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306" w:rsidRDefault="00540A67" w:rsidP="00D47DE7">
      <w:pPr>
        <w:ind w:firstLine="708"/>
        <w:rPr>
          <w:b/>
          <w:sz w:val="28"/>
          <w:szCs w:val="28"/>
          <w:lang w:val="ru-RU"/>
        </w:rPr>
      </w:pPr>
      <w:r>
        <w:rPr>
          <w:lang w:val="ru-RU" w:eastAsia="ru-RU"/>
        </w:rPr>
        <w:t xml:space="preserve">                              </w:t>
      </w:r>
      <w:r w:rsidR="00D47DE7">
        <w:rPr>
          <w:lang w:val="ru-RU" w:eastAsia="ru-RU"/>
        </w:rPr>
        <w:t xml:space="preserve">                              </w:t>
      </w:r>
    </w:p>
    <w:p w:rsidR="00572306" w:rsidRDefault="00572306" w:rsidP="00D47DE7">
      <w:pPr>
        <w:tabs>
          <w:tab w:val="left" w:pos="426"/>
        </w:tabs>
        <w:rPr>
          <w:b/>
          <w:sz w:val="28"/>
          <w:szCs w:val="28"/>
          <w:lang w:val="ru-RU"/>
        </w:rPr>
      </w:pPr>
    </w:p>
    <w:p w:rsidR="0029099B" w:rsidRPr="00B22F40" w:rsidRDefault="0029099B" w:rsidP="0029099B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ru-RU"/>
        </w:rPr>
      </w:pPr>
      <w:r w:rsidRPr="005C12CE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4.05pt;height:47.35pt;mso-position-horizontal-relative:page;mso-position-vertical-relative:page" o:ole="" fillcolor="#6d6d6d">
            <v:imagedata r:id="rId6" o:title=""/>
          </v:shape>
          <o:OLEObject Type="Embed" ProgID="Word.Picture.8" ShapeID="Object 1" DrawAspect="Content" ObjectID="_1749363796" r:id="rId7"/>
        </w:object>
      </w:r>
    </w:p>
    <w:p w:rsidR="0029099B" w:rsidRDefault="0029099B" w:rsidP="0029099B">
      <w:pPr>
        <w:pStyle w:val="ab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29099B" w:rsidRPr="0029099B" w:rsidRDefault="0029099B" w:rsidP="0029099B">
      <w:pPr>
        <w:jc w:val="center"/>
        <w:rPr>
          <w:b/>
          <w:sz w:val="28"/>
          <w:szCs w:val="28"/>
          <w:lang w:eastAsia="en-US"/>
        </w:rPr>
      </w:pPr>
      <w:r w:rsidRPr="0029099B">
        <w:rPr>
          <w:b/>
          <w:sz w:val="28"/>
          <w:szCs w:val="28"/>
          <w:lang w:eastAsia="en-US"/>
        </w:rPr>
        <w:t>УКРАЇНА</w:t>
      </w:r>
    </w:p>
    <w:p w:rsidR="0029099B" w:rsidRPr="0029099B" w:rsidRDefault="0029099B" w:rsidP="0029099B">
      <w:pPr>
        <w:jc w:val="center"/>
        <w:rPr>
          <w:b/>
          <w:sz w:val="28"/>
          <w:szCs w:val="28"/>
          <w:lang w:eastAsia="en-US"/>
        </w:rPr>
      </w:pPr>
      <w:r w:rsidRPr="0029099B">
        <w:rPr>
          <w:b/>
          <w:sz w:val="28"/>
          <w:szCs w:val="28"/>
          <w:lang w:eastAsia="en-US"/>
        </w:rPr>
        <w:t>ГАЙСИНСЬКА МІСЬКА РАДА</w:t>
      </w:r>
    </w:p>
    <w:p w:rsidR="0029099B" w:rsidRPr="0029099B" w:rsidRDefault="0029099B" w:rsidP="0029099B">
      <w:pPr>
        <w:jc w:val="center"/>
        <w:rPr>
          <w:b/>
          <w:sz w:val="28"/>
          <w:szCs w:val="28"/>
          <w:lang w:eastAsia="en-US"/>
        </w:rPr>
      </w:pPr>
      <w:r w:rsidRPr="0029099B">
        <w:rPr>
          <w:b/>
          <w:sz w:val="28"/>
          <w:szCs w:val="28"/>
          <w:lang w:eastAsia="en-US"/>
        </w:rPr>
        <w:t>Гайсинського району Вінницької області</w:t>
      </w:r>
    </w:p>
    <w:p w:rsidR="0029099B" w:rsidRPr="0029099B" w:rsidRDefault="0029099B" w:rsidP="0029099B">
      <w:pPr>
        <w:jc w:val="center"/>
        <w:rPr>
          <w:b/>
          <w:sz w:val="28"/>
          <w:szCs w:val="28"/>
          <w:lang w:eastAsia="en-US"/>
        </w:rPr>
      </w:pPr>
    </w:p>
    <w:p w:rsidR="0029099B" w:rsidRPr="0029099B" w:rsidRDefault="0029099B" w:rsidP="0029099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29099B">
        <w:rPr>
          <w:b/>
          <w:sz w:val="28"/>
          <w:szCs w:val="28"/>
          <w:lang w:eastAsia="en-US"/>
        </w:rPr>
        <w:t>РІШЕННЯ №</w:t>
      </w:r>
      <w:r w:rsidR="00A30DAB">
        <w:rPr>
          <w:b/>
          <w:sz w:val="28"/>
          <w:szCs w:val="28"/>
          <w:lang w:eastAsia="en-US"/>
        </w:rPr>
        <w:t>27</w:t>
      </w:r>
    </w:p>
    <w:p w:rsidR="0029099B" w:rsidRPr="0029099B" w:rsidRDefault="0029099B" w:rsidP="0029099B">
      <w:pPr>
        <w:jc w:val="both"/>
        <w:rPr>
          <w:sz w:val="28"/>
          <w:szCs w:val="28"/>
          <w:lang w:eastAsia="en-US"/>
        </w:rPr>
      </w:pPr>
      <w:r w:rsidRPr="0029099B">
        <w:rPr>
          <w:sz w:val="28"/>
          <w:szCs w:val="28"/>
          <w:lang w:eastAsia="en-US"/>
        </w:rPr>
        <w:t>26 червня 2023 року                       м. Гайсин                  49  сесія 8 скликання</w:t>
      </w:r>
    </w:p>
    <w:p w:rsidR="0029099B" w:rsidRPr="0029099B" w:rsidRDefault="0029099B" w:rsidP="0029099B">
      <w:pPr>
        <w:rPr>
          <w:b/>
          <w:bCs/>
          <w:spacing w:val="-4"/>
          <w:sz w:val="28"/>
          <w:szCs w:val="28"/>
        </w:rPr>
      </w:pPr>
    </w:p>
    <w:p w:rsidR="0029099B" w:rsidRDefault="0029099B" w:rsidP="0029099B">
      <w:pPr>
        <w:tabs>
          <w:tab w:val="left" w:pos="6602"/>
        </w:tabs>
        <w:rPr>
          <w:b/>
          <w:sz w:val="28"/>
          <w:szCs w:val="28"/>
        </w:rPr>
      </w:pPr>
    </w:p>
    <w:p w:rsidR="0029099B" w:rsidRPr="00955B10" w:rsidRDefault="0029099B" w:rsidP="0029099B">
      <w:pPr>
        <w:jc w:val="center"/>
        <w:rPr>
          <w:b/>
          <w:sz w:val="28"/>
          <w:szCs w:val="28"/>
        </w:rPr>
      </w:pPr>
      <w:bookmarkStart w:id="0" w:name="_Hlk137646301"/>
      <w:r w:rsidRPr="00B416B9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звернення депутатів Гайсинської міської ради </w:t>
      </w:r>
      <w:r>
        <w:rPr>
          <w:b/>
          <w:sz w:val="28"/>
          <w:szCs w:val="28"/>
          <w:lang w:val="en-US"/>
        </w:rPr>
        <w:t xml:space="preserve">VIII </w:t>
      </w:r>
      <w:r>
        <w:rPr>
          <w:b/>
          <w:sz w:val="28"/>
          <w:szCs w:val="28"/>
        </w:rPr>
        <w:t>скликання щодо заборони проведення перевірок і накладення штрафів для малого та середнього бізнесу</w:t>
      </w:r>
    </w:p>
    <w:bookmarkEnd w:id="0"/>
    <w:p w:rsidR="0029099B" w:rsidRPr="003F63EA" w:rsidRDefault="0029099B" w:rsidP="0029099B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29099B" w:rsidRPr="003F63EA" w:rsidRDefault="0029099B" w:rsidP="0029099B">
      <w:pPr>
        <w:ind w:firstLine="708"/>
        <w:jc w:val="both"/>
        <w:rPr>
          <w:sz w:val="28"/>
          <w:szCs w:val="28"/>
        </w:rPr>
      </w:pPr>
      <w:r w:rsidRPr="003F63EA">
        <w:rPr>
          <w:sz w:val="28"/>
          <w:szCs w:val="28"/>
        </w:rPr>
        <w:t xml:space="preserve">Відповідно до Конституції України, статті 43 Закону України «Про місцеве самоврядування в Україні», </w:t>
      </w:r>
      <w:r>
        <w:rPr>
          <w:sz w:val="28"/>
          <w:szCs w:val="28"/>
        </w:rPr>
        <w:t xml:space="preserve"> </w:t>
      </w:r>
      <w:r w:rsidRPr="003F63EA">
        <w:rPr>
          <w:sz w:val="28"/>
          <w:szCs w:val="28"/>
        </w:rPr>
        <w:t xml:space="preserve">Регламенту Гайсинської міської ради </w:t>
      </w:r>
      <w:r w:rsidRPr="003F63EA">
        <w:rPr>
          <w:sz w:val="28"/>
          <w:szCs w:val="28"/>
          <w:lang w:val="en-US"/>
        </w:rPr>
        <w:t>VIII</w:t>
      </w:r>
      <w:r w:rsidRPr="003F63EA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,</w:t>
      </w:r>
      <w:r w:rsidRPr="003F63EA">
        <w:rPr>
          <w:sz w:val="28"/>
          <w:szCs w:val="28"/>
        </w:rPr>
        <w:t xml:space="preserve"> міська рада</w:t>
      </w:r>
      <w:r>
        <w:rPr>
          <w:sz w:val="28"/>
          <w:szCs w:val="28"/>
        </w:rPr>
        <w:t xml:space="preserve"> </w:t>
      </w:r>
      <w:r w:rsidRPr="0029099B">
        <w:rPr>
          <w:b/>
          <w:bCs/>
          <w:sz w:val="28"/>
          <w:szCs w:val="28"/>
        </w:rPr>
        <w:t>ВИРІШИЛА</w:t>
      </w:r>
      <w:r w:rsidRPr="003F63EA">
        <w:rPr>
          <w:sz w:val="28"/>
          <w:szCs w:val="28"/>
        </w:rPr>
        <w:t>:</w:t>
      </w:r>
    </w:p>
    <w:p w:rsidR="0029099B" w:rsidRPr="0029099B" w:rsidRDefault="0029099B" w:rsidP="0029099B">
      <w:pPr>
        <w:pStyle w:val="a7"/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9099B">
        <w:rPr>
          <w:sz w:val="28"/>
          <w:szCs w:val="28"/>
        </w:rPr>
        <w:t xml:space="preserve"> Підтримати  звернення депутатів Гайсинської міської ради </w:t>
      </w:r>
      <w:r w:rsidRPr="0029099B">
        <w:rPr>
          <w:sz w:val="28"/>
          <w:szCs w:val="28"/>
          <w:lang w:val="en-US"/>
        </w:rPr>
        <w:t xml:space="preserve">VIII </w:t>
      </w:r>
      <w:r w:rsidRPr="0029099B">
        <w:rPr>
          <w:sz w:val="28"/>
          <w:szCs w:val="28"/>
        </w:rPr>
        <w:t>скликання щодо заборони проведення перевірок і накладення штрафів для малого та середнього бізнесу</w:t>
      </w:r>
      <w:r>
        <w:rPr>
          <w:sz w:val="28"/>
          <w:szCs w:val="28"/>
        </w:rPr>
        <w:t xml:space="preserve"> </w:t>
      </w:r>
      <w:r w:rsidRPr="0029099B">
        <w:rPr>
          <w:sz w:val="28"/>
          <w:szCs w:val="28"/>
        </w:rPr>
        <w:t>(додається).</w:t>
      </w:r>
    </w:p>
    <w:p w:rsidR="0029099B" w:rsidRPr="0029099B" w:rsidRDefault="0029099B" w:rsidP="0029099B">
      <w:pPr>
        <w:pStyle w:val="paragraph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Відділу секретаріату</w:t>
      </w:r>
      <w:r w:rsidRPr="003F63EA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</w:rPr>
        <w:t>(</w:t>
      </w:r>
      <w:r w:rsidRPr="003F63EA">
        <w:rPr>
          <w:sz w:val="28"/>
          <w:szCs w:val="28"/>
          <w:lang w:val="uk-UA"/>
        </w:rPr>
        <w:t>Залевськ</w:t>
      </w:r>
      <w:r>
        <w:rPr>
          <w:sz w:val="28"/>
          <w:szCs w:val="28"/>
        </w:rPr>
        <w:t>а</w:t>
      </w:r>
      <w:r w:rsidRPr="003F63EA">
        <w:rPr>
          <w:sz w:val="28"/>
          <w:szCs w:val="28"/>
          <w:lang w:val="uk-UA"/>
        </w:rPr>
        <w:t xml:space="preserve"> Л.М.</w:t>
      </w:r>
      <w:r>
        <w:rPr>
          <w:sz w:val="28"/>
          <w:szCs w:val="28"/>
        </w:rPr>
        <w:t>)</w:t>
      </w:r>
      <w:r w:rsidRPr="003F63EA">
        <w:rPr>
          <w:sz w:val="28"/>
          <w:szCs w:val="28"/>
          <w:lang w:val="uk-UA"/>
        </w:rPr>
        <w:t xml:space="preserve"> забезпечити направлення цього рішення </w:t>
      </w:r>
      <w:r w:rsidRPr="00703A45">
        <w:rPr>
          <w:rStyle w:val="eop"/>
          <w:sz w:val="28"/>
          <w:szCs w:val="28"/>
          <w:lang w:val="uk-UA"/>
        </w:rPr>
        <w:t xml:space="preserve">до Президента України та </w:t>
      </w:r>
      <w:r w:rsidR="00152125">
        <w:rPr>
          <w:rStyle w:val="eop"/>
          <w:sz w:val="28"/>
          <w:szCs w:val="28"/>
          <w:lang w:val="uk-UA"/>
        </w:rPr>
        <w:t>Верховної</w:t>
      </w:r>
      <w:r>
        <w:rPr>
          <w:rStyle w:val="eop"/>
          <w:sz w:val="28"/>
          <w:szCs w:val="28"/>
          <w:lang w:val="uk-UA"/>
        </w:rPr>
        <w:t xml:space="preserve"> Ради </w:t>
      </w:r>
      <w:r w:rsidRPr="00703A45">
        <w:rPr>
          <w:rStyle w:val="eop"/>
          <w:sz w:val="28"/>
          <w:szCs w:val="28"/>
          <w:lang w:val="uk-UA"/>
        </w:rPr>
        <w:t>України.</w:t>
      </w:r>
    </w:p>
    <w:p w:rsidR="00152125" w:rsidRPr="00152125" w:rsidRDefault="00152125" w:rsidP="00152125">
      <w:pPr>
        <w:pStyle w:val="a7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152125">
        <w:rPr>
          <w:sz w:val="28"/>
          <w:szCs w:val="28"/>
        </w:rPr>
        <w:t>Контроль за виконанням цього рішення покласти  на постійну комісію міської ради з питань регуляторної політики, законності, правопорядку, депутатської діяльності, етики та боротьби з корупцією (Кирилюк К.С.).</w:t>
      </w:r>
    </w:p>
    <w:p w:rsidR="00152125" w:rsidRPr="00152125" w:rsidRDefault="00152125" w:rsidP="00152125">
      <w:pPr>
        <w:pStyle w:val="a7"/>
        <w:tabs>
          <w:tab w:val="left" w:pos="1275"/>
        </w:tabs>
        <w:rPr>
          <w:b/>
          <w:sz w:val="28"/>
          <w:szCs w:val="28"/>
        </w:rPr>
      </w:pPr>
    </w:p>
    <w:p w:rsidR="00152125" w:rsidRDefault="00152125" w:rsidP="0057230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152125" w:rsidRDefault="008C46E0" w:rsidP="0057230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</w:p>
    <w:p w:rsidR="00572306" w:rsidRDefault="00572306" w:rsidP="0057230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Міський голова                        </w:t>
      </w:r>
      <w:r w:rsidR="008C46E0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 xml:space="preserve">                       Анатолій ГУК</w:t>
      </w:r>
    </w:p>
    <w:p w:rsidR="00572306" w:rsidRDefault="00572306" w:rsidP="0057230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572306" w:rsidRDefault="00572306" w:rsidP="0057230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572306" w:rsidRDefault="00572306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Pr="00AB1452" w:rsidRDefault="00034111" w:rsidP="00034111">
      <w:pPr>
        <w:pStyle w:val="aa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4111" w:rsidRDefault="00034111" w:rsidP="00034111">
      <w:pPr>
        <w:pStyle w:val="aa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</w:t>
      </w:r>
      <w:r w:rsidRPr="00AB1452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рішення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49 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C64">
        <w:rPr>
          <w:rFonts w:ascii="Times New Roman" w:hAnsi="Times New Roman"/>
          <w:sz w:val="28"/>
          <w:szCs w:val="28"/>
          <w:lang w:val="uk-UA"/>
        </w:rPr>
        <w:t xml:space="preserve">Гайсинської </w:t>
      </w:r>
      <w:r w:rsidRPr="00AB1452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</w:p>
    <w:p w:rsidR="00034111" w:rsidRPr="00AB1452" w:rsidRDefault="00034111" w:rsidP="00034111">
      <w:pPr>
        <w:pStyle w:val="aa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від 26.06.202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AB1452">
        <w:rPr>
          <w:rFonts w:ascii="Times New Roman" w:hAnsi="Times New Roman"/>
          <w:sz w:val="28"/>
          <w:szCs w:val="28"/>
          <w:lang w:val="uk-UA"/>
        </w:rPr>
        <w:t>№</w:t>
      </w:r>
      <w:r w:rsidR="007E0C64">
        <w:rPr>
          <w:rFonts w:ascii="Times New Roman" w:hAnsi="Times New Roman"/>
          <w:sz w:val="28"/>
          <w:szCs w:val="28"/>
          <w:lang w:val="uk-UA"/>
        </w:rPr>
        <w:t>27</w:t>
      </w:r>
      <w:bookmarkStart w:id="1" w:name="_GoBack"/>
      <w:bookmarkEnd w:id="1"/>
    </w:p>
    <w:p w:rsidR="00034111" w:rsidRDefault="00034111" w:rsidP="00391027">
      <w:pPr>
        <w:tabs>
          <w:tab w:val="left" w:pos="426"/>
        </w:tabs>
        <w:jc w:val="center"/>
        <w:rPr>
          <w:sz w:val="28"/>
          <w:szCs w:val="28"/>
          <w:lang w:val="ru-RU"/>
        </w:rPr>
      </w:pPr>
    </w:p>
    <w:p w:rsidR="00034111" w:rsidRDefault="00034111" w:rsidP="00034111">
      <w:pPr>
        <w:rPr>
          <w:sz w:val="28"/>
          <w:szCs w:val="28"/>
          <w:lang w:val="ru-RU"/>
        </w:rPr>
      </w:pPr>
    </w:p>
    <w:p w:rsidR="00034111" w:rsidRDefault="00034111" w:rsidP="00034111">
      <w:pPr>
        <w:tabs>
          <w:tab w:val="left" w:pos="366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Президенту України</w:t>
      </w:r>
    </w:p>
    <w:p w:rsidR="00034111" w:rsidRDefault="00034111" w:rsidP="00034111">
      <w:pPr>
        <w:tabs>
          <w:tab w:val="left" w:pos="366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Верховній Раді України</w:t>
      </w:r>
    </w:p>
    <w:p w:rsidR="0043507E" w:rsidRPr="0043507E" w:rsidRDefault="0043507E" w:rsidP="0043507E">
      <w:pPr>
        <w:rPr>
          <w:sz w:val="28"/>
          <w:szCs w:val="28"/>
          <w:lang w:val="ru-RU"/>
        </w:rPr>
      </w:pPr>
    </w:p>
    <w:p w:rsidR="0043507E" w:rsidRPr="00A44E48" w:rsidRDefault="0043507E" w:rsidP="0043507E">
      <w:pPr>
        <w:rPr>
          <w:sz w:val="28"/>
          <w:szCs w:val="28"/>
        </w:rPr>
      </w:pPr>
    </w:p>
    <w:p w:rsidR="0043507E" w:rsidRPr="00A44E48" w:rsidRDefault="0043507E" w:rsidP="0043507E">
      <w:pPr>
        <w:jc w:val="center"/>
        <w:rPr>
          <w:b/>
          <w:sz w:val="28"/>
          <w:szCs w:val="28"/>
        </w:rPr>
      </w:pPr>
      <w:r w:rsidRPr="00A44E48">
        <w:rPr>
          <w:sz w:val="28"/>
          <w:szCs w:val="28"/>
        </w:rPr>
        <w:tab/>
      </w:r>
      <w:r w:rsidRPr="00A44E48">
        <w:rPr>
          <w:b/>
          <w:bCs/>
          <w:sz w:val="28"/>
          <w:szCs w:val="28"/>
        </w:rPr>
        <w:t>З</w:t>
      </w:r>
      <w:r w:rsidRPr="00A44E48">
        <w:rPr>
          <w:b/>
          <w:sz w:val="28"/>
          <w:szCs w:val="28"/>
        </w:rPr>
        <w:t>вернення депутатів Гайсинської міської ради VIII скликання щодо заборони проведення перевірок і накладення штрафів для малого та середнього бізнесу</w:t>
      </w:r>
    </w:p>
    <w:p w:rsidR="0043507E" w:rsidRPr="00A44E48" w:rsidRDefault="0043507E" w:rsidP="0043507E">
      <w:pPr>
        <w:tabs>
          <w:tab w:val="left" w:pos="3345"/>
        </w:tabs>
        <w:rPr>
          <w:sz w:val="28"/>
          <w:szCs w:val="28"/>
        </w:rPr>
      </w:pPr>
    </w:p>
    <w:p w:rsidR="0043507E" w:rsidRPr="00A44E48" w:rsidRDefault="0043507E" w:rsidP="0043507E">
      <w:pPr>
        <w:ind w:firstLine="567"/>
        <w:jc w:val="both"/>
        <w:rPr>
          <w:bCs/>
          <w:sz w:val="28"/>
          <w:szCs w:val="28"/>
        </w:rPr>
      </w:pPr>
      <w:r w:rsidRPr="00A44E48">
        <w:rPr>
          <w:bCs/>
          <w:sz w:val="28"/>
          <w:szCs w:val="28"/>
        </w:rPr>
        <w:t>Депутати Гайсинської міської ради VIII скликання виступають категорично проти повернення перевірок і штрафів для малого та середнього бізнесу під час війни.</w:t>
      </w:r>
    </w:p>
    <w:p w:rsidR="0043507E" w:rsidRPr="00A44E48" w:rsidRDefault="0043507E" w:rsidP="0043507E">
      <w:pPr>
        <w:ind w:firstLine="567"/>
        <w:jc w:val="both"/>
        <w:rPr>
          <w:bCs/>
          <w:sz w:val="28"/>
          <w:szCs w:val="28"/>
        </w:rPr>
      </w:pPr>
      <w:r w:rsidRPr="00A44E48">
        <w:rPr>
          <w:bCs/>
          <w:sz w:val="28"/>
          <w:szCs w:val="28"/>
        </w:rPr>
        <w:t xml:space="preserve">Урядовий законопроєкт №8401, прийнятий </w:t>
      </w:r>
      <w:r w:rsidR="009A011F" w:rsidRPr="00A44E48">
        <w:rPr>
          <w:bCs/>
          <w:sz w:val="28"/>
          <w:szCs w:val="28"/>
        </w:rPr>
        <w:t>29 травня з мінімальною перевагою лише в 2 голоси у І читанні, – це спроба повернути Україну на шлях вседозволеності перевіряючих органів, нової хвилі корупції та безправ’я підприємців.</w:t>
      </w:r>
    </w:p>
    <w:p w:rsidR="0043507E" w:rsidRDefault="00A44E48" w:rsidP="0043507E">
      <w:pPr>
        <w:tabs>
          <w:tab w:val="left" w:pos="3345"/>
        </w:tabs>
        <w:ind w:firstLine="567"/>
        <w:jc w:val="both"/>
        <w:rPr>
          <w:bCs/>
          <w:sz w:val="28"/>
          <w:szCs w:val="28"/>
        </w:rPr>
      </w:pPr>
      <w:r w:rsidRPr="00A44E48">
        <w:rPr>
          <w:bCs/>
          <w:sz w:val="28"/>
          <w:szCs w:val="28"/>
        </w:rPr>
        <w:t>Ми маємо захистити малий та середній бізнес</w:t>
      </w:r>
      <w:r w:rsidR="00BF7EEF">
        <w:rPr>
          <w:bCs/>
          <w:sz w:val="28"/>
          <w:szCs w:val="28"/>
        </w:rPr>
        <w:t xml:space="preserve">, який </w:t>
      </w:r>
      <w:r w:rsidR="001C3AAC">
        <w:rPr>
          <w:bCs/>
          <w:sz w:val="28"/>
          <w:szCs w:val="28"/>
        </w:rPr>
        <w:t>створює робочі місця, дозволяючи українцям отримувати зарплату, а не соціальну допомогу від держави.</w:t>
      </w:r>
    </w:p>
    <w:p w:rsidR="001C3AAC" w:rsidRDefault="001C3AAC" w:rsidP="0043507E">
      <w:pPr>
        <w:tabs>
          <w:tab w:val="left" w:pos="334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 </w:t>
      </w:r>
      <w:r w:rsidR="00A30DAB">
        <w:rPr>
          <w:bCs/>
          <w:sz w:val="28"/>
          <w:szCs w:val="28"/>
        </w:rPr>
        <w:t>просимо</w:t>
      </w:r>
      <w:r>
        <w:rPr>
          <w:bCs/>
          <w:sz w:val="28"/>
          <w:szCs w:val="28"/>
        </w:rPr>
        <w:t xml:space="preserve"> продовжити мораторій на проведення перевірок для малого та середнього бізнесу – як мінімум до </w:t>
      </w:r>
      <w:r w:rsidR="00A30DAB">
        <w:rPr>
          <w:bCs/>
          <w:sz w:val="28"/>
          <w:szCs w:val="28"/>
        </w:rPr>
        <w:t>закінчення</w:t>
      </w:r>
      <w:r>
        <w:rPr>
          <w:bCs/>
          <w:sz w:val="28"/>
          <w:szCs w:val="28"/>
        </w:rPr>
        <w:t xml:space="preserve"> війни.</w:t>
      </w:r>
    </w:p>
    <w:p w:rsidR="001C3AAC" w:rsidRDefault="00A30DAB" w:rsidP="0043507E">
      <w:pPr>
        <w:tabs>
          <w:tab w:val="left" w:pos="334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Також просимо </w:t>
      </w:r>
      <w:r w:rsidR="001C3AAC">
        <w:rPr>
          <w:bCs/>
          <w:sz w:val="28"/>
          <w:szCs w:val="28"/>
        </w:rPr>
        <w:t xml:space="preserve">не застосовувати до приватних підприємців і малих підприємств штрафів за порушення використання реєстраторів розрахункових операцій – </w:t>
      </w:r>
      <w:r>
        <w:rPr>
          <w:bCs/>
          <w:sz w:val="28"/>
          <w:szCs w:val="28"/>
        </w:rPr>
        <w:t>до закінчення</w:t>
      </w:r>
      <w:r w:rsidR="001C3AAC">
        <w:rPr>
          <w:bCs/>
          <w:sz w:val="28"/>
          <w:szCs w:val="28"/>
        </w:rPr>
        <w:t xml:space="preserve"> війни.</w:t>
      </w:r>
    </w:p>
    <w:p w:rsidR="000B02B2" w:rsidRDefault="00A30DAB" w:rsidP="0043507E">
      <w:pPr>
        <w:tabs>
          <w:tab w:val="left" w:pos="334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Крім того, просимо розглянути питання про внесення змін до ст. 291 Податкового Кодексу України в частині надання можливості комунальним підприємствам переходити на спрощену систему оподаткування сплати податку третьої групи</w:t>
      </w:r>
      <w:r w:rsidR="000B02B2">
        <w:rPr>
          <w:bCs/>
          <w:sz w:val="28"/>
          <w:szCs w:val="28"/>
        </w:rPr>
        <w:t>.</w:t>
      </w:r>
    </w:p>
    <w:p w:rsidR="000B02B2" w:rsidRDefault="000B02B2" w:rsidP="0043507E">
      <w:pPr>
        <w:tabs>
          <w:tab w:val="left" w:pos="334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Засновниками комунальних підприємств є місцеві ради, які не є платниками єдиного податку і відповідно після прийняття законопроекту №8401, комунальні підприємства автоматично повертаються до загальної системи оподаткування, що робить їх знову, в переважній більшості, збитковими.</w:t>
      </w:r>
    </w:p>
    <w:p w:rsidR="000B02B2" w:rsidRDefault="000B02B2" w:rsidP="0043507E">
      <w:pPr>
        <w:tabs>
          <w:tab w:val="left" w:pos="334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Тому надання можливості комунальним підприємствам переходити на спрощену систему оподаткування позитивно вплине на надання житлово-комунальних послуг на місцях.</w:t>
      </w:r>
    </w:p>
    <w:p w:rsidR="00514DCC" w:rsidRDefault="00514DCC" w:rsidP="00514DCC">
      <w:pPr>
        <w:rPr>
          <w:bCs/>
          <w:sz w:val="28"/>
          <w:szCs w:val="28"/>
        </w:rPr>
      </w:pPr>
    </w:p>
    <w:p w:rsidR="00514DCC" w:rsidRPr="00514DCC" w:rsidRDefault="00514DCC" w:rsidP="00514DC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8C46E0">
        <w:rPr>
          <w:b/>
          <w:bCs/>
          <w:sz w:val="28"/>
          <w:szCs w:val="28"/>
        </w:rPr>
        <w:t>Депут</w:t>
      </w:r>
      <w:r w:rsidRPr="00A44E48">
        <w:rPr>
          <w:b/>
          <w:sz w:val="28"/>
          <w:szCs w:val="28"/>
        </w:rPr>
        <w:t>ат</w:t>
      </w:r>
      <w:r>
        <w:rPr>
          <w:b/>
          <w:sz w:val="28"/>
          <w:szCs w:val="28"/>
        </w:rPr>
        <w:t>и</w:t>
      </w:r>
      <w:r w:rsidRPr="00A44E48">
        <w:rPr>
          <w:b/>
          <w:sz w:val="28"/>
          <w:szCs w:val="28"/>
        </w:rPr>
        <w:t xml:space="preserve"> Гайсинської міської ради VIII скликання</w:t>
      </w:r>
    </w:p>
    <w:sectPr w:rsidR="00514DCC" w:rsidRPr="00514DCC" w:rsidSect="00955B10">
      <w:pgSz w:w="11906" w:h="16838"/>
      <w:pgMar w:top="426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0CD3418"/>
    <w:multiLevelType w:val="hybridMultilevel"/>
    <w:tmpl w:val="D188FF76"/>
    <w:lvl w:ilvl="0" w:tplc="F614E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C72880"/>
    <w:multiLevelType w:val="hybridMultilevel"/>
    <w:tmpl w:val="E01E95EC"/>
    <w:lvl w:ilvl="0" w:tplc="D92C0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88022B"/>
    <w:multiLevelType w:val="hybridMultilevel"/>
    <w:tmpl w:val="B3C2AC8E"/>
    <w:lvl w:ilvl="0" w:tplc="E0000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EE642A"/>
    <w:multiLevelType w:val="hybridMultilevel"/>
    <w:tmpl w:val="C0A8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AA5AB1"/>
    <w:multiLevelType w:val="hybridMultilevel"/>
    <w:tmpl w:val="2918CE88"/>
    <w:lvl w:ilvl="0" w:tplc="B720C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40072"/>
    <w:multiLevelType w:val="hybridMultilevel"/>
    <w:tmpl w:val="88B28EAA"/>
    <w:lvl w:ilvl="0" w:tplc="A8E87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20"/>
  </w:num>
  <w:num w:numId="5">
    <w:abstractNumId w:val="16"/>
  </w:num>
  <w:num w:numId="6">
    <w:abstractNumId w:val="25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22"/>
  </w:num>
  <w:num w:numId="21">
    <w:abstractNumId w:val="24"/>
  </w:num>
  <w:num w:numId="22">
    <w:abstractNumId w:val="14"/>
  </w:num>
  <w:num w:numId="23">
    <w:abstractNumId w:val="13"/>
  </w:num>
  <w:num w:numId="24">
    <w:abstractNumId w:val="18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DC"/>
    <w:rsid w:val="000149CB"/>
    <w:rsid w:val="00025C15"/>
    <w:rsid w:val="00034111"/>
    <w:rsid w:val="000354AD"/>
    <w:rsid w:val="000448DC"/>
    <w:rsid w:val="00054339"/>
    <w:rsid w:val="00066C82"/>
    <w:rsid w:val="000675B5"/>
    <w:rsid w:val="00070817"/>
    <w:rsid w:val="00086394"/>
    <w:rsid w:val="000A6EFF"/>
    <w:rsid w:val="000B02B2"/>
    <w:rsid w:val="000D7D30"/>
    <w:rsid w:val="00135E0B"/>
    <w:rsid w:val="0014115B"/>
    <w:rsid w:val="00144AF6"/>
    <w:rsid w:val="00152125"/>
    <w:rsid w:val="0019481D"/>
    <w:rsid w:val="001C3AAC"/>
    <w:rsid w:val="001D4504"/>
    <w:rsid w:val="002015E0"/>
    <w:rsid w:val="002116F4"/>
    <w:rsid w:val="002239D5"/>
    <w:rsid w:val="00250645"/>
    <w:rsid w:val="00250C61"/>
    <w:rsid w:val="00251B5E"/>
    <w:rsid w:val="00284AE0"/>
    <w:rsid w:val="0029099B"/>
    <w:rsid w:val="002C4E94"/>
    <w:rsid w:val="002D1EF6"/>
    <w:rsid w:val="003600F4"/>
    <w:rsid w:val="00380496"/>
    <w:rsid w:val="00391027"/>
    <w:rsid w:val="003A5E6B"/>
    <w:rsid w:val="003C2528"/>
    <w:rsid w:val="003E6EC7"/>
    <w:rsid w:val="003F4CEB"/>
    <w:rsid w:val="003F54CB"/>
    <w:rsid w:val="003F7071"/>
    <w:rsid w:val="003F7C54"/>
    <w:rsid w:val="00415DF9"/>
    <w:rsid w:val="00430DCE"/>
    <w:rsid w:val="0043507E"/>
    <w:rsid w:val="004754BF"/>
    <w:rsid w:val="0048375A"/>
    <w:rsid w:val="004A3841"/>
    <w:rsid w:val="004A3995"/>
    <w:rsid w:val="004A730B"/>
    <w:rsid w:val="004B33AE"/>
    <w:rsid w:val="004E2429"/>
    <w:rsid w:val="004F0915"/>
    <w:rsid w:val="005114EC"/>
    <w:rsid w:val="00514DCC"/>
    <w:rsid w:val="0052305C"/>
    <w:rsid w:val="00534B24"/>
    <w:rsid w:val="00540A67"/>
    <w:rsid w:val="00542CC1"/>
    <w:rsid w:val="00572306"/>
    <w:rsid w:val="005A457D"/>
    <w:rsid w:val="005E26CB"/>
    <w:rsid w:val="005F5889"/>
    <w:rsid w:val="006248D8"/>
    <w:rsid w:val="00652F30"/>
    <w:rsid w:val="00663D88"/>
    <w:rsid w:val="00670C9D"/>
    <w:rsid w:val="006B4EDD"/>
    <w:rsid w:val="006C3EEF"/>
    <w:rsid w:val="006C4590"/>
    <w:rsid w:val="006F32AD"/>
    <w:rsid w:val="00717536"/>
    <w:rsid w:val="00725084"/>
    <w:rsid w:val="00747C31"/>
    <w:rsid w:val="00764876"/>
    <w:rsid w:val="00794B8A"/>
    <w:rsid w:val="007B3297"/>
    <w:rsid w:val="007C19A3"/>
    <w:rsid w:val="007D57C6"/>
    <w:rsid w:val="007E0C64"/>
    <w:rsid w:val="007E3C37"/>
    <w:rsid w:val="00811877"/>
    <w:rsid w:val="00815189"/>
    <w:rsid w:val="00865041"/>
    <w:rsid w:val="0088034D"/>
    <w:rsid w:val="008B5468"/>
    <w:rsid w:val="008C46E0"/>
    <w:rsid w:val="008C6256"/>
    <w:rsid w:val="008F7DDC"/>
    <w:rsid w:val="009122EE"/>
    <w:rsid w:val="009511AD"/>
    <w:rsid w:val="009537C7"/>
    <w:rsid w:val="00955B10"/>
    <w:rsid w:val="00955C96"/>
    <w:rsid w:val="009560A9"/>
    <w:rsid w:val="009603F5"/>
    <w:rsid w:val="0096150E"/>
    <w:rsid w:val="009616EF"/>
    <w:rsid w:val="009A011F"/>
    <w:rsid w:val="009A137E"/>
    <w:rsid w:val="009C3920"/>
    <w:rsid w:val="009C7507"/>
    <w:rsid w:val="009E60ED"/>
    <w:rsid w:val="00A05311"/>
    <w:rsid w:val="00A12E5F"/>
    <w:rsid w:val="00A13FC6"/>
    <w:rsid w:val="00A30DAB"/>
    <w:rsid w:val="00A31C8B"/>
    <w:rsid w:val="00A44E48"/>
    <w:rsid w:val="00A56F2F"/>
    <w:rsid w:val="00A70A76"/>
    <w:rsid w:val="00AC3792"/>
    <w:rsid w:val="00AE1D51"/>
    <w:rsid w:val="00AF1410"/>
    <w:rsid w:val="00B3023C"/>
    <w:rsid w:val="00B34B23"/>
    <w:rsid w:val="00B375C4"/>
    <w:rsid w:val="00B416B9"/>
    <w:rsid w:val="00B455A0"/>
    <w:rsid w:val="00B503FD"/>
    <w:rsid w:val="00B62C97"/>
    <w:rsid w:val="00BB38C1"/>
    <w:rsid w:val="00BD485A"/>
    <w:rsid w:val="00BF1916"/>
    <w:rsid w:val="00BF4F5A"/>
    <w:rsid w:val="00BF53FE"/>
    <w:rsid w:val="00BF7EEF"/>
    <w:rsid w:val="00C13697"/>
    <w:rsid w:val="00C13F34"/>
    <w:rsid w:val="00C373F8"/>
    <w:rsid w:val="00C455FE"/>
    <w:rsid w:val="00C47435"/>
    <w:rsid w:val="00C94915"/>
    <w:rsid w:val="00CB0707"/>
    <w:rsid w:val="00CC50E8"/>
    <w:rsid w:val="00CC5EC7"/>
    <w:rsid w:val="00CE1C98"/>
    <w:rsid w:val="00D35FB0"/>
    <w:rsid w:val="00D445FA"/>
    <w:rsid w:val="00D47DE7"/>
    <w:rsid w:val="00D571D2"/>
    <w:rsid w:val="00D828FB"/>
    <w:rsid w:val="00D8665B"/>
    <w:rsid w:val="00DA2FFA"/>
    <w:rsid w:val="00DB24C9"/>
    <w:rsid w:val="00DD7CEA"/>
    <w:rsid w:val="00DE3F77"/>
    <w:rsid w:val="00E164D1"/>
    <w:rsid w:val="00E20DF4"/>
    <w:rsid w:val="00E400D6"/>
    <w:rsid w:val="00E407FE"/>
    <w:rsid w:val="00E6228D"/>
    <w:rsid w:val="00E66581"/>
    <w:rsid w:val="00EB0B08"/>
    <w:rsid w:val="00F434B7"/>
    <w:rsid w:val="00F60BC8"/>
    <w:rsid w:val="00F738C2"/>
    <w:rsid w:val="00F83417"/>
    <w:rsid w:val="00FB55CB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4416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29099B"/>
    <w:pPr>
      <w:spacing w:after="0" w:line="240" w:lineRule="auto"/>
    </w:pPr>
    <w:rPr>
      <w:lang w:val="ru-RU"/>
    </w:rPr>
  </w:style>
  <w:style w:type="paragraph" w:styleId="ab">
    <w:name w:val="Normal (Web)"/>
    <w:basedOn w:val="a"/>
    <w:uiPriority w:val="99"/>
    <w:rsid w:val="0029099B"/>
    <w:pPr>
      <w:spacing w:before="100" w:beforeAutospacing="1" w:after="100" w:afterAutospacing="1"/>
    </w:pPr>
    <w:rPr>
      <w:lang w:val="ru-RU" w:eastAsia="ru-RU"/>
    </w:rPr>
  </w:style>
  <w:style w:type="paragraph" w:customStyle="1" w:styleId="paragraph">
    <w:name w:val="paragraph"/>
    <w:basedOn w:val="a"/>
    <w:rsid w:val="0029099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3B5D-186B-41E0-BB4E-B2559D3F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Grudz</cp:lastModifiedBy>
  <cp:revision>19</cp:revision>
  <cp:lastPrinted>2023-06-14T10:52:00Z</cp:lastPrinted>
  <dcterms:created xsi:type="dcterms:W3CDTF">2023-06-14T04:55:00Z</dcterms:created>
  <dcterms:modified xsi:type="dcterms:W3CDTF">2023-06-27T06:37:00Z</dcterms:modified>
</cp:coreProperties>
</file>