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C0B" w:rsidRDefault="00193C0B" w:rsidP="00193C0B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1.8pt" o:ole="" fillcolor="window">
            <v:imagedata r:id="rId4" o:title=""/>
          </v:shape>
          <o:OLEObject Type="Embed" ProgID="Word.Picture.8" ShapeID="_x0000_i1025" DrawAspect="Content" ObjectID="_1749380189" r:id="rId5"/>
        </w:object>
      </w:r>
    </w:p>
    <w:p w:rsidR="00193C0B" w:rsidRDefault="00193C0B" w:rsidP="00193C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2A008F">
        <w:rPr>
          <w:b/>
          <w:sz w:val="28"/>
          <w:szCs w:val="28"/>
          <w:lang w:val="uk-UA"/>
        </w:rPr>
        <w:t>28</w:t>
      </w:r>
      <w:bookmarkStart w:id="0" w:name="_GoBack"/>
      <w:bookmarkEnd w:id="0"/>
    </w:p>
    <w:p w:rsidR="00193C0B" w:rsidRDefault="00193C0B" w:rsidP="00193C0B">
      <w:pPr>
        <w:jc w:val="center"/>
        <w:rPr>
          <w:b/>
          <w:sz w:val="14"/>
          <w:szCs w:val="28"/>
          <w:lang w:val="uk-UA"/>
        </w:rPr>
      </w:pPr>
    </w:p>
    <w:p w:rsidR="00AA5C1D" w:rsidRDefault="00AA5C1D" w:rsidP="00AA5C1D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AA5C1D" w:rsidRDefault="00AA5C1D" w:rsidP="00AA5C1D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3D7F4D" w:rsidRPr="000F1EDF" w:rsidRDefault="003D7F4D" w:rsidP="003D7F4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та  надання в оренду земельної ділянки комунальної власності</w:t>
      </w:r>
      <w:r w:rsidRPr="00EF3E0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D3002">
        <w:rPr>
          <w:b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b/>
          <w:sz w:val="28"/>
          <w:szCs w:val="28"/>
          <w:lang w:val="uk-UA"/>
        </w:rPr>
        <w:t xml:space="preserve"> на території с.</w:t>
      </w:r>
      <w:r w:rsidR="00E942AC">
        <w:rPr>
          <w:b/>
          <w:sz w:val="28"/>
          <w:szCs w:val="28"/>
          <w:lang w:val="uk-UA"/>
        </w:rPr>
        <w:t>Огіївка</w:t>
      </w:r>
      <w:r>
        <w:rPr>
          <w:b/>
          <w:sz w:val="28"/>
          <w:szCs w:val="28"/>
          <w:lang w:val="uk-UA"/>
        </w:rPr>
        <w:t>,</w:t>
      </w:r>
      <w:r w:rsidR="00E942A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вул.</w:t>
      </w:r>
      <w:r w:rsidR="00E942AC">
        <w:rPr>
          <w:b/>
          <w:sz w:val="28"/>
          <w:szCs w:val="28"/>
          <w:lang w:val="uk-UA"/>
        </w:rPr>
        <w:t>Перемоги, 42 А</w:t>
      </w:r>
    </w:p>
    <w:p w:rsidR="00193C0B" w:rsidRPr="005408C5" w:rsidRDefault="00193C0B" w:rsidP="00193C0B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93C0B" w:rsidRDefault="00193C0B" w:rsidP="00D37D4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про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rFonts w:eastAsiaTheme="minorHAnsi"/>
          <w:sz w:val="28"/>
          <w:szCs w:val="28"/>
          <w:lang w:val="uk-UA" w:eastAsia="en-US"/>
        </w:rPr>
        <w:t xml:space="preserve"> та надання в оренду земельної ділянки</w:t>
      </w:r>
      <w:r>
        <w:rPr>
          <w:bCs/>
          <w:sz w:val="28"/>
          <w:szCs w:val="28"/>
          <w:lang w:val="uk-UA"/>
        </w:rPr>
        <w:t xml:space="preserve">, </w:t>
      </w:r>
      <w:r w:rsidR="00F454F9" w:rsidRPr="00F454F9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F454F9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193C0B" w:rsidRDefault="00193C0B" w:rsidP="00D37D4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Pr="00AC2AEC">
        <w:rPr>
          <w:rFonts w:eastAsia="Calibri"/>
          <w:bCs/>
          <w:sz w:val="28"/>
          <w:szCs w:val="28"/>
          <w:lang w:val="uk-UA"/>
        </w:rPr>
        <w:t>Припинити право користування зем</w:t>
      </w:r>
      <w:r w:rsidR="00D6574C">
        <w:rPr>
          <w:rFonts w:eastAsia="Calibri"/>
          <w:bCs/>
          <w:sz w:val="28"/>
          <w:szCs w:val="28"/>
          <w:lang w:val="uk-UA"/>
        </w:rPr>
        <w:t>ельною ділянкою на умові оренди</w:t>
      </w:r>
      <w:r w:rsidRPr="00AC2AEC">
        <w:rPr>
          <w:rFonts w:eastAsia="Calibri"/>
          <w:bCs/>
          <w:sz w:val="28"/>
          <w:szCs w:val="28"/>
          <w:lang w:val="uk-UA"/>
        </w:rPr>
        <w:t xml:space="preserve"> </w:t>
      </w:r>
      <w:r w:rsidR="00AA585B">
        <w:rPr>
          <w:rFonts w:eastAsia="Calibri"/>
          <w:b/>
          <w:bCs/>
          <w:sz w:val="28"/>
          <w:szCs w:val="28"/>
          <w:lang w:val="uk-UA"/>
        </w:rPr>
        <w:t>Планеті Ганні Іванівні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AC2AEC">
        <w:rPr>
          <w:rFonts w:eastAsia="Calibri"/>
          <w:bCs/>
          <w:sz w:val="28"/>
          <w:szCs w:val="28"/>
          <w:lang w:val="uk-UA"/>
        </w:rPr>
        <w:t>площею 0,0</w:t>
      </w:r>
      <w:r w:rsidR="00AA585B">
        <w:rPr>
          <w:rFonts w:eastAsia="Calibri"/>
          <w:bCs/>
          <w:sz w:val="28"/>
          <w:szCs w:val="28"/>
          <w:lang w:val="uk-UA"/>
        </w:rPr>
        <w:t>534</w:t>
      </w:r>
      <w:r w:rsidRPr="00AC2AEC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>
        <w:rPr>
          <w:rFonts w:eastAsia="Calibri"/>
          <w:bCs/>
          <w:sz w:val="28"/>
          <w:szCs w:val="28"/>
          <w:lang w:val="uk-UA"/>
        </w:rPr>
        <w:t>82</w:t>
      </w:r>
      <w:r w:rsidR="00AA585B">
        <w:rPr>
          <w:rFonts w:eastAsia="Calibri"/>
          <w:bCs/>
          <w:sz w:val="28"/>
          <w:szCs w:val="28"/>
          <w:lang w:val="uk-UA"/>
        </w:rPr>
        <w:t>6</w:t>
      </w:r>
      <w:r w:rsidRPr="00AC2AEC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</w:t>
      </w:r>
      <w:r w:rsidR="00AA585B">
        <w:rPr>
          <w:rFonts w:eastAsia="Calibri"/>
          <w:bCs/>
          <w:sz w:val="28"/>
          <w:szCs w:val="28"/>
          <w:lang w:val="uk-UA"/>
        </w:rPr>
        <w:t>6</w:t>
      </w:r>
      <w:r w:rsidRPr="00AC2AEC">
        <w:rPr>
          <w:rFonts w:eastAsia="Calibri"/>
          <w:bCs/>
          <w:sz w:val="28"/>
          <w:szCs w:val="28"/>
          <w:lang w:val="uk-UA"/>
        </w:rPr>
        <w:t>:00</w:t>
      </w:r>
      <w:r w:rsidR="00AA585B">
        <w:rPr>
          <w:rFonts w:eastAsia="Calibri"/>
          <w:bCs/>
          <w:sz w:val="28"/>
          <w:szCs w:val="28"/>
          <w:lang w:val="uk-UA"/>
        </w:rPr>
        <w:t>2</w:t>
      </w:r>
      <w:r w:rsidRPr="00AC2AEC">
        <w:rPr>
          <w:rFonts w:eastAsia="Calibri"/>
          <w:bCs/>
          <w:sz w:val="28"/>
          <w:szCs w:val="28"/>
          <w:lang w:val="uk-UA"/>
        </w:rPr>
        <w:t>:0</w:t>
      </w:r>
      <w:r w:rsidR="00AA585B">
        <w:rPr>
          <w:rFonts w:eastAsia="Calibri"/>
          <w:bCs/>
          <w:sz w:val="28"/>
          <w:szCs w:val="28"/>
          <w:lang w:val="uk-UA"/>
        </w:rPr>
        <w:t>033</w:t>
      </w:r>
      <w:r w:rsidRPr="00AC2AEC">
        <w:rPr>
          <w:rFonts w:eastAsia="Calibri"/>
          <w:bCs/>
          <w:sz w:val="28"/>
          <w:szCs w:val="28"/>
          <w:lang w:val="uk-UA"/>
        </w:rPr>
        <w:t xml:space="preserve">  для будівництва </w:t>
      </w:r>
      <w:r w:rsidR="007774B6">
        <w:rPr>
          <w:rFonts w:eastAsia="Calibri"/>
          <w:bCs/>
          <w:sz w:val="28"/>
          <w:szCs w:val="28"/>
          <w:lang w:val="uk-UA"/>
        </w:rPr>
        <w:t>та</w:t>
      </w:r>
      <w:r w:rsidRPr="00AC2AEC">
        <w:rPr>
          <w:rFonts w:eastAsia="Calibri"/>
          <w:bCs/>
          <w:sz w:val="28"/>
          <w:szCs w:val="28"/>
          <w:lang w:val="uk-UA"/>
        </w:rPr>
        <w:t xml:space="preserve"> обслуговування будівель торгівлі, що знаходиться за  адресою: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AC2AEC">
        <w:rPr>
          <w:rFonts w:eastAsia="Calibri"/>
          <w:bCs/>
          <w:sz w:val="28"/>
          <w:szCs w:val="28"/>
          <w:lang w:val="uk-UA"/>
        </w:rPr>
        <w:t>с.</w:t>
      </w:r>
      <w:r w:rsidR="00AA585B">
        <w:rPr>
          <w:rFonts w:eastAsia="Calibri"/>
          <w:bCs/>
          <w:sz w:val="28"/>
          <w:szCs w:val="28"/>
          <w:lang w:val="uk-UA"/>
        </w:rPr>
        <w:t>Огіївка</w:t>
      </w:r>
      <w:r w:rsidRPr="00AC2AEC">
        <w:rPr>
          <w:rFonts w:eastAsia="Calibri"/>
          <w:bCs/>
          <w:sz w:val="28"/>
          <w:szCs w:val="28"/>
          <w:lang w:val="uk-UA"/>
        </w:rPr>
        <w:t>, вул.</w:t>
      </w:r>
      <w:r w:rsidR="00AA585B">
        <w:rPr>
          <w:rFonts w:eastAsia="Calibri"/>
          <w:bCs/>
          <w:sz w:val="28"/>
          <w:szCs w:val="28"/>
          <w:lang w:val="uk-UA"/>
        </w:rPr>
        <w:t>Перемоги,42 А</w:t>
      </w:r>
      <w:r w:rsidRPr="00AC2AEC">
        <w:rPr>
          <w:rFonts w:eastAsia="Calibri"/>
          <w:bCs/>
          <w:sz w:val="28"/>
          <w:szCs w:val="28"/>
          <w:lang w:val="uk-UA"/>
        </w:rPr>
        <w:t xml:space="preserve"> та розірвати укладений 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від </w:t>
      </w:r>
      <w:r w:rsidR="00AA585B">
        <w:rPr>
          <w:rFonts w:eastAsia="Calibri"/>
          <w:bCs/>
          <w:sz w:val="28"/>
          <w:szCs w:val="28"/>
          <w:lang w:val="uk-UA"/>
        </w:rPr>
        <w:t>01</w:t>
      </w:r>
      <w:r>
        <w:rPr>
          <w:rFonts w:eastAsia="Calibri"/>
          <w:bCs/>
          <w:sz w:val="28"/>
          <w:szCs w:val="28"/>
          <w:lang w:val="uk-UA"/>
        </w:rPr>
        <w:t>.</w:t>
      </w:r>
      <w:r w:rsidR="00AA585B">
        <w:rPr>
          <w:rFonts w:eastAsia="Calibri"/>
          <w:bCs/>
          <w:sz w:val="28"/>
          <w:szCs w:val="28"/>
          <w:lang w:val="uk-UA"/>
        </w:rPr>
        <w:t>02.2019</w:t>
      </w:r>
      <w:r w:rsidRPr="00AC2AEC">
        <w:rPr>
          <w:rFonts w:eastAsia="Calibri"/>
          <w:bCs/>
          <w:sz w:val="28"/>
          <w:szCs w:val="28"/>
          <w:lang w:val="uk-UA"/>
        </w:rPr>
        <w:t>.</w:t>
      </w:r>
    </w:p>
    <w:p w:rsidR="00D6574C" w:rsidRPr="00C166C3" w:rsidRDefault="00D6574C" w:rsidP="00D37D4E">
      <w:pPr>
        <w:ind w:firstLine="567"/>
        <w:jc w:val="both"/>
        <w:rPr>
          <w:sz w:val="28"/>
          <w:szCs w:val="28"/>
          <w:lang w:val="uk-UA"/>
        </w:rPr>
      </w:pPr>
      <w:r w:rsidRPr="00D6574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 xml:space="preserve">. </w:t>
      </w:r>
      <w:r w:rsidRPr="00C166C3">
        <w:rPr>
          <w:sz w:val="28"/>
          <w:szCs w:val="28"/>
          <w:lang w:val="uk-UA"/>
        </w:rPr>
        <w:t xml:space="preserve">Надати в оренду </w:t>
      </w:r>
      <w:r w:rsidR="00AA585B">
        <w:rPr>
          <w:b/>
          <w:sz w:val="28"/>
          <w:lang w:val="uk-UA"/>
        </w:rPr>
        <w:t>Твердохліб Наталії Миколаївні</w:t>
      </w:r>
      <w:r w:rsidRPr="00C166C3">
        <w:rPr>
          <w:sz w:val="28"/>
          <w:lang w:val="uk-UA"/>
        </w:rPr>
        <w:t xml:space="preserve"> </w:t>
      </w:r>
      <w:r w:rsidRPr="00C166C3">
        <w:rPr>
          <w:sz w:val="28"/>
          <w:szCs w:val="28"/>
          <w:lang w:val="uk-UA"/>
        </w:rPr>
        <w:t xml:space="preserve">земельну ділянку площею </w:t>
      </w:r>
      <w:r w:rsidRPr="00C166C3">
        <w:rPr>
          <w:spacing w:val="-20"/>
          <w:sz w:val="28"/>
          <w:szCs w:val="28"/>
          <w:lang w:val="uk-UA"/>
        </w:rPr>
        <w:t>0,0</w:t>
      </w:r>
      <w:r w:rsidR="00AA585B">
        <w:rPr>
          <w:spacing w:val="-20"/>
          <w:sz w:val="28"/>
          <w:szCs w:val="28"/>
          <w:lang w:val="uk-UA"/>
        </w:rPr>
        <w:t>534</w:t>
      </w:r>
      <w:r w:rsidRPr="00C166C3">
        <w:rPr>
          <w:spacing w:val="-20"/>
          <w:sz w:val="28"/>
          <w:szCs w:val="28"/>
          <w:lang w:val="uk-UA"/>
        </w:rPr>
        <w:t xml:space="preserve"> </w:t>
      </w:r>
      <w:r w:rsidRPr="00C166C3">
        <w:rPr>
          <w:sz w:val="28"/>
          <w:szCs w:val="28"/>
          <w:lang w:val="uk-UA"/>
        </w:rPr>
        <w:t>га, кадастровий номер 0520882</w:t>
      </w:r>
      <w:r w:rsidR="00AA585B">
        <w:rPr>
          <w:sz w:val="28"/>
          <w:szCs w:val="28"/>
          <w:lang w:val="uk-UA"/>
        </w:rPr>
        <w:t>6</w:t>
      </w:r>
      <w:r w:rsidRPr="00C166C3">
        <w:rPr>
          <w:sz w:val="28"/>
          <w:szCs w:val="28"/>
          <w:lang w:val="uk-UA"/>
        </w:rPr>
        <w:t>00:0</w:t>
      </w:r>
      <w:r w:rsidR="00AA585B">
        <w:rPr>
          <w:sz w:val="28"/>
          <w:szCs w:val="28"/>
          <w:lang w:val="uk-UA"/>
        </w:rPr>
        <w:t>6</w:t>
      </w:r>
      <w:r w:rsidRPr="00C166C3">
        <w:rPr>
          <w:sz w:val="28"/>
          <w:szCs w:val="28"/>
          <w:lang w:val="uk-UA"/>
        </w:rPr>
        <w:t>:00</w:t>
      </w:r>
      <w:r w:rsidR="00AA585B">
        <w:rPr>
          <w:sz w:val="28"/>
          <w:szCs w:val="28"/>
          <w:lang w:val="uk-UA"/>
        </w:rPr>
        <w:t>2</w:t>
      </w:r>
      <w:r w:rsidRPr="00C166C3">
        <w:rPr>
          <w:sz w:val="28"/>
          <w:szCs w:val="28"/>
          <w:lang w:val="uk-UA"/>
        </w:rPr>
        <w:t>:0</w:t>
      </w:r>
      <w:r w:rsidR="00AA585B">
        <w:rPr>
          <w:sz w:val="28"/>
          <w:szCs w:val="28"/>
          <w:lang w:val="uk-UA"/>
        </w:rPr>
        <w:t>033</w:t>
      </w:r>
      <w:r w:rsidRPr="00C166C3">
        <w:rPr>
          <w:sz w:val="28"/>
          <w:szCs w:val="28"/>
          <w:lang w:val="uk-UA"/>
        </w:rPr>
        <w:t xml:space="preserve">, </w:t>
      </w:r>
      <w:r w:rsidRPr="00C166C3">
        <w:rPr>
          <w:rFonts w:eastAsia="Calibri"/>
          <w:bCs/>
          <w:sz w:val="28"/>
          <w:szCs w:val="28"/>
          <w:lang w:val="uk-UA"/>
        </w:rPr>
        <w:t>для  будівництва та обслуговування будівель торгівлі (КЦПЗД 03.07), що знаходиться за  адресою:</w:t>
      </w:r>
      <w:r w:rsidRPr="00C166C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AA585B" w:rsidRPr="00AC2AEC">
        <w:rPr>
          <w:rFonts w:eastAsia="Calibri"/>
          <w:bCs/>
          <w:sz w:val="28"/>
          <w:szCs w:val="28"/>
          <w:lang w:val="uk-UA"/>
        </w:rPr>
        <w:t>с.</w:t>
      </w:r>
      <w:r w:rsidR="00AA585B">
        <w:rPr>
          <w:rFonts w:eastAsia="Calibri"/>
          <w:bCs/>
          <w:sz w:val="28"/>
          <w:szCs w:val="28"/>
          <w:lang w:val="uk-UA"/>
        </w:rPr>
        <w:t>Огіївка</w:t>
      </w:r>
      <w:r w:rsidR="00AA585B" w:rsidRPr="00AC2AEC">
        <w:rPr>
          <w:rFonts w:eastAsia="Calibri"/>
          <w:bCs/>
          <w:sz w:val="28"/>
          <w:szCs w:val="28"/>
          <w:lang w:val="uk-UA"/>
        </w:rPr>
        <w:t>, вул.</w:t>
      </w:r>
      <w:r w:rsidR="00AA585B">
        <w:rPr>
          <w:rFonts w:eastAsia="Calibri"/>
          <w:bCs/>
          <w:sz w:val="28"/>
          <w:szCs w:val="28"/>
          <w:lang w:val="uk-UA"/>
        </w:rPr>
        <w:t>Перемоги,42</w:t>
      </w:r>
      <w:r w:rsidR="009E0C81">
        <w:rPr>
          <w:rFonts w:eastAsia="Calibri"/>
          <w:bCs/>
          <w:sz w:val="28"/>
          <w:szCs w:val="28"/>
          <w:lang w:val="uk-UA"/>
        </w:rPr>
        <w:t xml:space="preserve"> А</w:t>
      </w:r>
      <w:r w:rsidRPr="00C166C3">
        <w:rPr>
          <w:rFonts w:eastAsia="Calibri"/>
          <w:bCs/>
          <w:sz w:val="28"/>
          <w:szCs w:val="28"/>
          <w:lang w:val="uk-UA"/>
        </w:rPr>
        <w:t xml:space="preserve">, </w:t>
      </w:r>
      <w:r w:rsidRPr="00C166C3">
        <w:rPr>
          <w:sz w:val="28"/>
          <w:szCs w:val="28"/>
          <w:lang w:val="uk-UA"/>
        </w:rPr>
        <w:t xml:space="preserve">(на земельній ділянці знаходиться об’єкт нерухомого майна: витяг з РРП на нерухоме майно про реєстрацію права власності  від </w:t>
      </w:r>
      <w:r w:rsidR="00AA585B">
        <w:rPr>
          <w:sz w:val="28"/>
          <w:szCs w:val="28"/>
          <w:lang w:val="uk-UA"/>
        </w:rPr>
        <w:t>07</w:t>
      </w:r>
      <w:r w:rsidRPr="00C166C3">
        <w:rPr>
          <w:sz w:val="28"/>
          <w:szCs w:val="28"/>
          <w:lang w:val="uk-UA"/>
        </w:rPr>
        <w:t>.</w:t>
      </w:r>
      <w:r w:rsidR="00AA585B">
        <w:rPr>
          <w:sz w:val="28"/>
          <w:szCs w:val="28"/>
          <w:lang w:val="uk-UA"/>
        </w:rPr>
        <w:t>03</w:t>
      </w:r>
      <w:r w:rsidRPr="00C166C3">
        <w:rPr>
          <w:sz w:val="28"/>
          <w:szCs w:val="28"/>
          <w:lang w:val="uk-UA"/>
        </w:rPr>
        <w:t>.202</w:t>
      </w:r>
      <w:r w:rsidR="00AA585B">
        <w:rPr>
          <w:sz w:val="28"/>
          <w:szCs w:val="28"/>
          <w:lang w:val="uk-UA"/>
        </w:rPr>
        <w:t>3</w:t>
      </w:r>
      <w:r w:rsidRPr="00C166C3">
        <w:rPr>
          <w:sz w:val="28"/>
          <w:szCs w:val="28"/>
          <w:lang w:val="uk-UA"/>
        </w:rPr>
        <w:t xml:space="preserve"> р., №</w:t>
      </w:r>
      <w:r w:rsidR="00AA585B">
        <w:rPr>
          <w:sz w:val="28"/>
          <w:szCs w:val="28"/>
          <w:lang w:val="uk-UA"/>
        </w:rPr>
        <w:t>325014463</w:t>
      </w:r>
      <w:r w:rsidRPr="00C166C3">
        <w:rPr>
          <w:sz w:val="28"/>
          <w:szCs w:val="28"/>
          <w:lang w:val="uk-UA"/>
        </w:rPr>
        <w:t>).</w:t>
      </w:r>
    </w:p>
    <w:p w:rsidR="00D6574C" w:rsidRPr="00C166C3" w:rsidRDefault="00D6574C" w:rsidP="00D37D4E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C166C3">
        <w:rPr>
          <w:b/>
          <w:sz w:val="28"/>
          <w:szCs w:val="28"/>
          <w:lang w:val="uk-UA"/>
        </w:rPr>
        <w:t>.1.</w:t>
      </w:r>
      <w:r w:rsidRPr="00C166C3">
        <w:rPr>
          <w:sz w:val="28"/>
          <w:szCs w:val="28"/>
          <w:lang w:val="uk-UA"/>
        </w:rPr>
        <w:t xml:space="preserve"> Встановити термін дії договору оренди </w:t>
      </w:r>
      <w:r w:rsidRPr="00C166C3">
        <w:rPr>
          <w:bCs/>
          <w:sz w:val="28"/>
          <w:szCs w:val="28"/>
          <w:lang w:val="uk-UA"/>
        </w:rPr>
        <w:t xml:space="preserve">земельної ділянки площею </w:t>
      </w:r>
      <w:r w:rsidRPr="00C166C3">
        <w:rPr>
          <w:spacing w:val="-20"/>
          <w:sz w:val="28"/>
          <w:szCs w:val="28"/>
          <w:lang w:val="uk-UA"/>
        </w:rPr>
        <w:t>0,0</w:t>
      </w:r>
      <w:r w:rsidR="000B3232">
        <w:rPr>
          <w:spacing w:val="-20"/>
          <w:sz w:val="28"/>
          <w:szCs w:val="28"/>
          <w:lang w:val="uk-UA"/>
        </w:rPr>
        <w:t>534</w:t>
      </w:r>
      <w:r w:rsidRPr="00C166C3">
        <w:rPr>
          <w:spacing w:val="-20"/>
          <w:sz w:val="28"/>
          <w:szCs w:val="28"/>
          <w:lang w:val="uk-UA"/>
        </w:rPr>
        <w:t xml:space="preserve">  </w:t>
      </w:r>
      <w:r w:rsidRPr="00C166C3">
        <w:rPr>
          <w:bCs/>
          <w:sz w:val="28"/>
          <w:szCs w:val="28"/>
          <w:lang w:val="uk-UA"/>
        </w:rPr>
        <w:t xml:space="preserve">га, кадастровий номер </w:t>
      </w:r>
      <w:r w:rsidR="000B3232" w:rsidRPr="00AC2AEC">
        <w:rPr>
          <w:rFonts w:eastAsia="Calibri"/>
          <w:bCs/>
          <w:sz w:val="28"/>
          <w:szCs w:val="28"/>
          <w:lang w:val="uk-UA"/>
        </w:rPr>
        <w:t>05208</w:t>
      </w:r>
      <w:r w:rsidR="000B3232">
        <w:rPr>
          <w:rFonts w:eastAsia="Calibri"/>
          <w:bCs/>
          <w:sz w:val="28"/>
          <w:szCs w:val="28"/>
          <w:lang w:val="uk-UA"/>
        </w:rPr>
        <w:t>826</w:t>
      </w:r>
      <w:r w:rsidR="000B3232" w:rsidRPr="00AC2AEC">
        <w:rPr>
          <w:rFonts w:eastAsia="Calibri"/>
          <w:bCs/>
          <w:sz w:val="28"/>
          <w:szCs w:val="28"/>
          <w:lang w:val="uk-UA"/>
        </w:rPr>
        <w:t>00:</w:t>
      </w:r>
      <w:r w:rsidR="000B3232">
        <w:rPr>
          <w:rFonts w:eastAsia="Calibri"/>
          <w:bCs/>
          <w:sz w:val="28"/>
          <w:szCs w:val="28"/>
          <w:lang w:val="uk-UA"/>
        </w:rPr>
        <w:t>06</w:t>
      </w:r>
      <w:r w:rsidR="000B3232" w:rsidRPr="00AC2AEC">
        <w:rPr>
          <w:rFonts w:eastAsia="Calibri"/>
          <w:bCs/>
          <w:sz w:val="28"/>
          <w:szCs w:val="28"/>
          <w:lang w:val="uk-UA"/>
        </w:rPr>
        <w:t>:00</w:t>
      </w:r>
      <w:r w:rsidR="000B3232">
        <w:rPr>
          <w:rFonts w:eastAsia="Calibri"/>
          <w:bCs/>
          <w:sz w:val="28"/>
          <w:szCs w:val="28"/>
          <w:lang w:val="uk-UA"/>
        </w:rPr>
        <w:t>2</w:t>
      </w:r>
      <w:r w:rsidR="000B3232" w:rsidRPr="00AC2AEC">
        <w:rPr>
          <w:rFonts w:eastAsia="Calibri"/>
          <w:bCs/>
          <w:sz w:val="28"/>
          <w:szCs w:val="28"/>
          <w:lang w:val="uk-UA"/>
        </w:rPr>
        <w:t>:0</w:t>
      </w:r>
      <w:r w:rsidR="000B3232">
        <w:rPr>
          <w:rFonts w:eastAsia="Calibri"/>
          <w:bCs/>
          <w:sz w:val="28"/>
          <w:szCs w:val="28"/>
          <w:lang w:val="uk-UA"/>
        </w:rPr>
        <w:t>033</w:t>
      </w:r>
      <w:r w:rsidRPr="00C166C3">
        <w:rPr>
          <w:sz w:val="28"/>
          <w:szCs w:val="28"/>
          <w:lang w:val="uk-UA"/>
        </w:rPr>
        <w:t>- 10 (десять) років.</w:t>
      </w:r>
    </w:p>
    <w:p w:rsidR="00D6574C" w:rsidRPr="00C166C3" w:rsidRDefault="00D6574C" w:rsidP="00D37D4E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C166C3">
        <w:rPr>
          <w:b/>
          <w:sz w:val="28"/>
          <w:szCs w:val="28"/>
          <w:lang w:val="uk-UA"/>
        </w:rPr>
        <w:t>.2.</w:t>
      </w:r>
      <w:r w:rsidRPr="00C166C3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C166C3">
        <w:rPr>
          <w:bCs/>
          <w:sz w:val="28"/>
          <w:szCs w:val="28"/>
          <w:lang w:val="uk-UA"/>
        </w:rPr>
        <w:t xml:space="preserve"> площею </w:t>
      </w:r>
      <w:r w:rsidRPr="00C166C3">
        <w:rPr>
          <w:spacing w:val="-20"/>
          <w:sz w:val="28"/>
          <w:szCs w:val="28"/>
          <w:lang w:val="uk-UA"/>
        </w:rPr>
        <w:t>0,0</w:t>
      </w:r>
      <w:r w:rsidR="006574FE">
        <w:rPr>
          <w:spacing w:val="-20"/>
          <w:sz w:val="28"/>
          <w:szCs w:val="28"/>
          <w:lang w:val="uk-UA"/>
        </w:rPr>
        <w:t>534</w:t>
      </w:r>
      <w:r w:rsidRPr="00C166C3">
        <w:rPr>
          <w:spacing w:val="-20"/>
          <w:sz w:val="28"/>
          <w:szCs w:val="28"/>
          <w:lang w:val="uk-UA"/>
        </w:rPr>
        <w:t xml:space="preserve">  </w:t>
      </w:r>
      <w:r w:rsidRPr="00C166C3">
        <w:rPr>
          <w:bCs/>
          <w:sz w:val="28"/>
          <w:szCs w:val="28"/>
          <w:lang w:val="uk-UA"/>
        </w:rPr>
        <w:t xml:space="preserve">  га, кадастровий номер </w:t>
      </w:r>
      <w:r w:rsidR="006574FE" w:rsidRPr="00AC2AEC">
        <w:rPr>
          <w:rFonts w:eastAsia="Calibri"/>
          <w:bCs/>
          <w:sz w:val="28"/>
          <w:szCs w:val="28"/>
          <w:lang w:val="uk-UA"/>
        </w:rPr>
        <w:t>05208</w:t>
      </w:r>
      <w:r w:rsidR="006574FE">
        <w:rPr>
          <w:rFonts w:eastAsia="Calibri"/>
          <w:bCs/>
          <w:sz w:val="28"/>
          <w:szCs w:val="28"/>
          <w:lang w:val="uk-UA"/>
        </w:rPr>
        <w:t>826</w:t>
      </w:r>
      <w:r w:rsidR="006574FE" w:rsidRPr="00AC2AEC">
        <w:rPr>
          <w:rFonts w:eastAsia="Calibri"/>
          <w:bCs/>
          <w:sz w:val="28"/>
          <w:szCs w:val="28"/>
          <w:lang w:val="uk-UA"/>
        </w:rPr>
        <w:t>00:</w:t>
      </w:r>
      <w:r w:rsidR="006574FE">
        <w:rPr>
          <w:rFonts w:eastAsia="Calibri"/>
          <w:bCs/>
          <w:sz w:val="28"/>
          <w:szCs w:val="28"/>
          <w:lang w:val="uk-UA"/>
        </w:rPr>
        <w:t>06</w:t>
      </w:r>
      <w:r w:rsidR="006574FE" w:rsidRPr="00AC2AEC">
        <w:rPr>
          <w:rFonts w:eastAsia="Calibri"/>
          <w:bCs/>
          <w:sz w:val="28"/>
          <w:szCs w:val="28"/>
          <w:lang w:val="uk-UA"/>
        </w:rPr>
        <w:t>:00</w:t>
      </w:r>
      <w:r w:rsidR="006574FE">
        <w:rPr>
          <w:rFonts w:eastAsia="Calibri"/>
          <w:bCs/>
          <w:sz w:val="28"/>
          <w:szCs w:val="28"/>
          <w:lang w:val="uk-UA"/>
        </w:rPr>
        <w:t>2</w:t>
      </w:r>
      <w:r w:rsidR="006574FE" w:rsidRPr="00AC2AEC">
        <w:rPr>
          <w:rFonts w:eastAsia="Calibri"/>
          <w:bCs/>
          <w:sz w:val="28"/>
          <w:szCs w:val="28"/>
          <w:lang w:val="uk-UA"/>
        </w:rPr>
        <w:t>:0</w:t>
      </w:r>
      <w:r w:rsidR="006574FE">
        <w:rPr>
          <w:rFonts w:eastAsia="Calibri"/>
          <w:bCs/>
          <w:sz w:val="28"/>
          <w:szCs w:val="28"/>
          <w:lang w:val="uk-UA"/>
        </w:rPr>
        <w:t>033</w:t>
      </w:r>
      <w:r w:rsidRPr="00C166C3">
        <w:rPr>
          <w:sz w:val="28"/>
          <w:szCs w:val="28"/>
          <w:lang w:val="uk-UA"/>
        </w:rPr>
        <w:t xml:space="preserve"> – </w:t>
      </w:r>
      <w:r w:rsidR="006F5E89">
        <w:rPr>
          <w:sz w:val="28"/>
          <w:szCs w:val="28"/>
          <w:lang w:val="uk-UA"/>
        </w:rPr>
        <w:t>12</w:t>
      </w:r>
      <w:r w:rsidRPr="00C166C3">
        <w:rPr>
          <w:sz w:val="28"/>
          <w:szCs w:val="28"/>
          <w:lang w:val="uk-UA"/>
        </w:rPr>
        <w:t xml:space="preserve"> (</w:t>
      </w:r>
      <w:r w:rsidR="006F5E89">
        <w:rPr>
          <w:sz w:val="28"/>
          <w:szCs w:val="28"/>
          <w:lang w:val="uk-UA"/>
        </w:rPr>
        <w:t>дванадцять</w:t>
      </w:r>
      <w:r w:rsidRPr="00C166C3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</w:t>
      </w:r>
    </w:p>
    <w:p w:rsidR="00D6574C" w:rsidRDefault="00D6574C" w:rsidP="00D37D4E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Укласти та зареєструвати договір оренди землі відповідно до чинного законодавства</w:t>
      </w:r>
    </w:p>
    <w:p w:rsidR="00D6574C" w:rsidRDefault="00D6574C" w:rsidP="00D37D4E">
      <w:pPr>
        <w:ind w:right="-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42344">
        <w:rPr>
          <w:sz w:val="28"/>
          <w:szCs w:val="28"/>
          <w:lang w:val="uk-UA"/>
        </w:rPr>
        <w:t>.</w:t>
      </w:r>
      <w:r w:rsidRPr="00642344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 (</w:t>
      </w:r>
      <w:r w:rsidR="0001157A" w:rsidRPr="00642344">
        <w:rPr>
          <w:spacing w:val="-6"/>
          <w:sz w:val="28"/>
          <w:szCs w:val="28"/>
          <w:lang w:val="uk-UA"/>
        </w:rPr>
        <w:t xml:space="preserve">Шульга </w:t>
      </w:r>
      <w:r w:rsidRPr="00642344">
        <w:rPr>
          <w:spacing w:val="-6"/>
          <w:sz w:val="28"/>
          <w:szCs w:val="28"/>
          <w:lang w:val="uk-UA"/>
        </w:rPr>
        <w:t>А.О.)</w:t>
      </w:r>
      <w:r w:rsidRPr="00642344">
        <w:rPr>
          <w:sz w:val="28"/>
          <w:szCs w:val="28"/>
          <w:lang w:val="uk-UA"/>
        </w:rPr>
        <w:t xml:space="preserve">. </w:t>
      </w:r>
      <w:r w:rsidRPr="00642344">
        <w:rPr>
          <w:b/>
          <w:sz w:val="28"/>
          <w:szCs w:val="28"/>
          <w:lang w:val="uk-UA"/>
        </w:rPr>
        <w:t xml:space="preserve">      </w:t>
      </w:r>
    </w:p>
    <w:p w:rsidR="000372F3" w:rsidRDefault="000372F3" w:rsidP="00D6574C">
      <w:pPr>
        <w:ind w:right="-1"/>
        <w:jc w:val="both"/>
        <w:rPr>
          <w:b/>
          <w:sz w:val="28"/>
          <w:szCs w:val="28"/>
          <w:lang w:val="uk-UA"/>
        </w:rPr>
      </w:pPr>
    </w:p>
    <w:p w:rsidR="000372F3" w:rsidRPr="00642344" w:rsidRDefault="000372F3" w:rsidP="00D6574C">
      <w:pPr>
        <w:ind w:right="-1"/>
        <w:jc w:val="both"/>
        <w:rPr>
          <w:sz w:val="28"/>
          <w:szCs w:val="28"/>
          <w:lang w:val="uk-UA"/>
        </w:rPr>
      </w:pPr>
    </w:p>
    <w:p w:rsidR="005D6AE4" w:rsidRPr="00193C0B" w:rsidRDefault="000372F3" w:rsidP="003A7E4E">
      <w:pPr>
        <w:spacing w:after="120"/>
        <w:ind w:right="81" w:firstLine="72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Анатолій ГУК</w:t>
      </w:r>
    </w:p>
    <w:sectPr w:rsidR="005D6AE4" w:rsidRPr="00193C0B" w:rsidSect="00D37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47"/>
    <w:rsid w:val="0001157A"/>
    <w:rsid w:val="0001563C"/>
    <w:rsid w:val="000372F3"/>
    <w:rsid w:val="000B3232"/>
    <w:rsid w:val="00193C0B"/>
    <w:rsid w:val="002A008F"/>
    <w:rsid w:val="00314FFB"/>
    <w:rsid w:val="00372DBB"/>
    <w:rsid w:val="003A7E4E"/>
    <w:rsid w:val="003D7F4D"/>
    <w:rsid w:val="005D6AE4"/>
    <w:rsid w:val="00641D3A"/>
    <w:rsid w:val="006446F8"/>
    <w:rsid w:val="006574FE"/>
    <w:rsid w:val="006F5E89"/>
    <w:rsid w:val="007774B6"/>
    <w:rsid w:val="0087525F"/>
    <w:rsid w:val="009E0C81"/>
    <w:rsid w:val="00A07747"/>
    <w:rsid w:val="00AA585B"/>
    <w:rsid w:val="00AA5C1D"/>
    <w:rsid w:val="00D37D4E"/>
    <w:rsid w:val="00D6574C"/>
    <w:rsid w:val="00E70D1F"/>
    <w:rsid w:val="00E942AC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82F1"/>
  <w15:chartTrackingRefBased/>
  <w15:docId w15:val="{884604F9-CD42-483B-9AF0-68600B4F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B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26</cp:revision>
  <cp:lastPrinted>2023-06-16T06:46:00Z</cp:lastPrinted>
  <dcterms:created xsi:type="dcterms:W3CDTF">2022-11-08T13:36:00Z</dcterms:created>
  <dcterms:modified xsi:type="dcterms:W3CDTF">2023-06-27T11:10:00Z</dcterms:modified>
</cp:coreProperties>
</file>