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3F2679" w:rsidP="00AF40E8">
      <w:pPr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0;width:38.25pt;height:51.75pt;z-index:251660288" fillcolor="window">
            <v:imagedata r:id="rId6" o:title=""/>
            <w10:wrap type="square" side="right"/>
          </v:shape>
          <o:OLEObject Type="Embed" ProgID="Word.Picture.8" ShapeID="_x0000_s1027" DrawAspect="Content" ObjectID="_1749381605" r:id="rId7"/>
        </w:object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РІШЕННЯ  №</w:t>
      </w:r>
      <w:r w:rsidR="00A928E1">
        <w:rPr>
          <w:b/>
          <w:sz w:val="28"/>
          <w:szCs w:val="28"/>
          <w:lang w:val="uk-UA"/>
        </w:rPr>
        <w:t>49</w:t>
      </w:r>
    </w:p>
    <w:p w:rsidR="00183BB3" w:rsidRDefault="00183BB3" w:rsidP="00183BB3">
      <w:pPr>
        <w:jc w:val="center"/>
        <w:rPr>
          <w:b/>
          <w:sz w:val="14"/>
          <w:szCs w:val="28"/>
          <w:lang w:val="uk-UA"/>
        </w:rPr>
      </w:pPr>
    </w:p>
    <w:p w:rsidR="000A140A" w:rsidRDefault="000A140A" w:rsidP="000A140A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26 червня 2023 року                  м. Гайсин                   49  сесія 8 скликання</w:t>
      </w:r>
    </w:p>
    <w:p w:rsidR="000A140A" w:rsidRDefault="000A140A" w:rsidP="000A140A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183BB3" w:rsidRPr="000F1EDF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1E2E2A">
        <w:rPr>
          <w:rFonts w:eastAsiaTheme="minorHAnsi"/>
          <w:b/>
          <w:sz w:val="28"/>
          <w:szCs w:val="28"/>
          <w:lang w:val="uk-UA" w:eastAsia="en-US"/>
        </w:rPr>
        <w:t>розроблення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 технічної документації щодо інвентаризації земель </w:t>
      </w:r>
      <w:r w:rsidR="004E113F">
        <w:rPr>
          <w:rFonts w:eastAsiaTheme="minorHAnsi"/>
          <w:b/>
          <w:sz w:val="28"/>
          <w:szCs w:val="28"/>
          <w:lang w:val="uk-UA" w:eastAsia="en-US"/>
        </w:rPr>
        <w:t xml:space="preserve">водного фонду, які використовує ТОВ </w:t>
      </w:r>
      <w:r w:rsidR="004E113F" w:rsidRPr="004E113F">
        <w:rPr>
          <w:rFonts w:eastAsiaTheme="minorHAnsi"/>
          <w:b/>
          <w:sz w:val="28"/>
          <w:szCs w:val="28"/>
          <w:lang w:val="uk-UA" w:eastAsia="en-US"/>
        </w:rPr>
        <w:t>«Рибгоспторг»</w:t>
      </w:r>
      <w:r w:rsidR="004E113F">
        <w:rPr>
          <w:rFonts w:eastAsiaTheme="minorHAnsi"/>
          <w:b/>
          <w:sz w:val="28"/>
          <w:szCs w:val="28"/>
          <w:lang w:val="uk-UA" w:eastAsia="en-US"/>
        </w:rPr>
        <w:t xml:space="preserve"> за межами</w:t>
      </w:r>
      <w:r w:rsidR="000A140A">
        <w:rPr>
          <w:rFonts w:eastAsiaTheme="minorHAnsi"/>
          <w:b/>
          <w:sz w:val="28"/>
          <w:szCs w:val="28"/>
          <w:lang w:val="uk-UA" w:eastAsia="en-US"/>
        </w:rPr>
        <w:t xml:space="preserve">                 </w:t>
      </w:r>
      <w:r w:rsidR="004E113F">
        <w:rPr>
          <w:rFonts w:eastAsiaTheme="minorHAnsi"/>
          <w:b/>
          <w:sz w:val="28"/>
          <w:szCs w:val="28"/>
          <w:lang w:val="uk-UA" w:eastAsia="en-US"/>
        </w:rPr>
        <w:t xml:space="preserve"> с. Кіблич Гайсинської міської ради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98786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4E113F">
        <w:rPr>
          <w:sz w:val="28"/>
          <w:lang w:val="uk-UA"/>
        </w:rPr>
        <w:t xml:space="preserve">Розглянувши клопотання </w:t>
      </w:r>
      <w:r w:rsidR="004E113F" w:rsidRPr="007870A4">
        <w:rPr>
          <w:rFonts w:eastAsia="Calibri"/>
          <w:sz w:val="28"/>
          <w:szCs w:val="28"/>
          <w:lang w:val="uk-UA" w:eastAsia="en-US"/>
        </w:rPr>
        <w:t>ТОВ «</w:t>
      </w:r>
      <w:r w:rsidR="004E113F">
        <w:rPr>
          <w:rFonts w:eastAsia="Calibri"/>
          <w:sz w:val="28"/>
          <w:szCs w:val="28"/>
          <w:lang w:val="uk-UA" w:eastAsia="en-US"/>
        </w:rPr>
        <w:t>РИБГОСПТОРГ</w:t>
      </w:r>
      <w:r w:rsidR="004E113F" w:rsidRPr="007870A4">
        <w:rPr>
          <w:rFonts w:eastAsia="Calibri"/>
          <w:sz w:val="28"/>
          <w:szCs w:val="28"/>
          <w:lang w:val="uk-UA" w:eastAsia="en-US"/>
        </w:rPr>
        <w:t>»</w:t>
      </w:r>
      <w:r w:rsidR="004E113F">
        <w:rPr>
          <w:sz w:val="28"/>
          <w:lang w:val="uk-UA"/>
        </w:rPr>
        <w:t xml:space="preserve"> про</w:t>
      </w:r>
      <w:r w:rsidR="004E113F">
        <w:rPr>
          <w:bCs/>
          <w:sz w:val="28"/>
          <w:szCs w:val="28"/>
          <w:lang w:val="uk-UA"/>
        </w:rPr>
        <w:t xml:space="preserve"> надання дозволу на </w:t>
      </w:r>
      <w:r w:rsidR="004E113F" w:rsidRPr="004E113F">
        <w:rPr>
          <w:rFonts w:eastAsiaTheme="minorHAnsi"/>
          <w:sz w:val="28"/>
          <w:szCs w:val="28"/>
          <w:lang w:val="uk-UA" w:eastAsia="en-US"/>
        </w:rPr>
        <w:t>розроблення технічної документації щодо інвентаризації земель водного фонду,</w:t>
      </w:r>
      <w:r w:rsidR="004E113F">
        <w:rPr>
          <w:bCs/>
          <w:sz w:val="28"/>
          <w:szCs w:val="28"/>
          <w:lang w:val="uk-UA"/>
        </w:rPr>
        <w:t xml:space="preserve"> в</w:t>
      </w:r>
      <w:r w:rsidR="001E2E2A">
        <w:rPr>
          <w:bCs/>
          <w:sz w:val="28"/>
          <w:szCs w:val="28"/>
          <w:lang w:val="uk-UA"/>
        </w:rPr>
        <w:t xml:space="preserve">ідповідно до </w:t>
      </w:r>
      <w:r w:rsidR="001E2E2A" w:rsidRPr="00B7007A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1E2E2A">
        <w:rPr>
          <w:sz w:val="28"/>
          <w:szCs w:val="28"/>
          <w:lang w:val="uk-UA"/>
        </w:rPr>
        <w:t>, ст.ст.</w:t>
      </w:r>
      <w:r w:rsidR="004E113F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 xml:space="preserve">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705FD0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>, ст.</w:t>
      </w:r>
      <w:r w:rsidR="004E113F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AF40E8" w:rsidRDefault="00AF40E8" w:rsidP="00183BB3">
      <w:pPr>
        <w:jc w:val="both"/>
        <w:rPr>
          <w:bCs/>
          <w:sz w:val="28"/>
          <w:szCs w:val="28"/>
          <w:lang w:val="uk-UA"/>
        </w:rPr>
      </w:pPr>
    </w:p>
    <w:p w:rsidR="00AF40E8" w:rsidRPr="000A140A" w:rsidRDefault="00AF40E8" w:rsidP="00075B0E">
      <w:pPr>
        <w:ind w:right="14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186631">
        <w:rPr>
          <w:bCs/>
          <w:sz w:val="28"/>
          <w:szCs w:val="28"/>
          <w:lang w:val="uk-UA"/>
        </w:rPr>
        <w:t>1.</w:t>
      </w:r>
      <w:r>
        <w:rPr>
          <w:bCs/>
          <w:sz w:val="28"/>
          <w:szCs w:val="28"/>
          <w:lang w:val="uk-UA"/>
        </w:rPr>
        <w:t xml:space="preserve"> </w:t>
      </w:r>
      <w:r w:rsidR="005D6548">
        <w:rPr>
          <w:bCs/>
          <w:sz w:val="28"/>
          <w:szCs w:val="28"/>
          <w:lang w:val="uk-UA"/>
        </w:rPr>
        <w:t xml:space="preserve">З метою визначення угідь земельних ділянок та приведення у </w:t>
      </w:r>
      <w:r w:rsidR="005D6548" w:rsidRPr="000A140A">
        <w:rPr>
          <w:bCs/>
          <w:sz w:val="28"/>
          <w:szCs w:val="28"/>
          <w:lang w:val="uk-UA"/>
        </w:rPr>
        <w:t>відповідність такої інформації у Державному земельному кадастрі н</w:t>
      </w:r>
      <w:r w:rsidR="005D6548" w:rsidRPr="000A140A">
        <w:rPr>
          <w:rFonts w:eastAsiaTheme="minorHAnsi"/>
          <w:sz w:val="28"/>
          <w:szCs w:val="28"/>
          <w:lang w:val="uk-UA" w:eastAsia="en-US"/>
        </w:rPr>
        <w:t>адати дозвіл на виготовлення</w:t>
      </w:r>
      <w:r w:rsidR="005D6548" w:rsidRPr="000A140A">
        <w:rPr>
          <w:sz w:val="28"/>
          <w:szCs w:val="28"/>
          <w:lang w:val="uk-UA"/>
        </w:rPr>
        <w:t xml:space="preserve"> технічної документації </w:t>
      </w:r>
      <w:r w:rsidR="005D6548" w:rsidRPr="000A140A">
        <w:rPr>
          <w:rFonts w:eastAsiaTheme="minorHAnsi"/>
          <w:sz w:val="28"/>
          <w:szCs w:val="28"/>
          <w:lang w:val="uk-UA" w:eastAsia="en-US"/>
        </w:rPr>
        <w:t xml:space="preserve">із землеустрою щодо інвентаризації земель водного фонду, що перебувають в оренді ТОВ «Рибгоспторг» площею 0,2500 </w:t>
      </w:r>
      <w:r w:rsidR="005D6548" w:rsidRPr="000A140A">
        <w:rPr>
          <w:rFonts w:eastAsiaTheme="minorHAnsi"/>
          <w:sz w:val="28"/>
          <w:szCs w:val="28"/>
          <w:lang w:eastAsia="en-US"/>
        </w:rPr>
        <w:t xml:space="preserve">га </w:t>
      </w:r>
      <w:r w:rsidR="005D6548" w:rsidRPr="000A140A">
        <w:rPr>
          <w:rFonts w:eastAsiaTheme="minorHAnsi"/>
          <w:sz w:val="28"/>
          <w:szCs w:val="28"/>
          <w:lang w:val="uk-UA" w:eastAsia="en-US"/>
        </w:rPr>
        <w:t xml:space="preserve">з кадастровим номером </w:t>
      </w:r>
      <w:r w:rsidR="005D6548" w:rsidRPr="000A140A">
        <w:rPr>
          <w:color w:val="222222"/>
          <w:sz w:val="28"/>
          <w:szCs w:val="28"/>
          <w:shd w:val="clear" w:color="auto" w:fill="FFFFFF"/>
        </w:rPr>
        <w:t>0520882600:02:001:0006</w:t>
      </w:r>
      <w:r w:rsidR="005D6548" w:rsidRPr="000A140A">
        <w:rPr>
          <w:color w:val="222222"/>
          <w:sz w:val="28"/>
          <w:szCs w:val="28"/>
          <w:shd w:val="clear" w:color="auto" w:fill="FFFFFF"/>
          <w:lang w:val="uk-UA"/>
        </w:rPr>
        <w:t xml:space="preserve"> та площею 0,9700 га </w:t>
      </w:r>
      <w:r w:rsidR="005D6548" w:rsidRPr="000A140A">
        <w:rPr>
          <w:rFonts w:eastAsiaTheme="minorHAnsi"/>
          <w:sz w:val="28"/>
          <w:szCs w:val="28"/>
          <w:lang w:val="uk-UA" w:eastAsia="en-US"/>
        </w:rPr>
        <w:t>з кадастровим номером</w:t>
      </w:r>
      <w:r w:rsidR="005D6548" w:rsidRPr="000A140A">
        <w:rPr>
          <w:color w:val="222222"/>
          <w:sz w:val="28"/>
          <w:szCs w:val="28"/>
          <w:shd w:val="clear" w:color="auto" w:fill="FFFFFF"/>
        </w:rPr>
        <w:t xml:space="preserve"> 0520882600:05:001:0001</w:t>
      </w:r>
      <w:r w:rsidR="005D6548" w:rsidRPr="000A140A">
        <w:rPr>
          <w:color w:val="222222"/>
          <w:sz w:val="28"/>
          <w:szCs w:val="28"/>
          <w:shd w:val="clear" w:color="auto" w:fill="FFFFFF"/>
          <w:lang w:val="uk-UA"/>
        </w:rPr>
        <w:t xml:space="preserve">, що знаходяться </w:t>
      </w:r>
      <w:r w:rsidR="005D6548" w:rsidRPr="000A140A">
        <w:rPr>
          <w:rFonts w:eastAsiaTheme="minorHAnsi"/>
          <w:sz w:val="28"/>
          <w:szCs w:val="28"/>
          <w:lang w:eastAsia="en-US"/>
        </w:rPr>
        <w:t xml:space="preserve">за межами с. </w:t>
      </w:r>
      <w:r w:rsidR="005D6548" w:rsidRPr="000A140A">
        <w:rPr>
          <w:rFonts w:eastAsiaTheme="minorHAnsi"/>
          <w:sz w:val="28"/>
          <w:szCs w:val="28"/>
          <w:lang w:val="uk-UA" w:eastAsia="en-US"/>
        </w:rPr>
        <w:t>Кіблич</w:t>
      </w:r>
      <w:r w:rsidR="005D6548" w:rsidRPr="000A140A">
        <w:rPr>
          <w:rFonts w:eastAsiaTheme="minorHAnsi"/>
          <w:sz w:val="28"/>
          <w:szCs w:val="28"/>
          <w:lang w:eastAsia="en-US"/>
        </w:rPr>
        <w:t xml:space="preserve"> Гайсинської міської ради.</w:t>
      </w:r>
    </w:p>
    <w:p w:rsidR="004C035B" w:rsidRPr="000A140A" w:rsidRDefault="004C035B" w:rsidP="00075B0E">
      <w:pPr>
        <w:ind w:right="140" w:firstLine="567"/>
        <w:jc w:val="both"/>
        <w:rPr>
          <w:sz w:val="28"/>
          <w:szCs w:val="28"/>
          <w:lang w:val="uk-UA"/>
        </w:rPr>
      </w:pPr>
      <w:r w:rsidRPr="000A140A">
        <w:rPr>
          <w:sz w:val="28"/>
          <w:szCs w:val="28"/>
          <w:lang w:val="uk-UA"/>
        </w:rPr>
        <w:t xml:space="preserve"> 2.</w:t>
      </w:r>
      <w:r w:rsidR="00AF40E8" w:rsidRPr="000A140A">
        <w:rPr>
          <w:sz w:val="28"/>
          <w:szCs w:val="28"/>
          <w:lang w:val="uk-UA"/>
        </w:rPr>
        <w:t xml:space="preserve"> </w:t>
      </w:r>
      <w:r w:rsidRPr="000A140A">
        <w:rPr>
          <w:sz w:val="28"/>
          <w:szCs w:val="28"/>
          <w:lang w:val="uk-UA"/>
        </w:rPr>
        <w:t>Розроблену документацію із землеустрою подати на затвердження до Гайсинської міської ради  відповідно до чинного законодавства.</w:t>
      </w:r>
    </w:p>
    <w:p w:rsidR="004C035B" w:rsidRPr="000A140A" w:rsidRDefault="004C035B" w:rsidP="00075B0E">
      <w:pPr>
        <w:ind w:right="140" w:firstLine="567"/>
        <w:jc w:val="both"/>
        <w:rPr>
          <w:sz w:val="28"/>
          <w:szCs w:val="28"/>
          <w:lang w:val="uk-UA"/>
        </w:rPr>
      </w:pPr>
      <w:r w:rsidRPr="000A140A">
        <w:rPr>
          <w:sz w:val="28"/>
          <w:szCs w:val="28"/>
          <w:lang w:val="uk-UA"/>
        </w:rPr>
        <w:t xml:space="preserve"> </w:t>
      </w:r>
      <w:r w:rsidRPr="000A140A">
        <w:rPr>
          <w:spacing w:val="-6"/>
          <w:sz w:val="28"/>
          <w:szCs w:val="28"/>
          <w:lang w:val="uk-UA"/>
        </w:rPr>
        <w:t xml:space="preserve">3. </w:t>
      </w:r>
      <w:r w:rsidR="009E1B82" w:rsidRPr="000A140A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</w:t>
      </w:r>
      <w:r w:rsidR="00075B0E" w:rsidRPr="000A140A">
        <w:rPr>
          <w:color w:val="000000"/>
          <w:sz w:val="28"/>
          <w:szCs w:val="28"/>
          <w:lang w:val="uk-UA"/>
        </w:rPr>
        <w:t xml:space="preserve"> </w:t>
      </w:r>
      <w:r w:rsidR="009E1B82" w:rsidRPr="000A140A">
        <w:rPr>
          <w:color w:val="000000"/>
          <w:sz w:val="28"/>
          <w:szCs w:val="28"/>
          <w:lang w:val="uk-UA"/>
        </w:rPr>
        <w:t>питань земельних відносин, екології, планування територій, містобудування, будівництва та архітектури (Ш</w:t>
      </w:r>
      <w:r w:rsidR="00075B0E" w:rsidRPr="000A140A">
        <w:rPr>
          <w:color w:val="000000"/>
          <w:sz w:val="28"/>
          <w:szCs w:val="28"/>
          <w:lang w:val="uk-UA"/>
        </w:rPr>
        <w:t>ульга</w:t>
      </w:r>
      <w:r w:rsidR="003C238D" w:rsidRPr="000A140A">
        <w:rPr>
          <w:color w:val="000000"/>
          <w:sz w:val="28"/>
          <w:szCs w:val="28"/>
          <w:lang w:val="uk-UA"/>
        </w:rPr>
        <w:t xml:space="preserve"> А.О.</w:t>
      </w:r>
      <w:r w:rsidR="009E1B82" w:rsidRPr="000A140A">
        <w:rPr>
          <w:color w:val="000000"/>
          <w:sz w:val="28"/>
          <w:szCs w:val="28"/>
          <w:lang w:val="uk-UA"/>
        </w:rPr>
        <w:t>).</w:t>
      </w:r>
    </w:p>
    <w:p w:rsidR="004C035B" w:rsidRPr="000A140A" w:rsidRDefault="004C035B" w:rsidP="004C035B">
      <w:pPr>
        <w:pStyle w:val="2"/>
        <w:tabs>
          <w:tab w:val="left" w:pos="1290"/>
        </w:tabs>
        <w:ind w:firstLine="709"/>
        <w:rPr>
          <w:b/>
          <w:szCs w:val="28"/>
        </w:rPr>
      </w:pPr>
      <w:r w:rsidRPr="000A140A">
        <w:rPr>
          <w:b/>
          <w:szCs w:val="28"/>
        </w:rPr>
        <w:t xml:space="preserve">      </w:t>
      </w: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4C035B" w:rsidRPr="007D1050" w:rsidRDefault="00BC4AA8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                             </w:t>
      </w:r>
      <w:r w:rsidR="004C035B">
        <w:rPr>
          <w:b/>
          <w:bCs/>
          <w:lang w:val="ru-RU"/>
        </w:rPr>
        <w:t>Анатолій ГУК</w:t>
      </w:r>
    </w:p>
    <w:sectPr w:rsidR="004C035B" w:rsidRPr="007D1050" w:rsidSect="00C017A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2679" w:rsidRDefault="003F2679" w:rsidP="00AF40E8">
      <w:r>
        <w:separator/>
      </w:r>
    </w:p>
  </w:endnote>
  <w:endnote w:type="continuationSeparator" w:id="0">
    <w:p w:rsidR="003F2679" w:rsidRDefault="003F2679" w:rsidP="00A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2679" w:rsidRDefault="003F2679" w:rsidP="00AF40E8">
      <w:r>
        <w:separator/>
      </w:r>
    </w:p>
  </w:footnote>
  <w:footnote w:type="continuationSeparator" w:id="0">
    <w:p w:rsidR="003F2679" w:rsidRDefault="003F2679" w:rsidP="00AF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41288"/>
    <w:rsid w:val="00075B0E"/>
    <w:rsid w:val="00093CFF"/>
    <w:rsid w:val="00096D19"/>
    <w:rsid w:val="000A140A"/>
    <w:rsid w:val="000C56E1"/>
    <w:rsid w:val="001743F8"/>
    <w:rsid w:val="00183BB3"/>
    <w:rsid w:val="00186631"/>
    <w:rsid w:val="001E2E2A"/>
    <w:rsid w:val="002367C0"/>
    <w:rsid w:val="00254090"/>
    <w:rsid w:val="002602F9"/>
    <w:rsid w:val="002A49FF"/>
    <w:rsid w:val="003912FE"/>
    <w:rsid w:val="003970F0"/>
    <w:rsid w:val="003C238D"/>
    <w:rsid w:val="003D70C0"/>
    <w:rsid w:val="003F2679"/>
    <w:rsid w:val="00426B00"/>
    <w:rsid w:val="004479DF"/>
    <w:rsid w:val="00474EDA"/>
    <w:rsid w:val="004C035B"/>
    <w:rsid w:val="004D4E4E"/>
    <w:rsid w:val="004D5A14"/>
    <w:rsid w:val="004E0259"/>
    <w:rsid w:val="004E113F"/>
    <w:rsid w:val="00572A3A"/>
    <w:rsid w:val="005A5CDF"/>
    <w:rsid w:val="005D6548"/>
    <w:rsid w:val="006A2C02"/>
    <w:rsid w:val="006F04F3"/>
    <w:rsid w:val="00705FD0"/>
    <w:rsid w:val="00706F2F"/>
    <w:rsid w:val="00787526"/>
    <w:rsid w:val="00790287"/>
    <w:rsid w:val="007C7A5C"/>
    <w:rsid w:val="00802919"/>
    <w:rsid w:val="00987869"/>
    <w:rsid w:val="0099379B"/>
    <w:rsid w:val="009D22F8"/>
    <w:rsid w:val="009E1B82"/>
    <w:rsid w:val="00A672D0"/>
    <w:rsid w:val="00A928E1"/>
    <w:rsid w:val="00AE1C62"/>
    <w:rsid w:val="00AE3A8A"/>
    <w:rsid w:val="00AF40E8"/>
    <w:rsid w:val="00B066EA"/>
    <w:rsid w:val="00B20E59"/>
    <w:rsid w:val="00BA7CCF"/>
    <w:rsid w:val="00BC4AA8"/>
    <w:rsid w:val="00BD58DB"/>
    <w:rsid w:val="00BF3EF9"/>
    <w:rsid w:val="00C017A4"/>
    <w:rsid w:val="00D2027E"/>
    <w:rsid w:val="00D959FE"/>
    <w:rsid w:val="00DC7F8F"/>
    <w:rsid w:val="00DD2024"/>
    <w:rsid w:val="00DE6514"/>
    <w:rsid w:val="00E26526"/>
    <w:rsid w:val="00F348F6"/>
    <w:rsid w:val="00FE0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71B2D0A-47A3-4164-8D16-B945A7FC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38</cp:revision>
  <cp:lastPrinted>2023-06-22T08:27:00Z</cp:lastPrinted>
  <dcterms:created xsi:type="dcterms:W3CDTF">2022-04-08T06:47:00Z</dcterms:created>
  <dcterms:modified xsi:type="dcterms:W3CDTF">2023-06-27T11:34:00Z</dcterms:modified>
</cp:coreProperties>
</file>