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054" w:rsidRDefault="008E5054" w:rsidP="008E5054">
      <w:pPr>
        <w:jc w:val="center"/>
        <w:rPr>
          <w:lang w:val="uk-UA"/>
        </w:rPr>
      </w:pPr>
      <w:r>
        <w:object w:dxaOrig="760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6" o:title=""/>
          </v:shape>
          <o:OLEObject Type="Embed" ProgID="Word.Picture.8" ShapeID="_x0000_i1025" DrawAspect="Content" ObjectID="_1749381696" r:id="rId7"/>
        </w:object>
      </w:r>
    </w:p>
    <w:p w:rsidR="008E5054" w:rsidRDefault="008E5054" w:rsidP="008E505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8E5054" w:rsidRDefault="008E5054" w:rsidP="008E50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8E5054" w:rsidRDefault="008E5054" w:rsidP="008E5054">
      <w:pPr>
        <w:jc w:val="center"/>
        <w:rPr>
          <w:b/>
          <w:sz w:val="28"/>
          <w:szCs w:val="28"/>
          <w:lang w:val="uk-UA"/>
        </w:rPr>
      </w:pPr>
    </w:p>
    <w:p w:rsidR="008E5054" w:rsidRDefault="008E5054" w:rsidP="008E50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9C751D">
        <w:rPr>
          <w:b/>
          <w:sz w:val="28"/>
          <w:szCs w:val="28"/>
          <w:lang w:val="uk-UA"/>
        </w:rPr>
        <w:t>54</w:t>
      </w:r>
    </w:p>
    <w:p w:rsidR="00905C38" w:rsidRDefault="00905C38" w:rsidP="008E5054">
      <w:pPr>
        <w:jc w:val="center"/>
        <w:rPr>
          <w:b/>
          <w:sz w:val="14"/>
          <w:szCs w:val="28"/>
          <w:lang w:val="uk-UA"/>
        </w:rPr>
      </w:pPr>
    </w:p>
    <w:p w:rsidR="008E5054" w:rsidRDefault="005C4748" w:rsidP="008E5054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26</w:t>
      </w:r>
      <w:r w:rsidR="008E5054">
        <w:rPr>
          <w:rFonts w:eastAsia="Calibri"/>
          <w:sz w:val="28"/>
          <w:szCs w:val="28"/>
          <w:lang w:val="uk-UA"/>
        </w:rPr>
        <w:t xml:space="preserve"> </w:t>
      </w:r>
      <w:r w:rsidR="005A4A81">
        <w:rPr>
          <w:rFonts w:eastAsia="Calibri"/>
          <w:sz w:val="28"/>
          <w:szCs w:val="28"/>
          <w:lang w:val="uk-UA"/>
        </w:rPr>
        <w:t>червня</w:t>
      </w:r>
      <w:r w:rsidR="008E5054">
        <w:rPr>
          <w:rFonts w:eastAsia="Calibri"/>
          <w:sz w:val="28"/>
          <w:szCs w:val="28"/>
          <w:lang w:val="uk-UA"/>
        </w:rPr>
        <w:t xml:space="preserve">  202</w:t>
      </w:r>
      <w:r w:rsidR="006A4DD4">
        <w:rPr>
          <w:rFonts w:eastAsia="Calibri"/>
          <w:sz w:val="28"/>
          <w:szCs w:val="28"/>
          <w:lang w:val="uk-UA"/>
        </w:rPr>
        <w:t>3</w:t>
      </w:r>
      <w:r w:rsidR="00053E58">
        <w:rPr>
          <w:rFonts w:eastAsia="Calibri"/>
          <w:sz w:val="28"/>
          <w:szCs w:val="28"/>
          <w:lang w:val="uk-UA"/>
        </w:rPr>
        <w:t xml:space="preserve"> </w:t>
      </w:r>
      <w:r w:rsidR="008E5054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8E5054">
        <w:rPr>
          <w:rFonts w:eastAsia="Calibri"/>
          <w:sz w:val="28"/>
          <w:szCs w:val="28"/>
          <w:lang w:val="uk-UA"/>
        </w:rPr>
        <w:t xml:space="preserve">                    м. Гайсин                    </w:t>
      </w:r>
      <w:r>
        <w:rPr>
          <w:rFonts w:eastAsia="Calibri"/>
          <w:sz w:val="28"/>
          <w:szCs w:val="28"/>
          <w:lang w:val="uk-UA"/>
        </w:rPr>
        <w:t>49</w:t>
      </w:r>
      <w:r w:rsidR="008E5054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8E5054" w:rsidRDefault="008E5054" w:rsidP="008E5054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</w:t>
      </w:r>
      <w:r>
        <w:rPr>
          <w:sz w:val="20"/>
          <w:szCs w:val="28"/>
          <w:lang w:val="uk-UA"/>
        </w:rPr>
        <w:t xml:space="preserve">           </w:t>
      </w:r>
    </w:p>
    <w:p w:rsidR="008E5054" w:rsidRDefault="008E5054" w:rsidP="008E5054">
      <w:pPr>
        <w:ind w:right="-1" w:firstLine="709"/>
        <w:jc w:val="both"/>
        <w:rPr>
          <w:sz w:val="28"/>
          <w:lang w:val="uk-UA"/>
        </w:rPr>
      </w:pPr>
    </w:p>
    <w:p w:rsidR="008E5054" w:rsidRDefault="008E5054" w:rsidP="008E5054">
      <w:pPr>
        <w:ind w:right="81" w:firstLine="709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земельних ділянок громадянам для ведення особи</w:t>
      </w:r>
      <w:r w:rsidR="002A2675">
        <w:rPr>
          <w:b/>
          <w:sz w:val="28"/>
          <w:szCs w:val="28"/>
          <w:lang w:val="uk-UA"/>
        </w:rPr>
        <w:t>стого селянського господарства за межами населен</w:t>
      </w:r>
      <w:r w:rsidR="006F7A35">
        <w:rPr>
          <w:b/>
          <w:sz w:val="28"/>
          <w:szCs w:val="28"/>
          <w:lang w:val="uk-UA"/>
        </w:rPr>
        <w:t>их</w:t>
      </w:r>
      <w:r w:rsidR="002A2675">
        <w:rPr>
          <w:b/>
          <w:sz w:val="28"/>
          <w:szCs w:val="28"/>
          <w:lang w:val="uk-UA"/>
        </w:rPr>
        <w:t xml:space="preserve"> пункт</w:t>
      </w:r>
      <w:r w:rsidR="006F7A35">
        <w:rPr>
          <w:b/>
          <w:sz w:val="28"/>
          <w:szCs w:val="28"/>
          <w:lang w:val="uk-UA"/>
        </w:rPr>
        <w:t>ів</w:t>
      </w:r>
      <w:r w:rsidR="002A2675">
        <w:rPr>
          <w:b/>
          <w:sz w:val="28"/>
          <w:szCs w:val="28"/>
          <w:lang w:val="uk-UA"/>
        </w:rPr>
        <w:t xml:space="preserve"> </w:t>
      </w:r>
    </w:p>
    <w:p w:rsidR="008E5054" w:rsidRDefault="008E5054" w:rsidP="008E5054">
      <w:pPr>
        <w:ind w:right="81" w:firstLine="709"/>
        <w:jc w:val="both"/>
        <w:rPr>
          <w:lang w:val="uk-UA"/>
        </w:rPr>
      </w:pPr>
    </w:p>
    <w:p w:rsidR="008E5054" w:rsidRDefault="008E5054" w:rsidP="008E5054">
      <w:pPr>
        <w:ind w:right="81"/>
        <w:jc w:val="both"/>
        <w:rPr>
          <w:bCs/>
        </w:rPr>
      </w:pPr>
      <w:r>
        <w:rPr>
          <w:sz w:val="28"/>
          <w:szCs w:val="28"/>
          <w:lang w:val="uk-UA"/>
        </w:rPr>
        <w:t xml:space="preserve">            Розглянувши заяви громадян про 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проектів землеустрою щодо відведення у власність земельних ділянок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ведення особистого селянського господарства, </w:t>
      </w:r>
      <w:r w:rsidR="00C5329F" w:rsidRPr="00C5329F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ст. 12. ст. 40, ст.116, частини 1-7 статті 118 Земельного кодексу України (зі змінами), ст.  5 Закону України «Про  особисте селянське господарство» ,Закон України «Про Землеустрій» частини 34 ст. 26, ст. 33 Закону України «Про місцеве самоврядування в Україні», міська рада  </w:t>
      </w:r>
      <w:r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8E5054" w:rsidRDefault="008E5054" w:rsidP="008E5054">
      <w:pPr>
        <w:pStyle w:val="a3"/>
        <w:numPr>
          <w:ilvl w:val="0"/>
          <w:numId w:val="1"/>
        </w:numPr>
        <w:suppressAutoHyphens/>
        <w:ind w:left="0" w:right="79" w:firstLine="709"/>
        <w:rPr>
          <w:bCs/>
        </w:rPr>
      </w:pPr>
      <w:r>
        <w:t>Надати дозвіл на розроблення проектів землеустрою щодо відведення земельних ділянок громадянам для ведення особистого селянського господарства із земель комунальної власності</w:t>
      </w:r>
      <w:r>
        <w:rPr>
          <w:bCs/>
        </w:rPr>
        <w:t xml:space="preserve"> </w:t>
      </w:r>
      <w:r>
        <w:t>(</w:t>
      </w:r>
      <w:r>
        <w:rPr>
          <w:bCs/>
        </w:rPr>
        <w:t xml:space="preserve">за межами населених пунктів) у власність: </w:t>
      </w:r>
    </w:p>
    <w:p w:rsidR="00D16897" w:rsidRDefault="00D16897" w:rsidP="001D215D">
      <w:pPr>
        <w:pStyle w:val="a3"/>
        <w:suppressAutoHyphens/>
        <w:ind w:right="79" w:firstLine="567"/>
        <w:rPr>
          <w:bCs/>
        </w:rPr>
      </w:pPr>
      <w:r w:rsidRPr="00D16897">
        <w:rPr>
          <w:b/>
          <w:bCs/>
        </w:rPr>
        <w:t>-</w:t>
      </w:r>
      <w:r w:rsidR="001D215D">
        <w:rPr>
          <w:b/>
          <w:bCs/>
        </w:rPr>
        <w:t xml:space="preserve"> </w:t>
      </w:r>
      <w:r w:rsidRPr="00D16897">
        <w:rPr>
          <w:b/>
          <w:bCs/>
        </w:rPr>
        <w:t xml:space="preserve">Блосі </w:t>
      </w:r>
      <w:r>
        <w:rPr>
          <w:b/>
          <w:bCs/>
        </w:rPr>
        <w:t>Роман</w:t>
      </w:r>
      <w:r w:rsidRPr="00D16897">
        <w:rPr>
          <w:b/>
          <w:bCs/>
        </w:rPr>
        <w:t>у</w:t>
      </w:r>
      <w:r>
        <w:rPr>
          <w:b/>
          <w:bCs/>
        </w:rPr>
        <w:t xml:space="preserve"> Михайловичу</w:t>
      </w:r>
      <w:r>
        <w:rPr>
          <w:bCs/>
        </w:rPr>
        <w:t>, що проживає в с.Губник,</w:t>
      </w:r>
      <w:r w:rsidRPr="00D16897">
        <w:rPr>
          <w:szCs w:val="28"/>
        </w:rPr>
        <w:t xml:space="preserve"> </w:t>
      </w:r>
      <w:r>
        <w:rPr>
          <w:szCs w:val="28"/>
        </w:rPr>
        <w:t xml:space="preserve">орієнтовною площею 2,0000 га  для ведення особистого селянського господарства  </w:t>
      </w:r>
      <w:r>
        <w:rPr>
          <w:bCs/>
          <w:szCs w:val="28"/>
        </w:rPr>
        <w:t>за межами с.</w:t>
      </w:r>
      <w:r w:rsidR="00FD409B">
        <w:rPr>
          <w:bCs/>
          <w:szCs w:val="28"/>
        </w:rPr>
        <w:t>Губник</w:t>
      </w:r>
      <w:r>
        <w:rPr>
          <w:bCs/>
          <w:szCs w:val="28"/>
        </w:rPr>
        <w:t xml:space="preserve"> </w:t>
      </w:r>
      <w:r>
        <w:rPr>
          <w:bCs/>
        </w:rPr>
        <w:t xml:space="preserve">(на земельній ділянці знаходиться об’єкт нерухомого майна, витяг </w:t>
      </w:r>
      <w:r w:rsidR="004F6A15">
        <w:rPr>
          <w:bCs/>
        </w:rPr>
        <w:t>81593283</w:t>
      </w:r>
      <w:r>
        <w:rPr>
          <w:bCs/>
        </w:rPr>
        <w:t xml:space="preserve"> від </w:t>
      </w:r>
      <w:r w:rsidR="004F6A15">
        <w:rPr>
          <w:bCs/>
        </w:rPr>
        <w:t>02</w:t>
      </w:r>
      <w:r>
        <w:rPr>
          <w:bCs/>
        </w:rPr>
        <w:t>.0</w:t>
      </w:r>
      <w:r w:rsidR="004F6A15">
        <w:rPr>
          <w:bCs/>
        </w:rPr>
        <w:t>3</w:t>
      </w:r>
      <w:r>
        <w:rPr>
          <w:bCs/>
        </w:rPr>
        <w:t>.20</w:t>
      </w:r>
      <w:r w:rsidR="004F6A15">
        <w:rPr>
          <w:bCs/>
        </w:rPr>
        <w:t>17</w:t>
      </w:r>
      <w:r>
        <w:rPr>
          <w:bCs/>
        </w:rPr>
        <w:t xml:space="preserve"> р.</w:t>
      </w:r>
      <w:r w:rsidRPr="004D74DB">
        <w:rPr>
          <w:bCs/>
          <w:lang w:val="ru-RU"/>
        </w:rPr>
        <w:t>)</w:t>
      </w:r>
      <w:r>
        <w:rPr>
          <w:bCs/>
        </w:rPr>
        <w:t>;</w:t>
      </w:r>
    </w:p>
    <w:p w:rsidR="00B02C3E" w:rsidRDefault="00B02C3E" w:rsidP="001D215D">
      <w:pPr>
        <w:pStyle w:val="a3"/>
        <w:suppressAutoHyphens/>
        <w:ind w:right="79" w:firstLine="567"/>
        <w:rPr>
          <w:bCs/>
        </w:rPr>
      </w:pPr>
      <w:r w:rsidRPr="00B02C3E">
        <w:rPr>
          <w:b/>
          <w:bCs/>
          <w:szCs w:val="28"/>
        </w:rPr>
        <w:t>-</w:t>
      </w:r>
      <w:r w:rsidR="001D215D">
        <w:rPr>
          <w:b/>
          <w:bCs/>
          <w:szCs w:val="28"/>
        </w:rPr>
        <w:t xml:space="preserve"> </w:t>
      </w:r>
      <w:r w:rsidRPr="00B02C3E">
        <w:rPr>
          <w:b/>
          <w:bCs/>
          <w:szCs w:val="28"/>
        </w:rPr>
        <w:t xml:space="preserve">Підкоморній </w:t>
      </w:r>
      <w:bookmarkStart w:id="0" w:name="_GoBack"/>
      <w:bookmarkEnd w:id="0"/>
      <w:r w:rsidRPr="00B02C3E">
        <w:rPr>
          <w:b/>
          <w:bCs/>
          <w:szCs w:val="28"/>
        </w:rPr>
        <w:t>Тетяні Миколаївні</w:t>
      </w:r>
      <w:r>
        <w:rPr>
          <w:bCs/>
          <w:szCs w:val="28"/>
        </w:rPr>
        <w:t>,</w:t>
      </w:r>
      <w:r w:rsidRPr="00B02C3E">
        <w:rPr>
          <w:bCs/>
        </w:rPr>
        <w:t xml:space="preserve"> </w:t>
      </w:r>
      <w:r>
        <w:rPr>
          <w:bCs/>
        </w:rPr>
        <w:t>що проживає в м.Гайсин,</w:t>
      </w:r>
      <w:r w:rsidRPr="00D16897">
        <w:rPr>
          <w:szCs w:val="28"/>
        </w:rPr>
        <w:t xml:space="preserve"> </w:t>
      </w:r>
      <w:r>
        <w:rPr>
          <w:szCs w:val="28"/>
        </w:rPr>
        <w:t xml:space="preserve">орієнтовною площею </w:t>
      </w:r>
      <w:r w:rsidR="006C7526">
        <w:rPr>
          <w:szCs w:val="28"/>
        </w:rPr>
        <w:t>0,7340</w:t>
      </w:r>
      <w:r>
        <w:rPr>
          <w:szCs w:val="28"/>
        </w:rPr>
        <w:t xml:space="preserve"> га  для ведення особистого селянського господарства  </w:t>
      </w:r>
      <w:r>
        <w:rPr>
          <w:bCs/>
          <w:szCs w:val="28"/>
        </w:rPr>
        <w:t xml:space="preserve">за межами с.Чечелівка </w:t>
      </w:r>
      <w:r>
        <w:rPr>
          <w:bCs/>
        </w:rPr>
        <w:t>(на земельній ділянці знаходиться об</w:t>
      </w:r>
      <w:r w:rsidR="00CD2FE3">
        <w:rPr>
          <w:bCs/>
        </w:rPr>
        <w:t>’єкт нерухомого майна, витяг 27</w:t>
      </w:r>
      <w:r>
        <w:rPr>
          <w:bCs/>
        </w:rPr>
        <w:t>3404079 від 06.09.2021 р.</w:t>
      </w:r>
      <w:r w:rsidRPr="004D74DB">
        <w:rPr>
          <w:bCs/>
          <w:lang w:val="ru-RU"/>
        </w:rPr>
        <w:t>)</w:t>
      </w:r>
      <w:r>
        <w:rPr>
          <w:bCs/>
        </w:rPr>
        <w:t>;</w:t>
      </w:r>
    </w:p>
    <w:p w:rsidR="008C313D" w:rsidRDefault="008C313D" w:rsidP="008C313D">
      <w:pPr>
        <w:pStyle w:val="a3"/>
        <w:rPr>
          <w:rFonts w:eastAsia="Calibri"/>
          <w:szCs w:val="28"/>
        </w:rPr>
      </w:pPr>
      <w:r>
        <w:t xml:space="preserve">      </w:t>
      </w:r>
      <w:r>
        <w:rPr>
          <w:b/>
        </w:rPr>
        <w:t>2</w:t>
      </w:r>
      <w:r>
        <w:t xml:space="preserve">. </w:t>
      </w:r>
      <w:r>
        <w:rPr>
          <w:szCs w:val="28"/>
        </w:rPr>
        <w:t>Розроблені  проекти землеустрою, вищевказаних земельних ділянок, подати на затвердження до міської ради відповідно до чинного законодавства</w:t>
      </w:r>
      <w:r>
        <w:t>.</w:t>
      </w:r>
    </w:p>
    <w:p w:rsidR="008C313D" w:rsidRDefault="008C313D" w:rsidP="008C313D">
      <w:pPr>
        <w:ind w:right="81"/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3.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</w:t>
      </w:r>
      <w:r w:rsidR="005C4748">
        <w:rPr>
          <w:sz w:val="28"/>
          <w:szCs w:val="28"/>
          <w:lang w:val="uk-UA"/>
        </w:rPr>
        <w:t>ульга</w:t>
      </w:r>
      <w:r w:rsidR="00C5329F" w:rsidRPr="00C5329F">
        <w:rPr>
          <w:sz w:val="28"/>
          <w:szCs w:val="28"/>
          <w:lang w:val="uk-UA"/>
        </w:rPr>
        <w:t xml:space="preserve"> </w:t>
      </w:r>
      <w:r w:rsidR="00C5329F">
        <w:rPr>
          <w:sz w:val="28"/>
          <w:szCs w:val="28"/>
          <w:lang w:val="uk-UA"/>
        </w:rPr>
        <w:t>А.О.</w:t>
      </w:r>
      <w:r>
        <w:rPr>
          <w:sz w:val="28"/>
          <w:szCs w:val="28"/>
          <w:lang w:val="uk-UA"/>
        </w:rPr>
        <w:t>).</w:t>
      </w:r>
    </w:p>
    <w:p w:rsidR="008C313D" w:rsidRDefault="008C313D" w:rsidP="008C313D">
      <w:pPr>
        <w:spacing w:after="120"/>
        <w:ind w:right="81"/>
        <w:jc w:val="both"/>
        <w:rPr>
          <w:color w:val="FF0000"/>
          <w:sz w:val="28"/>
          <w:szCs w:val="28"/>
          <w:lang w:val="uk-UA"/>
        </w:rPr>
      </w:pPr>
    </w:p>
    <w:p w:rsidR="007F210D" w:rsidRDefault="008C313D" w:rsidP="002502C8">
      <w:pPr>
        <w:spacing w:after="120"/>
        <w:ind w:right="81" w:firstLine="72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Анатолій ГУК</w:t>
      </w:r>
    </w:p>
    <w:p w:rsidR="009E2B52" w:rsidRPr="00FE7258" w:rsidRDefault="009E2B52" w:rsidP="009E2B52">
      <w:pPr>
        <w:jc w:val="both"/>
        <w:rPr>
          <w:lang w:val="uk-UA"/>
        </w:rPr>
      </w:pPr>
    </w:p>
    <w:sectPr w:rsidR="009E2B52" w:rsidRPr="00FE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E9"/>
    <w:rsid w:val="00014557"/>
    <w:rsid w:val="00017BBB"/>
    <w:rsid w:val="000351F5"/>
    <w:rsid w:val="00053E58"/>
    <w:rsid w:val="000B1D4B"/>
    <w:rsid w:val="000D2127"/>
    <w:rsid w:val="000D7384"/>
    <w:rsid w:val="00116A8E"/>
    <w:rsid w:val="001312FA"/>
    <w:rsid w:val="00193CA0"/>
    <w:rsid w:val="001D215D"/>
    <w:rsid w:val="001D293A"/>
    <w:rsid w:val="001E6CB8"/>
    <w:rsid w:val="001F432D"/>
    <w:rsid w:val="002502C8"/>
    <w:rsid w:val="00254019"/>
    <w:rsid w:val="002869CC"/>
    <w:rsid w:val="00296356"/>
    <w:rsid w:val="002A2675"/>
    <w:rsid w:val="002E0AC1"/>
    <w:rsid w:val="002E2061"/>
    <w:rsid w:val="002E2A25"/>
    <w:rsid w:val="003079E8"/>
    <w:rsid w:val="00321AF6"/>
    <w:rsid w:val="003354F9"/>
    <w:rsid w:val="00387265"/>
    <w:rsid w:val="00401BAE"/>
    <w:rsid w:val="00423411"/>
    <w:rsid w:val="00427B82"/>
    <w:rsid w:val="0046104F"/>
    <w:rsid w:val="004631E9"/>
    <w:rsid w:val="00464BAF"/>
    <w:rsid w:val="004A5A5B"/>
    <w:rsid w:val="004A6251"/>
    <w:rsid w:val="004F6A15"/>
    <w:rsid w:val="00513678"/>
    <w:rsid w:val="005570C4"/>
    <w:rsid w:val="00580D8E"/>
    <w:rsid w:val="00582605"/>
    <w:rsid w:val="005A4A81"/>
    <w:rsid w:val="005C4748"/>
    <w:rsid w:val="005C7AB4"/>
    <w:rsid w:val="005E308D"/>
    <w:rsid w:val="00635EC4"/>
    <w:rsid w:val="00650A63"/>
    <w:rsid w:val="00662866"/>
    <w:rsid w:val="00667A60"/>
    <w:rsid w:val="0069469F"/>
    <w:rsid w:val="006A21E1"/>
    <w:rsid w:val="006A4DD4"/>
    <w:rsid w:val="006B0F6E"/>
    <w:rsid w:val="006C7526"/>
    <w:rsid w:val="006F7A35"/>
    <w:rsid w:val="00730DB1"/>
    <w:rsid w:val="007320E1"/>
    <w:rsid w:val="007652A2"/>
    <w:rsid w:val="00774E09"/>
    <w:rsid w:val="00794946"/>
    <w:rsid w:val="00797404"/>
    <w:rsid w:val="007A7C0C"/>
    <w:rsid w:val="007F210D"/>
    <w:rsid w:val="00801EF2"/>
    <w:rsid w:val="00823479"/>
    <w:rsid w:val="00823532"/>
    <w:rsid w:val="00877DD8"/>
    <w:rsid w:val="008C313D"/>
    <w:rsid w:val="008D2098"/>
    <w:rsid w:val="008D2ABD"/>
    <w:rsid w:val="008E5054"/>
    <w:rsid w:val="00905C38"/>
    <w:rsid w:val="00921FA1"/>
    <w:rsid w:val="00924F66"/>
    <w:rsid w:val="009458F9"/>
    <w:rsid w:val="009574DE"/>
    <w:rsid w:val="00961C11"/>
    <w:rsid w:val="00966E9D"/>
    <w:rsid w:val="009A0220"/>
    <w:rsid w:val="009A061E"/>
    <w:rsid w:val="009A32ED"/>
    <w:rsid w:val="009A519D"/>
    <w:rsid w:val="009C4ED4"/>
    <w:rsid w:val="009C751D"/>
    <w:rsid w:val="009E2B52"/>
    <w:rsid w:val="009E5C7D"/>
    <w:rsid w:val="00A14394"/>
    <w:rsid w:val="00A2749C"/>
    <w:rsid w:val="00A3632B"/>
    <w:rsid w:val="00A4158C"/>
    <w:rsid w:val="00A72C9E"/>
    <w:rsid w:val="00A81706"/>
    <w:rsid w:val="00AB6800"/>
    <w:rsid w:val="00AD3E49"/>
    <w:rsid w:val="00AE5DF2"/>
    <w:rsid w:val="00B02C3E"/>
    <w:rsid w:val="00B047F9"/>
    <w:rsid w:val="00B124A2"/>
    <w:rsid w:val="00B225C7"/>
    <w:rsid w:val="00B32E3A"/>
    <w:rsid w:val="00B34D8D"/>
    <w:rsid w:val="00B46DD4"/>
    <w:rsid w:val="00B522DB"/>
    <w:rsid w:val="00B55750"/>
    <w:rsid w:val="00B61DBA"/>
    <w:rsid w:val="00C0539E"/>
    <w:rsid w:val="00C1367B"/>
    <w:rsid w:val="00C362EC"/>
    <w:rsid w:val="00C40011"/>
    <w:rsid w:val="00C409D5"/>
    <w:rsid w:val="00C5329F"/>
    <w:rsid w:val="00C61B11"/>
    <w:rsid w:val="00C71A4F"/>
    <w:rsid w:val="00C76CA1"/>
    <w:rsid w:val="00C77309"/>
    <w:rsid w:val="00CA181E"/>
    <w:rsid w:val="00CA621F"/>
    <w:rsid w:val="00CC4A47"/>
    <w:rsid w:val="00CC5B44"/>
    <w:rsid w:val="00CD2FE3"/>
    <w:rsid w:val="00CE73B9"/>
    <w:rsid w:val="00D03443"/>
    <w:rsid w:val="00D16897"/>
    <w:rsid w:val="00D207DF"/>
    <w:rsid w:val="00D2508A"/>
    <w:rsid w:val="00D63B32"/>
    <w:rsid w:val="00DD0E6E"/>
    <w:rsid w:val="00E12AD7"/>
    <w:rsid w:val="00E51983"/>
    <w:rsid w:val="00E52368"/>
    <w:rsid w:val="00E80C32"/>
    <w:rsid w:val="00E957BC"/>
    <w:rsid w:val="00EA2D12"/>
    <w:rsid w:val="00EB186D"/>
    <w:rsid w:val="00EB7FBB"/>
    <w:rsid w:val="00EF1173"/>
    <w:rsid w:val="00EF3BF0"/>
    <w:rsid w:val="00F44232"/>
    <w:rsid w:val="00F6046F"/>
    <w:rsid w:val="00F60D54"/>
    <w:rsid w:val="00F63FC3"/>
    <w:rsid w:val="00F74562"/>
    <w:rsid w:val="00FD409B"/>
    <w:rsid w:val="00FE7258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3CAA"/>
  <w15:chartTrackingRefBased/>
  <w15:docId w15:val="{D5435BD6-9772-43E8-A1C5-7D4AFA1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054"/>
    <w:pPr>
      <w:ind w:right="-180"/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8E50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E2B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2A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652A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E206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2E2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725F-888F-46A8-A889-336E0D70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157</cp:revision>
  <cp:lastPrinted>2023-06-22T08:28:00Z</cp:lastPrinted>
  <dcterms:created xsi:type="dcterms:W3CDTF">2022-01-04T06:58:00Z</dcterms:created>
  <dcterms:modified xsi:type="dcterms:W3CDTF">2023-06-27T11:35:00Z</dcterms:modified>
</cp:coreProperties>
</file>