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A27BC" w:rsidRPr="004B4A04" w:rsidRDefault="001B03B9" w:rsidP="00AA27BC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AA27B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56 </w:t>
      </w:r>
      <w:r w:rsidR="00AA27BC" w:rsidRPr="004B4A04">
        <w:rPr>
          <w:rFonts w:ascii="Times New Roman" w:hAnsi="Times New Roman" w:cs="Times New Roman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для  будівництва і обслуговування житлового будинку, господарських будівель  і споруд та для ведення особистого селянського господарства для передачі їх у власність (в межах  населених  пунктів).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445C5" w:rsidTr="004445C5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4445C5" w:rsidTr="004445C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445C5" w:rsidTr="004445C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4445C5" w:rsidTr="004445C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A636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4445C5" w:rsidTr="004445C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4445C5" w:rsidTr="004445C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4445C5" w:rsidTr="004445C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A636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4445C5" w:rsidTr="004445C5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445C5" w:rsidRDefault="004445C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45C5" w:rsidRDefault="004445C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4445C5" w:rsidRDefault="004445C5" w:rsidP="004445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445C5" w:rsidRDefault="004445C5" w:rsidP="0044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445C5" w:rsidRDefault="004445C5" w:rsidP="0044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A63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445C5" w:rsidTr="004445C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5C5" w:rsidRDefault="0044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445C5" w:rsidRDefault="004445C5" w:rsidP="004445C5">
      <w:pPr>
        <w:rPr>
          <w:rFonts w:ascii="Times New Roman" w:hAnsi="Times New Roman" w:cs="Times New Roman"/>
          <w:sz w:val="28"/>
          <w:szCs w:val="28"/>
        </w:rPr>
      </w:pPr>
    </w:p>
    <w:p w:rsidR="004445C5" w:rsidRDefault="004445C5" w:rsidP="004445C5">
      <w:pPr>
        <w:rPr>
          <w:rFonts w:ascii="Times New Roman" w:hAnsi="Times New Roman" w:cs="Times New Roman"/>
          <w:sz w:val="28"/>
          <w:szCs w:val="28"/>
        </w:rPr>
      </w:pPr>
    </w:p>
    <w:p w:rsidR="00D01A25" w:rsidRDefault="004445C5" w:rsidP="0081621B">
      <w:pPr>
        <w:pStyle w:val="a3"/>
        <w:jc w:val="both"/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81621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сесії          __________________   </w:t>
      </w:r>
      <w:r w:rsidR="0081621B">
        <w:rPr>
          <w:rFonts w:ascii="Times New Roman" w:hAnsi="Times New Roman"/>
          <w:b/>
          <w:sz w:val="28"/>
          <w:szCs w:val="28"/>
          <w:lang w:val="uk-UA"/>
        </w:rPr>
        <w:t>Г</w:t>
      </w:r>
      <w:r w:rsidR="006748B2">
        <w:rPr>
          <w:rFonts w:ascii="Times New Roman" w:hAnsi="Times New Roman"/>
          <w:b/>
          <w:sz w:val="28"/>
          <w:szCs w:val="28"/>
          <w:lang w:val="uk-UA"/>
        </w:rPr>
        <w:t>натюк</w:t>
      </w:r>
      <w:r w:rsidR="0081621B">
        <w:rPr>
          <w:rFonts w:ascii="Times New Roman" w:hAnsi="Times New Roman"/>
          <w:b/>
          <w:sz w:val="28"/>
          <w:szCs w:val="28"/>
          <w:lang w:val="uk-UA"/>
        </w:rPr>
        <w:t xml:space="preserve"> О.С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445C5"/>
    <w:rsid w:val="00457B40"/>
    <w:rsid w:val="004706B4"/>
    <w:rsid w:val="004B57C7"/>
    <w:rsid w:val="00574889"/>
    <w:rsid w:val="005F7D54"/>
    <w:rsid w:val="00605337"/>
    <w:rsid w:val="006561FC"/>
    <w:rsid w:val="006748B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1621B"/>
    <w:rsid w:val="00863623"/>
    <w:rsid w:val="008E3D07"/>
    <w:rsid w:val="00904B2C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6361F"/>
    <w:rsid w:val="00A8453E"/>
    <w:rsid w:val="00A8471A"/>
    <w:rsid w:val="00AA27BC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3728"/>
  <w15:docId w15:val="{88EBA885-A4EF-4AF4-BB8D-D2884741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CF7B9-226B-4B1A-96A2-290C9CDE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6</cp:revision>
  <cp:lastPrinted>2023-08-16T12:00:00Z</cp:lastPrinted>
  <dcterms:created xsi:type="dcterms:W3CDTF">2023-08-16T12:00:00Z</dcterms:created>
  <dcterms:modified xsi:type="dcterms:W3CDTF">2023-08-22T11:27:00Z</dcterms:modified>
</cp:coreProperties>
</file>