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1057E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018D3" w:rsidRPr="004B4A04" w:rsidRDefault="003018D3" w:rsidP="003018D3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№8</w:t>
      </w:r>
      <w:r w:rsidR="00D957A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4B4A04">
        <w:rPr>
          <w:rFonts w:ascii="Times New Roman" w:hAnsi="Times New Roman" w:cs="Times New Roman"/>
          <w:bCs/>
          <w:spacing w:val="-4"/>
          <w:sz w:val="28"/>
          <w:szCs w:val="28"/>
        </w:rPr>
        <w:t>Про</w:t>
      </w:r>
      <w:r w:rsidRPr="004B4A04">
        <w:rPr>
          <w:rFonts w:ascii="Times New Roman" w:eastAsia="Calibri" w:hAnsi="Times New Roman" w:cs="Times New Roman"/>
          <w:bCs/>
          <w:sz w:val="28"/>
          <w:szCs w:val="28"/>
        </w:rPr>
        <w:t xml:space="preserve"> внесення змін до </w:t>
      </w:r>
      <w:r w:rsidRPr="004B4A04">
        <w:rPr>
          <w:rFonts w:ascii="Times New Roman" w:hAnsi="Times New Roman" w:cs="Times New Roman"/>
          <w:bCs/>
          <w:sz w:val="28"/>
          <w:szCs w:val="28"/>
        </w:rPr>
        <w:t>Комплексної програми цивільного захисту населення і території Гайсинської міської територіальної громади у разі загрози та виникнення надзвичайних ситуацій на 2022-2025 роки.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A12FD8" w:rsidTr="00A12FD8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A12FD8" w:rsidRDefault="00A12FD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A12FD8" w:rsidTr="00A12FD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A12FD8" w:rsidTr="00A12FD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A12FD8" w:rsidTr="00A12FD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2C58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A12FD8" w:rsidTr="00A12FD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A12FD8" w:rsidTr="00A12FD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A12FD8" w:rsidTr="00A12FD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2C58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A12FD8" w:rsidTr="00A12FD8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A12FD8" w:rsidRDefault="00A12FD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2FD8" w:rsidRDefault="00A12FD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A12FD8" w:rsidRDefault="00A12FD8" w:rsidP="00A12F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2FD8" w:rsidRDefault="00A12FD8" w:rsidP="00A12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A12FD8" w:rsidRDefault="00A12FD8" w:rsidP="00A12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2C5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  <w:bookmarkStart w:id="1" w:name="_GoBack"/>
            <w:bookmarkEnd w:id="1"/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12FD8" w:rsidTr="00A12FD8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D8" w:rsidRDefault="00A12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A12FD8" w:rsidRDefault="00A12FD8" w:rsidP="00A12FD8">
      <w:pPr>
        <w:rPr>
          <w:rFonts w:ascii="Times New Roman" w:hAnsi="Times New Roman" w:cs="Times New Roman"/>
          <w:sz w:val="28"/>
          <w:szCs w:val="28"/>
        </w:rPr>
      </w:pPr>
    </w:p>
    <w:p w:rsidR="00A12FD8" w:rsidRDefault="00A12FD8" w:rsidP="00A12FD8">
      <w:pPr>
        <w:rPr>
          <w:rFonts w:ascii="Times New Roman" w:hAnsi="Times New Roman" w:cs="Times New Roman"/>
          <w:sz w:val="28"/>
          <w:szCs w:val="28"/>
        </w:rPr>
      </w:pPr>
    </w:p>
    <w:p w:rsidR="00A12FD8" w:rsidRDefault="00A12FD8" w:rsidP="00A12FD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A12FD8" w:rsidRDefault="00A12FD8" w:rsidP="00A12FD8">
      <w:pPr>
        <w:shd w:val="clear" w:color="auto" w:fill="FFFFFF"/>
        <w:jc w:val="both"/>
      </w:pPr>
    </w:p>
    <w:p w:rsidR="00D01A25" w:rsidRDefault="00D01A25" w:rsidP="00A12FD8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057EC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C58A9"/>
    <w:rsid w:val="002E44C4"/>
    <w:rsid w:val="003018D3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47FB1"/>
    <w:rsid w:val="00772577"/>
    <w:rsid w:val="007B12D7"/>
    <w:rsid w:val="007C3E6C"/>
    <w:rsid w:val="007C3F74"/>
    <w:rsid w:val="007E0FC5"/>
    <w:rsid w:val="007E6A69"/>
    <w:rsid w:val="00812018"/>
    <w:rsid w:val="00863623"/>
    <w:rsid w:val="008B78CF"/>
    <w:rsid w:val="008E3D07"/>
    <w:rsid w:val="00912A47"/>
    <w:rsid w:val="00927C73"/>
    <w:rsid w:val="009402C3"/>
    <w:rsid w:val="00943465"/>
    <w:rsid w:val="0096040C"/>
    <w:rsid w:val="009A68FB"/>
    <w:rsid w:val="009F36F9"/>
    <w:rsid w:val="00A12FD8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0F0BC"/>
  <w15:docId w15:val="{4F0525E5-E151-4D4C-B4C4-6DAE1540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2404C-C4EC-48D2-98D7-3D5EA6CFB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7</cp:revision>
  <cp:lastPrinted>2023-08-22T12:08:00Z</cp:lastPrinted>
  <dcterms:created xsi:type="dcterms:W3CDTF">2023-08-16T10:18:00Z</dcterms:created>
  <dcterms:modified xsi:type="dcterms:W3CDTF">2023-08-22T12:08:00Z</dcterms:modified>
</cp:coreProperties>
</file>