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904" w:rsidRDefault="00E40904" w:rsidP="00E40904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E40904" w:rsidRDefault="00BF3372" w:rsidP="00E40904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34.55pt;width:33.75pt;height:47.25pt;z-index:251658240" fillcolor="window">
            <v:imagedata r:id="rId4" o:title=""/>
          </v:shape>
          <o:OLEObject Type="Embed" ProgID="Word.Picture.8" ShapeID="_x0000_s1027" DrawAspect="Content" ObjectID="_1754223341" r:id="rId5"/>
        </w:object>
      </w:r>
    </w:p>
    <w:p w:rsidR="00E40904" w:rsidRDefault="00E40904" w:rsidP="00E40904">
      <w:pPr>
        <w:pStyle w:val="aa"/>
        <w:rPr>
          <w:color w:val="auto"/>
        </w:rPr>
      </w:pPr>
      <w:r>
        <w:rPr>
          <w:color w:val="auto"/>
        </w:rPr>
        <w:t>УКРАЇНА</w:t>
      </w:r>
    </w:p>
    <w:p w:rsidR="00E40904" w:rsidRDefault="00E40904" w:rsidP="00E409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E40904" w:rsidRPr="00521BEB" w:rsidRDefault="00E40904" w:rsidP="00E409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BEB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E40904" w:rsidRDefault="00E40904" w:rsidP="00E4090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40904" w:rsidRDefault="00E40904" w:rsidP="00E409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№</w:t>
      </w:r>
      <w:r w:rsidR="00BF3372">
        <w:rPr>
          <w:rFonts w:ascii="Times New Roman" w:hAnsi="Times New Roman"/>
          <w:b/>
          <w:bCs/>
          <w:sz w:val="28"/>
          <w:szCs w:val="28"/>
        </w:rPr>
        <w:t>20</w:t>
      </w:r>
      <w:bookmarkStart w:id="0" w:name="_GoBack"/>
      <w:bookmarkEnd w:id="0"/>
    </w:p>
    <w:p w:rsidR="00E40904" w:rsidRDefault="00E40904" w:rsidP="00E409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0904" w:rsidRDefault="00E40904" w:rsidP="00E4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Pr="00CB3002">
        <w:rPr>
          <w:rFonts w:ascii="Times New Roman" w:hAnsi="Times New Roman"/>
          <w:sz w:val="28"/>
          <w:szCs w:val="28"/>
        </w:rPr>
        <w:t xml:space="preserve">серпня 2023 року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B30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B3002">
        <w:rPr>
          <w:rFonts w:ascii="Times New Roman" w:hAnsi="Times New Roman"/>
          <w:sz w:val="28"/>
          <w:szCs w:val="28"/>
        </w:rPr>
        <w:t xml:space="preserve">м.Гайсин   </w:t>
      </w:r>
      <w:r>
        <w:rPr>
          <w:rFonts w:ascii="Times New Roman" w:hAnsi="Times New Roman"/>
          <w:sz w:val="28"/>
          <w:szCs w:val="28"/>
        </w:rPr>
        <w:t xml:space="preserve">                          55</w:t>
      </w:r>
      <w:r w:rsidRPr="00CB3002">
        <w:rPr>
          <w:rFonts w:ascii="Times New Roman" w:hAnsi="Times New Roman"/>
          <w:sz w:val="28"/>
          <w:szCs w:val="28"/>
        </w:rPr>
        <w:t xml:space="preserve"> 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665D" w:rsidRPr="005B252D" w:rsidRDefault="005B665D" w:rsidP="005B25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50" w:rsidRPr="00E40904" w:rsidRDefault="005B665D" w:rsidP="00E4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r w:rsidR="00572EBA">
        <w:rPr>
          <w:rFonts w:ascii="Times New Roman" w:hAnsi="Times New Roman" w:cs="Times New Roman"/>
          <w:b/>
          <w:sz w:val="28"/>
          <w:szCs w:val="28"/>
          <w:lang w:val="ru-RU"/>
        </w:rPr>
        <w:t>затвердження</w:t>
      </w:r>
      <w:r w:rsidR="00DC0150" w:rsidRPr="00E409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2EB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DC0150" w:rsidRPr="00E40904">
        <w:rPr>
          <w:rFonts w:ascii="Times New Roman" w:hAnsi="Times New Roman" w:cs="Times New Roman"/>
          <w:b/>
          <w:sz w:val="28"/>
          <w:szCs w:val="28"/>
          <w:lang w:val="ru-RU"/>
        </w:rPr>
        <w:t>оложення про сектор державної реєстрації загального відд</w:t>
      </w:r>
      <w:r w:rsidR="003006EA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DC0150" w:rsidRPr="00E40904">
        <w:rPr>
          <w:rFonts w:ascii="Times New Roman" w:hAnsi="Times New Roman" w:cs="Times New Roman"/>
          <w:b/>
          <w:sz w:val="28"/>
          <w:szCs w:val="28"/>
          <w:lang w:val="ru-RU"/>
        </w:rPr>
        <w:t>лу Гайсиснької міської ради</w:t>
      </w:r>
      <w:r w:rsidR="00572E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7E8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572E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новій редакції</w:t>
      </w:r>
    </w:p>
    <w:p w:rsidR="00DC0150" w:rsidRPr="00E40904" w:rsidRDefault="00DC0150" w:rsidP="00E4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FEC" w:rsidRPr="006201E9" w:rsidRDefault="00572EBA" w:rsidP="00E409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715EBF" w:rsidRPr="00E40904">
        <w:rPr>
          <w:rFonts w:ascii="Times New Roman" w:hAnsi="Times New Roman" w:cs="Times New Roman"/>
          <w:sz w:val="28"/>
          <w:szCs w:val="28"/>
        </w:rPr>
        <w:t xml:space="preserve">метою забезпечення </w:t>
      </w:r>
      <w:r w:rsidR="00715EBF" w:rsidRPr="006201E9">
        <w:rPr>
          <w:rFonts w:ascii="Times New Roman" w:hAnsi="Times New Roman" w:cs="Times New Roman"/>
          <w:sz w:val="28"/>
          <w:szCs w:val="28"/>
        </w:rPr>
        <w:t>жителів Гайсинської міської територіальної громади належним доступом до послуг з держаної реєстрації речових прав на нерухоме майно  та державної реєстрації юридичних осіб</w:t>
      </w:r>
      <w:r w:rsidR="006201E9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EBF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6201E9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EBF" w:rsidRPr="006201E9">
        <w:rPr>
          <w:rFonts w:ascii="Times New Roman" w:hAnsi="Times New Roman" w:cs="Times New Roman"/>
          <w:sz w:val="28"/>
          <w:szCs w:val="28"/>
        </w:rPr>
        <w:t>фізичних осіб</w:t>
      </w:r>
      <w:r w:rsidR="006201E9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EBF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>– підприємців, необхідністю</w:t>
      </w:r>
      <w:r w:rsidR="00DC0150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приведення відповідного положення до нормативних приписів Закону України «Про адміністративні послуги» та </w:t>
      </w:r>
      <w:r w:rsidR="00F10FEC" w:rsidRPr="006201E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</w:t>
      </w:r>
      <w:r w:rsidR="00F10FEC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державну реєстрацію речових прав на нерухоме майно та їх обтяжень»</w:t>
      </w:r>
      <w:r w:rsidR="00DC0150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10FEC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Закону України «Про державну реєстрацію юридичних осіб, фізичних осіб - підприємців та громадських формувань», </w:t>
      </w:r>
      <w:r w:rsidR="007B3CBB" w:rsidRPr="006201E9">
        <w:rPr>
          <w:rFonts w:ascii="Times New Roman" w:hAnsi="Times New Roman" w:cs="Times New Roman"/>
          <w:sz w:val="28"/>
          <w:szCs w:val="28"/>
        </w:rPr>
        <w:t>частини 1, 2 ст.</w:t>
      </w:r>
      <w:r w:rsidR="003103D2" w:rsidRPr="006201E9">
        <w:rPr>
          <w:rFonts w:ascii="Times New Roman" w:hAnsi="Times New Roman" w:cs="Times New Roman"/>
          <w:sz w:val="28"/>
          <w:szCs w:val="28"/>
        </w:rPr>
        <w:t xml:space="preserve"> 16 підпунктів 7, 8 пункту "б" частини першої </w:t>
      </w:r>
      <w:r w:rsidR="007B3CBB" w:rsidRPr="006201E9">
        <w:rPr>
          <w:rFonts w:ascii="Times New Roman" w:hAnsi="Times New Roman" w:cs="Times New Roman"/>
          <w:sz w:val="28"/>
          <w:szCs w:val="28"/>
        </w:rPr>
        <w:t>ст.</w:t>
      </w:r>
      <w:r w:rsidR="003103D2" w:rsidRPr="006201E9">
        <w:rPr>
          <w:rFonts w:ascii="Times New Roman" w:hAnsi="Times New Roman" w:cs="Times New Roman"/>
          <w:sz w:val="28"/>
          <w:szCs w:val="28"/>
        </w:rPr>
        <w:t xml:space="preserve"> 38</w:t>
      </w:r>
      <w:r w:rsidR="00EB0C8C" w:rsidRPr="006201E9">
        <w:rPr>
          <w:rFonts w:ascii="Times New Roman" w:hAnsi="Times New Roman" w:cs="Times New Roman"/>
          <w:sz w:val="28"/>
          <w:szCs w:val="28"/>
        </w:rPr>
        <w:t>,</w:t>
      </w:r>
      <w:r w:rsidR="007B3CBB" w:rsidRPr="006201E9">
        <w:rPr>
          <w:rFonts w:ascii="Times New Roman" w:hAnsi="Times New Roman" w:cs="Times New Roman"/>
          <w:sz w:val="28"/>
          <w:szCs w:val="28"/>
        </w:rPr>
        <w:t xml:space="preserve"> ст. 11,</w:t>
      </w:r>
      <w:r w:rsidR="007B3CBB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ст. 26 </w:t>
      </w:r>
      <w:r w:rsidR="007B3CBB" w:rsidRPr="006201E9">
        <w:rPr>
          <w:rFonts w:ascii="Times New Roman" w:hAnsi="Times New Roman" w:cs="Times New Roman"/>
          <w:sz w:val="28"/>
          <w:szCs w:val="28"/>
        </w:rPr>
        <w:t xml:space="preserve"> частини 3 ст.52, ст. 54 </w:t>
      </w:r>
      <w:r w:rsidR="00EB0C8C" w:rsidRPr="006201E9">
        <w:rPr>
          <w:rFonts w:ascii="Times New Roman" w:hAnsi="Times New Roman" w:cs="Times New Roman"/>
          <w:sz w:val="28"/>
          <w:szCs w:val="28"/>
        </w:rPr>
        <w:t xml:space="preserve"> </w:t>
      </w:r>
      <w:r w:rsidR="003103D2" w:rsidRPr="006201E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F10FEC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міська рада</w:t>
      </w:r>
    </w:p>
    <w:p w:rsidR="00F10FEC" w:rsidRPr="006201E9" w:rsidRDefault="00F10FEC" w:rsidP="00E40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20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ВИРІШИЛА:</w:t>
      </w:r>
    </w:p>
    <w:p w:rsidR="00DC0150" w:rsidRPr="00E40904" w:rsidRDefault="00F10FEC" w:rsidP="0062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 </w:t>
      </w:r>
      <w:r w:rsid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="00DC0150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атвердити </w:t>
      </w:r>
      <w:r w:rsid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DC0150" w:rsidRPr="00620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оложення про </w:t>
      </w:r>
      <w:r w:rsidR="00DC0150" w:rsidRPr="006201E9">
        <w:rPr>
          <w:rFonts w:ascii="Times New Roman" w:hAnsi="Times New Roman" w:cs="Times New Roman"/>
          <w:sz w:val="28"/>
          <w:szCs w:val="28"/>
        </w:rPr>
        <w:t>сектор державної реєст</w:t>
      </w:r>
      <w:r w:rsidR="00DC0150" w:rsidRPr="00E40904">
        <w:rPr>
          <w:rFonts w:ascii="Times New Roman" w:hAnsi="Times New Roman" w:cs="Times New Roman"/>
          <w:sz w:val="28"/>
          <w:szCs w:val="28"/>
        </w:rPr>
        <w:t>рації загального відд</w:t>
      </w:r>
      <w:r w:rsidR="006201E9">
        <w:rPr>
          <w:rFonts w:ascii="Times New Roman" w:hAnsi="Times New Roman" w:cs="Times New Roman"/>
          <w:sz w:val="28"/>
          <w:szCs w:val="28"/>
        </w:rPr>
        <w:t>і</w:t>
      </w:r>
      <w:r w:rsidR="00DC0150" w:rsidRPr="00E40904">
        <w:rPr>
          <w:rFonts w:ascii="Times New Roman" w:hAnsi="Times New Roman" w:cs="Times New Roman"/>
          <w:sz w:val="28"/>
          <w:szCs w:val="28"/>
        </w:rPr>
        <w:t>лу Гайсин</w:t>
      </w:r>
      <w:r w:rsidR="006201E9">
        <w:rPr>
          <w:rFonts w:ascii="Times New Roman" w:hAnsi="Times New Roman" w:cs="Times New Roman"/>
          <w:sz w:val="28"/>
          <w:szCs w:val="28"/>
        </w:rPr>
        <w:t>с</w:t>
      </w:r>
      <w:r w:rsidR="00DC0150" w:rsidRPr="00E40904">
        <w:rPr>
          <w:rFonts w:ascii="Times New Roman" w:hAnsi="Times New Roman" w:cs="Times New Roman"/>
          <w:sz w:val="28"/>
          <w:szCs w:val="28"/>
        </w:rPr>
        <w:t xml:space="preserve">ької міської ради </w:t>
      </w:r>
      <w:r w:rsidR="006B7E85">
        <w:rPr>
          <w:rFonts w:ascii="Times New Roman" w:hAnsi="Times New Roman" w:cs="Times New Roman"/>
          <w:sz w:val="28"/>
          <w:szCs w:val="28"/>
        </w:rPr>
        <w:t>в</w:t>
      </w:r>
      <w:r w:rsidR="00DC0150" w:rsidRPr="00E40904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="00572EB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1974CD" w:rsidRPr="00E40904" w:rsidRDefault="001974CD" w:rsidP="006201E9">
      <w:pPr>
        <w:tabs>
          <w:tab w:val="left" w:pos="-2410"/>
          <w:tab w:val="left" w:pos="-1985"/>
          <w:tab w:val="left" w:pos="-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150" w:rsidRPr="00E40904" w:rsidRDefault="00DC0150" w:rsidP="0062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04">
        <w:rPr>
          <w:rFonts w:ascii="Times New Roman" w:hAnsi="Times New Roman" w:cs="Times New Roman"/>
          <w:sz w:val="28"/>
          <w:szCs w:val="28"/>
        </w:rPr>
        <w:t>2.</w:t>
      </w:r>
      <w:r w:rsidR="001974CD" w:rsidRPr="00E4090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  <w:r w:rsidR="001812C9" w:rsidRPr="00E40904">
        <w:rPr>
          <w:rFonts w:ascii="Times New Roman" w:hAnsi="Times New Roman" w:cs="Times New Roman"/>
          <w:sz w:val="28"/>
          <w:szCs w:val="28"/>
        </w:rPr>
        <w:t xml:space="preserve"> спільно </w:t>
      </w:r>
      <w:r w:rsidR="001974CD" w:rsidRPr="00E40904">
        <w:rPr>
          <w:rFonts w:ascii="Times New Roman" w:hAnsi="Times New Roman" w:cs="Times New Roman"/>
          <w:sz w:val="28"/>
          <w:szCs w:val="28"/>
        </w:rPr>
        <w:t xml:space="preserve">на постійну комісію </w:t>
      </w:r>
      <w:r w:rsidRPr="00E40904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1974CD" w:rsidRPr="00E40904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Pr="00E40904">
        <w:rPr>
          <w:rFonts w:ascii="Times New Roman" w:hAnsi="Times New Roman" w:cs="Times New Roman"/>
          <w:sz w:val="28"/>
          <w:szCs w:val="28"/>
        </w:rPr>
        <w:t xml:space="preserve">регулювання політики, законності, правопорядку, депутатської діяльності, етики, та боротьби з корупцією </w:t>
      </w:r>
      <w:r w:rsidR="006201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40904">
        <w:rPr>
          <w:rFonts w:ascii="Times New Roman" w:hAnsi="Times New Roman" w:cs="Times New Roman"/>
          <w:sz w:val="28"/>
          <w:szCs w:val="28"/>
        </w:rPr>
        <w:t>(Кирилюк К.С.)</w:t>
      </w:r>
    </w:p>
    <w:p w:rsidR="001974CD" w:rsidRPr="00E40904" w:rsidRDefault="001974CD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EBA" w:rsidRDefault="00572EBA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150" w:rsidRPr="00E40904" w:rsidRDefault="00572EBA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74CD" w:rsidRPr="00E40904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Анатолій ГУК</w:t>
      </w:r>
    </w:p>
    <w:p w:rsidR="00DC0150" w:rsidRPr="00E40904" w:rsidRDefault="00DC0150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150" w:rsidRDefault="00DC0150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EBA" w:rsidRPr="00E40904" w:rsidRDefault="00572EBA" w:rsidP="00E40904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150" w:rsidRDefault="00DC0150" w:rsidP="00572EBA">
      <w:pPr>
        <w:pStyle w:val="a7"/>
        <w:tabs>
          <w:tab w:val="clear" w:pos="4819"/>
          <w:tab w:val="left" w:pos="708"/>
          <w:tab w:val="center" w:pos="1548"/>
        </w:tabs>
        <w:jc w:val="right"/>
        <w:rPr>
          <w:b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</w:t>
      </w:r>
      <w:r w:rsidR="002A1CAD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</w:t>
      </w:r>
    </w:p>
    <w:sectPr w:rsidR="00DC0150" w:rsidSect="005D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5D"/>
    <w:rsid w:val="000111A5"/>
    <w:rsid w:val="001812C9"/>
    <w:rsid w:val="001974CD"/>
    <w:rsid w:val="001F156F"/>
    <w:rsid w:val="001F383B"/>
    <w:rsid w:val="002519B5"/>
    <w:rsid w:val="002A1CAD"/>
    <w:rsid w:val="003006EA"/>
    <w:rsid w:val="003103D2"/>
    <w:rsid w:val="003804AB"/>
    <w:rsid w:val="00412C01"/>
    <w:rsid w:val="004A64BA"/>
    <w:rsid w:val="00572EBA"/>
    <w:rsid w:val="005B252D"/>
    <w:rsid w:val="005B665D"/>
    <w:rsid w:val="005D70CE"/>
    <w:rsid w:val="006201E9"/>
    <w:rsid w:val="006B7E85"/>
    <w:rsid w:val="00715EBF"/>
    <w:rsid w:val="00727FA7"/>
    <w:rsid w:val="007B3CBB"/>
    <w:rsid w:val="00A457AF"/>
    <w:rsid w:val="00AB0268"/>
    <w:rsid w:val="00B464B8"/>
    <w:rsid w:val="00BF3372"/>
    <w:rsid w:val="00DA4DD0"/>
    <w:rsid w:val="00DC0150"/>
    <w:rsid w:val="00DE52F7"/>
    <w:rsid w:val="00E40904"/>
    <w:rsid w:val="00EB0C8C"/>
    <w:rsid w:val="00F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26AA8B"/>
  <w15:docId w15:val="{904DF546-831D-4E4B-9EDB-B7CCCA56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5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7AF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DC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C015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DC01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Содержимое таблицы"/>
    <w:basedOn w:val="a"/>
    <w:uiPriority w:val="99"/>
    <w:semiHidden/>
    <w:rsid w:val="00DC0150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caption"/>
    <w:basedOn w:val="a"/>
    <w:next w:val="a"/>
    <w:semiHidden/>
    <w:unhideWhenUsed/>
    <w:qFormat/>
    <w:rsid w:val="00E4090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2023-08-22T12:29:00Z</cp:lastPrinted>
  <dcterms:created xsi:type="dcterms:W3CDTF">2023-08-10T05:58:00Z</dcterms:created>
  <dcterms:modified xsi:type="dcterms:W3CDTF">2023-08-22T12:29:00Z</dcterms:modified>
</cp:coreProperties>
</file>