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759B3" w:rsidRDefault="00F759B3" w:rsidP="00F759B3">
      <w:pPr>
        <w:jc w:val="center"/>
        <w:rPr>
          <w:lang w:val="uk-UA"/>
        </w:rPr>
      </w:pPr>
      <w:r>
        <w:object w:dxaOrig="76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4" o:title=""/>
          </v:shape>
          <o:OLEObject Type="Embed" ProgID="Word.Picture.8" ShapeID="_x0000_i1025" DrawAspect="Content" ObjectID="_1753616052" r:id="rId5"/>
        </w:object>
      </w:r>
    </w:p>
    <w:p w:rsidR="00F759B3" w:rsidRDefault="00F759B3" w:rsidP="00F759B3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F759B3" w:rsidRDefault="00F759B3" w:rsidP="00F759B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F759B3" w:rsidRDefault="00F759B3" w:rsidP="00F759B3">
      <w:pPr>
        <w:jc w:val="center"/>
        <w:rPr>
          <w:b/>
          <w:sz w:val="28"/>
          <w:szCs w:val="28"/>
          <w:lang w:val="uk-UA"/>
        </w:rPr>
      </w:pPr>
    </w:p>
    <w:p w:rsidR="00F759B3" w:rsidRDefault="00F759B3" w:rsidP="00F759B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</w:t>
      </w:r>
      <w:r w:rsidR="00121738">
        <w:rPr>
          <w:b/>
          <w:sz w:val="28"/>
          <w:szCs w:val="28"/>
          <w:lang w:val="uk-UA"/>
        </w:rPr>
        <w:t>№</w:t>
      </w:r>
      <w:r w:rsidR="00AF0B6F">
        <w:rPr>
          <w:b/>
          <w:sz w:val="28"/>
          <w:szCs w:val="28"/>
          <w:lang w:val="uk-UA"/>
        </w:rPr>
        <w:t>61</w:t>
      </w:r>
      <w:bookmarkStart w:id="0" w:name="_GoBack"/>
      <w:bookmarkEnd w:id="0"/>
    </w:p>
    <w:p w:rsidR="00374536" w:rsidRDefault="00374536" w:rsidP="00F759B3">
      <w:pPr>
        <w:jc w:val="center"/>
        <w:rPr>
          <w:b/>
          <w:sz w:val="14"/>
          <w:szCs w:val="28"/>
          <w:lang w:val="uk-UA"/>
        </w:rPr>
      </w:pPr>
    </w:p>
    <w:p w:rsidR="00AF0B6F" w:rsidRDefault="00AF0B6F" w:rsidP="00AF0B6F">
      <w:pPr>
        <w:jc w:val="center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22 серпня 2023 року                    м. Гайсин                   55 сесія 8 скликання</w:t>
      </w:r>
    </w:p>
    <w:p w:rsidR="00F759B3" w:rsidRDefault="00F759B3" w:rsidP="00F759B3">
      <w:pPr>
        <w:ind w:right="-1" w:firstLine="709"/>
        <w:jc w:val="both"/>
        <w:rPr>
          <w:sz w:val="28"/>
          <w:lang w:val="uk-UA"/>
        </w:rPr>
      </w:pPr>
    </w:p>
    <w:p w:rsidR="00635237" w:rsidRDefault="007C52F8" w:rsidP="007C52F8">
      <w:pPr>
        <w:jc w:val="center"/>
        <w:rPr>
          <w:b/>
          <w:sz w:val="28"/>
          <w:lang w:val="uk-UA"/>
        </w:rPr>
      </w:pPr>
      <w:r>
        <w:rPr>
          <w:b/>
          <w:sz w:val="28"/>
          <w:szCs w:val="28"/>
          <w:lang w:val="uk-UA"/>
        </w:rPr>
        <w:t xml:space="preserve">Про надання </w:t>
      </w:r>
      <w:r w:rsidR="00F759B3" w:rsidRPr="00B67645">
        <w:rPr>
          <w:b/>
          <w:sz w:val="28"/>
          <w:szCs w:val="28"/>
          <w:lang w:val="uk-UA"/>
        </w:rPr>
        <w:t>дозволу на розроблення</w:t>
      </w:r>
      <w:r w:rsidR="00F759B3">
        <w:rPr>
          <w:b/>
          <w:sz w:val="28"/>
          <w:szCs w:val="28"/>
          <w:lang w:val="uk-UA"/>
        </w:rPr>
        <w:t xml:space="preserve"> </w:t>
      </w:r>
      <w:r w:rsidR="00386411" w:rsidRPr="00386411">
        <w:rPr>
          <w:b/>
          <w:sz w:val="28"/>
          <w:lang w:val="uk-UA"/>
        </w:rPr>
        <w:t>технічної документації із землеустрою щодо встановлення (від</w:t>
      </w:r>
      <w:r>
        <w:rPr>
          <w:b/>
          <w:sz w:val="28"/>
          <w:lang w:val="uk-UA"/>
        </w:rPr>
        <w:t>новлення) меж земельної ділянки</w:t>
      </w:r>
      <w:r w:rsidR="00386411" w:rsidRPr="00386411">
        <w:rPr>
          <w:b/>
          <w:sz w:val="28"/>
          <w:lang w:val="uk-UA"/>
        </w:rPr>
        <w:t xml:space="preserve"> в натурі </w:t>
      </w:r>
    </w:p>
    <w:p w:rsidR="00635237" w:rsidRDefault="00386411" w:rsidP="007C52F8">
      <w:pPr>
        <w:jc w:val="center"/>
        <w:rPr>
          <w:b/>
          <w:sz w:val="28"/>
          <w:szCs w:val="28"/>
          <w:lang w:val="uk-UA"/>
        </w:rPr>
      </w:pPr>
      <w:r w:rsidRPr="00386411">
        <w:rPr>
          <w:b/>
          <w:sz w:val="28"/>
          <w:lang w:val="uk-UA"/>
        </w:rPr>
        <w:t>(на місцевості)</w:t>
      </w:r>
      <w:r>
        <w:rPr>
          <w:sz w:val="28"/>
          <w:lang w:val="uk-UA"/>
        </w:rPr>
        <w:t xml:space="preserve"> </w:t>
      </w:r>
      <w:r w:rsidR="00F759B3" w:rsidRPr="00B67645">
        <w:rPr>
          <w:b/>
          <w:sz w:val="28"/>
          <w:szCs w:val="28"/>
          <w:lang w:val="uk-UA"/>
        </w:rPr>
        <w:t xml:space="preserve">для </w:t>
      </w:r>
      <w:r w:rsidR="00F759B3">
        <w:rPr>
          <w:b/>
          <w:sz w:val="28"/>
          <w:szCs w:val="28"/>
          <w:lang w:val="uk-UA"/>
        </w:rPr>
        <w:t xml:space="preserve">ведення товарного сільськогосподарського виробництва </w:t>
      </w:r>
    </w:p>
    <w:p w:rsidR="00F759B3" w:rsidRPr="00B67645" w:rsidRDefault="00386411" w:rsidP="007C52F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</w:t>
      </w:r>
      <w:r w:rsidR="00F759B3">
        <w:rPr>
          <w:b/>
          <w:sz w:val="28"/>
          <w:szCs w:val="28"/>
          <w:lang w:val="uk-UA"/>
        </w:rPr>
        <w:t>за межами населен</w:t>
      </w:r>
      <w:r w:rsidR="00BF42B6">
        <w:rPr>
          <w:b/>
          <w:sz w:val="28"/>
          <w:szCs w:val="28"/>
          <w:lang w:val="uk-UA"/>
        </w:rPr>
        <w:t xml:space="preserve">их </w:t>
      </w:r>
      <w:r w:rsidR="00F759B3">
        <w:rPr>
          <w:b/>
          <w:sz w:val="28"/>
          <w:szCs w:val="28"/>
          <w:lang w:val="uk-UA"/>
        </w:rPr>
        <w:t>пункт</w:t>
      </w:r>
      <w:r w:rsidR="00BF42B6">
        <w:rPr>
          <w:b/>
          <w:sz w:val="28"/>
          <w:szCs w:val="28"/>
          <w:lang w:val="uk-UA"/>
        </w:rPr>
        <w:t>ів</w:t>
      </w:r>
      <w:r>
        <w:rPr>
          <w:b/>
          <w:sz w:val="28"/>
          <w:szCs w:val="28"/>
          <w:lang w:val="uk-UA"/>
        </w:rPr>
        <w:t>)</w:t>
      </w:r>
      <w:r w:rsidR="005938E0" w:rsidRPr="005938E0">
        <w:rPr>
          <w:b/>
          <w:sz w:val="28"/>
          <w:szCs w:val="28"/>
          <w:lang w:val="uk-UA"/>
        </w:rPr>
        <w:t xml:space="preserve"> </w:t>
      </w:r>
      <w:r w:rsidR="005938E0">
        <w:rPr>
          <w:b/>
          <w:sz w:val="28"/>
          <w:szCs w:val="28"/>
          <w:lang w:val="uk-UA"/>
        </w:rPr>
        <w:t>у власність</w:t>
      </w:r>
    </w:p>
    <w:p w:rsidR="00F759B3" w:rsidRDefault="00F759B3" w:rsidP="00F759B3">
      <w:pPr>
        <w:ind w:right="-1" w:firstLine="709"/>
        <w:jc w:val="both"/>
        <w:rPr>
          <w:lang w:val="uk-UA"/>
        </w:rPr>
      </w:pPr>
    </w:p>
    <w:p w:rsidR="00F759B3" w:rsidRDefault="00F759B3" w:rsidP="007C52F8">
      <w:pPr>
        <w:ind w:firstLine="39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</w:t>
      </w:r>
      <w:r w:rsidR="009B1812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громадян про </w:t>
      </w:r>
      <w:r w:rsidRPr="007D2B7D">
        <w:rPr>
          <w:sz w:val="28"/>
          <w:szCs w:val="28"/>
          <w:lang w:val="uk-UA"/>
        </w:rPr>
        <w:t>надання дозволу на розроблення</w:t>
      </w:r>
      <w:r>
        <w:rPr>
          <w:b/>
          <w:sz w:val="28"/>
          <w:szCs w:val="28"/>
          <w:lang w:val="uk-UA"/>
        </w:rPr>
        <w:t xml:space="preserve"> </w:t>
      </w:r>
      <w:r w:rsidR="00386411">
        <w:rPr>
          <w:sz w:val="28"/>
          <w:lang w:val="uk-UA"/>
        </w:rPr>
        <w:t>технічної документації із землеустрою щодо встановлення (відн</w:t>
      </w:r>
      <w:r w:rsidR="007C52F8">
        <w:rPr>
          <w:sz w:val="28"/>
          <w:lang w:val="uk-UA"/>
        </w:rPr>
        <w:t xml:space="preserve">овлення) меж земельної ділянки </w:t>
      </w:r>
      <w:r w:rsidR="00386411">
        <w:rPr>
          <w:sz w:val="28"/>
          <w:lang w:val="uk-UA"/>
        </w:rPr>
        <w:t xml:space="preserve">в натурі (на місцевості) </w:t>
      </w:r>
      <w:r w:rsidRPr="007D2B7D">
        <w:rPr>
          <w:sz w:val="28"/>
          <w:szCs w:val="28"/>
          <w:lang w:val="uk-UA"/>
        </w:rPr>
        <w:t>для ведення товарного</w:t>
      </w:r>
      <w:r>
        <w:rPr>
          <w:b/>
          <w:sz w:val="28"/>
          <w:szCs w:val="28"/>
          <w:lang w:val="uk-UA"/>
        </w:rPr>
        <w:t xml:space="preserve"> </w:t>
      </w:r>
      <w:r w:rsidRPr="007D2B7D">
        <w:rPr>
          <w:sz w:val="28"/>
          <w:szCs w:val="28"/>
          <w:lang w:val="uk-UA"/>
        </w:rPr>
        <w:t>сільськогосподарського виробництва</w:t>
      </w:r>
      <w:r>
        <w:rPr>
          <w:b/>
          <w:sz w:val="28"/>
          <w:szCs w:val="28"/>
          <w:lang w:val="uk-UA"/>
        </w:rPr>
        <w:t xml:space="preserve"> </w:t>
      </w:r>
      <w:r w:rsidRPr="007D2B7D">
        <w:rPr>
          <w:sz w:val="28"/>
          <w:szCs w:val="28"/>
          <w:lang w:val="uk-UA"/>
        </w:rPr>
        <w:t>за межами населен</w:t>
      </w:r>
      <w:r w:rsidR="0047265E">
        <w:rPr>
          <w:sz w:val="28"/>
          <w:szCs w:val="28"/>
          <w:lang w:val="uk-UA"/>
        </w:rPr>
        <w:t>ого</w:t>
      </w:r>
      <w:r w:rsidRPr="007D2B7D">
        <w:rPr>
          <w:sz w:val="28"/>
          <w:szCs w:val="28"/>
          <w:lang w:val="uk-UA"/>
        </w:rPr>
        <w:t xml:space="preserve"> пункт</w:t>
      </w:r>
      <w:r w:rsidR="0047265E">
        <w:rPr>
          <w:sz w:val="28"/>
          <w:szCs w:val="28"/>
          <w:lang w:val="uk-UA"/>
        </w:rPr>
        <w:t>у</w:t>
      </w:r>
      <w:r w:rsidR="00124861">
        <w:rPr>
          <w:sz w:val="28"/>
          <w:szCs w:val="28"/>
          <w:lang w:val="uk-UA"/>
        </w:rPr>
        <w:t xml:space="preserve">, відповідно до </w:t>
      </w:r>
      <w:r w:rsidRPr="00A31B0B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.</w:t>
      </w:r>
      <w:r w:rsidRPr="00A31B0B">
        <w:rPr>
          <w:sz w:val="28"/>
          <w:szCs w:val="28"/>
          <w:lang w:val="uk-UA"/>
        </w:rPr>
        <w:t xml:space="preserve"> 12</w:t>
      </w:r>
      <w:r>
        <w:rPr>
          <w:sz w:val="28"/>
          <w:szCs w:val="28"/>
          <w:lang w:val="uk-UA"/>
        </w:rPr>
        <w:t>,</w:t>
      </w:r>
      <w:r w:rsidRPr="00A31B0B">
        <w:rPr>
          <w:sz w:val="28"/>
          <w:szCs w:val="28"/>
          <w:lang w:val="uk-UA"/>
        </w:rPr>
        <w:t xml:space="preserve"> ст</w:t>
      </w:r>
      <w:r>
        <w:rPr>
          <w:sz w:val="28"/>
          <w:szCs w:val="28"/>
          <w:lang w:val="uk-UA"/>
        </w:rPr>
        <w:t>.</w:t>
      </w:r>
      <w:r w:rsidRPr="00A31B0B">
        <w:rPr>
          <w:sz w:val="28"/>
          <w:szCs w:val="28"/>
          <w:lang w:val="uk-UA"/>
        </w:rPr>
        <w:t>33,</w:t>
      </w:r>
      <w:r w:rsidR="00635237">
        <w:rPr>
          <w:sz w:val="28"/>
          <w:szCs w:val="28"/>
          <w:lang w:val="uk-UA"/>
        </w:rPr>
        <w:t xml:space="preserve"> </w:t>
      </w:r>
      <w:r w:rsidRPr="00A31B0B">
        <w:rPr>
          <w:sz w:val="28"/>
          <w:szCs w:val="28"/>
          <w:lang w:val="uk-UA"/>
        </w:rPr>
        <w:t>частини 1-7 ст</w:t>
      </w:r>
      <w:r>
        <w:rPr>
          <w:sz w:val="28"/>
          <w:szCs w:val="28"/>
          <w:lang w:val="uk-UA"/>
        </w:rPr>
        <w:t>.</w:t>
      </w:r>
      <w:r w:rsidRPr="00A31B0B">
        <w:rPr>
          <w:sz w:val="28"/>
          <w:szCs w:val="28"/>
          <w:lang w:val="uk-UA"/>
        </w:rPr>
        <w:t xml:space="preserve"> 118 Земельного кодексу України </w:t>
      </w:r>
      <w:r>
        <w:rPr>
          <w:sz w:val="28"/>
          <w:szCs w:val="28"/>
          <w:lang w:val="uk-UA"/>
        </w:rPr>
        <w:t>(</w:t>
      </w:r>
      <w:r w:rsidRPr="00A31B0B">
        <w:rPr>
          <w:sz w:val="28"/>
          <w:szCs w:val="28"/>
          <w:lang w:val="uk-UA"/>
        </w:rPr>
        <w:t>зі змінами</w:t>
      </w:r>
      <w:r>
        <w:rPr>
          <w:sz w:val="28"/>
          <w:szCs w:val="28"/>
          <w:lang w:val="uk-UA"/>
        </w:rPr>
        <w:t>)</w:t>
      </w:r>
      <w:r w:rsidR="007C52F8">
        <w:rPr>
          <w:sz w:val="28"/>
          <w:szCs w:val="28"/>
          <w:lang w:val="uk-UA"/>
        </w:rPr>
        <w:t xml:space="preserve">, Закону України «Про </w:t>
      </w:r>
      <w:r w:rsidRPr="00A31B0B">
        <w:rPr>
          <w:sz w:val="28"/>
          <w:szCs w:val="28"/>
          <w:lang w:val="uk-UA"/>
        </w:rPr>
        <w:t xml:space="preserve">особисте селянське господарство», </w:t>
      </w:r>
      <w:r w:rsidRPr="00DF34F0">
        <w:rPr>
          <w:sz w:val="28"/>
          <w:szCs w:val="28"/>
          <w:lang w:val="uk-UA"/>
        </w:rPr>
        <w:t>Закон</w:t>
      </w:r>
      <w:r w:rsidR="00124861">
        <w:rPr>
          <w:sz w:val="28"/>
          <w:szCs w:val="28"/>
          <w:lang w:val="uk-UA"/>
        </w:rPr>
        <w:t xml:space="preserve">у </w:t>
      </w:r>
      <w:r w:rsidRPr="00DF34F0">
        <w:rPr>
          <w:sz w:val="28"/>
          <w:szCs w:val="28"/>
          <w:lang w:val="uk-UA"/>
        </w:rPr>
        <w:t>України «Про Державний земельний кадастр», Закон</w:t>
      </w:r>
      <w:r w:rsidR="00124861">
        <w:rPr>
          <w:sz w:val="28"/>
          <w:szCs w:val="28"/>
          <w:lang w:val="uk-UA"/>
        </w:rPr>
        <w:t>у</w:t>
      </w:r>
      <w:r w:rsidRPr="00DF34F0">
        <w:rPr>
          <w:sz w:val="28"/>
          <w:szCs w:val="28"/>
          <w:lang w:val="uk-UA"/>
        </w:rPr>
        <w:t xml:space="preserve"> України «Про землеустрій», Закон</w:t>
      </w:r>
      <w:r w:rsidR="00124861">
        <w:rPr>
          <w:sz w:val="28"/>
          <w:szCs w:val="28"/>
          <w:lang w:val="uk-UA"/>
        </w:rPr>
        <w:t>у</w:t>
      </w:r>
      <w:r w:rsidRPr="00DF34F0">
        <w:rPr>
          <w:sz w:val="28"/>
          <w:szCs w:val="28"/>
          <w:lang w:val="uk-UA"/>
        </w:rPr>
        <w:t xml:space="preserve"> України «Про внесення змін до деяких законодавчих актів України щодо розмежування земель державної та к</w:t>
      </w:r>
      <w:r w:rsidR="007C52F8">
        <w:rPr>
          <w:sz w:val="28"/>
          <w:szCs w:val="28"/>
          <w:lang w:val="uk-UA"/>
        </w:rPr>
        <w:t xml:space="preserve">омунальної власності», частини </w:t>
      </w:r>
      <w:r w:rsidRPr="00DF34F0">
        <w:rPr>
          <w:sz w:val="28"/>
          <w:szCs w:val="28"/>
          <w:lang w:val="uk-UA"/>
        </w:rPr>
        <w:t>34 ст</w:t>
      </w:r>
      <w:r>
        <w:rPr>
          <w:sz w:val="28"/>
          <w:szCs w:val="28"/>
          <w:lang w:val="uk-UA"/>
        </w:rPr>
        <w:t>.</w:t>
      </w:r>
      <w:r w:rsidRPr="00DF34F0">
        <w:rPr>
          <w:sz w:val="28"/>
          <w:szCs w:val="28"/>
          <w:lang w:val="uk-UA"/>
        </w:rPr>
        <w:t xml:space="preserve"> 26, частина 1 ст</w:t>
      </w:r>
      <w:r>
        <w:rPr>
          <w:sz w:val="28"/>
          <w:szCs w:val="28"/>
          <w:lang w:val="uk-UA"/>
        </w:rPr>
        <w:t>.</w:t>
      </w:r>
      <w:r w:rsidRPr="00DF34F0">
        <w:rPr>
          <w:sz w:val="28"/>
          <w:szCs w:val="28"/>
          <w:lang w:val="uk-UA"/>
        </w:rPr>
        <w:t xml:space="preserve"> 59, ст</w:t>
      </w:r>
      <w:r>
        <w:rPr>
          <w:sz w:val="28"/>
          <w:szCs w:val="28"/>
          <w:lang w:val="uk-UA"/>
        </w:rPr>
        <w:t>.</w:t>
      </w:r>
      <w:r w:rsidRPr="00DF34F0">
        <w:rPr>
          <w:sz w:val="28"/>
          <w:szCs w:val="28"/>
          <w:lang w:val="uk-UA"/>
        </w:rPr>
        <w:t xml:space="preserve"> 33 Закону України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="007C52F8">
        <w:rPr>
          <w:sz w:val="28"/>
          <w:szCs w:val="28"/>
          <w:lang w:val="uk-UA"/>
        </w:rPr>
        <w:t xml:space="preserve"> міська рада </w:t>
      </w:r>
      <w:r w:rsidRPr="00035175">
        <w:rPr>
          <w:b/>
          <w:sz w:val="28"/>
          <w:szCs w:val="28"/>
          <w:lang w:val="uk-UA"/>
        </w:rPr>
        <w:t>ВИРІШИЛА</w:t>
      </w:r>
      <w:r>
        <w:rPr>
          <w:b/>
          <w:bCs/>
          <w:sz w:val="28"/>
          <w:szCs w:val="28"/>
          <w:lang w:val="uk-UA"/>
        </w:rPr>
        <w:t>:</w:t>
      </w:r>
      <w:r>
        <w:rPr>
          <w:bCs/>
          <w:sz w:val="28"/>
          <w:szCs w:val="28"/>
          <w:lang w:val="uk-UA"/>
        </w:rPr>
        <w:t xml:space="preserve"> </w:t>
      </w:r>
    </w:p>
    <w:p w:rsidR="008C1403" w:rsidRDefault="00710D7C" w:rsidP="008C1403">
      <w:pPr>
        <w:ind w:firstLine="709"/>
        <w:jc w:val="both"/>
        <w:rPr>
          <w:sz w:val="28"/>
          <w:lang w:val="uk-UA"/>
        </w:rPr>
      </w:pPr>
      <w:r w:rsidRPr="00F14DC0">
        <w:rPr>
          <w:b/>
          <w:sz w:val="28"/>
          <w:lang w:val="uk-UA"/>
        </w:rPr>
        <w:t>1</w:t>
      </w:r>
      <w:r w:rsidR="002E3A16">
        <w:rPr>
          <w:sz w:val="28"/>
          <w:lang w:val="uk-UA"/>
        </w:rPr>
        <w:t xml:space="preserve">.Надати </w:t>
      </w:r>
      <w:r w:rsidR="002E3A16">
        <w:rPr>
          <w:sz w:val="28"/>
          <w:szCs w:val="28"/>
          <w:lang w:val="uk-UA"/>
        </w:rPr>
        <w:t xml:space="preserve">гр. </w:t>
      </w:r>
      <w:r w:rsidR="008C1403">
        <w:rPr>
          <w:b/>
          <w:sz w:val="28"/>
          <w:szCs w:val="28"/>
          <w:lang w:val="uk-UA"/>
        </w:rPr>
        <w:t>Селезньовій Тетяні Олексіївні</w:t>
      </w:r>
      <w:r w:rsidR="002E3A16">
        <w:rPr>
          <w:sz w:val="28"/>
          <w:szCs w:val="28"/>
          <w:lang w:val="uk-UA"/>
        </w:rPr>
        <w:t xml:space="preserve"> </w:t>
      </w:r>
      <w:r w:rsidR="002E3A16">
        <w:rPr>
          <w:sz w:val="28"/>
          <w:lang w:val="uk-UA"/>
        </w:rPr>
        <w:t>дозвіл на виготовлення технічної документації із землеустрою щодо встановлення (від</w:t>
      </w:r>
      <w:r w:rsidR="007C52F8">
        <w:rPr>
          <w:sz w:val="28"/>
          <w:lang w:val="uk-UA"/>
        </w:rPr>
        <w:t>новлення) меж земельної ділянки</w:t>
      </w:r>
      <w:r w:rsidR="002E3A16">
        <w:rPr>
          <w:sz w:val="28"/>
          <w:lang w:val="uk-UA"/>
        </w:rPr>
        <w:t xml:space="preserve"> в натурі (на місцевості) для ведення товарного сіл</w:t>
      </w:r>
      <w:r w:rsidR="007C52F8">
        <w:rPr>
          <w:sz w:val="28"/>
          <w:lang w:val="uk-UA"/>
        </w:rPr>
        <w:t>ьськогосподарського виробництва</w:t>
      </w:r>
      <w:r w:rsidR="002E3A16">
        <w:rPr>
          <w:sz w:val="28"/>
          <w:lang w:val="uk-UA"/>
        </w:rPr>
        <w:t xml:space="preserve"> на території</w:t>
      </w:r>
      <w:r w:rsidR="002E3A16">
        <w:rPr>
          <w:b/>
          <w:sz w:val="28"/>
          <w:lang w:val="uk-UA"/>
        </w:rPr>
        <w:t xml:space="preserve"> </w:t>
      </w:r>
      <w:r w:rsidR="002E3A16">
        <w:rPr>
          <w:sz w:val="28"/>
          <w:lang w:val="uk-UA"/>
        </w:rPr>
        <w:t>Гайсинської міської ради за</w:t>
      </w:r>
      <w:r w:rsidR="002E3A16">
        <w:rPr>
          <w:b/>
          <w:sz w:val="28"/>
          <w:lang w:val="uk-UA"/>
        </w:rPr>
        <w:t xml:space="preserve"> </w:t>
      </w:r>
      <w:r w:rsidR="002E3A16">
        <w:rPr>
          <w:sz w:val="28"/>
          <w:lang w:val="uk-UA"/>
        </w:rPr>
        <w:t xml:space="preserve">межами с. </w:t>
      </w:r>
      <w:r w:rsidR="008C1403">
        <w:rPr>
          <w:sz w:val="28"/>
          <w:lang w:val="uk-UA"/>
        </w:rPr>
        <w:t>Бубнівка</w:t>
      </w:r>
      <w:r w:rsidR="007C52F8">
        <w:rPr>
          <w:sz w:val="28"/>
          <w:lang w:val="uk-UA"/>
        </w:rPr>
        <w:t>,</w:t>
      </w:r>
      <w:r w:rsidR="00886F25">
        <w:rPr>
          <w:sz w:val="28"/>
          <w:lang w:val="uk-UA"/>
        </w:rPr>
        <w:t xml:space="preserve"> розміром </w:t>
      </w:r>
      <w:r w:rsidR="008C1403">
        <w:rPr>
          <w:sz w:val="28"/>
          <w:lang w:val="uk-UA"/>
        </w:rPr>
        <w:t>3,09</w:t>
      </w:r>
      <w:r w:rsidR="00886F25">
        <w:rPr>
          <w:sz w:val="28"/>
          <w:lang w:val="uk-UA"/>
        </w:rPr>
        <w:t xml:space="preserve"> в умовних кадастрових гектарах,</w:t>
      </w:r>
      <w:r w:rsidR="007C52F8">
        <w:rPr>
          <w:sz w:val="28"/>
          <w:lang w:val="uk-UA"/>
        </w:rPr>
        <w:t xml:space="preserve"> </w:t>
      </w:r>
      <w:r w:rsidR="008F7A9C">
        <w:rPr>
          <w:sz w:val="28"/>
          <w:lang w:val="uk-UA"/>
        </w:rPr>
        <w:t>відповідно до</w:t>
      </w:r>
      <w:r w:rsidR="00886F25">
        <w:rPr>
          <w:sz w:val="28"/>
          <w:lang w:val="uk-UA"/>
        </w:rPr>
        <w:t xml:space="preserve"> </w:t>
      </w:r>
      <w:r w:rsidR="00BC2D4C" w:rsidRPr="00BC2D4C">
        <w:rPr>
          <w:sz w:val="28"/>
          <w:lang w:val="uk-UA"/>
        </w:rPr>
        <w:t>сертифікат</w:t>
      </w:r>
      <w:r w:rsidR="00886F25">
        <w:rPr>
          <w:sz w:val="28"/>
          <w:lang w:val="uk-UA"/>
        </w:rPr>
        <w:t>у</w:t>
      </w:r>
      <w:r w:rsidR="00BC2D4C" w:rsidRPr="00BC2D4C">
        <w:rPr>
          <w:sz w:val="28"/>
          <w:lang w:val="uk-UA"/>
        </w:rPr>
        <w:t xml:space="preserve"> </w:t>
      </w:r>
      <w:r w:rsidR="002E3A16">
        <w:rPr>
          <w:sz w:val="28"/>
          <w:lang w:val="uk-UA"/>
        </w:rPr>
        <w:t>на право на земельну частку (пай)</w:t>
      </w:r>
      <w:r w:rsidR="0022213E" w:rsidRPr="0022213E">
        <w:rPr>
          <w:sz w:val="28"/>
          <w:lang w:val="uk-UA"/>
        </w:rPr>
        <w:t xml:space="preserve"> </w:t>
      </w:r>
      <w:r w:rsidR="0022213E">
        <w:rPr>
          <w:sz w:val="28"/>
          <w:lang w:val="uk-UA"/>
        </w:rPr>
        <w:t>серія ВН №</w:t>
      </w:r>
      <w:r w:rsidR="008C1403">
        <w:rPr>
          <w:sz w:val="28"/>
          <w:lang w:val="uk-UA"/>
        </w:rPr>
        <w:t>0182345</w:t>
      </w:r>
      <w:r w:rsidR="002E3A16">
        <w:rPr>
          <w:sz w:val="28"/>
          <w:lang w:val="uk-UA"/>
        </w:rPr>
        <w:t>,</w:t>
      </w:r>
      <w:r w:rsidR="00C75A9C" w:rsidRPr="00C75A9C">
        <w:rPr>
          <w:sz w:val="28"/>
          <w:lang w:val="uk-UA"/>
        </w:rPr>
        <w:t xml:space="preserve"> </w:t>
      </w:r>
      <w:r w:rsidR="008C1403" w:rsidRPr="00E751F0">
        <w:rPr>
          <w:sz w:val="28"/>
          <w:lang w:val="uk-UA"/>
        </w:rPr>
        <w:t xml:space="preserve">що є спадкоємцем, відповідно до свідоцтва про право на спадщину за законом - серія </w:t>
      </w:r>
      <w:r w:rsidR="008C1403">
        <w:rPr>
          <w:sz w:val="28"/>
          <w:lang w:val="uk-UA"/>
        </w:rPr>
        <w:t>НСМ</w:t>
      </w:r>
      <w:r w:rsidR="008C1403" w:rsidRPr="00E751F0">
        <w:rPr>
          <w:sz w:val="28"/>
          <w:lang w:val="uk-UA"/>
        </w:rPr>
        <w:t xml:space="preserve"> № </w:t>
      </w:r>
      <w:r w:rsidR="008C1403">
        <w:rPr>
          <w:sz w:val="28"/>
          <w:lang w:val="uk-UA"/>
        </w:rPr>
        <w:t>908287</w:t>
      </w:r>
      <w:r w:rsidR="008C1403" w:rsidRPr="00E751F0">
        <w:rPr>
          <w:sz w:val="28"/>
          <w:lang w:val="uk-UA"/>
        </w:rPr>
        <w:t xml:space="preserve"> від </w:t>
      </w:r>
      <w:r w:rsidR="008C1403">
        <w:rPr>
          <w:sz w:val="28"/>
          <w:lang w:val="uk-UA"/>
        </w:rPr>
        <w:t>21.07</w:t>
      </w:r>
      <w:r w:rsidR="008C1403" w:rsidRPr="00E751F0">
        <w:rPr>
          <w:sz w:val="28"/>
          <w:lang w:val="uk-UA"/>
        </w:rPr>
        <w:t>.20</w:t>
      </w:r>
      <w:r w:rsidR="008C1403">
        <w:rPr>
          <w:sz w:val="28"/>
          <w:lang w:val="uk-UA"/>
        </w:rPr>
        <w:t>23</w:t>
      </w:r>
      <w:r w:rsidR="008C1403" w:rsidRPr="00E751F0">
        <w:rPr>
          <w:sz w:val="28"/>
          <w:lang w:val="uk-UA"/>
        </w:rPr>
        <w:t xml:space="preserve"> року, зареєстровано в реєстрі за № </w:t>
      </w:r>
      <w:r w:rsidR="008C1403">
        <w:rPr>
          <w:sz w:val="28"/>
          <w:lang w:val="uk-UA"/>
        </w:rPr>
        <w:t>830</w:t>
      </w:r>
      <w:r w:rsidR="008C1403" w:rsidRPr="00E751F0">
        <w:rPr>
          <w:sz w:val="28"/>
          <w:lang w:val="uk-UA"/>
        </w:rPr>
        <w:t>.</w:t>
      </w:r>
    </w:p>
    <w:p w:rsidR="009B2AF4" w:rsidRDefault="009B2AF4" w:rsidP="009B2AF4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2.</w:t>
      </w:r>
      <w:r w:rsidRPr="009B2AF4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Надати </w:t>
      </w:r>
      <w:r>
        <w:rPr>
          <w:sz w:val="28"/>
          <w:szCs w:val="28"/>
          <w:lang w:val="uk-UA"/>
        </w:rPr>
        <w:t xml:space="preserve">гр. </w:t>
      </w:r>
      <w:r>
        <w:rPr>
          <w:b/>
          <w:sz w:val="28"/>
          <w:szCs w:val="28"/>
          <w:lang w:val="uk-UA"/>
        </w:rPr>
        <w:t>Ананішену Михайлу Федоровичу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>дозвіл на 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на території</w:t>
      </w:r>
      <w:r>
        <w:rPr>
          <w:b/>
          <w:sz w:val="28"/>
          <w:lang w:val="uk-UA"/>
        </w:rPr>
        <w:t xml:space="preserve"> </w:t>
      </w:r>
      <w:r>
        <w:rPr>
          <w:sz w:val="28"/>
          <w:lang w:val="uk-UA"/>
        </w:rPr>
        <w:t>Гайсинської міської ради за</w:t>
      </w:r>
      <w:r>
        <w:rPr>
          <w:b/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межами с. Борсуки, розміром 2,62 в умовних кадастрових гектарах, відповідно до </w:t>
      </w:r>
      <w:r w:rsidRPr="00BC2D4C">
        <w:rPr>
          <w:sz w:val="28"/>
          <w:lang w:val="uk-UA"/>
        </w:rPr>
        <w:t>сертифікат</w:t>
      </w:r>
      <w:r>
        <w:rPr>
          <w:sz w:val="28"/>
          <w:lang w:val="uk-UA"/>
        </w:rPr>
        <w:t>у</w:t>
      </w:r>
      <w:r w:rsidRPr="00BC2D4C">
        <w:rPr>
          <w:sz w:val="28"/>
          <w:lang w:val="uk-UA"/>
        </w:rPr>
        <w:t xml:space="preserve"> </w:t>
      </w:r>
      <w:r>
        <w:rPr>
          <w:sz w:val="28"/>
          <w:lang w:val="uk-UA"/>
        </w:rPr>
        <w:t>на право на земельну частку (пай)</w:t>
      </w:r>
      <w:r w:rsidRPr="0022213E">
        <w:rPr>
          <w:sz w:val="28"/>
          <w:lang w:val="uk-UA"/>
        </w:rPr>
        <w:t xml:space="preserve"> </w:t>
      </w:r>
      <w:r>
        <w:rPr>
          <w:sz w:val="28"/>
          <w:lang w:val="uk-UA"/>
        </w:rPr>
        <w:t>серія ВН №0198963,</w:t>
      </w:r>
      <w:r w:rsidRPr="00C75A9C">
        <w:rPr>
          <w:sz w:val="28"/>
          <w:lang w:val="uk-UA"/>
        </w:rPr>
        <w:t xml:space="preserve"> </w:t>
      </w:r>
      <w:r w:rsidRPr="00E751F0">
        <w:rPr>
          <w:sz w:val="28"/>
          <w:lang w:val="uk-UA"/>
        </w:rPr>
        <w:t xml:space="preserve">що є спадкоємцем, відповідно до свідоцтва про право на спадщину за законом - серія </w:t>
      </w:r>
      <w:r>
        <w:rPr>
          <w:sz w:val="28"/>
          <w:lang w:val="uk-UA"/>
        </w:rPr>
        <w:t>НСМ</w:t>
      </w:r>
      <w:r w:rsidRPr="00E751F0">
        <w:rPr>
          <w:sz w:val="28"/>
          <w:lang w:val="uk-UA"/>
        </w:rPr>
        <w:t xml:space="preserve"> № </w:t>
      </w:r>
      <w:r>
        <w:rPr>
          <w:sz w:val="28"/>
          <w:lang w:val="uk-UA"/>
        </w:rPr>
        <w:t>908256</w:t>
      </w:r>
      <w:r w:rsidRPr="00E751F0">
        <w:rPr>
          <w:sz w:val="28"/>
          <w:lang w:val="uk-UA"/>
        </w:rPr>
        <w:t xml:space="preserve"> від </w:t>
      </w:r>
      <w:r>
        <w:rPr>
          <w:sz w:val="28"/>
          <w:lang w:val="uk-UA"/>
        </w:rPr>
        <w:t>12.07</w:t>
      </w:r>
      <w:r w:rsidRPr="00E751F0">
        <w:rPr>
          <w:sz w:val="28"/>
          <w:lang w:val="uk-UA"/>
        </w:rPr>
        <w:t>.20</w:t>
      </w:r>
      <w:r>
        <w:rPr>
          <w:sz w:val="28"/>
          <w:lang w:val="uk-UA"/>
        </w:rPr>
        <w:t>23</w:t>
      </w:r>
      <w:r w:rsidRPr="00E751F0">
        <w:rPr>
          <w:sz w:val="28"/>
          <w:lang w:val="uk-UA"/>
        </w:rPr>
        <w:t xml:space="preserve"> року, зареєстровано в реєстрі за № </w:t>
      </w:r>
      <w:r>
        <w:rPr>
          <w:sz w:val="28"/>
          <w:lang w:val="uk-UA"/>
        </w:rPr>
        <w:t>824</w:t>
      </w:r>
      <w:r w:rsidRPr="00E751F0">
        <w:rPr>
          <w:sz w:val="28"/>
          <w:lang w:val="uk-UA"/>
        </w:rPr>
        <w:t>.</w:t>
      </w:r>
    </w:p>
    <w:p w:rsidR="0004459B" w:rsidRDefault="0004459B" w:rsidP="00124861">
      <w:pPr>
        <w:ind w:firstLine="709"/>
        <w:jc w:val="both"/>
        <w:rPr>
          <w:sz w:val="28"/>
          <w:lang w:val="uk-UA"/>
        </w:rPr>
      </w:pPr>
    </w:p>
    <w:p w:rsidR="008A3A89" w:rsidRDefault="00657425" w:rsidP="00657425">
      <w:pPr>
        <w:spacing w:after="120"/>
        <w:ind w:right="-92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lastRenderedPageBreak/>
        <w:t xml:space="preserve">        3</w:t>
      </w:r>
      <w:r w:rsidR="008A3A89">
        <w:rPr>
          <w:bCs/>
          <w:sz w:val="28"/>
          <w:szCs w:val="28"/>
        </w:rPr>
        <w:t>.</w:t>
      </w:r>
      <w:r w:rsidR="008A3A89">
        <w:rPr>
          <w:sz w:val="28"/>
          <w:szCs w:val="28"/>
        </w:rPr>
        <w:t xml:space="preserve"> </w:t>
      </w:r>
      <w:r w:rsidR="008A3A89" w:rsidRPr="00734F11">
        <w:rPr>
          <w:sz w:val="28"/>
          <w:szCs w:val="28"/>
          <w:lang w:val="uk-UA"/>
        </w:rPr>
        <w:t>Розроблен</w:t>
      </w:r>
      <w:r w:rsidR="00B25A7B">
        <w:rPr>
          <w:sz w:val="28"/>
          <w:szCs w:val="28"/>
          <w:lang w:val="uk-UA"/>
        </w:rPr>
        <w:t>і</w:t>
      </w:r>
      <w:r w:rsidR="008A3A89" w:rsidRPr="00734F11">
        <w:rPr>
          <w:sz w:val="28"/>
          <w:szCs w:val="28"/>
          <w:lang w:val="uk-UA"/>
        </w:rPr>
        <w:t xml:space="preserve">  </w:t>
      </w:r>
      <w:r w:rsidR="008A3A89">
        <w:rPr>
          <w:sz w:val="28"/>
          <w:szCs w:val="28"/>
          <w:lang w:val="uk-UA"/>
        </w:rPr>
        <w:t>технічн</w:t>
      </w:r>
      <w:r w:rsidR="00B25A7B">
        <w:rPr>
          <w:sz w:val="28"/>
          <w:szCs w:val="28"/>
          <w:lang w:val="uk-UA"/>
        </w:rPr>
        <w:t>і</w:t>
      </w:r>
      <w:r w:rsidR="008A3A89">
        <w:rPr>
          <w:sz w:val="28"/>
          <w:szCs w:val="28"/>
          <w:lang w:val="uk-UA"/>
        </w:rPr>
        <w:t xml:space="preserve"> документаці</w:t>
      </w:r>
      <w:r w:rsidR="00B25A7B">
        <w:rPr>
          <w:sz w:val="28"/>
          <w:szCs w:val="28"/>
          <w:lang w:val="uk-UA"/>
        </w:rPr>
        <w:t>ї</w:t>
      </w:r>
      <w:r w:rsidR="008A3A89">
        <w:rPr>
          <w:sz w:val="28"/>
          <w:szCs w:val="28"/>
          <w:lang w:val="uk-UA"/>
        </w:rPr>
        <w:t xml:space="preserve"> вищевказан</w:t>
      </w:r>
      <w:r w:rsidR="00B25A7B">
        <w:rPr>
          <w:sz w:val="28"/>
          <w:szCs w:val="28"/>
          <w:lang w:val="uk-UA"/>
        </w:rPr>
        <w:t>их</w:t>
      </w:r>
      <w:r w:rsidR="008A3A89">
        <w:rPr>
          <w:sz w:val="28"/>
          <w:szCs w:val="28"/>
          <w:lang w:val="uk-UA"/>
        </w:rPr>
        <w:t xml:space="preserve"> земельн</w:t>
      </w:r>
      <w:r w:rsidR="00B25A7B">
        <w:rPr>
          <w:sz w:val="28"/>
          <w:szCs w:val="28"/>
          <w:lang w:val="uk-UA"/>
        </w:rPr>
        <w:t>их</w:t>
      </w:r>
      <w:r w:rsidR="008A3A89">
        <w:rPr>
          <w:sz w:val="28"/>
          <w:szCs w:val="28"/>
          <w:lang w:val="uk-UA"/>
        </w:rPr>
        <w:t xml:space="preserve"> ділян</w:t>
      </w:r>
      <w:r w:rsidR="00B25A7B">
        <w:rPr>
          <w:sz w:val="28"/>
          <w:szCs w:val="28"/>
          <w:lang w:val="uk-UA"/>
        </w:rPr>
        <w:t>ок</w:t>
      </w:r>
      <w:r w:rsidR="008A3A89">
        <w:rPr>
          <w:sz w:val="28"/>
          <w:szCs w:val="28"/>
          <w:lang w:val="uk-UA"/>
        </w:rPr>
        <w:t>,</w:t>
      </w:r>
      <w:r w:rsidR="008A3A89" w:rsidRPr="00734F11">
        <w:rPr>
          <w:sz w:val="28"/>
          <w:szCs w:val="28"/>
          <w:lang w:val="uk-UA"/>
        </w:rPr>
        <w:t xml:space="preserve"> подати</w:t>
      </w:r>
      <w:r w:rsidR="008A3A89">
        <w:rPr>
          <w:sz w:val="28"/>
          <w:szCs w:val="28"/>
          <w:lang w:val="uk-UA"/>
        </w:rPr>
        <w:t xml:space="preserve"> на затвердження</w:t>
      </w:r>
      <w:r w:rsidR="008A3A89" w:rsidRPr="00734F11">
        <w:rPr>
          <w:sz w:val="28"/>
          <w:szCs w:val="28"/>
          <w:lang w:val="uk-UA"/>
        </w:rPr>
        <w:t xml:space="preserve"> до міської ради </w:t>
      </w:r>
      <w:r w:rsidR="008A3A89">
        <w:rPr>
          <w:sz w:val="28"/>
          <w:szCs w:val="28"/>
          <w:lang w:val="uk-UA"/>
        </w:rPr>
        <w:t>відповідно до чинного законодавства</w:t>
      </w:r>
      <w:r w:rsidR="008A3A89">
        <w:rPr>
          <w:sz w:val="28"/>
          <w:szCs w:val="28"/>
        </w:rPr>
        <w:t>.</w:t>
      </w:r>
    </w:p>
    <w:p w:rsidR="00635237" w:rsidRDefault="00657425" w:rsidP="00635237">
      <w:pPr>
        <w:ind w:right="5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8A3A89">
        <w:rPr>
          <w:b/>
          <w:sz w:val="28"/>
          <w:szCs w:val="28"/>
          <w:lang w:val="uk-UA"/>
        </w:rPr>
        <w:t>.</w:t>
      </w:r>
      <w:r w:rsidR="008A3A89">
        <w:rPr>
          <w:sz w:val="28"/>
          <w:szCs w:val="28"/>
          <w:lang w:val="uk-UA"/>
        </w:rPr>
        <w:t xml:space="preserve"> </w:t>
      </w:r>
      <w:r w:rsidR="00635237">
        <w:rPr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земельних відносин, екології, планування території, містобудування, будівництва та архітектури (Шульга А.О.).</w:t>
      </w:r>
    </w:p>
    <w:p w:rsidR="008A3A89" w:rsidRDefault="008A3A89" w:rsidP="00635237">
      <w:pPr>
        <w:ind w:right="-1" w:firstLine="709"/>
        <w:jc w:val="both"/>
        <w:rPr>
          <w:color w:val="FF0000"/>
          <w:sz w:val="28"/>
          <w:szCs w:val="28"/>
          <w:lang w:val="uk-UA"/>
        </w:rPr>
      </w:pPr>
    </w:p>
    <w:p w:rsidR="00A2140E" w:rsidRDefault="008A3A89" w:rsidP="004A2F90">
      <w:pPr>
        <w:jc w:val="center"/>
      </w:pPr>
      <w:r>
        <w:rPr>
          <w:b/>
          <w:sz w:val="28"/>
          <w:lang w:val="uk-UA"/>
        </w:rPr>
        <w:t>Міський голова                                              Анатолій ГУК</w:t>
      </w:r>
    </w:p>
    <w:sectPr w:rsidR="00A2140E" w:rsidSect="00124861">
      <w:pgSz w:w="12240" w:h="15840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4C2"/>
    <w:rsid w:val="000208AF"/>
    <w:rsid w:val="0004459B"/>
    <w:rsid w:val="00080808"/>
    <w:rsid w:val="000C6013"/>
    <w:rsid w:val="000C668C"/>
    <w:rsid w:val="00101080"/>
    <w:rsid w:val="00121738"/>
    <w:rsid w:val="00124861"/>
    <w:rsid w:val="00126CFF"/>
    <w:rsid w:val="00142A19"/>
    <w:rsid w:val="001D0AE9"/>
    <w:rsid w:val="001E24DE"/>
    <w:rsid w:val="0022213E"/>
    <w:rsid w:val="002416F4"/>
    <w:rsid w:val="00245731"/>
    <w:rsid w:val="00295990"/>
    <w:rsid w:val="002A19E4"/>
    <w:rsid w:val="002D10E3"/>
    <w:rsid w:val="002E3A16"/>
    <w:rsid w:val="002E5CC1"/>
    <w:rsid w:val="002F484E"/>
    <w:rsid w:val="002F5FB4"/>
    <w:rsid w:val="003107FD"/>
    <w:rsid w:val="003264C2"/>
    <w:rsid w:val="00374536"/>
    <w:rsid w:val="003759EC"/>
    <w:rsid w:val="00386411"/>
    <w:rsid w:val="003922DD"/>
    <w:rsid w:val="003955DF"/>
    <w:rsid w:val="003B1C6E"/>
    <w:rsid w:val="003D16D2"/>
    <w:rsid w:val="003D29B9"/>
    <w:rsid w:val="003E4253"/>
    <w:rsid w:val="003E512F"/>
    <w:rsid w:val="004062E5"/>
    <w:rsid w:val="004229E6"/>
    <w:rsid w:val="00446920"/>
    <w:rsid w:val="004668E9"/>
    <w:rsid w:val="0047265E"/>
    <w:rsid w:val="004A2F90"/>
    <w:rsid w:val="004C567F"/>
    <w:rsid w:val="004C7DF1"/>
    <w:rsid w:val="004D12CD"/>
    <w:rsid w:val="004D22B3"/>
    <w:rsid w:val="00523FAD"/>
    <w:rsid w:val="00531A80"/>
    <w:rsid w:val="00544117"/>
    <w:rsid w:val="00555683"/>
    <w:rsid w:val="00566D53"/>
    <w:rsid w:val="005741E2"/>
    <w:rsid w:val="005938E0"/>
    <w:rsid w:val="005C5139"/>
    <w:rsid w:val="005D17A7"/>
    <w:rsid w:val="00602149"/>
    <w:rsid w:val="006051C8"/>
    <w:rsid w:val="00611960"/>
    <w:rsid w:val="00621D89"/>
    <w:rsid w:val="00625CB4"/>
    <w:rsid w:val="00635237"/>
    <w:rsid w:val="00653C98"/>
    <w:rsid w:val="00657425"/>
    <w:rsid w:val="00665A92"/>
    <w:rsid w:val="00674290"/>
    <w:rsid w:val="006A6FAF"/>
    <w:rsid w:val="006B5A71"/>
    <w:rsid w:val="006E6E2A"/>
    <w:rsid w:val="00707A25"/>
    <w:rsid w:val="00710D7C"/>
    <w:rsid w:val="00755217"/>
    <w:rsid w:val="0075526B"/>
    <w:rsid w:val="007814B4"/>
    <w:rsid w:val="007B08FF"/>
    <w:rsid w:val="007C52F8"/>
    <w:rsid w:val="007E7F87"/>
    <w:rsid w:val="00833378"/>
    <w:rsid w:val="00860A69"/>
    <w:rsid w:val="008800E2"/>
    <w:rsid w:val="00886F25"/>
    <w:rsid w:val="008A27A0"/>
    <w:rsid w:val="008A3A89"/>
    <w:rsid w:val="008C1403"/>
    <w:rsid w:val="008D3422"/>
    <w:rsid w:val="008E2E24"/>
    <w:rsid w:val="008F250B"/>
    <w:rsid w:val="008F7A9C"/>
    <w:rsid w:val="009061B1"/>
    <w:rsid w:val="009434DE"/>
    <w:rsid w:val="00946431"/>
    <w:rsid w:val="00951C09"/>
    <w:rsid w:val="00961370"/>
    <w:rsid w:val="009812A4"/>
    <w:rsid w:val="009A222A"/>
    <w:rsid w:val="009B1812"/>
    <w:rsid w:val="009B23ED"/>
    <w:rsid w:val="009B2AF4"/>
    <w:rsid w:val="009F2F91"/>
    <w:rsid w:val="009F3986"/>
    <w:rsid w:val="009F7444"/>
    <w:rsid w:val="00A04963"/>
    <w:rsid w:val="00A1018D"/>
    <w:rsid w:val="00A1418C"/>
    <w:rsid w:val="00A2140E"/>
    <w:rsid w:val="00A26219"/>
    <w:rsid w:val="00A57206"/>
    <w:rsid w:val="00A60D80"/>
    <w:rsid w:val="00A81706"/>
    <w:rsid w:val="00AF0B6F"/>
    <w:rsid w:val="00B149F1"/>
    <w:rsid w:val="00B20C53"/>
    <w:rsid w:val="00B2449E"/>
    <w:rsid w:val="00B25A7B"/>
    <w:rsid w:val="00B368E5"/>
    <w:rsid w:val="00B51A58"/>
    <w:rsid w:val="00B62848"/>
    <w:rsid w:val="00B834E5"/>
    <w:rsid w:val="00BC2D4C"/>
    <w:rsid w:val="00BD4E4E"/>
    <w:rsid w:val="00BF42B6"/>
    <w:rsid w:val="00BF61BE"/>
    <w:rsid w:val="00C02534"/>
    <w:rsid w:val="00C07CB9"/>
    <w:rsid w:val="00C17F22"/>
    <w:rsid w:val="00C45FBC"/>
    <w:rsid w:val="00C46F2E"/>
    <w:rsid w:val="00C535D4"/>
    <w:rsid w:val="00C62A43"/>
    <w:rsid w:val="00C64B44"/>
    <w:rsid w:val="00C70F22"/>
    <w:rsid w:val="00C75A9C"/>
    <w:rsid w:val="00C75CC2"/>
    <w:rsid w:val="00CA11B8"/>
    <w:rsid w:val="00D316D0"/>
    <w:rsid w:val="00D616F4"/>
    <w:rsid w:val="00D7605B"/>
    <w:rsid w:val="00DA49CB"/>
    <w:rsid w:val="00DB587C"/>
    <w:rsid w:val="00DB5C6F"/>
    <w:rsid w:val="00DD0E59"/>
    <w:rsid w:val="00DF319C"/>
    <w:rsid w:val="00E2456F"/>
    <w:rsid w:val="00E576C5"/>
    <w:rsid w:val="00E725E0"/>
    <w:rsid w:val="00E751F0"/>
    <w:rsid w:val="00E81351"/>
    <w:rsid w:val="00EA548D"/>
    <w:rsid w:val="00EA59B2"/>
    <w:rsid w:val="00EB0681"/>
    <w:rsid w:val="00EC1346"/>
    <w:rsid w:val="00EE59BA"/>
    <w:rsid w:val="00EF21E3"/>
    <w:rsid w:val="00F14DC0"/>
    <w:rsid w:val="00F64E08"/>
    <w:rsid w:val="00F759B3"/>
    <w:rsid w:val="00FE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5D720"/>
  <w15:chartTrackingRefBased/>
  <w15:docId w15:val="{198DFB76-6028-420E-B5D3-F0E559AB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5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49F1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149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2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1</Pages>
  <Words>1774</Words>
  <Characters>1012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53</cp:revision>
  <cp:lastPrinted>2023-04-07T08:03:00Z</cp:lastPrinted>
  <dcterms:created xsi:type="dcterms:W3CDTF">2021-10-26T11:08:00Z</dcterms:created>
  <dcterms:modified xsi:type="dcterms:W3CDTF">2023-08-15T11:48:00Z</dcterms:modified>
</cp:coreProperties>
</file>