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181" w:rsidRDefault="00F66181" w:rsidP="00F6618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0"/>
          <w:szCs w:val="20"/>
          <w:lang w:val="uk-UA"/>
        </w:rPr>
      </w:pPr>
      <w:r>
        <w:rPr>
          <w:noProof/>
          <w:sz w:val="20"/>
          <w:szCs w:val="20"/>
        </w:rPr>
        <w:drawing>
          <wp:inline distT="0" distB="0" distL="0" distR="0" wp14:anchorId="0166F4B4" wp14:editId="65C6530A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81" w:rsidRDefault="00F66181" w:rsidP="00756E7C">
      <w:pPr>
        <w:widowControl w:val="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F66181" w:rsidRDefault="00F66181" w:rsidP="00756E7C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F66181" w:rsidRPr="00756E7C" w:rsidRDefault="00F66181" w:rsidP="00756E7C">
      <w:pPr>
        <w:widowControl w:val="0"/>
        <w:jc w:val="center"/>
        <w:rPr>
          <w:b/>
          <w:bCs/>
          <w:snapToGrid w:val="0"/>
          <w:sz w:val="28"/>
          <w:szCs w:val="20"/>
          <w:lang w:val="uk-UA"/>
        </w:rPr>
      </w:pPr>
      <w:r w:rsidRPr="00756E7C">
        <w:rPr>
          <w:b/>
          <w:bCs/>
          <w:snapToGrid w:val="0"/>
          <w:sz w:val="28"/>
          <w:szCs w:val="20"/>
          <w:lang w:val="uk-UA"/>
        </w:rPr>
        <w:t>Гайсинського району    Вінницької області</w:t>
      </w:r>
    </w:p>
    <w:p w:rsidR="00756E7C" w:rsidRDefault="00756E7C" w:rsidP="00F66181">
      <w:pPr>
        <w:jc w:val="center"/>
        <w:rPr>
          <w:b/>
          <w:sz w:val="36"/>
          <w:szCs w:val="36"/>
          <w:lang w:val="uk-UA"/>
        </w:rPr>
      </w:pPr>
    </w:p>
    <w:p w:rsidR="00F66181" w:rsidRPr="00756E7C" w:rsidRDefault="00F66181" w:rsidP="00F66181">
      <w:pPr>
        <w:jc w:val="center"/>
        <w:rPr>
          <w:b/>
          <w:sz w:val="28"/>
          <w:szCs w:val="28"/>
          <w:lang w:val="uk-UA"/>
        </w:rPr>
      </w:pPr>
      <w:r w:rsidRPr="00756E7C">
        <w:rPr>
          <w:b/>
          <w:sz w:val="28"/>
          <w:szCs w:val="28"/>
          <w:lang w:val="uk-UA"/>
        </w:rPr>
        <w:t xml:space="preserve">  </w:t>
      </w:r>
      <w:r w:rsidRPr="00756E7C">
        <w:rPr>
          <w:b/>
          <w:sz w:val="28"/>
          <w:szCs w:val="28"/>
        </w:rPr>
        <w:t>РІШЕННЯ</w:t>
      </w:r>
      <w:r w:rsidRPr="00756E7C">
        <w:rPr>
          <w:b/>
          <w:sz w:val="28"/>
          <w:szCs w:val="28"/>
          <w:lang w:val="uk-UA"/>
        </w:rPr>
        <w:t xml:space="preserve"> №</w:t>
      </w:r>
      <w:r w:rsidR="00527AE5">
        <w:rPr>
          <w:b/>
          <w:sz w:val="28"/>
          <w:szCs w:val="28"/>
          <w:lang w:val="uk-UA"/>
        </w:rPr>
        <w:t>35</w:t>
      </w:r>
    </w:p>
    <w:p w:rsidR="00F66181" w:rsidRPr="000B52C0" w:rsidRDefault="00F66181" w:rsidP="00F66181">
      <w:pPr>
        <w:jc w:val="center"/>
        <w:rPr>
          <w:b/>
          <w:sz w:val="36"/>
          <w:szCs w:val="36"/>
          <w:lang w:val="uk-UA"/>
        </w:rPr>
      </w:pPr>
    </w:p>
    <w:p w:rsidR="00F66181" w:rsidRDefault="00F66181" w:rsidP="00F66181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756E7C">
        <w:rPr>
          <w:bCs/>
          <w:sz w:val="28"/>
          <w:szCs w:val="28"/>
          <w:lang w:val="uk-UA"/>
        </w:rPr>
        <w:t>24</w:t>
      </w:r>
      <w:r>
        <w:rPr>
          <w:bCs/>
          <w:sz w:val="28"/>
          <w:szCs w:val="28"/>
          <w:lang w:val="uk-UA"/>
        </w:rPr>
        <w:t xml:space="preserve">  </w:t>
      </w:r>
      <w:r w:rsidR="00952440">
        <w:rPr>
          <w:bCs/>
          <w:sz w:val="28"/>
          <w:szCs w:val="28"/>
          <w:lang w:val="uk-UA"/>
        </w:rPr>
        <w:t>жовтня 2023</w:t>
      </w:r>
      <w:r>
        <w:rPr>
          <w:bCs/>
          <w:sz w:val="28"/>
          <w:szCs w:val="28"/>
          <w:lang w:val="uk-UA"/>
        </w:rPr>
        <w:t xml:space="preserve"> р</w:t>
      </w:r>
      <w:r w:rsidR="00756E7C">
        <w:rPr>
          <w:bCs/>
          <w:sz w:val="28"/>
          <w:szCs w:val="28"/>
          <w:lang w:val="uk-UA"/>
        </w:rPr>
        <w:t>оку</w:t>
      </w:r>
      <w:r>
        <w:rPr>
          <w:bCs/>
          <w:sz w:val="28"/>
          <w:szCs w:val="28"/>
          <w:lang w:val="uk-UA"/>
        </w:rPr>
        <w:t xml:space="preserve">           </w:t>
      </w:r>
      <w:proofErr w:type="spellStart"/>
      <w:r w:rsidR="00756E7C">
        <w:rPr>
          <w:bCs/>
          <w:sz w:val="28"/>
          <w:szCs w:val="28"/>
          <w:lang w:val="uk-UA"/>
        </w:rPr>
        <w:t>м.Гайсин</w:t>
      </w:r>
      <w:proofErr w:type="spellEnd"/>
      <w:r w:rsidR="00952440">
        <w:rPr>
          <w:bCs/>
          <w:sz w:val="28"/>
          <w:szCs w:val="28"/>
          <w:lang w:val="uk-UA"/>
        </w:rPr>
        <w:t xml:space="preserve">                        58</w:t>
      </w:r>
      <w:r>
        <w:rPr>
          <w:sz w:val="28"/>
          <w:szCs w:val="28"/>
          <w:lang w:val="uk-UA"/>
        </w:rPr>
        <w:t xml:space="preserve"> сесія  8  скликання</w:t>
      </w:r>
    </w:p>
    <w:p w:rsidR="00F66181" w:rsidRDefault="00F66181" w:rsidP="00F66181">
      <w:pPr>
        <w:rPr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  <w:r w:rsidRPr="00591CE4">
        <w:rPr>
          <w:b/>
          <w:bCs/>
          <w:sz w:val="28"/>
          <w:szCs w:val="28"/>
          <w:lang w:val="uk-UA"/>
        </w:rPr>
        <w:t xml:space="preserve">Про включення до Переліку ІІ типу об’єктів нерухомого майна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591CE4">
        <w:rPr>
          <w:b/>
          <w:bCs/>
          <w:sz w:val="28"/>
          <w:szCs w:val="28"/>
          <w:lang w:val="uk-UA"/>
        </w:rPr>
        <w:t>комунальної власності Гайсинської міської ради та надання дозволу на укладення договору оренди приміщення</w:t>
      </w:r>
    </w:p>
    <w:p w:rsidR="00F66181" w:rsidRPr="00591CE4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F66181" w:rsidRDefault="00F66181" w:rsidP="00756E7C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 w:rsidRPr="00591CE4">
        <w:rPr>
          <w:sz w:val="28"/>
          <w:szCs w:val="28"/>
          <w:lang w:val="uk-UA"/>
        </w:rPr>
        <w:t xml:space="preserve">Розглянувши клопотання </w:t>
      </w:r>
      <w:r w:rsidR="00373AEA">
        <w:rPr>
          <w:sz w:val="28"/>
          <w:szCs w:val="28"/>
          <w:lang w:val="uk-UA"/>
        </w:rPr>
        <w:t xml:space="preserve">старости </w:t>
      </w:r>
      <w:proofErr w:type="spellStart"/>
      <w:r w:rsidR="00373AEA">
        <w:rPr>
          <w:sz w:val="28"/>
          <w:szCs w:val="28"/>
          <w:lang w:val="uk-UA"/>
        </w:rPr>
        <w:t>Ярмолинецього</w:t>
      </w:r>
      <w:proofErr w:type="spellEnd"/>
      <w:r w:rsidR="00373AEA">
        <w:rPr>
          <w:sz w:val="28"/>
          <w:szCs w:val="28"/>
          <w:lang w:val="uk-UA"/>
        </w:rPr>
        <w:t xml:space="preserve"> </w:t>
      </w:r>
      <w:proofErr w:type="spellStart"/>
      <w:r w:rsidR="00373AEA">
        <w:rPr>
          <w:sz w:val="28"/>
          <w:szCs w:val="28"/>
          <w:lang w:val="uk-UA"/>
        </w:rPr>
        <w:t>старостинського</w:t>
      </w:r>
      <w:proofErr w:type="spellEnd"/>
      <w:r w:rsidR="00373AEA">
        <w:rPr>
          <w:sz w:val="28"/>
          <w:szCs w:val="28"/>
          <w:lang w:val="uk-UA"/>
        </w:rPr>
        <w:t xml:space="preserve"> округу Гайсинської міської ради, Шуляк О.П., щодо передачі в оренду ЗДО «Світанок» с. Ярмолинці Гайсинської міської ради частини приміщення для розміщення підготовчої групи від 14.09.2023 року №03/16.03.1-03-99,</w:t>
      </w:r>
      <w:r w:rsidRPr="00591CE4">
        <w:rPr>
          <w:sz w:val="28"/>
          <w:szCs w:val="28"/>
          <w:lang w:val="uk-UA"/>
        </w:rPr>
        <w:t xml:space="preserve"> керуючись статтями 26, 60 Закону України «Про місцеве самоврядування в Україні», відповідно до статті 15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року №483,  міська рада</w:t>
      </w:r>
      <w:r w:rsidR="00756E7C">
        <w:rPr>
          <w:sz w:val="28"/>
          <w:szCs w:val="28"/>
          <w:lang w:val="uk-UA"/>
        </w:rPr>
        <w:t xml:space="preserve"> </w:t>
      </w:r>
      <w:r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F66181" w:rsidRDefault="00F66181" w:rsidP="00756E7C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1.</w:t>
      </w:r>
      <w:r w:rsidRPr="00F66181">
        <w:rPr>
          <w:bCs/>
          <w:sz w:val="28"/>
          <w:szCs w:val="28"/>
          <w:lang w:val="uk-UA"/>
        </w:rPr>
        <w:t>Включити до Переліку ІІ типу об’єктів нерухомого майна комунальної власності Гайсинської міської ради</w:t>
      </w:r>
      <w:r w:rsidR="00373AEA">
        <w:rPr>
          <w:sz w:val="28"/>
          <w:szCs w:val="28"/>
          <w:lang w:val="uk-UA"/>
        </w:rPr>
        <w:t xml:space="preserve"> об’єкт</w:t>
      </w:r>
      <w:r w:rsidR="00A30571">
        <w:rPr>
          <w:sz w:val="28"/>
          <w:szCs w:val="28"/>
          <w:lang w:val="uk-UA" w:eastAsia="uk-UA"/>
        </w:rPr>
        <w:t xml:space="preserve"> </w:t>
      </w:r>
      <w:r w:rsidRPr="00F66181">
        <w:rPr>
          <w:sz w:val="28"/>
          <w:szCs w:val="28"/>
          <w:lang w:val="uk-UA" w:eastAsia="uk-UA"/>
        </w:rPr>
        <w:t>оренди</w:t>
      </w:r>
      <w:r w:rsidR="00A30571">
        <w:rPr>
          <w:sz w:val="28"/>
          <w:szCs w:val="28"/>
          <w:lang w:val="uk-UA" w:eastAsia="uk-UA"/>
        </w:rPr>
        <w:t>,</w:t>
      </w:r>
      <w:r w:rsidR="009775C7">
        <w:rPr>
          <w:sz w:val="28"/>
          <w:szCs w:val="28"/>
          <w:lang w:val="uk-UA" w:eastAsia="uk-UA"/>
        </w:rPr>
        <w:t xml:space="preserve"> розташований</w:t>
      </w:r>
      <w:r w:rsidR="00852022">
        <w:rPr>
          <w:sz w:val="28"/>
          <w:szCs w:val="28"/>
          <w:lang w:val="uk-UA" w:eastAsia="uk-UA"/>
        </w:rPr>
        <w:t xml:space="preserve"> за </w:t>
      </w:r>
      <w:proofErr w:type="spellStart"/>
      <w:r w:rsidR="00852022">
        <w:rPr>
          <w:sz w:val="28"/>
          <w:szCs w:val="28"/>
          <w:lang w:val="uk-UA" w:eastAsia="uk-UA"/>
        </w:rPr>
        <w:t>адресою</w:t>
      </w:r>
      <w:proofErr w:type="spellEnd"/>
      <w:r w:rsidR="00852022">
        <w:rPr>
          <w:sz w:val="28"/>
          <w:szCs w:val="28"/>
          <w:lang w:val="uk-UA" w:eastAsia="uk-UA"/>
        </w:rPr>
        <w:t xml:space="preserve"> </w:t>
      </w:r>
      <w:r w:rsidR="00373AEA">
        <w:rPr>
          <w:sz w:val="28"/>
          <w:szCs w:val="28"/>
          <w:lang w:val="uk-UA" w:eastAsia="uk-UA"/>
        </w:rPr>
        <w:t>Вінницька область, Гайсинський район, с. Ярмолинці, вул. Жовтнева, 20а</w:t>
      </w:r>
      <w:r w:rsidRPr="00F66181">
        <w:rPr>
          <w:sz w:val="28"/>
          <w:szCs w:val="28"/>
          <w:lang w:val="uk-UA" w:eastAsia="uk-UA"/>
        </w:rPr>
        <w:t>:</w:t>
      </w:r>
    </w:p>
    <w:p w:rsidR="00952440" w:rsidRDefault="00952440" w:rsidP="00756E7C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373AEA">
        <w:rPr>
          <w:sz w:val="28"/>
          <w:szCs w:val="28"/>
          <w:lang w:val="uk-UA" w:eastAsia="uk-UA"/>
        </w:rPr>
        <w:t xml:space="preserve">частину приміщення адміністративної будівлі, площею 30 </w:t>
      </w:r>
      <w:proofErr w:type="spellStart"/>
      <w:r w:rsidR="00373AEA">
        <w:rPr>
          <w:sz w:val="28"/>
          <w:szCs w:val="28"/>
          <w:lang w:val="uk-UA" w:eastAsia="uk-UA"/>
        </w:rPr>
        <w:t>кв.м</w:t>
      </w:r>
      <w:proofErr w:type="spellEnd"/>
      <w:r w:rsidR="00373AEA">
        <w:rPr>
          <w:sz w:val="28"/>
          <w:szCs w:val="28"/>
          <w:lang w:val="uk-UA" w:eastAsia="uk-UA"/>
        </w:rPr>
        <w:t>.</w:t>
      </w:r>
    </w:p>
    <w:p w:rsidR="00952440" w:rsidRDefault="00952440" w:rsidP="00756E7C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 w:eastAsia="uk-UA"/>
        </w:rPr>
      </w:pPr>
    </w:p>
    <w:p w:rsidR="00546B62" w:rsidRDefault="00546B62" w:rsidP="00756E7C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546B62">
        <w:rPr>
          <w:sz w:val="28"/>
          <w:szCs w:val="28"/>
          <w:lang w:val="uk-UA"/>
        </w:rPr>
        <w:t xml:space="preserve">Надати дозвіл </w:t>
      </w:r>
      <w:r w:rsidR="00373AEA">
        <w:rPr>
          <w:sz w:val="28"/>
          <w:szCs w:val="28"/>
          <w:lang w:val="uk-UA"/>
        </w:rPr>
        <w:t>голові Гайсинської міської ради, Гуку А.І.,</w:t>
      </w:r>
      <w:r w:rsidRPr="00546B62">
        <w:rPr>
          <w:sz w:val="28"/>
          <w:szCs w:val="28"/>
          <w:lang w:val="uk-UA"/>
        </w:rPr>
        <w:t xml:space="preserve"> на підписання договору оренди </w:t>
      </w:r>
      <w:r w:rsidR="00373AEA">
        <w:rPr>
          <w:sz w:val="28"/>
          <w:szCs w:val="28"/>
          <w:lang w:val="uk-UA"/>
        </w:rPr>
        <w:t>приміщення, визначеного</w:t>
      </w:r>
      <w:r w:rsidR="00952440">
        <w:rPr>
          <w:sz w:val="28"/>
          <w:szCs w:val="28"/>
          <w:lang w:val="uk-UA"/>
        </w:rPr>
        <w:t xml:space="preserve"> у</w:t>
      </w:r>
      <w:r w:rsidRPr="00546B62">
        <w:rPr>
          <w:sz w:val="28"/>
          <w:szCs w:val="28"/>
          <w:lang w:val="uk-UA"/>
        </w:rPr>
        <w:t xml:space="preserve"> п.1 цього рішення з </w:t>
      </w:r>
      <w:r w:rsidR="00373AEA">
        <w:rPr>
          <w:sz w:val="28"/>
          <w:szCs w:val="28"/>
          <w:lang w:val="uk-UA"/>
        </w:rPr>
        <w:t xml:space="preserve">ЗДО «Світанок» с. Ярмолинці Гайсинської міської ради, </w:t>
      </w:r>
      <w:r>
        <w:rPr>
          <w:sz w:val="28"/>
          <w:szCs w:val="28"/>
          <w:lang w:val="uk-UA"/>
        </w:rPr>
        <w:t>терміном 2 роки 11 місяців</w:t>
      </w:r>
      <w:r w:rsidRPr="00546B62">
        <w:rPr>
          <w:sz w:val="28"/>
          <w:szCs w:val="28"/>
          <w:lang w:val="uk-UA"/>
        </w:rPr>
        <w:t>, на умовах визначених примірним</w:t>
      </w:r>
      <w:r w:rsidR="0044664F">
        <w:rPr>
          <w:sz w:val="28"/>
          <w:szCs w:val="28"/>
          <w:lang w:val="uk-UA"/>
        </w:rPr>
        <w:t xml:space="preserve"> договором оренди затвердженим рішенням Гайсинської міської ради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756E7C">
      <w:pPr>
        <w:tabs>
          <w:tab w:val="left" w:pos="5387"/>
        </w:tabs>
        <w:ind w:right="758" w:firstLine="567"/>
        <w:jc w:val="both"/>
        <w:rPr>
          <w:sz w:val="28"/>
          <w:szCs w:val="28"/>
          <w:lang w:val="uk-UA" w:eastAsia="uk-UA"/>
        </w:rPr>
      </w:pPr>
    </w:p>
    <w:p w:rsidR="00546B62" w:rsidRPr="00546B62" w:rsidRDefault="00546B62" w:rsidP="00756E7C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46B6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756E7C">
        <w:rPr>
          <w:sz w:val="28"/>
          <w:szCs w:val="28"/>
          <w:lang w:val="uk-UA"/>
        </w:rPr>
        <w:t xml:space="preserve"> (Мартинюк В.В.)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Pr="00470F82" w:rsidRDefault="003934DD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="00F66181"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 w:rsidR="00F66181">
        <w:rPr>
          <w:b/>
          <w:bCs/>
          <w:color w:val="000000"/>
          <w:sz w:val="28"/>
          <w:szCs w:val="28"/>
          <w:lang w:val="uk-UA"/>
        </w:rPr>
        <w:tab/>
      </w:r>
      <w:r w:rsidR="00F66181">
        <w:rPr>
          <w:b/>
          <w:bCs/>
          <w:color w:val="000000"/>
          <w:sz w:val="28"/>
          <w:szCs w:val="28"/>
          <w:lang w:val="uk-UA"/>
        </w:rPr>
        <w:tab/>
      </w:r>
      <w:r w:rsidR="00F66181">
        <w:rPr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bookmarkStart w:id="0" w:name="_GoBack"/>
      <w:bookmarkEnd w:id="0"/>
      <w:r w:rsidR="00F66181"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 w:rsidR="00F66181">
        <w:rPr>
          <w:b/>
          <w:bCs/>
          <w:color w:val="000000"/>
          <w:sz w:val="28"/>
          <w:szCs w:val="28"/>
          <w:lang w:val="uk-UA"/>
        </w:rPr>
        <w:t>ГУК</w:t>
      </w:r>
    </w:p>
    <w:sectPr w:rsidR="00741208" w:rsidRPr="00470F82" w:rsidSect="00F6618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224DFC"/>
    <w:rsid w:val="00373AEA"/>
    <w:rsid w:val="003934DD"/>
    <w:rsid w:val="0044664F"/>
    <w:rsid w:val="00470F82"/>
    <w:rsid w:val="0050661B"/>
    <w:rsid w:val="00527AE5"/>
    <w:rsid w:val="00546B62"/>
    <w:rsid w:val="006107F1"/>
    <w:rsid w:val="00741208"/>
    <w:rsid w:val="00756E7C"/>
    <w:rsid w:val="00852022"/>
    <w:rsid w:val="00952440"/>
    <w:rsid w:val="009775C7"/>
    <w:rsid w:val="00A30571"/>
    <w:rsid w:val="00CF6838"/>
    <w:rsid w:val="00E17526"/>
    <w:rsid w:val="00F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744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5</cp:revision>
  <cp:lastPrinted>2023-10-12T12:48:00Z</cp:lastPrinted>
  <dcterms:created xsi:type="dcterms:W3CDTF">2023-10-13T11:26:00Z</dcterms:created>
  <dcterms:modified xsi:type="dcterms:W3CDTF">2023-10-26T05:00:00Z</dcterms:modified>
</cp:coreProperties>
</file>