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4368" w:rsidRPr="00854368" w:rsidRDefault="00854368" w:rsidP="00707865">
      <w:pPr>
        <w:shd w:val="clear" w:color="auto" w:fill="FFFFFF"/>
        <w:spacing w:after="105" w:line="240" w:lineRule="auto"/>
        <w:ind w:firstLine="567"/>
        <w:jc w:val="right"/>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Додаток</w:t>
      </w:r>
    </w:p>
    <w:p w:rsidR="00854368" w:rsidRPr="00854368" w:rsidRDefault="00854368" w:rsidP="00707865">
      <w:pPr>
        <w:shd w:val="clear" w:color="auto" w:fill="FFFFFF"/>
        <w:spacing w:after="105" w:line="240" w:lineRule="auto"/>
        <w:ind w:firstLine="567"/>
        <w:jc w:val="right"/>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до рішення </w:t>
      </w:r>
      <w:r w:rsidR="00AF16B0">
        <w:rPr>
          <w:rFonts w:ascii="Times New Roman" w:eastAsia="Times New Roman" w:hAnsi="Times New Roman" w:cs="Times New Roman"/>
          <w:color w:val="000000" w:themeColor="text1"/>
          <w:sz w:val="28"/>
          <w:szCs w:val="28"/>
          <w:lang w:val="uk-UA"/>
        </w:rPr>
        <w:t xml:space="preserve">58 сесії </w:t>
      </w:r>
      <w:r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w:t>
      </w:r>
    </w:p>
    <w:p w:rsidR="00854368" w:rsidRPr="00854368" w:rsidRDefault="00854368" w:rsidP="00707865">
      <w:pPr>
        <w:shd w:val="clear" w:color="auto" w:fill="FFFFFF"/>
        <w:spacing w:after="105" w:line="240" w:lineRule="auto"/>
        <w:ind w:firstLine="567"/>
        <w:jc w:val="right"/>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від </w:t>
      </w:r>
      <w:r w:rsidR="00AF16B0">
        <w:rPr>
          <w:rFonts w:ascii="Times New Roman" w:eastAsia="Times New Roman" w:hAnsi="Times New Roman" w:cs="Times New Roman"/>
          <w:color w:val="000000" w:themeColor="text1"/>
          <w:sz w:val="28"/>
          <w:szCs w:val="28"/>
          <w:lang w:val="uk-UA"/>
        </w:rPr>
        <w:t>24.10.2023</w:t>
      </w:r>
      <w:r w:rsidRPr="00864BA1">
        <w:rPr>
          <w:rFonts w:ascii="Times New Roman" w:eastAsia="Times New Roman" w:hAnsi="Times New Roman" w:cs="Times New Roman"/>
          <w:color w:val="000000" w:themeColor="text1"/>
          <w:sz w:val="28"/>
          <w:szCs w:val="28"/>
          <w:lang w:val="uk-UA"/>
        </w:rPr>
        <w:t xml:space="preserve"> р.</w:t>
      </w:r>
      <w:r w:rsidRPr="00854368">
        <w:rPr>
          <w:rFonts w:ascii="Times New Roman" w:eastAsia="Times New Roman" w:hAnsi="Times New Roman" w:cs="Times New Roman"/>
          <w:color w:val="000000" w:themeColor="text1"/>
          <w:sz w:val="28"/>
          <w:szCs w:val="28"/>
          <w:lang w:val="uk-UA"/>
        </w:rPr>
        <w:t> </w:t>
      </w:r>
      <w:r w:rsidR="00AF16B0">
        <w:rPr>
          <w:rFonts w:ascii="Times New Roman" w:eastAsia="Times New Roman" w:hAnsi="Times New Roman" w:cs="Times New Roman"/>
          <w:color w:val="000000" w:themeColor="text1"/>
          <w:sz w:val="28"/>
          <w:szCs w:val="28"/>
          <w:lang w:val="uk-UA"/>
        </w:rPr>
        <w:t>№48</w:t>
      </w:r>
    </w:p>
    <w:p w:rsidR="00854368" w:rsidRPr="00864BA1"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ПОЛОЖЕННЯ</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про порядок продажу земельних ділянок </w:t>
      </w:r>
      <w:r w:rsidR="00864BA1">
        <w:rPr>
          <w:rFonts w:ascii="Times New Roman" w:eastAsia="Times New Roman" w:hAnsi="Times New Roman" w:cs="Times New Roman"/>
          <w:color w:val="000000" w:themeColor="text1"/>
          <w:sz w:val="28"/>
          <w:szCs w:val="28"/>
          <w:lang w:val="uk-UA"/>
        </w:rPr>
        <w:t xml:space="preserve">комунальної власності </w:t>
      </w:r>
      <w:r w:rsidRPr="00854368">
        <w:rPr>
          <w:rFonts w:ascii="Times New Roman" w:eastAsia="Times New Roman" w:hAnsi="Times New Roman" w:cs="Times New Roman"/>
          <w:color w:val="000000" w:themeColor="text1"/>
          <w:sz w:val="28"/>
          <w:szCs w:val="28"/>
          <w:lang w:val="uk-UA"/>
        </w:rPr>
        <w:t xml:space="preserve">на яких розташовані об’єкти нерухомого майна, які є власністю громадян, фізичних та юридичних осіб на території </w:t>
      </w:r>
      <w:r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w:t>
      </w:r>
    </w:p>
    <w:p w:rsidR="00854368" w:rsidRPr="00854368" w:rsidRDefault="00DD02A0"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u w:val="single"/>
          <w:lang w:val="uk-UA"/>
        </w:rPr>
        <w:t>І</w:t>
      </w:r>
      <w:r w:rsidR="00854368" w:rsidRPr="00854368">
        <w:rPr>
          <w:rFonts w:ascii="Times New Roman" w:eastAsia="Times New Roman" w:hAnsi="Times New Roman" w:cs="Times New Roman"/>
          <w:color w:val="000000" w:themeColor="text1"/>
          <w:sz w:val="28"/>
          <w:szCs w:val="28"/>
          <w:u w:val="single"/>
          <w:lang w:val="uk-UA"/>
        </w:rPr>
        <w:t>. </w:t>
      </w:r>
      <w:r w:rsidR="00854368" w:rsidRPr="00854368">
        <w:rPr>
          <w:rFonts w:ascii="Times New Roman" w:eastAsia="Times New Roman" w:hAnsi="Times New Roman" w:cs="Times New Roman"/>
          <w:b/>
          <w:color w:val="000000" w:themeColor="text1"/>
          <w:sz w:val="28"/>
          <w:szCs w:val="28"/>
          <w:u w:val="single"/>
          <w:lang w:val="uk-UA"/>
        </w:rPr>
        <w:t>ЗАГАЛЬНІ ПОЛОЖЕННЯ</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Це Положення розроблене відповідно до Земельного кодексу України, Цивільного кодексу України, Законів України «Про місцеве самоврядування в Україні» та «Про оцінку земель»,</w:t>
      </w:r>
      <w:r w:rsidR="00E94B3D">
        <w:rPr>
          <w:rFonts w:ascii="Times New Roman" w:eastAsia="Times New Roman" w:hAnsi="Times New Roman" w:cs="Times New Roman"/>
          <w:color w:val="000000" w:themeColor="text1"/>
          <w:sz w:val="28"/>
          <w:szCs w:val="28"/>
          <w:lang w:val="uk-UA"/>
        </w:rPr>
        <w:t xml:space="preserve"> </w:t>
      </w:r>
      <w:r w:rsidRPr="00854368">
        <w:rPr>
          <w:rFonts w:ascii="Times New Roman" w:eastAsia="Times New Roman" w:hAnsi="Times New Roman" w:cs="Times New Roman"/>
          <w:color w:val="000000" w:themeColor="text1"/>
          <w:sz w:val="28"/>
          <w:szCs w:val="28"/>
          <w:lang w:val="uk-UA"/>
        </w:rPr>
        <w:t>ПОСТАНОВИ Кабінету Міністрів від 11 жовтня 2002 р. N 1531 (зі змінами) «Про експертну грошову оцінку земельних ділянок» та інших актів чинного законодавства та регулює порядок продажу земельних ділянок, на яких розташовані об’єкти нерухомого майна, що є власністю громадян, фізичних осіб-підприємців, юридичних осіб.</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Об’єктами продажу є земельні ділянки несільськогосподарського призначення, на яких розташовані об’єкти нерухомого майна,  що перебувають у власності громадян, фізичних осіб-підприємців та юридични</w:t>
      </w:r>
      <w:r w:rsidR="000A3672">
        <w:rPr>
          <w:rFonts w:ascii="Times New Roman" w:eastAsia="Times New Roman" w:hAnsi="Times New Roman" w:cs="Times New Roman"/>
          <w:color w:val="000000" w:themeColor="text1"/>
          <w:sz w:val="28"/>
          <w:szCs w:val="28"/>
          <w:lang w:val="uk-UA"/>
        </w:rPr>
        <w:t xml:space="preserve">х осіб. Норми цього Положення, </w:t>
      </w:r>
      <w:r w:rsidRPr="00854368">
        <w:rPr>
          <w:rFonts w:ascii="Times New Roman" w:eastAsia="Times New Roman" w:hAnsi="Times New Roman" w:cs="Times New Roman"/>
          <w:color w:val="000000" w:themeColor="text1"/>
          <w:sz w:val="28"/>
          <w:szCs w:val="28"/>
          <w:lang w:val="uk-UA"/>
        </w:rPr>
        <w:t xml:space="preserve"> поширюються</w:t>
      </w:r>
      <w:r w:rsidRPr="00864BA1">
        <w:rPr>
          <w:rFonts w:ascii="Times New Roman" w:eastAsia="Times New Roman" w:hAnsi="Times New Roman" w:cs="Times New Roman"/>
          <w:color w:val="000000" w:themeColor="text1"/>
          <w:sz w:val="28"/>
          <w:szCs w:val="28"/>
          <w:lang w:val="uk-UA"/>
        </w:rPr>
        <w:t xml:space="preserve"> </w:t>
      </w:r>
      <w:r w:rsidRPr="00854368">
        <w:rPr>
          <w:rFonts w:ascii="Times New Roman" w:eastAsia="Times New Roman" w:hAnsi="Times New Roman" w:cs="Times New Roman"/>
          <w:color w:val="000000" w:themeColor="text1"/>
          <w:sz w:val="28"/>
          <w:szCs w:val="28"/>
          <w:lang w:val="uk-UA"/>
        </w:rPr>
        <w:t xml:space="preserve">на земельні ділянки, які розташовані в межах </w:t>
      </w:r>
      <w:r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 та можуть бути передані у власність згідно чинного законодавства України.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 </w:t>
      </w:r>
      <w:r w:rsidRPr="00854368">
        <w:rPr>
          <w:rFonts w:ascii="Times New Roman" w:eastAsia="Times New Roman" w:hAnsi="Times New Roman" w:cs="Times New Roman"/>
          <w:color w:val="000000" w:themeColor="text1"/>
          <w:sz w:val="28"/>
          <w:szCs w:val="28"/>
          <w:lang w:val="uk-UA"/>
        </w:rPr>
        <w:t>1.1. У цьому Положенні наведені нижче терміни вживаються у такому значенні:</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Продавець </w:t>
      </w:r>
      <w:r w:rsidRPr="00854368">
        <w:rPr>
          <w:rFonts w:ascii="Times New Roman" w:eastAsia="Times New Roman" w:hAnsi="Times New Roman" w:cs="Times New Roman"/>
          <w:color w:val="000000" w:themeColor="text1"/>
          <w:sz w:val="28"/>
          <w:szCs w:val="28"/>
          <w:lang w:val="uk-UA"/>
        </w:rPr>
        <w:t xml:space="preserve">- </w:t>
      </w:r>
      <w:r w:rsidRPr="00864BA1">
        <w:rPr>
          <w:rFonts w:ascii="Times New Roman" w:eastAsia="Times New Roman" w:hAnsi="Times New Roman" w:cs="Times New Roman"/>
          <w:color w:val="000000" w:themeColor="text1"/>
          <w:sz w:val="28"/>
          <w:szCs w:val="28"/>
          <w:lang w:val="uk-UA"/>
        </w:rPr>
        <w:t>Гайсинська</w:t>
      </w:r>
      <w:r w:rsidRPr="00854368">
        <w:rPr>
          <w:rFonts w:ascii="Times New Roman" w:eastAsia="Times New Roman" w:hAnsi="Times New Roman" w:cs="Times New Roman"/>
          <w:color w:val="000000" w:themeColor="text1"/>
          <w:sz w:val="28"/>
          <w:szCs w:val="28"/>
          <w:lang w:val="uk-UA"/>
        </w:rPr>
        <w:t xml:space="preserve"> міська рада в межах повноважень, визначених чинним законодавством України;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Покупець - </w:t>
      </w:r>
      <w:r w:rsidRPr="00854368">
        <w:rPr>
          <w:rFonts w:ascii="Times New Roman" w:eastAsia="Times New Roman" w:hAnsi="Times New Roman" w:cs="Times New Roman"/>
          <w:color w:val="000000" w:themeColor="text1"/>
          <w:sz w:val="28"/>
          <w:szCs w:val="28"/>
          <w:lang w:val="uk-UA"/>
        </w:rPr>
        <w:t xml:space="preserve">громадяни, фізичні особи-підприємці та юридичні особи, які є власниками об’єктів нерухомого майна, розташованого на земельних ділянках </w:t>
      </w:r>
      <w:r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Об’єкт експертної грошової оцінки </w:t>
      </w:r>
      <w:r w:rsidRPr="00854368">
        <w:rPr>
          <w:rFonts w:ascii="Times New Roman" w:eastAsia="Times New Roman" w:hAnsi="Times New Roman" w:cs="Times New Roman"/>
          <w:color w:val="000000" w:themeColor="text1"/>
          <w:sz w:val="28"/>
          <w:szCs w:val="28"/>
          <w:lang w:val="uk-UA"/>
        </w:rPr>
        <w:t xml:space="preserve">- земельні ділянки чи їх частини або сукупність земельних ділянок на території </w:t>
      </w:r>
      <w:r w:rsidRPr="00864BA1">
        <w:rPr>
          <w:rFonts w:ascii="Times New Roman" w:eastAsia="Times New Roman" w:hAnsi="Times New Roman" w:cs="Times New Roman"/>
          <w:color w:val="000000" w:themeColor="text1"/>
          <w:sz w:val="28"/>
          <w:szCs w:val="28"/>
          <w:lang w:val="uk-UA"/>
        </w:rPr>
        <w:t xml:space="preserve">Гайсинської </w:t>
      </w:r>
      <w:r w:rsidRPr="00854368">
        <w:rPr>
          <w:rFonts w:ascii="Times New Roman" w:eastAsia="Times New Roman" w:hAnsi="Times New Roman" w:cs="Times New Roman"/>
          <w:color w:val="000000" w:themeColor="text1"/>
          <w:sz w:val="28"/>
          <w:szCs w:val="28"/>
          <w:lang w:val="uk-UA"/>
        </w:rPr>
        <w:t>міської ради;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Суб’єкт оціночної діяльності</w:t>
      </w:r>
      <w:r w:rsidRPr="00854368">
        <w:rPr>
          <w:rFonts w:ascii="Times New Roman" w:eastAsia="Times New Roman" w:hAnsi="Times New Roman" w:cs="Times New Roman"/>
          <w:color w:val="000000" w:themeColor="text1"/>
          <w:sz w:val="28"/>
          <w:szCs w:val="28"/>
          <w:lang w:val="uk-UA"/>
        </w:rPr>
        <w:t xml:space="preserve"> — суб’єкт господарювання незалежно від його організаційно-правової форми та форми власності, що має у своєму складі оцінювачів з експертної грошової оцінки земельних ділянок та які отримали </w:t>
      </w:r>
      <w:r w:rsidRPr="00854368">
        <w:rPr>
          <w:rFonts w:ascii="Times New Roman" w:eastAsia="Times New Roman" w:hAnsi="Times New Roman" w:cs="Times New Roman"/>
          <w:color w:val="000000" w:themeColor="text1"/>
          <w:sz w:val="28"/>
          <w:szCs w:val="28"/>
          <w:lang w:val="uk-UA"/>
        </w:rPr>
        <w:lastRenderedPageBreak/>
        <w:t xml:space="preserve">ліцензії на виконання </w:t>
      </w:r>
      <w:proofErr w:type="spellStart"/>
      <w:r w:rsidRPr="00854368">
        <w:rPr>
          <w:rFonts w:ascii="Times New Roman" w:eastAsia="Times New Roman" w:hAnsi="Times New Roman" w:cs="Times New Roman"/>
          <w:color w:val="000000" w:themeColor="text1"/>
          <w:sz w:val="28"/>
          <w:szCs w:val="28"/>
          <w:lang w:val="uk-UA"/>
        </w:rPr>
        <w:t>землеоціночних</w:t>
      </w:r>
      <w:proofErr w:type="spellEnd"/>
      <w:r w:rsidRPr="00854368">
        <w:rPr>
          <w:rFonts w:ascii="Times New Roman" w:eastAsia="Times New Roman" w:hAnsi="Times New Roman" w:cs="Times New Roman"/>
          <w:color w:val="000000" w:themeColor="text1"/>
          <w:sz w:val="28"/>
          <w:szCs w:val="28"/>
          <w:lang w:val="uk-UA"/>
        </w:rPr>
        <w:t xml:space="preserve"> робіт у встановленому законодавством порядку;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Оцінювач — </w:t>
      </w:r>
      <w:r w:rsidRPr="00854368">
        <w:rPr>
          <w:rFonts w:ascii="Times New Roman" w:eastAsia="Times New Roman" w:hAnsi="Times New Roman" w:cs="Times New Roman"/>
          <w:color w:val="000000" w:themeColor="text1"/>
          <w:sz w:val="28"/>
          <w:szCs w:val="28"/>
          <w:lang w:val="uk-UA"/>
        </w:rPr>
        <w:t>суб’єкт підприємницької діяльності, яка отримала кваліфікаційне свідоцтво оцінювача з експертної грошової оцінки земельних ділянок та ліцензію на виконання земле оціночних робіт у встановленому законодавством порядку;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lang w:val="uk-UA"/>
        </w:rPr>
        <w:t>Експертна грошова оцінка земельної ділянки </w:t>
      </w:r>
      <w:r w:rsidRPr="00854368">
        <w:rPr>
          <w:rFonts w:ascii="Times New Roman" w:eastAsia="Times New Roman" w:hAnsi="Times New Roman" w:cs="Times New Roman"/>
          <w:color w:val="000000" w:themeColor="text1"/>
          <w:sz w:val="28"/>
          <w:szCs w:val="28"/>
          <w:lang w:val="uk-UA"/>
        </w:rPr>
        <w:t>- результат визначення вартості земельної ділянки та пов’язаних з нею прав суб’єктом оціночної діяльності у сфері оцінки земель із застосуванням сукупності підходів, методів та оціночних процедур, що забезпечують збір та аналіз даних, проведення розрахунків і оформлення результатів у вигляді звіту про проведення експертної грошової оцінки земельної ділянки та рецензії на нього.</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ІІ. ПОРЯДОК ПОДАННЯ, РОЗГЛЯДУ ТА ПІДГОТОВКИ ДОКУМЕНТІВ</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ДЛЯ ПРОДАЖУ ЗЕМЕЛЬНИХ ДІЛЯНОК ГРОМАДЯНАМ ТА ЮРИДИЧНИМ ОСОБАМ</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2.1. Громадяни, фізичні особи-підприємці та юридичні особи, зацікавлені у придбанні земельних ділянок у власність (під власним майном), подають заяву (клопотання) до </w:t>
      </w:r>
      <w:r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2.2. У заяві (клопотанні) зазначаються місце розташування земельної ділянки, її цільове призначення, розміри та площа, а також згода на </w:t>
      </w:r>
      <w:r w:rsidR="008920E4" w:rsidRPr="00864BA1">
        <w:rPr>
          <w:rFonts w:ascii="Times New Roman" w:eastAsia="Times New Roman" w:hAnsi="Times New Roman" w:cs="Times New Roman"/>
          <w:color w:val="000000" w:themeColor="text1"/>
          <w:sz w:val="28"/>
          <w:szCs w:val="28"/>
          <w:lang w:val="uk-UA"/>
        </w:rPr>
        <w:t>виконання</w:t>
      </w:r>
      <w:r w:rsidRPr="00854368">
        <w:rPr>
          <w:rFonts w:ascii="Times New Roman" w:eastAsia="Times New Roman" w:hAnsi="Times New Roman" w:cs="Times New Roman"/>
          <w:color w:val="000000" w:themeColor="text1"/>
          <w:sz w:val="28"/>
          <w:szCs w:val="28"/>
          <w:lang w:val="uk-UA"/>
        </w:rPr>
        <w:t xml:space="preserve"> робіт з виготовлення звіту про експертну грошову оцінку вартості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До заяви (клопотання) додаються:</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б) копія установчих документів для юридичної особи, а для громадянина — копія документа, що посвідчує особу;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в)копія  свідоцтва про державну реєстрацію фізичної особи — підприємця у разі продажу земельної ділянки фізичній особі — підприємцю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г) витяг з технічної документації про нормативну грошову оцінку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2.3. У разі подання заяви (клопотання) про продаж земельної ділянки іноземними юридичними особами або спільними підприємствами, заснованими за участю іноземних юридичних і фізичних осіб, розгляд клопотання і продаж </w:t>
      </w:r>
      <w:r w:rsidRPr="00854368">
        <w:rPr>
          <w:rFonts w:ascii="Times New Roman" w:eastAsia="Times New Roman" w:hAnsi="Times New Roman" w:cs="Times New Roman"/>
          <w:color w:val="000000" w:themeColor="text1"/>
          <w:sz w:val="28"/>
          <w:szCs w:val="28"/>
          <w:lang w:val="uk-UA"/>
        </w:rPr>
        <w:lastRenderedPageBreak/>
        <w:t xml:space="preserve">земельних ділянок здійснюється </w:t>
      </w:r>
      <w:r w:rsidR="008920E4" w:rsidRPr="00864BA1">
        <w:rPr>
          <w:rFonts w:ascii="Times New Roman" w:eastAsia="Times New Roman" w:hAnsi="Times New Roman" w:cs="Times New Roman"/>
          <w:color w:val="000000" w:themeColor="text1"/>
          <w:sz w:val="28"/>
          <w:szCs w:val="28"/>
          <w:lang w:val="uk-UA"/>
        </w:rPr>
        <w:t>Гайсинською</w:t>
      </w:r>
      <w:r w:rsidRPr="00854368">
        <w:rPr>
          <w:rFonts w:ascii="Times New Roman" w:eastAsia="Times New Roman" w:hAnsi="Times New Roman" w:cs="Times New Roman"/>
          <w:color w:val="000000" w:themeColor="text1"/>
          <w:sz w:val="28"/>
          <w:szCs w:val="28"/>
          <w:lang w:val="uk-UA"/>
        </w:rPr>
        <w:t xml:space="preserve"> міською радою після отримання погодження Кабінету Міністрів України.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2.4. </w:t>
      </w:r>
      <w:r w:rsidR="008920E4" w:rsidRPr="00864BA1">
        <w:rPr>
          <w:rFonts w:ascii="Times New Roman" w:eastAsia="Times New Roman" w:hAnsi="Times New Roman" w:cs="Times New Roman"/>
          <w:color w:val="000000" w:themeColor="text1"/>
          <w:sz w:val="28"/>
          <w:szCs w:val="28"/>
          <w:lang w:val="uk-UA"/>
        </w:rPr>
        <w:t>Гайсинська</w:t>
      </w:r>
      <w:r w:rsidRPr="00854368">
        <w:rPr>
          <w:rFonts w:ascii="Times New Roman" w:eastAsia="Times New Roman" w:hAnsi="Times New Roman" w:cs="Times New Roman"/>
          <w:color w:val="000000" w:themeColor="text1"/>
          <w:sz w:val="28"/>
          <w:szCs w:val="28"/>
          <w:lang w:val="uk-UA"/>
        </w:rPr>
        <w:t xml:space="preserve"> міська рада у місячний строк розглядає заяву (клопотання) і приймає рішення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(крім земельних ділянок площею понад 50 гектарів для розміщення відкритих спортивних і фізкультурно-оздоровчих споруд) чи про відмову в продажу із зазначенням обґрунтованих причин відмови.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2.5. Перелік підстав для відмови в продажу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а) неподання документів, необхідних для прийняття рішення щодо продажу такої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б) виявлення недостовірних відомостей у поданих документах;</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в) якщо щодо суб’єкта підприємницької діяльності порушена справа про банкрутство або припинення його діяльності;</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г) встановлена Земельним кодексом України заборона на передачу земельної ділянки у приватну власність</w:t>
      </w:r>
      <w:r w:rsidR="008920E4" w:rsidRPr="00864BA1">
        <w:rPr>
          <w:rFonts w:ascii="Times New Roman" w:eastAsia="Times New Roman" w:hAnsi="Times New Roman" w:cs="Times New Roman"/>
          <w:color w:val="000000" w:themeColor="text1"/>
          <w:sz w:val="28"/>
          <w:szCs w:val="28"/>
          <w:lang w:val="uk-UA"/>
        </w:rPr>
        <w:t>.</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Рішення про відмову продажу земельної ділянки може бути оскаржено в суді.</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2.6.  Заява (клопотання) з доданими документами передається до розгляду на постійну комісію міської ради з </w:t>
      </w:r>
      <w:r w:rsidR="002F6483" w:rsidRPr="00864BA1">
        <w:rPr>
          <w:rFonts w:ascii="Times New Roman" w:hAnsi="Times New Roman" w:cs="Times New Roman"/>
          <w:color w:val="000000" w:themeColor="text1"/>
          <w:sz w:val="28"/>
          <w:szCs w:val="28"/>
          <w:lang w:val="uk-UA"/>
        </w:rPr>
        <w:t>питань земельних відноси</w:t>
      </w:r>
      <w:r w:rsidR="002F6483">
        <w:rPr>
          <w:rFonts w:ascii="Times New Roman" w:hAnsi="Times New Roman" w:cs="Times New Roman"/>
          <w:color w:val="000000" w:themeColor="text1"/>
          <w:sz w:val="28"/>
          <w:szCs w:val="28"/>
          <w:lang w:val="uk-UA"/>
        </w:rPr>
        <w:t>н та охорони навколишнього середовища</w:t>
      </w:r>
      <w:r w:rsidR="002F6483" w:rsidRPr="00864BA1">
        <w:rPr>
          <w:rFonts w:ascii="Times New Roman" w:hAnsi="Times New Roman" w:cs="Times New Roman"/>
          <w:color w:val="000000" w:themeColor="text1"/>
          <w:sz w:val="28"/>
          <w:szCs w:val="28"/>
          <w:lang w:val="uk-UA"/>
        </w:rPr>
        <w:t xml:space="preserve"> та бюджетної</w:t>
      </w:r>
      <w:r w:rsidR="002F6483">
        <w:rPr>
          <w:rFonts w:ascii="Times New Roman" w:hAnsi="Times New Roman" w:cs="Times New Roman"/>
          <w:color w:val="000000" w:themeColor="text1"/>
          <w:sz w:val="28"/>
          <w:szCs w:val="28"/>
          <w:lang w:val="uk-UA"/>
        </w:rPr>
        <w:t xml:space="preserve"> комісії Гайсинської міської ради</w:t>
      </w:r>
      <w:r w:rsidR="00617FC8">
        <w:rPr>
          <w:rFonts w:ascii="Times New Roman" w:hAnsi="Times New Roman" w:cs="Times New Roman"/>
          <w:color w:val="000000" w:themeColor="text1"/>
          <w:sz w:val="28"/>
          <w:szCs w:val="28"/>
          <w:lang w:val="uk-UA"/>
        </w:rPr>
        <w:t>.</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w:t>
      </w:r>
      <w:r w:rsidR="00DD02A0">
        <w:rPr>
          <w:rFonts w:ascii="Times New Roman" w:eastAsia="Times New Roman" w:hAnsi="Times New Roman" w:cs="Times New Roman"/>
          <w:color w:val="000000" w:themeColor="text1"/>
          <w:sz w:val="28"/>
          <w:szCs w:val="28"/>
          <w:lang w:val="uk-UA"/>
        </w:rPr>
        <w:t>2.7</w:t>
      </w:r>
      <w:r w:rsidRPr="00854368">
        <w:rPr>
          <w:rFonts w:ascii="Times New Roman" w:eastAsia="Times New Roman" w:hAnsi="Times New Roman" w:cs="Times New Roman"/>
          <w:color w:val="000000" w:themeColor="text1"/>
          <w:sz w:val="28"/>
          <w:szCs w:val="28"/>
          <w:lang w:val="uk-UA"/>
        </w:rPr>
        <w:t xml:space="preserve">. У разі наявності правових підстав для продажу земельної ділянки та відповідності поданих матеріалів та документів законодавству України, а також цьому Порядку  </w:t>
      </w:r>
      <w:r w:rsidR="00B52076" w:rsidRPr="00864BA1">
        <w:rPr>
          <w:rFonts w:ascii="Times New Roman" w:eastAsia="Times New Roman" w:hAnsi="Times New Roman" w:cs="Times New Roman"/>
          <w:color w:val="000000" w:themeColor="text1"/>
          <w:sz w:val="28"/>
          <w:szCs w:val="28"/>
          <w:lang w:val="uk-UA"/>
        </w:rPr>
        <w:t>начальник відділу земельних відносин та охорони навколишнього середовища Гайсинської міської ради</w:t>
      </w:r>
      <w:r w:rsidRPr="00854368">
        <w:rPr>
          <w:rFonts w:ascii="Times New Roman" w:eastAsia="Times New Roman" w:hAnsi="Times New Roman" w:cs="Times New Roman"/>
          <w:color w:val="000000" w:themeColor="text1"/>
          <w:sz w:val="28"/>
          <w:szCs w:val="28"/>
          <w:lang w:val="uk-UA"/>
        </w:rPr>
        <w:t xml:space="preserve"> за результатами опрацювання заяви (клопотання) готує проект рішення про надання дозволу на проведення експертної грошової оцінки земельної ділянки.</w:t>
      </w:r>
    </w:p>
    <w:p w:rsidR="00B52076" w:rsidRPr="00864BA1" w:rsidRDefault="00B52076"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64BA1">
        <w:rPr>
          <w:rFonts w:ascii="Times New Roman" w:eastAsia="Times New Roman" w:hAnsi="Times New Roman" w:cs="Times New Roman"/>
          <w:color w:val="000000" w:themeColor="text1"/>
          <w:sz w:val="28"/>
          <w:szCs w:val="28"/>
          <w:lang w:val="uk-UA"/>
        </w:rPr>
        <w:t>    2.</w:t>
      </w:r>
      <w:r w:rsidR="00DD02A0">
        <w:rPr>
          <w:rFonts w:ascii="Times New Roman" w:eastAsia="Times New Roman" w:hAnsi="Times New Roman" w:cs="Times New Roman"/>
          <w:color w:val="000000" w:themeColor="text1"/>
          <w:sz w:val="28"/>
          <w:szCs w:val="28"/>
          <w:lang w:val="uk-UA"/>
        </w:rPr>
        <w:t>8</w:t>
      </w:r>
      <w:r w:rsidRPr="00864BA1">
        <w:rPr>
          <w:rFonts w:ascii="Times New Roman" w:eastAsia="Times New Roman" w:hAnsi="Times New Roman" w:cs="Times New Roman"/>
          <w:color w:val="000000" w:themeColor="text1"/>
          <w:sz w:val="28"/>
          <w:szCs w:val="28"/>
          <w:lang w:val="uk-UA"/>
        </w:rPr>
        <w:t>. Рішення Гайсинської</w:t>
      </w:r>
      <w:r w:rsidR="00854368" w:rsidRPr="00854368">
        <w:rPr>
          <w:rFonts w:ascii="Times New Roman" w:eastAsia="Times New Roman" w:hAnsi="Times New Roman" w:cs="Times New Roman"/>
          <w:color w:val="000000" w:themeColor="text1"/>
          <w:sz w:val="28"/>
          <w:szCs w:val="28"/>
          <w:lang w:val="uk-UA"/>
        </w:rPr>
        <w:t xml:space="preserve"> міської ради про надання дозволу на проведення експертної грошової оцінки земельної ділянки є підставою для проведення експертної грошової оцінки</w:t>
      </w:r>
      <w:r w:rsidRPr="00864BA1">
        <w:rPr>
          <w:rFonts w:ascii="Times New Roman" w:eastAsia="Times New Roman" w:hAnsi="Times New Roman" w:cs="Times New Roman"/>
          <w:color w:val="000000" w:themeColor="text1"/>
          <w:sz w:val="28"/>
          <w:szCs w:val="28"/>
          <w:lang w:val="uk-UA"/>
        </w:rPr>
        <w:t>.</w:t>
      </w:r>
      <w:r w:rsidR="00854368" w:rsidRPr="00854368">
        <w:rPr>
          <w:rFonts w:ascii="Times New Roman" w:eastAsia="Times New Roman" w:hAnsi="Times New Roman" w:cs="Times New Roman"/>
          <w:color w:val="000000" w:themeColor="text1"/>
          <w:sz w:val="28"/>
          <w:szCs w:val="28"/>
          <w:lang w:val="uk-UA"/>
        </w:rPr>
        <w:t> </w:t>
      </w:r>
    </w:p>
    <w:p w:rsidR="002C7C5E" w:rsidRPr="00864BA1" w:rsidRDefault="002C7C5E" w:rsidP="00AF16B0">
      <w:pPr>
        <w:shd w:val="clear" w:color="auto" w:fill="FFFFFF"/>
        <w:spacing w:after="105" w:line="240" w:lineRule="auto"/>
        <w:ind w:firstLine="567"/>
        <w:jc w:val="both"/>
        <w:rPr>
          <w:rFonts w:ascii="Times New Roman" w:eastAsia="Times New Roman" w:hAnsi="Times New Roman" w:cs="Times New Roman"/>
          <w:b/>
          <w:bCs/>
          <w:color w:val="000000" w:themeColor="text1"/>
          <w:sz w:val="28"/>
          <w:szCs w:val="28"/>
          <w:u w:val="single"/>
          <w:lang w:val="uk-UA"/>
        </w:rPr>
      </w:pP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ІІІ. ПІДГОТОВКА ТА ПРОВЕДЕННЯ ЕКСПЕ</w:t>
      </w:r>
      <w:r w:rsidR="00DD02A0">
        <w:rPr>
          <w:rFonts w:ascii="Times New Roman" w:eastAsia="Times New Roman" w:hAnsi="Times New Roman" w:cs="Times New Roman"/>
          <w:b/>
          <w:bCs/>
          <w:color w:val="000000" w:themeColor="text1"/>
          <w:sz w:val="28"/>
          <w:szCs w:val="28"/>
          <w:u w:val="single"/>
          <w:lang w:val="uk-UA"/>
        </w:rPr>
        <w:t xml:space="preserve">РТНОЇ ГРОШОВОЇ </w:t>
      </w:r>
      <w:r w:rsidRPr="00854368">
        <w:rPr>
          <w:rFonts w:ascii="Times New Roman" w:eastAsia="Times New Roman" w:hAnsi="Times New Roman" w:cs="Times New Roman"/>
          <w:b/>
          <w:bCs/>
          <w:color w:val="000000" w:themeColor="text1"/>
          <w:sz w:val="28"/>
          <w:szCs w:val="28"/>
          <w:u w:val="single"/>
          <w:lang w:val="uk-UA"/>
        </w:rPr>
        <w:t>ОЦІНКИ</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ВАРТОСТІ ЗЕМЕЛЬНОЇ ДІЛЯНКИ</w:t>
      </w:r>
    </w:p>
    <w:p w:rsidR="002C7C5E" w:rsidRPr="00864BA1" w:rsidRDefault="002C7C5E"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lastRenderedPageBreak/>
        <w:t>    3.</w:t>
      </w:r>
      <w:r w:rsidR="003E2CB4" w:rsidRPr="00864BA1">
        <w:rPr>
          <w:rFonts w:ascii="Times New Roman" w:eastAsia="Times New Roman" w:hAnsi="Times New Roman" w:cs="Times New Roman"/>
          <w:color w:val="000000" w:themeColor="text1"/>
          <w:sz w:val="28"/>
          <w:szCs w:val="28"/>
          <w:lang w:val="uk-UA"/>
        </w:rPr>
        <w:t>1</w:t>
      </w:r>
      <w:r w:rsidRPr="00854368">
        <w:rPr>
          <w:rFonts w:ascii="Times New Roman" w:eastAsia="Times New Roman" w:hAnsi="Times New Roman" w:cs="Times New Roman"/>
          <w:color w:val="000000" w:themeColor="text1"/>
          <w:sz w:val="28"/>
          <w:szCs w:val="28"/>
          <w:lang w:val="uk-UA"/>
        </w:rPr>
        <w:t>. Роботи з проведення експертної грошової оцінк</w:t>
      </w:r>
      <w:r w:rsidR="00DD02A0">
        <w:rPr>
          <w:rFonts w:ascii="Times New Roman" w:eastAsia="Times New Roman" w:hAnsi="Times New Roman" w:cs="Times New Roman"/>
          <w:color w:val="000000" w:themeColor="text1"/>
          <w:sz w:val="28"/>
          <w:szCs w:val="28"/>
          <w:lang w:val="uk-UA"/>
        </w:rPr>
        <w:t>и земельної ділянки здійснює</w:t>
      </w:r>
      <w:r w:rsidRPr="00854368">
        <w:rPr>
          <w:rFonts w:ascii="Times New Roman" w:eastAsia="Times New Roman" w:hAnsi="Times New Roman" w:cs="Times New Roman"/>
          <w:color w:val="000000" w:themeColor="text1"/>
          <w:sz w:val="28"/>
          <w:szCs w:val="28"/>
          <w:lang w:val="uk-UA"/>
        </w:rPr>
        <w:t xml:space="preserve"> суб’єкт оціночної діяльності, який має дозвільні документи на виконання </w:t>
      </w:r>
      <w:proofErr w:type="spellStart"/>
      <w:r w:rsidRPr="00854368">
        <w:rPr>
          <w:rFonts w:ascii="Times New Roman" w:eastAsia="Times New Roman" w:hAnsi="Times New Roman" w:cs="Times New Roman"/>
          <w:color w:val="000000" w:themeColor="text1"/>
          <w:sz w:val="28"/>
          <w:szCs w:val="28"/>
          <w:lang w:val="uk-UA"/>
        </w:rPr>
        <w:t>землеоціночних</w:t>
      </w:r>
      <w:proofErr w:type="spellEnd"/>
      <w:r w:rsidRPr="00854368">
        <w:rPr>
          <w:rFonts w:ascii="Times New Roman" w:eastAsia="Times New Roman" w:hAnsi="Times New Roman" w:cs="Times New Roman"/>
          <w:color w:val="000000" w:themeColor="text1"/>
          <w:sz w:val="28"/>
          <w:szCs w:val="28"/>
          <w:lang w:val="uk-UA"/>
        </w:rPr>
        <w:t xml:space="preserve"> робіт, відповідно до Закону України «Про оцінку землі» та інших нормативно-правових актів</w:t>
      </w:r>
      <w:r w:rsidR="00DD02A0">
        <w:rPr>
          <w:rFonts w:ascii="Times New Roman" w:eastAsia="Times New Roman" w:hAnsi="Times New Roman" w:cs="Times New Roman"/>
          <w:color w:val="000000" w:themeColor="text1"/>
          <w:sz w:val="28"/>
          <w:szCs w:val="28"/>
          <w:lang w:val="uk-UA"/>
        </w:rPr>
        <w:t xml:space="preserve">.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3.</w:t>
      </w:r>
      <w:r w:rsidR="003E2CB4" w:rsidRPr="00864BA1">
        <w:rPr>
          <w:rFonts w:ascii="Times New Roman" w:eastAsia="Times New Roman" w:hAnsi="Times New Roman" w:cs="Times New Roman"/>
          <w:color w:val="000000" w:themeColor="text1"/>
          <w:sz w:val="28"/>
          <w:szCs w:val="28"/>
          <w:lang w:val="uk-UA"/>
        </w:rPr>
        <w:t>2</w:t>
      </w:r>
      <w:r w:rsidRPr="00854368">
        <w:rPr>
          <w:rFonts w:ascii="Times New Roman" w:eastAsia="Times New Roman" w:hAnsi="Times New Roman" w:cs="Times New Roman"/>
          <w:color w:val="000000" w:themeColor="text1"/>
          <w:sz w:val="28"/>
          <w:szCs w:val="28"/>
          <w:lang w:val="uk-UA"/>
        </w:rPr>
        <w:t>. Після отримання</w:t>
      </w:r>
      <w:r w:rsidR="002C7C5E" w:rsidRPr="00864BA1">
        <w:rPr>
          <w:rFonts w:ascii="Times New Roman" w:eastAsia="Times New Roman" w:hAnsi="Times New Roman" w:cs="Times New Roman"/>
          <w:color w:val="000000" w:themeColor="text1"/>
          <w:sz w:val="28"/>
          <w:szCs w:val="28"/>
          <w:lang w:val="uk-UA"/>
        </w:rPr>
        <w:t xml:space="preserve"> від заявника</w:t>
      </w:r>
      <w:r w:rsidRPr="00854368">
        <w:rPr>
          <w:rFonts w:ascii="Times New Roman" w:eastAsia="Times New Roman" w:hAnsi="Times New Roman" w:cs="Times New Roman"/>
          <w:color w:val="000000" w:themeColor="text1"/>
          <w:sz w:val="28"/>
          <w:szCs w:val="28"/>
          <w:lang w:val="uk-UA"/>
        </w:rPr>
        <w:t xml:space="preserve"> звіту про експертну грошову оцінку вартості земельної ділянки </w:t>
      </w:r>
      <w:r w:rsidR="002C7C5E" w:rsidRPr="00864BA1">
        <w:rPr>
          <w:rFonts w:ascii="Times New Roman" w:eastAsia="Times New Roman" w:hAnsi="Times New Roman" w:cs="Times New Roman"/>
          <w:color w:val="000000" w:themeColor="text1"/>
          <w:sz w:val="28"/>
          <w:szCs w:val="28"/>
          <w:lang w:val="uk-UA"/>
        </w:rPr>
        <w:t>Гайсинська</w:t>
      </w:r>
      <w:r w:rsidRPr="00854368">
        <w:rPr>
          <w:rFonts w:ascii="Times New Roman" w:eastAsia="Times New Roman" w:hAnsi="Times New Roman" w:cs="Times New Roman"/>
          <w:color w:val="000000" w:themeColor="text1"/>
          <w:sz w:val="28"/>
          <w:szCs w:val="28"/>
          <w:lang w:val="uk-UA"/>
        </w:rPr>
        <w:t xml:space="preserve"> міська рада   повідомляє заявника про необхідність подання заяви про продаж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3.</w:t>
      </w:r>
      <w:r w:rsidR="003E2CB4" w:rsidRPr="00864BA1">
        <w:rPr>
          <w:rFonts w:ascii="Times New Roman" w:eastAsia="Times New Roman" w:hAnsi="Times New Roman" w:cs="Times New Roman"/>
          <w:color w:val="000000" w:themeColor="text1"/>
          <w:sz w:val="28"/>
          <w:szCs w:val="28"/>
          <w:lang w:val="uk-UA"/>
        </w:rPr>
        <w:t>3</w:t>
      </w:r>
      <w:r w:rsidRPr="00854368">
        <w:rPr>
          <w:rFonts w:ascii="Times New Roman" w:eastAsia="Times New Roman" w:hAnsi="Times New Roman" w:cs="Times New Roman"/>
          <w:color w:val="000000" w:themeColor="text1"/>
          <w:sz w:val="28"/>
          <w:szCs w:val="28"/>
          <w:lang w:val="uk-UA"/>
        </w:rPr>
        <w:t>. З метою прийняття міською радою рішення про продаж земельної ділянки заявник подає такі документи: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звіт про експертну грошову оцінку вартості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рецензія на звіт про експертну грошову оцінку вартості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позитивний висновок державної експертизи землевпорядної документації – у разі необхідності здійснення обов’язкової державної експертизи землевпорядної документації згідно із законодавством;</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витяг з Державного земельного кадастру про земельну ділянку</w:t>
      </w:r>
      <w:r w:rsidR="003E2CB4" w:rsidRPr="00864BA1">
        <w:rPr>
          <w:rFonts w:ascii="Times New Roman" w:eastAsia="Times New Roman" w:hAnsi="Times New Roman" w:cs="Times New Roman"/>
          <w:color w:val="000000" w:themeColor="text1"/>
          <w:sz w:val="28"/>
          <w:szCs w:val="28"/>
          <w:lang w:val="uk-UA"/>
        </w:rPr>
        <w:t>.</w:t>
      </w:r>
    </w:p>
    <w:p w:rsidR="003E2CB4" w:rsidRPr="00617FC8" w:rsidRDefault="00617FC8" w:rsidP="00AF16B0">
      <w:pPr>
        <w:shd w:val="clear" w:color="auto" w:fill="FFFFFF"/>
        <w:spacing w:after="105" w:line="240" w:lineRule="auto"/>
        <w:ind w:firstLine="567"/>
        <w:jc w:val="both"/>
        <w:rPr>
          <w:rFonts w:ascii="Times New Roman" w:eastAsia="Times New Roman" w:hAnsi="Times New Roman" w:cs="Times New Roman"/>
          <w:b/>
          <w:bCs/>
          <w:color w:val="000000" w:themeColor="text1"/>
          <w:sz w:val="28"/>
          <w:szCs w:val="28"/>
          <w:u w:val="single"/>
          <w:lang w:val="uk-UA"/>
        </w:rPr>
      </w:pPr>
      <w:r>
        <w:rPr>
          <w:rFonts w:ascii="Times New Roman" w:hAnsi="Times New Roman" w:cs="Times New Roman"/>
          <w:color w:val="000000" w:themeColor="text1"/>
          <w:sz w:val="28"/>
          <w:szCs w:val="28"/>
          <w:shd w:val="clear" w:color="auto" w:fill="FFFFFF"/>
          <w:lang w:val="uk-UA"/>
        </w:rPr>
        <w:t xml:space="preserve">   </w:t>
      </w:r>
      <w:r w:rsidR="003E2CB4" w:rsidRPr="00617FC8">
        <w:rPr>
          <w:rFonts w:ascii="Times New Roman" w:hAnsi="Times New Roman" w:cs="Times New Roman"/>
          <w:color w:val="000000" w:themeColor="text1"/>
          <w:sz w:val="28"/>
          <w:szCs w:val="28"/>
          <w:shd w:val="clear" w:color="auto" w:fill="FFFFFF"/>
          <w:lang w:val="uk-UA"/>
        </w:rPr>
        <w:t>3.</w:t>
      </w:r>
      <w:r>
        <w:rPr>
          <w:rFonts w:ascii="Times New Roman" w:hAnsi="Times New Roman" w:cs="Times New Roman"/>
          <w:color w:val="000000" w:themeColor="text1"/>
          <w:sz w:val="28"/>
          <w:szCs w:val="28"/>
          <w:shd w:val="clear" w:color="auto" w:fill="FFFFFF"/>
          <w:lang w:val="uk-UA"/>
        </w:rPr>
        <w:t>4</w:t>
      </w:r>
      <w:r w:rsidR="003E2CB4" w:rsidRPr="00617FC8">
        <w:rPr>
          <w:rFonts w:ascii="Times New Roman" w:hAnsi="Times New Roman" w:cs="Times New Roman"/>
          <w:color w:val="000000" w:themeColor="text1"/>
          <w:sz w:val="28"/>
          <w:szCs w:val="28"/>
          <w:shd w:val="clear" w:color="auto" w:fill="FFFFFF"/>
          <w:lang w:val="uk-UA"/>
        </w:rPr>
        <w:t>. За бажанням заявника та за згодою міської ради придбання земельної ділянки може здійснюватися з розстроченням платежу, але не більше ніж на п’ять років. В такому випадку, в заяві заявник вказує бажаний період розстрочення платежу, який може бути скоригований рішенням міської ради про продаж земельної ділянки.</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IV. ПІДГОТОВКА ТА ПРИЙНЯТТЯ РІШЕННЯ ПРО ПРОДАЖ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4.1. На підставі заяви (клопотання) та поданих документів      </w:t>
      </w:r>
      <w:r w:rsidR="003E2CB4" w:rsidRPr="00864BA1">
        <w:rPr>
          <w:rFonts w:ascii="Times New Roman" w:eastAsia="Times New Roman" w:hAnsi="Times New Roman" w:cs="Times New Roman"/>
          <w:color w:val="000000" w:themeColor="text1"/>
          <w:sz w:val="28"/>
          <w:szCs w:val="28"/>
          <w:lang w:val="uk-UA"/>
        </w:rPr>
        <w:t>начальник відділу земельних відносин та охорони навколишнього середовища Гайсинської міської ради</w:t>
      </w:r>
      <w:r w:rsidRPr="00854368">
        <w:rPr>
          <w:rFonts w:ascii="Times New Roman" w:eastAsia="Times New Roman" w:hAnsi="Times New Roman" w:cs="Times New Roman"/>
          <w:color w:val="000000" w:themeColor="text1"/>
          <w:sz w:val="28"/>
          <w:szCs w:val="28"/>
          <w:lang w:val="uk-UA"/>
        </w:rPr>
        <w:t xml:space="preserve"> готує проект рішення міської ради про продаж земельної ділянки, який направляється на розгляд постійної комісії міської ради </w:t>
      </w:r>
      <w:r w:rsidR="003E2CB4" w:rsidRPr="00854368">
        <w:rPr>
          <w:rFonts w:ascii="Times New Roman" w:eastAsia="Times New Roman" w:hAnsi="Times New Roman" w:cs="Times New Roman"/>
          <w:color w:val="000000" w:themeColor="text1"/>
          <w:sz w:val="28"/>
          <w:szCs w:val="28"/>
          <w:lang w:val="uk-UA"/>
        </w:rPr>
        <w:t xml:space="preserve">з </w:t>
      </w:r>
      <w:r w:rsidR="00617FC8" w:rsidRPr="00864BA1">
        <w:rPr>
          <w:rFonts w:ascii="Times New Roman" w:hAnsi="Times New Roman" w:cs="Times New Roman"/>
          <w:color w:val="000000" w:themeColor="text1"/>
          <w:sz w:val="28"/>
          <w:szCs w:val="28"/>
          <w:lang w:val="uk-UA"/>
        </w:rPr>
        <w:t>питань земельних відноси</w:t>
      </w:r>
      <w:r w:rsidR="00617FC8">
        <w:rPr>
          <w:rFonts w:ascii="Times New Roman" w:hAnsi="Times New Roman" w:cs="Times New Roman"/>
          <w:color w:val="000000" w:themeColor="text1"/>
          <w:sz w:val="28"/>
          <w:szCs w:val="28"/>
          <w:lang w:val="uk-UA"/>
        </w:rPr>
        <w:t xml:space="preserve">н та охорони навколишнього середовища. </w:t>
      </w:r>
      <w:r w:rsidR="00320FE3" w:rsidRPr="00864BA1">
        <w:rPr>
          <w:rFonts w:ascii="Times New Roman" w:hAnsi="Times New Roman" w:cs="Times New Roman"/>
          <w:color w:val="000000" w:themeColor="text1"/>
          <w:sz w:val="28"/>
          <w:szCs w:val="28"/>
          <w:shd w:val="clear" w:color="auto" w:fill="FFFFFF"/>
          <w:lang w:val="uk-UA"/>
        </w:rPr>
        <w:t>У разі розстрочення сплати вартості земельної ділянки проект рішення погоджується з постійною комісією міської ради з питань бюджету.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4.2. Рішення про продаж земельної ділянки або про відмову у продажу земельної ділянки приймає міська рада.</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4.3. Рішенням </w:t>
      </w:r>
      <w:r w:rsidR="00320FE3"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 про продаж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затверджується звіт про експертну грошову оцінку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затверджуються ціна земельної ділянки та умови її продажу.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4.4. Рішенням про продаж земельної ділянки може бути передбачено розстрочення платежу за земельну ділянку в порядку, встановленому законодавством України.</w:t>
      </w:r>
    </w:p>
    <w:p w:rsidR="00320FE3" w:rsidRPr="00864BA1"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lastRenderedPageBreak/>
        <w:t>    4.5. Рішенням міської ради про продаж земельної ділянки, відповідно до якого заявник повинен укласти договір купівлі-продажу землі встановлюється, що рішення втрачає чинність після закінчення терміну дії експертної грошової оцінки.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4.6. Під відмовою заявника від укладення договору купівлі-продажу земельної ділянки мається на увазі ухилення та не підписання заявником договору купівлі-продажу земельної ділянки (з його нотаріальним посвідченням) протягом терміну дії експертної грошової оцінки з дня прийняття рішення міської ради про продаж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4.7. Рішення міської ради про продаж земельної ділянки передається заявнику.</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V. ПОРЯДОК УКЛАДАННЯ ДОГОВОРІВ КУПІВЛІ-ПРОДАЖУ ТА РОЗРАХУНКІВ ПРИ ПРОДАЖУ ЗЕМЕЛЬНИХ ДІЛЯНОК</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5.1. Рішення міської ради про продаж земельної ділянки є підставою для укладення договору купівлі – продажу земельної ділянки.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   5.2. </w:t>
      </w:r>
      <w:r w:rsidR="00320FE3" w:rsidRPr="00864BA1">
        <w:rPr>
          <w:rFonts w:ascii="Times New Roman" w:eastAsia="Times New Roman" w:hAnsi="Times New Roman" w:cs="Times New Roman"/>
          <w:color w:val="000000" w:themeColor="text1"/>
          <w:sz w:val="28"/>
          <w:szCs w:val="28"/>
          <w:lang w:val="uk-UA"/>
        </w:rPr>
        <w:t>Гайсинська</w:t>
      </w:r>
      <w:r w:rsidRPr="00854368">
        <w:rPr>
          <w:rFonts w:ascii="Times New Roman" w:eastAsia="Times New Roman" w:hAnsi="Times New Roman" w:cs="Times New Roman"/>
          <w:color w:val="000000" w:themeColor="text1"/>
          <w:sz w:val="28"/>
          <w:szCs w:val="28"/>
          <w:lang w:val="uk-UA"/>
        </w:rPr>
        <w:t xml:space="preserve"> міська рада, від імені якої діє міський голова чи секретар міської ради (в разі виконання секретарем обов’язків міського голови) укладає з покупцем договір купівлі – продажу земельної ділянки, який підлягає нотаріальному посвідченню.</w:t>
      </w:r>
    </w:p>
    <w:p w:rsidR="00854368" w:rsidRPr="00864BA1" w:rsidRDefault="00617FC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854368" w:rsidRPr="00854368">
        <w:rPr>
          <w:rFonts w:ascii="Times New Roman" w:eastAsia="Times New Roman" w:hAnsi="Times New Roman" w:cs="Times New Roman"/>
          <w:color w:val="000000" w:themeColor="text1"/>
          <w:sz w:val="28"/>
          <w:szCs w:val="28"/>
          <w:lang w:val="uk-UA"/>
        </w:rPr>
        <w:t>5.3. Всі витрати за нотаріальне оформлення договору купівлі – продажу земельної ділянки покладаються на Покупця.</w:t>
      </w:r>
    </w:p>
    <w:p w:rsidR="003D795A" w:rsidRPr="003D795A" w:rsidRDefault="00617FC8"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617FC8">
        <w:rPr>
          <w:rFonts w:ascii="Times New Roman" w:eastAsia="Times New Roman" w:hAnsi="Times New Roman" w:cs="Times New Roman"/>
          <w:color w:val="000000" w:themeColor="text1"/>
          <w:sz w:val="28"/>
          <w:szCs w:val="28"/>
          <w:bdr w:val="none" w:sz="0" w:space="0" w:color="auto" w:frame="1"/>
          <w:lang w:val="uk-UA" w:eastAsia="ru-RU"/>
        </w:rPr>
        <w:t xml:space="preserve">  </w:t>
      </w:r>
      <w:r w:rsidR="003D795A" w:rsidRPr="00617FC8">
        <w:rPr>
          <w:rFonts w:ascii="Times New Roman" w:eastAsia="Times New Roman" w:hAnsi="Times New Roman" w:cs="Times New Roman"/>
          <w:color w:val="000000" w:themeColor="text1"/>
          <w:sz w:val="28"/>
          <w:szCs w:val="28"/>
          <w:bdr w:val="none" w:sz="0" w:space="0" w:color="auto" w:frame="1"/>
          <w:lang w:val="uk-UA" w:eastAsia="ru-RU"/>
        </w:rPr>
        <w:t xml:space="preserve">5.4. </w:t>
      </w:r>
      <w:r w:rsidR="003D795A" w:rsidRPr="003D795A">
        <w:rPr>
          <w:rFonts w:ascii="Times New Roman" w:eastAsia="Times New Roman" w:hAnsi="Times New Roman" w:cs="Times New Roman"/>
          <w:color w:val="000000" w:themeColor="text1"/>
          <w:sz w:val="28"/>
          <w:szCs w:val="28"/>
          <w:bdr w:val="none" w:sz="0" w:space="0" w:color="auto" w:frame="1"/>
          <w:lang w:val="uk-UA" w:eastAsia="ru-RU"/>
        </w:rPr>
        <w:t>Ціна земельної ділянки визначається з урахуванням експертної грошової оцінки, що проводиться суб’єктами господарювання, які є суб’єктами оціночної діяльності у сфері оцінки земель відповідно до закону, на замовлення</w:t>
      </w:r>
      <w:r w:rsidR="003D795A" w:rsidRPr="00617FC8">
        <w:rPr>
          <w:rFonts w:ascii="Times New Roman" w:eastAsia="Times New Roman" w:hAnsi="Times New Roman" w:cs="Times New Roman"/>
          <w:color w:val="000000" w:themeColor="text1"/>
          <w:sz w:val="28"/>
          <w:szCs w:val="28"/>
          <w:bdr w:val="none" w:sz="0" w:space="0" w:color="auto" w:frame="1"/>
          <w:lang w:val="uk-UA" w:eastAsia="ru-RU"/>
        </w:rPr>
        <w:t xml:space="preserve"> заявника</w:t>
      </w:r>
      <w:r w:rsidR="003D795A" w:rsidRPr="003D795A">
        <w:rPr>
          <w:rFonts w:ascii="Times New Roman" w:eastAsia="Times New Roman" w:hAnsi="Times New Roman" w:cs="Times New Roman"/>
          <w:color w:val="000000" w:themeColor="text1"/>
          <w:sz w:val="28"/>
          <w:szCs w:val="28"/>
          <w:bdr w:val="none" w:sz="0" w:space="0" w:color="auto" w:frame="1"/>
          <w:lang w:val="uk-UA" w:eastAsia="ru-RU"/>
        </w:rPr>
        <w:t>.</w:t>
      </w:r>
    </w:p>
    <w:p w:rsidR="003D795A" w:rsidRPr="003D795A" w:rsidRDefault="003D795A"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3D795A">
        <w:rPr>
          <w:rFonts w:ascii="Times New Roman" w:eastAsia="Times New Roman" w:hAnsi="Times New Roman" w:cs="Times New Roman"/>
          <w:color w:val="000000" w:themeColor="text1"/>
          <w:sz w:val="28"/>
          <w:szCs w:val="28"/>
          <w:bdr w:val="none" w:sz="0" w:space="0" w:color="auto" w:frame="1"/>
          <w:lang w:val="uk-UA" w:eastAsia="ru-RU"/>
        </w:rPr>
        <w:t>Ціна продажу визначається за домовленістю сторін. При цьому ціна продажу земельної ділянки не може бути меншою за експертну грошову оцінку. Експертна грошова оцінка земельної ділянки є стартовою для визначення ціни продажу земельної ділянки.</w:t>
      </w:r>
    </w:p>
    <w:p w:rsidR="003D795A" w:rsidRDefault="003D795A"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uk-UA" w:eastAsia="ru-RU"/>
        </w:rPr>
      </w:pPr>
      <w:r w:rsidRPr="003D795A">
        <w:rPr>
          <w:rFonts w:ascii="Times New Roman" w:eastAsia="Times New Roman" w:hAnsi="Times New Roman" w:cs="Times New Roman"/>
          <w:color w:val="000000" w:themeColor="text1"/>
          <w:sz w:val="28"/>
          <w:szCs w:val="28"/>
          <w:bdr w:val="none" w:sz="0" w:space="0" w:color="auto" w:frame="1"/>
          <w:lang w:val="uk-UA" w:eastAsia="ru-RU"/>
        </w:rPr>
        <w:t>Для визначення ціни продажу застосовуються коефіцієнти до експертної грошової оцінки ділянки :</w:t>
      </w:r>
    </w:p>
    <w:p w:rsidR="00E94B3D" w:rsidRPr="003D795A" w:rsidRDefault="00E94B3D"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F64F32">
        <w:rPr>
          <w:rFonts w:ascii="Times New Roman" w:eastAsia="Times New Roman" w:hAnsi="Times New Roman" w:cs="Times New Roman"/>
          <w:b/>
          <w:color w:val="000000" w:themeColor="text1"/>
          <w:sz w:val="28"/>
          <w:szCs w:val="28"/>
          <w:bdr w:val="none" w:sz="0" w:space="0" w:color="auto" w:frame="1"/>
          <w:lang w:val="uk-UA" w:eastAsia="ru-RU"/>
        </w:rPr>
        <w:t>для будівництва та обслуговування будівель торгівлі:</w:t>
      </w:r>
    </w:p>
    <w:p w:rsidR="003D795A" w:rsidRPr="003D795A" w:rsidRDefault="003D795A" w:rsidP="00AF16B0">
      <w:pPr>
        <w:numPr>
          <w:ilvl w:val="0"/>
          <w:numId w:val="2"/>
        </w:numPr>
        <w:shd w:val="clear" w:color="auto" w:fill="FFFFFF"/>
        <w:spacing w:after="0" w:line="240" w:lineRule="auto"/>
        <w:ind w:left="1134" w:firstLine="567"/>
        <w:jc w:val="both"/>
        <w:textAlignment w:val="baseline"/>
        <w:rPr>
          <w:rFonts w:ascii="Times New Roman" w:eastAsia="Times New Roman" w:hAnsi="Times New Roman" w:cs="Times New Roman"/>
          <w:color w:val="000000" w:themeColor="text1"/>
          <w:sz w:val="28"/>
          <w:szCs w:val="28"/>
          <w:lang w:val="uk-UA" w:eastAsia="ru-RU"/>
        </w:rPr>
      </w:pPr>
      <w:r w:rsidRPr="00617FC8">
        <w:rPr>
          <w:rFonts w:ascii="Times New Roman" w:eastAsia="Times New Roman" w:hAnsi="Times New Roman" w:cs="Times New Roman"/>
          <w:color w:val="000000" w:themeColor="text1"/>
          <w:sz w:val="28"/>
          <w:szCs w:val="28"/>
          <w:bdr w:val="none" w:sz="0" w:space="0" w:color="auto" w:frame="1"/>
          <w:lang w:val="uk-UA" w:eastAsia="ru-RU"/>
        </w:rPr>
        <w:t>для ділянок</w:t>
      </w:r>
      <w:r w:rsidRPr="003D795A">
        <w:rPr>
          <w:rFonts w:ascii="Times New Roman" w:eastAsia="Times New Roman" w:hAnsi="Times New Roman" w:cs="Times New Roman"/>
          <w:color w:val="000000" w:themeColor="text1"/>
          <w:sz w:val="28"/>
          <w:szCs w:val="28"/>
          <w:bdr w:val="none" w:sz="0" w:space="0" w:color="auto" w:frame="1"/>
          <w:lang w:val="uk-UA" w:eastAsia="ru-RU"/>
        </w:rPr>
        <w:t xml:space="preserve">, розташованих в центральній частині </w:t>
      </w:r>
      <w:r w:rsidRPr="00617FC8">
        <w:rPr>
          <w:rFonts w:ascii="Times New Roman" w:eastAsia="Times New Roman" w:hAnsi="Times New Roman" w:cs="Times New Roman"/>
          <w:color w:val="000000" w:themeColor="text1"/>
          <w:sz w:val="28"/>
          <w:szCs w:val="28"/>
          <w:bdr w:val="none" w:sz="0" w:space="0" w:color="auto" w:frame="1"/>
          <w:lang w:val="uk-UA" w:eastAsia="ru-RU"/>
        </w:rPr>
        <w:t>міста</w:t>
      </w:r>
      <w:r w:rsidRPr="003D795A">
        <w:rPr>
          <w:rFonts w:ascii="Times New Roman" w:eastAsia="Times New Roman" w:hAnsi="Times New Roman" w:cs="Times New Roman"/>
          <w:color w:val="000000" w:themeColor="text1"/>
          <w:sz w:val="28"/>
          <w:szCs w:val="28"/>
          <w:bdr w:val="none" w:sz="0" w:space="0" w:color="auto" w:frame="1"/>
          <w:lang w:val="uk-UA" w:eastAsia="ru-RU"/>
        </w:rPr>
        <w:t xml:space="preserve"> ( </w:t>
      </w:r>
      <w:r w:rsidRPr="00617FC8">
        <w:rPr>
          <w:rFonts w:ascii="Times New Roman" w:eastAsia="Times New Roman" w:hAnsi="Times New Roman" w:cs="Times New Roman"/>
          <w:color w:val="000000" w:themeColor="text1"/>
          <w:sz w:val="28"/>
          <w:szCs w:val="28"/>
          <w:bdr w:val="none" w:sz="0" w:space="0" w:color="auto" w:frame="1"/>
          <w:lang w:val="uk-UA" w:eastAsia="ru-RU"/>
        </w:rPr>
        <w:t>вул. 1 Травня, вул.</w:t>
      </w:r>
      <w:r w:rsidR="008347F3">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617FC8">
        <w:rPr>
          <w:rFonts w:ascii="Times New Roman" w:eastAsia="Times New Roman" w:hAnsi="Times New Roman" w:cs="Times New Roman"/>
          <w:color w:val="000000" w:themeColor="text1"/>
          <w:sz w:val="28"/>
          <w:szCs w:val="28"/>
          <w:bdr w:val="none" w:sz="0" w:space="0" w:color="auto" w:frame="1"/>
          <w:lang w:val="uk-UA" w:eastAsia="ru-RU"/>
        </w:rPr>
        <w:t>Соборна, вул.</w:t>
      </w:r>
      <w:r w:rsidR="008347F3">
        <w:rPr>
          <w:rFonts w:ascii="Times New Roman" w:eastAsia="Times New Roman" w:hAnsi="Times New Roman" w:cs="Times New Roman"/>
          <w:color w:val="000000" w:themeColor="text1"/>
          <w:sz w:val="28"/>
          <w:szCs w:val="28"/>
          <w:bdr w:val="none" w:sz="0" w:space="0" w:color="auto" w:frame="1"/>
          <w:lang w:val="uk-UA" w:eastAsia="ru-RU"/>
        </w:rPr>
        <w:t xml:space="preserve"> </w:t>
      </w:r>
      <w:r w:rsidRPr="00617FC8">
        <w:rPr>
          <w:rFonts w:ascii="Times New Roman" w:eastAsia="Times New Roman" w:hAnsi="Times New Roman" w:cs="Times New Roman"/>
          <w:color w:val="000000" w:themeColor="text1"/>
          <w:sz w:val="28"/>
          <w:szCs w:val="28"/>
          <w:bdr w:val="none" w:sz="0" w:space="0" w:color="auto" w:frame="1"/>
          <w:lang w:val="uk-UA" w:eastAsia="ru-RU"/>
        </w:rPr>
        <w:t>Грушевського</w:t>
      </w:r>
      <w:r w:rsidR="00F64F32">
        <w:rPr>
          <w:rFonts w:ascii="Times New Roman" w:eastAsia="Times New Roman" w:hAnsi="Times New Roman" w:cs="Times New Roman"/>
          <w:color w:val="000000" w:themeColor="text1"/>
          <w:sz w:val="28"/>
          <w:szCs w:val="28"/>
          <w:bdr w:val="none" w:sz="0" w:space="0" w:color="auto" w:frame="1"/>
          <w:lang w:val="uk-UA" w:eastAsia="ru-RU"/>
        </w:rPr>
        <w:t xml:space="preserve"> та </w:t>
      </w:r>
      <w:proofErr w:type="spellStart"/>
      <w:r w:rsidR="00F64F32">
        <w:rPr>
          <w:rFonts w:ascii="Times New Roman" w:eastAsia="Times New Roman" w:hAnsi="Times New Roman" w:cs="Times New Roman"/>
          <w:color w:val="000000" w:themeColor="text1"/>
          <w:sz w:val="28"/>
          <w:szCs w:val="28"/>
          <w:bdr w:val="none" w:sz="0" w:space="0" w:color="auto" w:frame="1"/>
          <w:lang w:val="uk-UA" w:eastAsia="ru-RU"/>
        </w:rPr>
        <w:t>примикаючі</w:t>
      </w:r>
      <w:proofErr w:type="spellEnd"/>
      <w:r w:rsidR="00F64F32">
        <w:rPr>
          <w:rFonts w:ascii="Times New Roman" w:eastAsia="Times New Roman" w:hAnsi="Times New Roman" w:cs="Times New Roman"/>
          <w:color w:val="000000" w:themeColor="text1"/>
          <w:sz w:val="28"/>
          <w:szCs w:val="28"/>
          <w:bdr w:val="none" w:sz="0" w:space="0" w:color="auto" w:frame="1"/>
          <w:lang w:val="uk-UA" w:eastAsia="ru-RU"/>
        </w:rPr>
        <w:t xml:space="preserve"> вулиці та провулки в радіусі 1,0 км</w:t>
      </w:r>
      <w:r w:rsidRPr="003D795A">
        <w:rPr>
          <w:rFonts w:ascii="Times New Roman" w:eastAsia="Times New Roman" w:hAnsi="Times New Roman" w:cs="Times New Roman"/>
          <w:color w:val="000000" w:themeColor="text1"/>
          <w:sz w:val="28"/>
          <w:szCs w:val="28"/>
          <w:bdr w:val="none" w:sz="0" w:space="0" w:color="auto" w:frame="1"/>
          <w:lang w:val="uk-UA" w:eastAsia="ru-RU"/>
        </w:rPr>
        <w:t>) -</w:t>
      </w:r>
      <w:r w:rsidR="00516FE3" w:rsidRPr="00516FE3">
        <w:rPr>
          <w:rFonts w:ascii="Times New Roman" w:eastAsia="Times New Roman" w:hAnsi="Times New Roman" w:cs="Times New Roman"/>
          <w:b/>
          <w:color w:val="000000" w:themeColor="text1"/>
          <w:sz w:val="28"/>
          <w:szCs w:val="28"/>
          <w:bdr w:val="none" w:sz="0" w:space="0" w:color="auto" w:frame="1"/>
          <w:lang w:val="uk-UA" w:eastAsia="ru-RU"/>
        </w:rPr>
        <w:t>3</w:t>
      </w:r>
      <w:r w:rsidR="008347F3">
        <w:rPr>
          <w:rFonts w:ascii="Times New Roman" w:eastAsia="Times New Roman" w:hAnsi="Times New Roman" w:cs="Times New Roman"/>
          <w:color w:val="000000" w:themeColor="text1"/>
          <w:sz w:val="28"/>
          <w:szCs w:val="28"/>
          <w:bdr w:val="none" w:sz="0" w:space="0" w:color="auto" w:frame="1"/>
          <w:lang w:val="uk-UA" w:eastAsia="ru-RU"/>
        </w:rPr>
        <w:t>;</w:t>
      </w:r>
    </w:p>
    <w:p w:rsidR="003D795A" w:rsidRPr="00F64F32" w:rsidRDefault="003D795A" w:rsidP="00AF16B0">
      <w:pPr>
        <w:numPr>
          <w:ilvl w:val="0"/>
          <w:numId w:val="2"/>
        </w:numPr>
        <w:shd w:val="clear" w:color="auto" w:fill="FFFFFF"/>
        <w:spacing w:after="0" w:line="240" w:lineRule="auto"/>
        <w:ind w:left="1134" w:firstLine="567"/>
        <w:jc w:val="both"/>
        <w:textAlignment w:val="baseline"/>
        <w:rPr>
          <w:rFonts w:ascii="Times New Roman" w:eastAsia="Times New Roman" w:hAnsi="Times New Roman" w:cs="Times New Roman"/>
          <w:color w:val="000000" w:themeColor="text1"/>
          <w:sz w:val="28"/>
          <w:szCs w:val="28"/>
          <w:lang w:val="uk-UA" w:eastAsia="ru-RU"/>
        </w:rPr>
      </w:pPr>
      <w:r w:rsidRPr="00617FC8">
        <w:rPr>
          <w:rFonts w:ascii="Times New Roman" w:eastAsia="Times New Roman" w:hAnsi="Times New Roman" w:cs="Times New Roman"/>
          <w:color w:val="000000" w:themeColor="text1"/>
          <w:sz w:val="28"/>
          <w:szCs w:val="28"/>
          <w:bdr w:val="none" w:sz="0" w:space="0" w:color="auto" w:frame="1"/>
          <w:lang w:val="uk-UA" w:eastAsia="ru-RU"/>
        </w:rPr>
        <w:t>для ділянок, розташованих в інших частинах міста</w:t>
      </w:r>
      <w:r w:rsidRPr="003D795A">
        <w:rPr>
          <w:rFonts w:ascii="Times New Roman" w:eastAsia="Times New Roman" w:hAnsi="Times New Roman" w:cs="Times New Roman"/>
          <w:color w:val="000000" w:themeColor="text1"/>
          <w:sz w:val="28"/>
          <w:szCs w:val="28"/>
          <w:bdr w:val="none" w:sz="0" w:space="0" w:color="auto" w:frame="1"/>
          <w:lang w:val="uk-UA" w:eastAsia="ru-RU"/>
        </w:rPr>
        <w:t>-</w:t>
      </w:r>
      <w:r w:rsidR="00F64F32">
        <w:rPr>
          <w:rFonts w:ascii="Times New Roman" w:eastAsia="Times New Roman" w:hAnsi="Times New Roman" w:cs="Times New Roman"/>
          <w:color w:val="000000" w:themeColor="text1"/>
          <w:sz w:val="28"/>
          <w:szCs w:val="28"/>
          <w:bdr w:val="none" w:sz="0" w:space="0" w:color="auto" w:frame="1"/>
          <w:lang w:val="uk-UA" w:eastAsia="ru-RU"/>
        </w:rPr>
        <w:t>2</w:t>
      </w:r>
      <w:r w:rsidR="008347F3">
        <w:rPr>
          <w:rFonts w:ascii="Times New Roman" w:eastAsia="Times New Roman" w:hAnsi="Times New Roman" w:cs="Times New Roman"/>
          <w:color w:val="000000" w:themeColor="text1"/>
          <w:sz w:val="28"/>
          <w:szCs w:val="28"/>
          <w:bdr w:val="none" w:sz="0" w:space="0" w:color="auto" w:frame="1"/>
          <w:lang w:val="uk-UA" w:eastAsia="ru-RU"/>
        </w:rPr>
        <w:t>.</w:t>
      </w:r>
    </w:p>
    <w:p w:rsidR="00F64F32" w:rsidRPr="00707865" w:rsidRDefault="008347F3" w:rsidP="00707865">
      <w:pPr>
        <w:pStyle w:val="a9"/>
        <w:shd w:val="clear" w:color="auto" w:fill="FFFFFF"/>
        <w:spacing w:after="0" w:line="240" w:lineRule="auto"/>
        <w:ind w:left="0" w:firstLine="567"/>
        <w:jc w:val="both"/>
        <w:textAlignment w:val="baseline"/>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w:t>
      </w:r>
      <w:r w:rsidR="00F64F32" w:rsidRPr="008347F3">
        <w:rPr>
          <w:rFonts w:ascii="Times New Roman" w:eastAsia="Times New Roman" w:hAnsi="Times New Roman" w:cs="Times New Roman"/>
          <w:b/>
          <w:color w:val="000000" w:themeColor="text1"/>
          <w:sz w:val="28"/>
          <w:szCs w:val="28"/>
          <w:lang w:val="uk-UA" w:eastAsia="ru-RU"/>
        </w:rPr>
        <w:t xml:space="preserve">для розміщення та експлуатації основних, підсобних і допоміжних будівель та </w:t>
      </w:r>
      <w:r w:rsidRPr="008347F3">
        <w:rPr>
          <w:rFonts w:ascii="Times New Roman" w:eastAsia="Times New Roman" w:hAnsi="Times New Roman" w:cs="Times New Roman"/>
          <w:b/>
          <w:color w:val="000000" w:themeColor="text1"/>
          <w:sz w:val="28"/>
          <w:szCs w:val="28"/>
          <w:lang w:val="uk-UA" w:eastAsia="ru-RU"/>
        </w:rPr>
        <w:t>споруд підприємств переробної, машинобудівної та іншої</w:t>
      </w:r>
      <w:r w:rsidR="00AF16B0">
        <w:rPr>
          <w:rFonts w:ascii="Times New Roman" w:eastAsia="Times New Roman" w:hAnsi="Times New Roman" w:cs="Times New Roman"/>
          <w:b/>
          <w:color w:val="000000" w:themeColor="text1"/>
          <w:sz w:val="28"/>
          <w:szCs w:val="28"/>
          <w:lang w:val="uk-UA" w:eastAsia="ru-RU"/>
        </w:rPr>
        <w:t xml:space="preserve"> </w:t>
      </w:r>
      <w:r w:rsidRPr="008347F3">
        <w:rPr>
          <w:rFonts w:ascii="Times New Roman" w:eastAsia="Times New Roman" w:hAnsi="Times New Roman" w:cs="Times New Roman"/>
          <w:b/>
          <w:color w:val="000000" w:themeColor="text1"/>
          <w:sz w:val="28"/>
          <w:szCs w:val="28"/>
          <w:lang w:val="uk-UA" w:eastAsia="ru-RU"/>
        </w:rPr>
        <w:t xml:space="preserve"> </w:t>
      </w:r>
      <w:r w:rsidRPr="00707865">
        <w:rPr>
          <w:rFonts w:ascii="Times New Roman" w:eastAsia="Times New Roman" w:hAnsi="Times New Roman" w:cs="Times New Roman"/>
          <w:b/>
          <w:color w:val="000000" w:themeColor="text1"/>
          <w:sz w:val="28"/>
          <w:szCs w:val="28"/>
          <w:lang w:val="uk-UA" w:eastAsia="ru-RU"/>
        </w:rPr>
        <w:t>промисловості</w:t>
      </w:r>
      <w:r w:rsidR="00DB05CA" w:rsidRPr="00707865">
        <w:rPr>
          <w:rFonts w:ascii="Times New Roman" w:eastAsia="Times New Roman" w:hAnsi="Times New Roman" w:cs="Times New Roman"/>
          <w:b/>
          <w:color w:val="000000" w:themeColor="text1"/>
          <w:sz w:val="28"/>
          <w:szCs w:val="28"/>
          <w:lang w:val="uk-UA" w:eastAsia="ru-RU"/>
        </w:rPr>
        <w:t xml:space="preserve"> </w:t>
      </w:r>
      <w:r w:rsidRPr="00707865">
        <w:rPr>
          <w:rFonts w:ascii="Times New Roman" w:eastAsia="Times New Roman" w:hAnsi="Times New Roman" w:cs="Times New Roman"/>
          <w:b/>
          <w:color w:val="000000" w:themeColor="text1"/>
          <w:sz w:val="28"/>
          <w:szCs w:val="28"/>
          <w:lang w:val="uk-UA" w:eastAsia="ru-RU"/>
        </w:rPr>
        <w:t>-2.</w:t>
      </w:r>
    </w:p>
    <w:p w:rsidR="008347F3" w:rsidRPr="00707865" w:rsidRDefault="008347F3" w:rsidP="00707865">
      <w:pPr>
        <w:pStyle w:val="a9"/>
        <w:shd w:val="clear" w:color="auto" w:fill="FFFFFF"/>
        <w:spacing w:after="0" w:line="240" w:lineRule="auto"/>
        <w:ind w:left="0" w:firstLine="567"/>
        <w:jc w:val="both"/>
        <w:textAlignment w:val="baseline"/>
        <w:rPr>
          <w:rFonts w:ascii="Times New Roman" w:eastAsia="Times New Roman" w:hAnsi="Times New Roman" w:cs="Times New Roman"/>
          <w:b/>
          <w:color w:val="000000" w:themeColor="text1"/>
          <w:sz w:val="28"/>
          <w:szCs w:val="28"/>
          <w:lang w:val="uk-UA" w:eastAsia="ru-RU"/>
        </w:rPr>
      </w:pPr>
      <w:r w:rsidRPr="00707865">
        <w:rPr>
          <w:rFonts w:ascii="Times New Roman" w:eastAsia="Times New Roman" w:hAnsi="Times New Roman" w:cs="Times New Roman"/>
          <w:b/>
          <w:color w:val="000000" w:themeColor="text1"/>
          <w:sz w:val="28"/>
          <w:szCs w:val="28"/>
          <w:lang w:val="uk-UA" w:eastAsia="ru-RU"/>
        </w:rPr>
        <w:t>- для будівництва і обслуговування житлового будинку, господарських будівель і споруд(присадибна ділянка) – 1</w:t>
      </w:r>
      <w:r w:rsidR="00301891">
        <w:rPr>
          <w:rFonts w:ascii="Times New Roman" w:eastAsia="Times New Roman" w:hAnsi="Times New Roman" w:cs="Times New Roman"/>
          <w:b/>
          <w:color w:val="000000" w:themeColor="text1"/>
          <w:sz w:val="28"/>
          <w:szCs w:val="28"/>
          <w:lang w:val="uk-UA" w:eastAsia="ru-RU"/>
        </w:rPr>
        <w:t>.</w:t>
      </w:r>
    </w:p>
    <w:p w:rsidR="008347F3" w:rsidRDefault="008347F3" w:rsidP="00707865">
      <w:pPr>
        <w:pStyle w:val="a9"/>
        <w:shd w:val="clear" w:color="auto" w:fill="FFFFFF"/>
        <w:spacing w:after="0" w:line="240" w:lineRule="auto"/>
        <w:ind w:left="0" w:firstLine="567"/>
        <w:jc w:val="both"/>
        <w:textAlignment w:val="baseline"/>
        <w:rPr>
          <w:rFonts w:ascii="Times New Roman" w:eastAsia="Times New Roman" w:hAnsi="Times New Roman" w:cs="Times New Roman"/>
          <w:b/>
          <w:color w:val="000000" w:themeColor="text1"/>
          <w:sz w:val="28"/>
          <w:szCs w:val="28"/>
          <w:lang w:val="uk-UA" w:eastAsia="ru-RU"/>
        </w:rPr>
      </w:pPr>
      <w:r w:rsidRPr="00707865">
        <w:rPr>
          <w:rFonts w:ascii="Times New Roman" w:eastAsia="Times New Roman" w:hAnsi="Times New Roman" w:cs="Times New Roman"/>
          <w:b/>
          <w:color w:val="000000" w:themeColor="text1"/>
          <w:sz w:val="28"/>
          <w:szCs w:val="28"/>
          <w:lang w:val="uk-UA" w:eastAsia="ru-RU"/>
        </w:rPr>
        <w:t>- для ведення особистого селянського господарства</w:t>
      </w:r>
      <w:r w:rsidR="00AF16B0" w:rsidRPr="00707865">
        <w:rPr>
          <w:rFonts w:ascii="Times New Roman" w:eastAsia="Times New Roman" w:hAnsi="Times New Roman" w:cs="Times New Roman"/>
          <w:b/>
          <w:color w:val="000000" w:themeColor="text1"/>
          <w:sz w:val="28"/>
          <w:szCs w:val="28"/>
          <w:lang w:val="uk-UA" w:eastAsia="ru-RU"/>
        </w:rPr>
        <w:t xml:space="preserve"> </w:t>
      </w:r>
      <w:r w:rsidRPr="00707865">
        <w:rPr>
          <w:rFonts w:ascii="Times New Roman" w:eastAsia="Times New Roman" w:hAnsi="Times New Roman" w:cs="Times New Roman"/>
          <w:b/>
          <w:color w:val="000000" w:themeColor="text1"/>
          <w:sz w:val="28"/>
          <w:szCs w:val="28"/>
          <w:lang w:val="uk-UA" w:eastAsia="ru-RU"/>
        </w:rPr>
        <w:t>(в межах населеного пункту) – 1.</w:t>
      </w:r>
    </w:p>
    <w:p w:rsidR="00301891" w:rsidRPr="00707865" w:rsidRDefault="00301891" w:rsidP="00707865">
      <w:pPr>
        <w:pStyle w:val="a9"/>
        <w:shd w:val="clear" w:color="auto" w:fill="FFFFFF"/>
        <w:spacing w:after="0" w:line="240" w:lineRule="auto"/>
        <w:ind w:left="0" w:firstLine="567"/>
        <w:jc w:val="both"/>
        <w:textAlignment w:val="baseline"/>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для будівництва та обслуговування будівель закладів охорони здоров’я та соціальної допомоги.</w:t>
      </w:r>
    </w:p>
    <w:p w:rsidR="00707865" w:rsidRPr="00707865" w:rsidRDefault="00707865" w:rsidP="00707865">
      <w:pPr>
        <w:spacing w:after="0" w:line="240" w:lineRule="auto"/>
        <w:ind w:firstLine="709"/>
        <w:jc w:val="both"/>
        <w:rPr>
          <w:rFonts w:ascii="Times New Roman" w:hAnsi="Times New Roman" w:cs="Times New Roman"/>
          <w:sz w:val="28"/>
          <w:szCs w:val="28"/>
          <w:lang w:val="uk-UA"/>
        </w:rPr>
      </w:pPr>
      <w:r w:rsidRPr="00707865">
        <w:rPr>
          <w:rFonts w:ascii="Times New Roman" w:hAnsi="Times New Roman" w:cs="Times New Roman"/>
          <w:b/>
          <w:color w:val="333333"/>
          <w:sz w:val="28"/>
          <w:szCs w:val="28"/>
          <w:shd w:val="clear" w:color="auto" w:fill="FFFFFF"/>
          <w:lang w:val="uk-UA"/>
        </w:rPr>
        <w:t xml:space="preserve">- </w:t>
      </w:r>
      <w:r w:rsidRPr="00707865">
        <w:rPr>
          <w:rFonts w:ascii="Times New Roman" w:hAnsi="Times New Roman" w:cs="Times New Roman"/>
          <w:b/>
          <w:sz w:val="28"/>
          <w:szCs w:val="28"/>
          <w:shd w:val="clear" w:color="auto" w:fill="FFFFFF"/>
          <w:lang w:val="uk-UA"/>
        </w:rPr>
        <w:t>д</w:t>
      </w:r>
      <w:proofErr w:type="spellStart"/>
      <w:r w:rsidRPr="00707865">
        <w:rPr>
          <w:rFonts w:ascii="Times New Roman" w:hAnsi="Times New Roman" w:cs="Times New Roman"/>
          <w:b/>
          <w:sz w:val="28"/>
          <w:szCs w:val="28"/>
          <w:shd w:val="clear" w:color="auto" w:fill="FFFFFF"/>
        </w:rPr>
        <w:t>ля</w:t>
      </w:r>
      <w:proofErr w:type="spellEnd"/>
      <w:r w:rsidRPr="00707865">
        <w:rPr>
          <w:rFonts w:ascii="Times New Roman" w:hAnsi="Times New Roman" w:cs="Times New Roman"/>
          <w:b/>
          <w:sz w:val="28"/>
          <w:szCs w:val="28"/>
          <w:shd w:val="clear" w:color="auto" w:fill="FFFFFF"/>
        </w:rPr>
        <w:t xml:space="preserve"> </w:t>
      </w:r>
      <w:proofErr w:type="spellStart"/>
      <w:r w:rsidRPr="00707865">
        <w:rPr>
          <w:rFonts w:ascii="Times New Roman" w:hAnsi="Times New Roman" w:cs="Times New Roman"/>
          <w:b/>
          <w:sz w:val="28"/>
          <w:szCs w:val="28"/>
          <w:shd w:val="clear" w:color="auto" w:fill="FFFFFF"/>
        </w:rPr>
        <w:t>будівництва</w:t>
      </w:r>
      <w:proofErr w:type="spellEnd"/>
      <w:r w:rsidRPr="00707865">
        <w:rPr>
          <w:rFonts w:ascii="Times New Roman" w:hAnsi="Times New Roman" w:cs="Times New Roman"/>
          <w:b/>
          <w:sz w:val="28"/>
          <w:szCs w:val="28"/>
          <w:shd w:val="clear" w:color="auto" w:fill="FFFFFF"/>
        </w:rPr>
        <w:t xml:space="preserve"> </w:t>
      </w:r>
      <w:proofErr w:type="spellStart"/>
      <w:r w:rsidRPr="00707865">
        <w:rPr>
          <w:rFonts w:ascii="Times New Roman" w:hAnsi="Times New Roman" w:cs="Times New Roman"/>
          <w:b/>
          <w:sz w:val="28"/>
          <w:szCs w:val="28"/>
          <w:shd w:val="clear" w:color="auto" w:fill="FFFFFF"/>
        </w:rPr>
        <w:t>та</w:t>
      </w:r>
      <w:proofErr w:type="spellEnd"/>
      <w:r w:rsidRPr="00707865">
        <w:rPr>
          <w:rFonts w:ascii="Times New Roman" w:hAnsi="Times New Roman" w:cs="Times New Roman"/>
          <w:b/>
          <w:sz w:val="28"/>
          <w:szCs w:val="28"/>
          <w:shd w:val="clear" w:color="auto" w:fill="FFFFFF"/>
        </w:rPr>
        <w:t xml:space="preserve"> </w:t>
      </w:r>
      <w:proofErr w:type="spellStart"/>
      <w:r w:rsidRPr="00707865">
        <w:rPr>
          <w:rFonts w:ascii="Times New Roman" w:hAnsi="Times New Roman" w:cs="Times New Roman"/>
          <w:b/>
          <w:sz w:val="28"/>
          <w:szCs w:val="28"/>
          <w:shd w:val="clear" w:color="auto" w:fill="FFFFFF"/>
        </w:rPr>
        <w:t>обслуговування</w:t>
      </w:r>
      <w:proofErr w:type="spellEnd"/>
      <w:r w:rsidRPr="00707865">
        <w:rPr>
          <w:rFonts w:ascii="Times New Roman" w:hAnsi="Times New Roman" w:cs="Times New Roman"/>
          <w:b/>
          <w:sz w:val="28"/>
          <w:szCs w:val="28"/>
          <w:shd w:val="clear" w:color="auto" w:fill="FFFFFF"/>
          <w:lang w:val="uk-UA"/>
        </w:rPr>
        <w:t xml:space="preserve"> </w:t>
      </w:r>
      <w:proofErr w:type="spellStart"/>
      <w:r w:rsidRPr="00707865">
        <w:rPr>
          <w:rFonts w:ascii="Times New Roman" w:hAnsi="Times New Roman" w:cs="Times New Roman"/>
          <w:b/>
          <w:sz w:val="28"/>
          <w:szCs w:val="28"/>
          <w:shd w:val="clear" w:color="auto" w:fill="FFFFFF"/>
        </w:rPr>
        <w:t>будівель</w:t>
      </w:r>
      <w:proofErr w:type="spellEnd"/>
      <w:r w:rsidRPr="00707865">
        <w:rPr>
          <w:rFonts w:ascii="Times New Roman" w:hAnsi="Times New Roman" w:cs="Times New Roman"/>
          <w:b/>
          <w:sz w:val="28"/>
          <w:szCs w:val="28"/>
          <w:shd w:val="clear" w:color="auto" w:fill="FFFFFF"/>
          <w:lang w:val="uk-UA"/>
        </w:rPr>
        <w:t xml:space="preserve"> </w:t>
      </w:r>
      <w:proofErr w:type="spellStart"/>
      <w:r w:rsidRPr="00707865">
        <w:rPr>
          <w:rFonts w:ascii="Times New Roman" w:hAnsi="Times New Roman" w:cs="Times New Roman"/>
          <w:b/>
          <w:sz w:val="28"/>
          <w:szCs w:val="28"/>
          <w:shd w:val="clear" w:color="auto" w:fill="FFFFFF"/>
        </w:rPr>
        <w:t>закладів</w:t>
      </w:r>
      <w:proofErr w:type="spellEnd"/>
      <w:r w:rsidRPr="00707865">
        <w:rPr>
          <w:rFonts w:ascii="Times New Roman" w:hAnsi="Times New Roman" w:cs="Times New Roman"/>
          <w:b/>
          <w:sz w:val="28"/>
          <w:szCs w:val="28"/>
          <w:shd w:val="clear" w:color="auto" w:fill="FFFFFF"/>
          <w:lang w:val="uk-UA"/>
        </w:rPr>
        <w:t xml:space="preserve"> </w:t>
      </w:r>
      <w:proofErr w:type="spellStart"/>
      <w:r w:rsidRPr="00707865">
        <w:rPr>
          <w:rFonts w:ascii="Times New Roman" w:hAnsi="Times New Roman" w:cs="Times New Roman"/>
          <w:b/>
          <w:sz w:val="28"/>
          <w:szCs w:val="28"/>
          <w:shd w:val="clear" w:color="auto" w:fill="FFFFFF"/>
        </w:rPr>
        <w:t>побутового</w:t>
      </w:r>
      <w:proofErr w:type="spellEnd"/>
      <w:r w:rsidRPr="00707865">
        <w:rPr>
          <w:rFonts w:ascii="Times New Roman" w:hAnsi="Times New Roman" w:cs="Times New Roman"/>
          <w:b/>
          <w:sz w:val="28"/>
          <w:szCs w:val="28"/>
          <w:shd w:val="clear" w:color="auto" w:fill="FFFFFF"/>
          <w:lang w:val="uk-UA"/>
        </w:rPr>
        <w:t xml:space="preserve"> </w:t>
      </w:r>
      <w:proofErr w:type="spellStart"/>
      <w:r w:rsidRPr="00707865">
        <w:rPr>
          <w:rFonts w:ascii="Times New Roman" w:hAnsi="Times New Roman" w:cs="Times New Roman"/>
          <w:b/>
          <w:sz w:val="28"/>
          <w:szCs w:val="28"/>
          <w:shd w:val="clear" w:color="auto" w:fill="FFFFFF"/>
        </w:rPr>
        <w:t>обслуговування</w:t>
      </w:r>
      <w:proofErr w:type="spellEnd"/>
      <w:r w:rsidRPr="00707865">
        <w:rPr>
          <w:rFonts w:ascii="Times New Roman" w:hAnsi="Times New Roman" w:cs="Times New Roman"/>
          <w:b/>
          <w:bCs/>
          <w:sz w:val="28"/>
          <w:szCs w:val="28"/>
          <w:lang w:val="uk-UA"/>
        </w:rPr>
        <w:t xml:space="preserve"> – 1.</w:t>
      </w:r>
    </w:p>
    <w:p w:rsidR="00707865" w:rsidRPr="00707865" w:rsidRDefault="00707865" w:rsidP="00707865">
      <w:pPr>
        <w:spacing w:after="0" w:line="240" w:lineRule="auto"/>
        <w:ind w:firstLine="709"/>
        <w:jc w:val="both"/>
        <w:rPr>
          <w:rFonts w:ascii="Times New Roman" w:hAnsi="Times New Roman" w:cs="Times New Roman"/>
          <w:sz w:val="28"/>
          <w:szCs w:val="28"/>
          <w:lang w:val="uk-UA"/>
        </w:rPr>
      </w:pPr>
      <w:r w:rsidRPr="00707865">
        <w:rPr>
          <w:rFonts w:ascii="Times New Roman" w:hAnsi="Times New Roman" w:cs="Times New Roman"/>
          <w:b/>
          <w:bCs/>
          <w:spacing w:val="-6"/>
          <w:sz w:val="28"/>
          <w:szCs w:val="28"/>
          <w:lang w:val="uk-UA"/>
        </w:rPr>
        <w:t>- для розміщення та експлуатації будівель і споруд автомобільного транспорту та дорожнього господарства</w:t>
      </w:r>
      <w:r w:rsidRPr="00707865">
        <w:rPr>
          <w:rFonts w:ascii="Times New Roman" w:hAnsi="Times New Roman" w:cs="Times New Roman"/>
          <w:spacing w:val="-6"/>
          <w:sz w:val="28"/>
          <w:szCs w:val="28"/>
          <w:lang w:val="uk-UA"/>
        </w:rPr>
        <w:t xml:space="preserve"> </w:t>
      </w:r>
      <w:r w:rsidRPr="00707865">
        <w:rPr>
          <w:rFonts w:ascii="Times New Roman" w:hAnsi="Times New Roman" w:cs="Times New Roman"/>
          <w:b/>
          <w:bCs/>
          <w:sz w:val="28"/>
          <w:szCs w:val="28"/>
          <w:lang w:val="uk-UA"/>
        </w:rPr>
        <w:t>– 1.</w:t>
      </w:r>
    </w:p>
    <w:p w:rsidR="003D795A" w:rsidRPr="00F64F32" w:rsidRDefault="003D795A"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w:t>
      </w:r>
      <w:r w:rsidR="00617FC8">
        <w:rPr>
          <w:rFonts w:ascii="Times New Roman" w:eastAsia="Times New Roman" w:hAnsi="Times New Roman" w:cs="Times New Roman"/>
          <w:color w:val="000000" w:themeColor="text1"/>
          <w:sz w:val="28"/>
          <w:szCs w:val="28"/>
          <w:lang w:val="uk-UA"/>
        </w:rPr>
        <w:t>5</w:t>
      </w:r>
      <w:r w:rsidRPr="00854368">
        <w:rPr>
          <w:rFonts w:ascii="Times New Roman" w:eastAsia="Times New Roman" w:hAnsi="Times New Roman" w:cs="Times New Roman"/>
          <w:color w:val="000000" w:themeColor="text1"/>
          <w:sz w:val="28"/>
          <w:szCs w:val="28"/>
          <w:lang w:val="uk-UA"/>
        </w:rPr>
        <w:t>. Розрахунки за придбання земельної ділянки можуть здійснюватися з розстроченням платежу за згодою сторін за умови погодження з постійною комісією міської ради з питань бюджету, але не більше ніж на п’ять років, при умові:</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сплати покупцями протягом 30 календарних днів після нотаріального посвідчення договору купівлі-продажу не менш як 50 відсотків частини платежу, що зараховується до місцевого бюджету;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встановлення відповідно до законодавства заборони на продаж або інше відчуження покупцем земельної ділянки до повного розрахунку за договором купівлі-продажу.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w:t>
      </w:r>
      <w:r w:rsidR="00617FC8">
        <w:rPr>
          <w:rFonts w:ascii="Times New Roman" w:eastAsia="Times New Roman" w:hAnsi="Times New Roman" w:cs="Times New Roman"/>
          <w:color w:val="000000" w:themeColor="text1"/>
          <w:sz w:val="28"/>
          <w:szCs w:val="28"/>
          <w:lang w:val="uk-UA"/>
        </w:rPr>
        <w:t>6</w:t>
      </w:r>
      <w:r w:rsidRPr="00854368">
        <w:rPr>
          <w:rFonts w:ascii="Times New Roman" w:eastAsia="Times New Roman" w:hAnsi="Times New Roman" w:cs="Times New Roman"/>
          <w:color w:val="000000" w:themeColor="text1"/>
          <w:sz w:val="28"/>
          <w:szCs w:val="28"/>
          <w:lang w:val="uk-UA"/>
        </w:rPr>
        <w:t xml:space="preserve">. Розрахунок з розстроченням платежу за придбання земельної ділянки здійснюється шляхом погашення суми розстроченого платежу рівними частинами не рідше ніж один раз у   місяць згідно з графіком, який є невід’ємною частиною договору купівлі-продажу. При цьому під час визначення розміру платежу враховується індекс інфляції, встановлений Держкомстатом України за період з місяця, що настає за тим, у якому </w:t>
      </w:r>
      <w:proofErr w:type="spellStart"/>
      <w:r w:rsidRPr="00854368">
        <w:rPr>
          <w:rFonts w:ascii="Times New Roman" w:eastAsia="Times New Roman" w:hAnsi="Times New Roman" w:cs="Times New Roman"/>
          <w:color w:val="000000" w:themeColor="text1"/>
          <w:sz w:val="28"/>
          <w:szCs w:val="28"/>
          <w:lang w:val="uk-UA"/>
        </w:rPr>
        <w:t>внесено</w:t>
      </w:r>
      <w:proofErr w:type="spellEnd"/>
      <w:r w:rsidRPr="00854368">
        <w:rPr>
          <w:rFonts w:ascii="Times New Roman" w:eastAsia="Times New Roman" w:hAnsi="Times New Roman" w:cs="Times New Roman"/>
          <w:color w:val="000000" w:themeColor="text1"/>
          <w:sz w:val="28"/>
          <w:szCs w:val="28"/>
          <w:lang w:val="uk-UA"/>
        </w:rPr>
        <w:t xml:space="preserve"> перший платіж, по місяць, що передує місяцю внесення платежу.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w:t>
      </w:r>
      <w:r w:rsidR="00617FC8">
        <w:rPr>
          <w:rFonts w:ascii="Times New Roman" w:eastAsia="Times New Roman" w:hAnsi="Times New Roman" w:cs="Times New Roman"/>
          <w:color w:val="000000" w:themeColor="text1"/>
          <w:sz w:val="28"/>
          <w:szCs w:val="28"/>
          <w:lang w:val="uk-UA"/>
        </w:rPr>
        <w:t>7</w:t>
      </w:r>
      <w:r w:rsidRPr="00854368">
        <w:rPr>
          <w:rFonts w:ascii="Times New Roman" w:eastAsia="Times New Roman" w:hAnsi="Times New Roman" w:cs="Times New Roman"/>
          <w:color w:val="000000" w:themeColor="text1"/>
          <w:sz w:val="28"/>
          <w:szCs w:val="28"/>
          <w:lang w:val="uk-UA"/>
        </w:rPr>
        <w:t>. Прострочення погашення частини платежу більш як на два місяці є підставою для припинення розстрочення платежу за придбання земельної ділянки. Залишок платежу підлягає стягненню продавцем у порядку, встановленому чинним законодавством України.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w:t>
      </w:r>
      <w:r w:rsidR="00617FC8">
        <w:rPr>
          <w:rFonts w:ascii="Times New Roman" w:eastAsia="Times New Roman" w:hAnsi="Times New Roman" w:cs="Times New Roman"/>
          <w:color w:val="000000" w:themeColor="text1"/>
          <w:sz w:val="28"/>
          <w:szCs w:val="28"/>
          <w:lang w:val="uk-UA"/>
        </w:rPr>
        <w:t>8</w:t>
      </w:r>
      <w:r w:rsidRPr="00854368">
        <w:rPr>
          <w:rFonts w:ascii="Times New Roman" w:eastAsia="Times New Roman" w:hAnsi="Times New Roman" w:cs="Times New Roman"/>
          <w:color w:val="000000" w:themeColor="text1"/>
          <w:sz w:val="28"/>
          <w:szCs w:val="28"/>
          <w:lang w:val="uk-UA"/>
        </w:rPr>
        <w:t>. Право власності на придбану земельну ділянку виникає після державної реєстрації речового права на земельну ділянку. Державна реєстрація речового права на земельну ділянку здійснюється після сплати покупцем повної вартості земельної ділянки або 50 відсотків вартості земельної ділянки при розстроченні платежу.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lastRenderedPageBreak/>
        <w:t>    5.</w:t>
      </w:r>
      <w:r w:rsidR="00617FC8">
        <w:rPr>
          <w:rFonts w:ascii="Times New Roman" w:eastAsia="Times New Roman" w:hAnsi="Times New Roman" w:cs="Times New Roman"/>
          <w:color w:val="000000" w:themeColor="text1"/>
          <w:sz w:val="28"/>
          <w:szCs w:val="28"/>
          <w:lang w:val="uk-UA"/>
        </w:rPr>
        <w:t>9</w:t>
      </w:r>
      <w:r w:rsidRPr="00854368">
        <w:rPr>
          <w:rFonts w:ascii="Times New Roman" w:eastAsia="Times New Roman" w:hAnsi="Times New Roman" w:cs="Times New Roman"/>
          <w:color w:val="000000" w:themeColor="text1"/>
          <w:sz w:val="28"/>
          <w:szCs w:val="28"/>
          <w:lang w:val="uk-UA"/>
        </w:rPr>
        <w:t>. При порушенні покупцем фінансових зобов’язань щодо виконання умов договору купівлі-продажу покупець сплачує пеню у розмірі п’ятикратної облікової ставки Національного банку України.</w:t>
      </w:r>
    </w:p>
    <w:p w:rsidR="00854368" w:rsidRPr="00854368" w:rsidRDefault="002F6483" w:rsidP="00AF16B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854368" w:rsidRPr="00854368">
        <w:rPr>
          <w:rFonts w:ascii="Times New Roman" w:eastAsia="Times New Roman" w:hAnsi="Times New Roman" w:cs="Times New Roman"/>
          <w:color w:val="000000" w:themeColor="text1"/>
          <w:sz w:val="28"/>
          <w:szCs w:val="28"/>
          <w:lang w:val="uk-UA"/>
        </w:rPr>
        <w:t>    5.10. У разі, якщо покупець після підписання договору купівлі-продажу відмовиться прийняти у власність придбану земельну ділянку, продавець має право вимагати прийняття покупцем у власність об’єкта купівлі-продажу та сплати його повної вартості, штрафних санкцій у розмірі п’яти відсотків вартості земельної ділянки, відшкодування збитків, завданих затримкою виконання взятих на себе зобов’язань або відмовою від договору купівлі-продажу.</w:t>
      </w:r>
    </w:p>
    <w:p w:rsidR="00854368" w:rsidRPr="00854368" w:rsidRDefault="00854368" w:rsidP="00AF16B0">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right="-92"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5.11. Договір купівлі-продажу є підставою для внесення коштів до банківської установи на обумовлені договором рахунки як плату за придбану земельну ділянку.</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5.1</w:t>
      </w:r>
      <w:r w:rsidR="00617FC8">
        <w:rPr>
          <w:rFonts w:ascii="Times New Roman" w:eastAsia="Times New Roman" w:hAnsi="Times New Roman" w:cs="Times New Roman"/>
          <w:color w:val="000000" w:themeColor="text1"/>
          <w:sz w:val="28"/>
          <w:szCs w:val="28"/>
          <w:lang w:val="uk-UA"/>
        </w:rPr>
        <w:t>2</w:t>
      </w:r>
      <w:r w:rsidRPr="00854368">
        <w:rPr>
          <w:rFonts w:ascii="Times New Roman" w:eastAsia="Times New Roman" w:hAnsi="Times New Roman" w:cs="Times New Roman"/>
          <w:color w:val="000000" w:themeColor="text1"/>
          <w:sz w:val="28"/>
          <w:szCs w:val="28"/>
          <w:lang w:val="uk-UA"/>
        </w:rPr>
        <w:t xml:space="preserve">. Підставою для припинення обтяження прав покупця на земельну ділянку є довідка про повне виконання грошового зобов’язання за договором купівлі-продажу та сплати (у разі наявності) штрафних санкцій, визначених договором купівлі-продажу, яку підписує головний бухгалтер  централізованої бухгалтерії </w:t>
      </w:r>
      <w:r w:rsidR="002F6483">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5.1</w:t>
      </w:r>
      <w:r w:rsidR="00617FC8">
        <w:rPr>
          <w:rFonts w:ascii="Times New Roman" w:eastAsia="Times New Roman" w:hAnsi="Times New Roman" w:cs="Times New Roman"/>
          <w:color w:val="000000" w:themeColor="text1"/>
          <w:sz w:val="28"/>
          <w:szCs w:val="28"/>
          <w:lang w:val="uk-UA"/>
        </w:rPr>
        <w:t>3</w:t>
      </w:r>
      <w:r w:rsidRPr="00854368">
        <w:rPr>
          <w:rFonts w:ascii="Times New Roman" w:eastAsia="Times New Roman" w:hAnsi="Times New Roman" w:cs="Times New Roman"/>
          <w:color w:val="000000" w:themeColor="text1"/>
          <w:sz w:val="28"/>
          <w:szCs w:val="28"/>
          <w:lang w:val="uk-UA"/>
        </w:rPr>
        <w:t xml:space="preserve">. Кошти, отримані від продажу земельних ділянок </w:t>
      </w:r>
      <w:r w:rsidR="00D41297" w:rsidRPr="00864BA1">
        <w:rPr>
          <w:rFonts w:ascii="Times New Roman" w:eastAsia="Times New Roman" w:hAnsi="Times New Roman" w:cs="Times New Roman"/>
          <w:color w:val="000000" w:themeColor="text1"/>
          <w:sz w:val="28"/>
          <w:szCs w:val="28"/>
          <w:lang w:val="uk-UA"/>
        </w:rPr>
        <w:t xml:space="preserve">Гайсинської </w:t>
      </w:r>
      <w:r w:rsidRPr="00854368">
        <w:rPr>
          <w:rFonts w:ascii="Times New Roman" w:eastAsia="Times New Roman" w:hAnsi="Times New Roman" w:cs="Times New Roman"/>
          <w:color w:val="000000" w:themeColor="text1"/>
          <w:sz w:val="28"/>
          <w:szCs w:val="28"/>
          <w:lang w:val="uk-UA"/>
        </w:rPr>
        <w:t>міської ради, зараховуються до міського бюджету у порядку, визначеному чинним законодавством.</w:t>
      </w: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p>
    <w:p w:rsidR="00854368" w:rsidRPr="00854368" w:rsidRDefault="00854368" w:rsidP="00301891">
      <w:pPr>
        <w:shd w:val="clear" w:color="auto" w:fill="FFFFFF"/>
        <w:spacing w:after="105" w:line="240" w:lineRule="auto"/>
        <w:ind w:firstLine="567"/>
        <w:jc w:val="center"/>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b/>
          <w:bCs/>
          <w:color w:val="000000" w:themeColor="text1"/>
          <w:sz w:val="28"/>
          <w:szCs w:val="28"/>
          <w:u w:val="single"/>
          <w:lang w:val="uk-UA"/>
        </w:rPr>
        <w:t>VI.</w:t>
      </w:r>
      <w:r w:rsidRPr="00854368">
        <w:rPr>
          <w:rFonts w:ascii="Times New Roman" w:eastAsia="Times New Roman" w:hAnsi="Times New Roman" w:cs="Times New Roman"/>
          <w:color w:val="000000" w:themeColor="text1"/>
          <w:sz w:val="28"/>
          <w:szCs w:val="28"/>
          <w:u w:val="single"/>
          <w:lang w:val="uk-UA"/>
        </w:rPr>
        <w:t>ОСОБЛИВОСТІ ПРОДАЖУ ЗЕМЕЛЬНИХ ДІЛЯНОК ІНОЗЕМНИМ ДЕРЖАВАМ, ІНОЗЕМНИМ ЮРИДИЧНИМ ОСОБАМ</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6.1.      Продаж земельних ділянок, які перебувають у власності територіальних громад, іноземним юридичним особам здійснюється за зверненням </w:t>
      </w:r>
      <w:r w:rsidR="008A37FA">
        <w:rPr>
          <w:rFonts w:ascii="Times New Roman" w:eastAsia="Times New Roman" w:hAnsi="Times New Roman" w:cs="Times New Roman"/>
          <w:color w:val="000000" w:themeColor="text1"/>
          <w:sz w:val="28"/>
          <w:szCs w:val="28"/>
          <w:lang w:val="uk-UA"/>
        </w:rPr>
        <w:t>Гайсинської</w:t>
      </w:r>
      <w:r w:rsidR="00BD0FFE">
        <w:rPr>
          <w:rFonts w:ascii="Times New Roman" w:eastAsia="Times New Roman" w:hAnsi="Times New Roman" w:cs="Times New Roman"/>
          <w:color w:val="000000" w:themeColor="text1"/>
          <w:sz w:val="28"/>
          <w:szCs w:val="28"/>
          <w:lang w:val="uk-UA"/>
        </w:rPr>
        <w:t xml:space="preserve"> </w:t>
      </w:r>
      <w:r w:rsidRPr="00854368">
        <w:rPr>
          <w:rFonts w:ascii="Times New Roman" w:eastAsia="Times New Roman" w:hAnsi="Times New Roman" w:cs="Times New Roman"/>
          <w:color w:val="000000" w:themeColor="text1"/>
          <w:sz w:val="28"/>
          <w:szCs w:val="28"/>
          <w:lang w:val="uk-UA"/>
        </w:rPr>
        <w:t xml:space="preserve"> міської ради у встановленому порядку до Кабінету Міністрів України щодо погодження продажу даним особам.</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xml:space="preserve">6.2.      Розгляд клопотання і продаж земельних ділянок здійснюються </w:t>
      </w:r>
      <w:r w:rsidR="00D41297" w:rsidRPr="00864BA1">
        <w:rPr>
          <w:rFonts w:ascii="Times New Roman" w:eastAsia="Times New Roman" w:hAnsi="Times New Roman" w:cs="Times New Roman"/>
          <w:color w:val="000000" w:themeColor="text1"/>
          <w:sz w:val="28"/>
          <w:szCs w:val="28"/>
          <w:lang w:val="uk-UA"/>
        </w:rPr>
        <w:t>Гайсинської</w:t>
      </w:r>
      <w:r w:rsidRPr="00854368">
        <w:rPr>
          <w:rFonts w:ascii="Times New Roman" w:eastAsia="Times New Roman" w:hAnsi="Times New Roman" w:cs="Times New Roman"/>
          <w:color w:val="000000" w:themeColor="text1"/>
          <w:sz w:val="28"/>
          <w:szCs w:val="28"/>
          <w:lang w:val="uk-UA"/>
        </w:rPr>
        <w:t xml:space="preserve"> міської радою після отримання погодження Кабінету Міністрів України.</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w:t>
      </w:r>
    </w:p>
    <w:p w:rsidR="00854368" w:rsidRPr="00854368" w:rsidRDefault="0085436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r w:rsidRPr="00854368">
        <w:rPr>
          <w:rFonts w:ascii="Times New Roman" w:eastAsia="Times New Roman" w:hAnsi="Times New Roman" w:cs="Times New Roman"/>
          <w:color w:val="000000" w:themeColor="text1"/>
          <w:sz w:val="28"/>
          <w:szCs w:val="28"/>
          <w:lang w:val="uk-UA"/>
        </w:rPr>
        <w:t> </w:t>
      </w:r>
    </w:p>
    <w:p w:rsidR="00D41297" w:rsidRPr="00AF16B0" w:rsidRDefault="00854368" w:rsidP="00AF16B0">
      <w:pPr>
        <w:shd w:val="clear" w:color="auto" w:fill="FFFFFF"/>
        <w:spacing w:after="105" w:line="240" w:lineRule="auto"/>
        <w:ind w:firstLine="567"/>
        <w:jc w:val="both"/>
        <w:rPr>
          <w:rFonts w:ascii="Times New Roman" w:eastAsia="Times New Roman" w:hAnsi="Times New Roman" w:cs="Times New Roman"/>
          <w:b/>
          <w:bCs/>
          <w:color w:val="000000" w:themeColor="text1"/>
          <w:sz w:val="28"/>
          <w:szCs w:val="28"/>
          <w:lang w:val="uk-UA"/>
        </w:rPr>
      </w:pPr>
      <w:r w:rsidRPr="00AF16B0">
        <w:rPr>
          <w:rFonts w:ascii="Times New Roman" w:eastAsia="Times New Roman" w:hAnsi="Times New Roman" w:cs="Times New Roman"/>
          <w:b/>
          <w:bCs/>
          <w:color w:val="000000" w:themeColor="text1"/>
          <w:sz w:val="28"/>
          <w:szCs w:val="28"/>
          <w:lang w:val="uk-UA"/>
        </w:rPr>
        <w:t> </w:t>
      </w:r>
      <w:r w:rsidR="00AF16B0" w:rsidRPr="00AF16B0">
        <w:rPr>
          <w:rFonts w:ascii="Times New Roman" w:eastAsia="Times New Roman" w:hAnsi="Times New Roman" w:cs="Times New Roman"/>
          <w:b/>
          <w:bCs/>
          <w:color w:val="000000" w:themeColor="text1"/>
          <w:sz w:val="28"/>
          <w:szCs w:val="28"/>
          <w:lang w:val="uk-UA"/>
        </w:rPr>
        <w:t>Міський голова                                                       Анатолій ГУК</w:t>
      </w:r>
    </w:p>
    <w:p w:rsidR="00617FC8" w:rsidRDefault="00617FC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p>
    <w:p w:rsidR="00617FC8" w:rsidRDefault="00617FC8" w:rsidP="00AF16B0">
      <w:pPr>
        <w:shd w:val="clear" w:color="auto" w:fill="FFFFFF"/>
        <w:spacing w:after="105" w:line="240" w:lineRule="auto"/>
        <w:ind w:firstLine="567"/>
        <w:jc w:val="both"/>
        <w:rPr>
          <w:rFonts w:ascii="Times New Roman" w:eastAsia="Times New Roman" w:hAnsi="Times New Roman" w:cs="Times New Roman"/>
          <w:color w:val="000000" w:themeColor="text1"/>
          <w:sz w:val="28"/>
          <w:szCs w:val="28"/>
          <w:lang w:val="uk-UA"/>
        </w:rPr>
      </w:pPr>
    </w:p>
    <w:p w:rsidR="00844031" w:rsidRPr="005572AF" w:rsidRDefault="00864BA1" w:rsidP="00AF16B0">
      <w:pPr>
        <w:shd w:val="clear" w:color="auto" w:fill="FFFFFF"/>
        <w:tabs>
          <w:tab w:val="center" w:pos="4844"/>
          <w:tab w:val="right" w:pos="9689"/>
        </w:tabs>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uk-UA" w:eastAsia="ru-RU"/>
        </w:rPr>
      </w:pPr>
      <w:r w:rsidRPr="005572AF">
        <w:rPr>
          <w:rFonts w:ascii="Times New Roman" w:eastAsia="Times New Roman" w:hAnsi="Times New Roman" w:cs="Times New Roman"/>
          <w:color w:val="000000" w:themeColor="text1"/>
          <w:sz w:val="28"/>
          <w:szCs w:val="28"/>
          <w:bdr w:val="none" w:sz="0" w:space="0" w:color="auto" w:frame="1"/>
          <w:lang w:val="uk-UA" w:eastAsia="ru-RU"/>
        </w:rPr>
        <w:lastRenderedPageBreak/>
        <w:t xml:space="preserve">                        </w:t>
      </w:r>
    </w:p>
    <w:p w:rsidR="00844031" w:rsidRPr="005572AF" w:rsidRDefault="00844031" w:rsidP="00AF16B0">
      <w:pPr>
        <w:shd w:val="clear" w:color="auto" w:fill="FFFFFF"/>
        <w:tabs>
          <w:tab w:val="center" w:pos="4844"/>
          <w:tab w:val="right" w:pos="9689"/>
        </w:tabs>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uk-UA" w:eastAsia="ru-RU"/>
        </w:rPr>
      </w:pPr>
    </w:p>
    <w:p w:rsidR="00D41297" w:rsidRPr="00864BA1" w:rsidRDefault="00844031" w:rsidP="00AF16B0">
      <w:pPr>
        <w:shd w:val="clear" w:color="auto" w:fill="FFFFFF"/>
        <w:tabs>
          <w:tab w:val="center" w:pos="4844"/>
          <w:tab w:val="right" w:pos="9689"/>
        </w:tabs>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ru-RU" w:eastAsia="ru-RU"/>
        </w:rPr>
      </w:pPr>
      <w:r w:rsidRPr="005572AF">
        <w:rPr>
          <w:rFonts w:ascii="Times New Roman" w:eastAsia="Times New Roman" w:hAnsi="Times New Roman" w:cs="Times New Roman"/>
          <w:color w:val="000000" w:themeColor="text1"/>
          <w:sz w:val="28"/>
          <w:szCs w:val="28"/>
          <w:bdr w:val="none" w:sz="0" w:space="0" w:color="auto" w:frame="1"/>
          <w:lang w:val="uk-UA" w:eastAsia="ru-RU"/>
        </w:rPr>
        <w:t xml:space="preserve">                                                                     </w:t>
      </w:r>
      <w:proofErr w:type="spellStart"/>
      <w:r w:rsidR="00D41297" w:rsidRPr="00864BA1">
        <w:rPr>
          <w:rFonts w:ascii="Times New Roman" w:eastAsia="Times New Roman" w:hAnsi="Times New Roman" w:cs="Times New Roman"/>
          <w:color w:val="000000" w:themeColor="text1"/>
          <w:sz w:val="28"/>
          <w:szCs w:val="28"/>
          <w:bdr w:val="none" w:sz="0" w:space="0" w:color="auto" w:frame="1"/>
          <w:lang w:val="ru-RU" w:eastAsia="ru-RU"/>
        </w:rPr>
        <w:t>Міському</w:t>
      </w:r>
      <w:proofErr w:type="spellEnd"/>
      <w:r w:rsidR="00D41297" w:rsidRPr="00864BA1">
        <w:rPr>
          <w:rFonts w:ascii="Times New Roman" w:eastAsia="Times New Roman" w:hAnsi="Times New Roman" w:cs="Times New Roman"/>
          <w:color w:val="000000" w:themeColor="text1"/>
          <w:sz w:val="28"/>
          <w:szCs w:val="28"/>
          <w:bdr w:val="none" w:sz="0" w:space="0" w:color="auto" w:frame="1"/>
          <w:lang w:val="ru-RU" w:eastAsia="ru-RU"/>
        </w:rPr>
        <w:t xml:space="preserve"> голові</w:t>
      </w:r>
    </w:p>
    <w:p w:rsidR="00864BA1" w:rsidRPr="00D41297" w:rsidRDefault="00864BA1" w:rsidP="00AF16B0">
      <w:pPr>
        <w:shd w:val="clear" w:color="auto" w:fill="FFFFFF"/>
        <w:tabs>
          <w:tab w:val="center" w:pos="4844"/>
          <w:tab w:val="right" w:pos="9689"/>
        </w:tabs>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r w:rsidRPr="00864BA1">
        <w:rPr>
          <w:rFonts w:ascii="Times New Roman" w:eastAsia="Times New Roman" w:hAnsi="Times New Roman" w:cs="Times New Roman"/>
          <w:color w:val="000000" w:themeColor="text1"/>
          <w:sz w:val="28"/>
          <w:szCs w:val="28"/>
          <w:bdr w:val="none" w:sz="0" w:space="0" w:color="auto" w:frame="1"/>
          <w:lang w:val="ru-RU" w:eastAsia="ru-RU"/>
        </w:rPr>
        <w:t xml:space="preserve">                                                          _____________________________</w:t>
      </w:r>
      <w:r w:rsidR="00844031">
        <w:rPr>
          <w:rFonts w:ascii="Times New Roman" w:eastAsia="Times New Roman" w:hAnsi="Times New Roman" w:cs="Times New Roman"/>
          <w:color w:val="000000" w:themeColor="text1"/>
          <w:sz w:val="28"/>
          <w:szCs w:val="28"/>
          <w:bdr w:val="none" w:sz="0" w:space="0" w:color="auto" w:frame="1"/>
          <w:lang w:val="ru-RU" w:eastAsia="ru-RU"/>
        </w:rPr>
        <w:t>_</w:t>
      </w:r>
    </w:p>
    <w:p w:rsidR="00D41297" w:rsidRPr="00D41297" w:rsidRDefault="00864BA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r w:rsidRPr="00864BA1">
        <w:rPr>
          <w:rFonts w:ascii="Times New Roman" w:eastAsia="Times New Roman" w:hAnsi="Times New Roman" w:cs="Times New Roman"/>
          <w:color w:val="000000" w:themeColor="text1"/>
          <w:sz w:val="28"/>
          <w:szCs w:val="28"/>
          <w:bdr w:val="none" w:sz="0" w:space="0" w:color="auto" w:frame="1"/>
          <w:lang w:val="ru-RU" w:eastAsia="ru-RU"/>
        </w:rPr>
        <w:t xml:space="preserve">                                                         </w:t>
      </w:r>
      <w:proofErr w:type="spellStart"/>
      <w:r w:rsidR="00D41297" w:rsidRPr="00D41297">
        <w:rPr>
          <w:rFonts w:ascii="Times New Roman" w:eastAsia="Times New Roman" w:hAnsi="Times New Roman" w:cs="Times New Roman"/>
          <w:color w:val="000000" w:themeColor="text1"/>
          <w:sz w:val="28"/>
          <w:szCs w:val="28"/>
          <w:bdr w:val="none" w:sz="0" w:space="0" w:color="auto" w:frame="1"/>
          <w:lang w:val="ru-RU" w:eastAsia="ru-RU"/>
        </w:rPr>
        <w:t>від</w:t>
      </w:r>
      <w:proofErr w:type="spellEnd"/>
      <w:r w:rsidR="00D41297" w:rsidRPr="00D41297">
        <w:rPr>
          <w:rFonts w:ascii="Times New Roman" w:eastAsia="Times New Roman" w:hAnsi="Times New Roman" w:cs="Times New Roman"/>
          <w:color w:val="000000" w:themeColor="text1"/>
          <w:sz w:val="28"/>
          <w:szCs w:val="28"/>
          <w:bdr w:val="none" w:sz="0" w:space="0" w:color="auto" w:frame="1"/>
          <w:lang w:val="ru-RU" w:eastAsia="ru-RU"/>
        </w:rPr>
        <w:t>___________________________</w:t>
      </w:r>
    </w:p>
    <w:p w:rsidR="00D41297" w:rsidRPr="00D41297" w:rsidRDefault="00864BA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r w:rsidRPr="00864BA1">
        <w:rPr>
          <w:rFonts w:ascii="Times New Roman" w:eastAsia="Times New Roman" w:hAnsi="Times New Roman" w:cs="Times New Roman"/>
          <w:color w:val="000000" w:themeColor="text1"/>
          <w:sz w:val="28"/>
          <w:szCs w:val="28"/>
          <w:bdr w:val="none" w:sz="0" w:space="0" w:color="auto" w:frame="1"/>
          <w:lang w:val="ru-RU" w:eastAsia="ru-RU"/>
        </w:rPr>
        <w:t xml:space="preserve">                                                          </w:t>
      </w:r>
      <w:r w:rsidR="00D41297" w:rsidRPr="00D41297">
        <w:rPr>
          <w:rFonts w:ascii="Times New Roman" w:eastAsia="Times New Roman" w:hAnsi="Times New Roman" w:cs="Times New Roman"/>
          <w:color w:val="000000" w:themeColor="text1"/>
          <w:sz w:val="28"/>
          <w:szCs w:val="28"/>
          <w:bdr w:val="none" w:sz="0" w:space="0" w:color="auto" w:frame="1"/>
          <w:lang w:val="ru-RU" w:eastAsia="ru-RU"/>
        </w:rPr>
        <w:t>_________</w:t>
      </w:r>
      <w:bookmarkStart w:id="0" w:name="_GoBack"/>
      <w:bookmarkEnd w:id="0"/>
      <w:r w:rsidR="00D41297" w:rsidRPr="00D41297">
        <w:rPr>
          <w:rFonts w:ascii="Times New Roman" w:eastAsia="Times New Roman" w:hAnsi="Times New Roman" w:cs="Times New Roman"/>
          <w:color w:val="000000" w:themeColor="text1"/>
          <w:sz w:val="28"/>
          <w:szCs w:val="28"/>
          <w:bdr w:val="none" w:sz="0" w:space="0" w:color="auto" w:frame="1"/>
          <w:lang w:val="ru-RU" w:eastAsia="ru-RU"/>
        </w:rPr>
        <w:t>____________________</w:t>
      </w:r>
      <w:r w:rsidR="00844031">
        <w:rPr>
          <w:rFonts w:ascii="Times New Roman" w:eastAsia="Times New Roman" w:hAnsi="Times New Roman" w:cs="Times New Roman"/>
          <w:color w:val="000000" w:themeColor="text1"/>
          <w:sz w:val="28"/>
          <w:szCs w:val="28"/>
          <w:bdr w:val="none" w:sz="0" w:space="0" w:color="auto" w:frame="1"/>
          <w:lang w:val="ru-RU" w:eastAsia="ru-RU"/>
        </w:rPr>
        <w:t>_</w:t>
      </w:r>
    </w:p>
    <w:p w:rsidR="00D41297" w:rsidRPr="00D41297" w:rsidRDefault="00864BA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r w:rsidRPr="00864BA1">
        <w:rPr>
          <w:rFonts w:ascii="Times New Roman" w:eastAsia="Times New Roman" w:hAnsi="Times New Roman" w:cs="Times New Roman"/>
          <w:color w:val="000000" w:themeColor="text1"/>
          <w:sz w:val="28"/>
          <w:szCs w:val="28"/>
          <w:bdr w:val="none" w:sz="0" w:space="0" w:color="auto" w:frame="1"/>
          <w:lang w:val="ru-RU" w:eastAsia="ru-RU"/>
        </w:rPr>
        <w:t xml:space="preserve">                                                          </w:t>
      </w:r>
      <w:r w:rsidR="00D41297" w:rsidRPr="00D41297">
        <w:rPr>
          <w:rFonts w:ascii="Times New Roman" w:eastAsia="Times New Roman" w:hAnsi="Times New Roman" w:cs="Times New Roman"/>
          <w:color w:val="000000" w:themeColor="text1"/>
          <w:sz w:val="28"/>
          <w:szCs w:val="28"/>
          <w:bdr w:val="none" w:sz="0" w:space="0" w:color="auto" w:frame="1"/>
          <w:lang w:val="ru-RU" w:eastAsia="ru-RU"/>
        </w:rPr>
        <w:t>адреса________________________</w:t>
      </w:r>
      <w:r w:rsidR="00844031">
        <w:rPr>
          <w:rFonts w:ascii="Times New Roman" w:eastAsia="Times New Roman" w:hAnsi="Times New Roman" w:cs="Times New Roman"/>
          <w:color w:val="000000" w:themeColor="text1"/>
          <w:sz w:val="28"/>
          <w:szCs w:val="28"/>
          <w:bdr w:val="none" w:sz="0" w:space="0" w:color="auto" w:frame="1"/>
          <w:lang w:val="ru-RU" w:eastAsia="ru-RU"/>
        </w:rPr>
        <w:t>_</w:t>
      </w:r>
    </w:p>
    <w:p w:rsidR="00D41297" w:rsidRPr="00D41297" w:rsidRDefault="00864BA1" w:rsidP="00AF16B0">
      <w:pPr>
        <w:shd w:val="clear" w:color="auto" w:fill="FFFFFF"/>
        <w:tabs>
          <w:tab w:val="center" w:pos="4844"/>
          <w:tab w:val="right" w:pos="9689"/>
        </w:tabs>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r w:rsidRPr="00864BA1">
        <w:rPr>
          <w:rFonts w:ascii="Times New Roman" w:eastAsia="Times New Roman" w:hAnsi="Times New Roman" w:cs="Times New Roman"/>
          <w:color w:val="000000" w:themeColor="text1"/>
          <w:sz w:val="28"/>
          <w:szCs w:val="28"/>
          <w:bdr w:val="none" w:sz="0" w:space="0" w:color="auto" w:frame="1"/>
          <w:lang w:val="ru-RU" w:eastAsia="ru-RU"/>
        </w:rPr>
        <w:t xml:space="preserve">                                                           </w:t>
      </w:r>
      <w:r w:rsidR="00D41297" w:rsidRPr="00D41297">
        <w:rPr>
          <w:rFonts w:ascii="Times New Roman" w:eastAsia="Times New Roman" w:hAnsi="Times New Roman" w:cs="Times New Roman"/>
          <w:color w:val="000000" w:themeColor="text1"/>
          <w:sz w:val="28"/>
          <w:szCs w:val="28"/>
          <w:bdr w:val="none" w:sz="0" w:space="0" w:color="auto" w:frame="1"/>
          <w:lang w:val="ru-RU" w:eastAsia="ru-RU"/>
        </w:rPr>
        <w:t>_____________________________</w:t>
      </w:r>
      <w:r w:rsidR="00844031">
        <w:rPr>
          <w:rFonts w:ascii="Times New Roman" w:eastAsia="Times New Roman" w:hAnsi="Times New Roman" w:cs="Times New Roman"/>
          <w:color w:val="000000" w:themeColor="text1"/>
          <w:sz w:val="28"/>
          <w:szCs w:val="28"/>
          <w:bdr w:val="none" w:sz="0" w:space="0" w:color="auto" w:frame="1"/>
          <w:lang w:val="ru-RU" w:eastAsia="ru-RU"/>
        </w:rPr>
        <w:t>_</w:t>
      </w:r>
    </w:p>
    <w:p w:rsidR="00D41297" w:rsidRPr="00D41297" w:rsidRDefault="00864BA1" w:rsidP="00AF16B0">
      <w:pPr>
        <w:shd w:val="clear" w:color="auto" w:fill="FFFFFF"/>
        <w:tabs>
          <w:tab w:val="center" w:pos="4844"/>
          <w:tab w:val="right" w:pos="9689"/>
        </w:tabs>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r w:rsidRPr="00864BA1">
        <w:rPr>
          <w:rFonts w:ascii="Times New Roman" w:eastAsia="Times New Roman" w:hAnsi="Times New Roman" w:cs="Times New Roman"/>
          <w:color w:val="000000" w:themeColor="text1"/>
          <w:sz w:val="28"/>
          <w:szCs w:val="28"/>
          <w:bdr w:val="none" w:sz="0" w:space="0" w:color="auto" w:frame="1"/>
          <w:lang w:val="ru-RU" w:eastAsia="ru-RU"/>
        </w:rPr>
        <w:tab/>
        <w:t xml:space="preserve">                                                      </w:t>
      </w:r>
      <w:r w:rsidR="00844031">
        <w:rPr>
          <w:rFonts w:ascii="Times New Roman" w:eastAsia="Times New Roman" w:hAnsi="Times New Roman" w:cs="Times New Roman"/>
          <w:color w:val="000000" w:themeColor="text1"/>
          <w:sz w:val="28"/>
          <w:szCs w:val="28"/>
          <w:bdr w:val="none" w:sz="0" w:space="0" w:color="auto" w:frame="1"/>
          <w:lang w:val="ru-RU" w:eastAsia="ru-RU"/>
        </w:rPr>
        <w:t xml:space="preserve">  </w:t>
      </w:r>
      <w:r w:rsidR="00D41297" w:rsidRPr="00D41297">
        <w:rPr>
          <w:rFonts w:ascii="Times New Roman" w:eastAsia="Times New Roman" w:hAnsi="Times New Roman" w:cs="Times New Roman"/>
          <w:color w:val="000000" w:themeColor="text1"/>
          <w:sz w:val="28"/>
          <w:szCs w:val="28"/>
          <w:bdr w:val="none" w:sz="0" w:space="0" w:color="auto" w:frame="1"/>
          <w:lang w:val="ru-RU" w:eastAsia="ru-RU"/>
        </w:rPr>
        <w:t>Тел.__________________________</w:t>
      </w:r>
      <w:r w:rsidR="00844031">
        <w:rPr>
          <w:rFonts w:ascii="Times New Roman" w:eastAsia="Times New Roman" w:hAnsi="Times New Roman" w:cs="Times New Roman"/>
          <w:color w:val="000000" w:themeColor="text1"/>
          <w:sz w:val="28"/>
          <w:szCs w:val="28"/>
          <w:bdr w:val="none" w:sz="0" w:space="0" w:color="auto" w:frame="1"/>
          <w:lang w:val="ru-RU" w:eastAsia="ru-RU"/>
        </w:rPr>
        <w:t>_</w:t>
      </w:r>
    </w:p>
    <w:p w:rsidR="00864BA1" w:rsidRPr="00864BA1" w:rsidRDefault="00864BA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ru-RU" w:eastAsia="ru-RU"/>
        </w:rPr>
      </w:pPr>
    </w:p>
    <w:p w:rsidR="00864BA1" w:rsidRPr="00864BA1" w:rsidRDefault="000A3672"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ru-RU" w:eastAsia="ru-RU"/>
        </w:rPr>
      </w:pPr>
      <w:r>
        <w:rPr>
          <w:rFonts w:ascii="Times New Roman" w:eastAsia="Times New Roman" w:hAnsi="Times New Roman" w:cs="Times New Roman"/>
          <w:color w:val="000000" w:themeColor="text1"/>
          <w:sz w:val="28"/>
          <w:szCs w:val="28"/>
          <w:bdr w:val="none" w:sz="0" w:space="0" w:color="auto" w:frame="1"/>
          <w:lang w:val="ru-RU" w:eastAsia="ru-RU"/>
        </w:rPr>
        <w:t xml:space="preserve"> </w:t>
      </w:r>
    </w:p>
    <w:p w:rsidR="00D41297" w:rsidRPr="00864BA1"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ru-RU" w:eastAsia="ru-RU"/>
        </w:rPr>
      </w:pPr>
      <w:r w:rsidRPr="00D41297">
        <w:rPr>
          <w:rFonts w:ascii="Times New Roman" w:eastAsia="Times New Roman" w:hAnsi="Times New Roman" w:cs="Times New Roman"/>
          <w:color w:val="000000" w:themeColor="text1"/>
          <w:sz w:val="28"/>
          <w:szCs w:val="28"/>
          <w:bdr w:val="none" w:sz="0" w:space="0" w:color="auto" w:frame="1"/>
          <w:lang w:val="ru-RU" w:eastAsia="ru-RU"/>
        </w:rPr>
        <w:t>ЗАЯВА</w:t>
      </w:r>
    </w:p>
    <w:p w:rsidR="00864BA1" w:rsidRPr="00D41297" w:rsidRDefault="00864BA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ru-RU" w:eastAsia="ru-RU"/>
        </w:rPr>
      </w:pP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 xml:space="preserve">Прошу продати мені земельну ділянку несільськогосподарського призначення площею _________ га, що розташована за </w:t>
      </w:r>
      <w:proofErr w:type="spellStart"/>
      <w:r w:rsidRPr="00D41297">
        <w:rPr>
          <w:rFonts w:ascii="Times New Roman" w:eastAsia="Times New Roman" w:hAnsi="Times New Roman" w:cs="Times New Roman"/>
          <w:color w:val="000000" w:themeColor="text1"/>
          <w:sz w:val="28"/>
          <w:szCs w:val="28"/>
          <w:bdr w:val="none" w:sz="0" w:space="0" w:color="auto" w:frame="1"/>
          <w:lang w:val="uk-UA" w:eastAsia="ru-RU"/>
        </w:rPr>
        <w:t>адресою</w:t>
      </w:r>
      <w:proofErr w:type="spellEnd"/>
      <w:r w:rsidRPr="00D41297">
        <w:rPr>
          <w:rFonts w:ascii="Times New Roman" w:eastAsia="Times New Roman" w:hAnsi="Times New Roman" w:cs="Times New Roman"/>
          <w:color w:val="000000" w:themeColor="text1"/>
          <w:sz w:val="28"/>
          <w:szCs w:val="28"/>
          <w:bdr w:val="none" w:sz="0" w:space="0" w:color="auto" w:frame="1"/>
          <w:lang w:val="uk-UA" w:eastAsia="ru-RU"/>
        </w:rPr>
        <w:t>: ______________________, ____________________________________________________________________</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(цільове призначення земельної ділянки) ____________________________________________________________________</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(розмір та площа земельної ділянки).</w:t>
      </w:r>
    </w:p>
    <w:p w:rsidR="00D41297" w:rsidRPr="00D41297" w:rsidRDefault="00864BA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617FC8">
        <w:rPr>
          <w:rFonts w:ascii="Times New Roman" w:eastAsia="Times New Roman" w:hAnsi="Times New Roman" w:cs="Times New Roman"/>
          <w:color w:val="000000" w:themeColor="text1"/>
          <w:sz w:val="28"/>
          <w:szCs w:val="28"/>
          <w:bdr w:val="none" w:sz="0" w:space="0" w:color="auto" w:frame="1"/>
          <w:lang w:val="uk-UA" w:eastAsia="ru-RU"/>
        </w:rPr>
        <w:t xml:space="preserve"> </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Перелік документів, що додаються до заяви:</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 xml:space="preserve">1. </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Копія д</w:t>
      </w:r>
      <w:r w:rsidRPr="00D41297">
        <w:rPr>
          <w:rFonts w:ascii="Times New Roman" w:eastAsia="Times New Roman" w:hAnsi="Times New Roman" w:cs="Times New Roman"/>
          <w:color w:val="000000" w:themeColor="text1"/>
          <w:sz w:val="28"/>
          <w:szCs w:val="28"/>
          <w:bdr w:val="none" w:sz="0" w:space="0" w:color="auto" w:frame="1"/>
          <w:lang w:val="uk-UA" w:eastAsia="ru-RU"/>
        </w:rPr>
        <w:t>окумент</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а</w:t>
      </w:r>
      <w:r w:rsidRPr="00D41297">
        <w:rPr>
          <w:rFonts w:ascii="Times New Roman" w:eastAsia="Times New Roman" w:hAnsi="Times New Roman" w:cs="Times New Roman"/>
          <w:color w:val="000000" w:themeColor="text1"/>
          <w:sz w:val="28"/>
          <w:szCs w:val="28"/>
          <w:bdr w:val="none" w:sz="0" w:space="0" w:color="auto" w:frame="1"/>
          <w:lang w:val="uk-UA" w:eastAsia="ru-RU"/>
        </w:rPr>
        <w:t xml:space="preserve">, що посвідчує право </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користування земельною ділянкою.</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 xml:space="preserve">2. </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Копія д</w:t>
      </w:r>
      <w:r w:rsidRPr="00D41297">
        <w:rPr>
          <w:rFonts w:ascii="Times New Roman" w:eastAsia="Times New Roman" w:hAnsi="Times New Roman" w:cs="Times New Roman"/>
          <w:color w:val="000000" w:themeColor="text1"/>
          <w:sz w:val="28"/>
          <w:szCs w:val="28"/>
          <w:bdr w:val="none" w:sz="0" w:space="0" w:color="auto" w:frame="1"/>
          <w:lang w:val="uk-UA" w:eastAsia="ru-RU"/>
        </w:rPr>
        <w:t>окумент</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а</w:t>
      </w:r>
      <w:r w:rsidRPr="00D41297">
        <w:rPr>
          <w:rFonts w:ascii="Times New Roman" w:eastAsia="Times New Roman" w:hAnsi="Times New Roman" w:cs="Times New Roman"/>
          <w:color w:val="000000" w:themeColor="text1"/>
          <w:sz w:val="28"/>
          <w:szCs w:val="28"/>
          <w:bdr w:val="none" w:sz="0" w:space="0" w:color="auto" w:frame="1"/>
          <w:lang w:val="uk-UA" w:eastAsia="ru-RU"/>
        </w:rPr>
        <w:t>, що посвідчують право власності на нерухоме майно (будівлі та споруди), розташоване на цій земельній ділянці</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3. Копія документа, що посвідчує особу</w:t>
      </w:r>
    </w:p>
    <w:p w:rsidR="00D41297" w:rsidRPr="00D41297" w:rsidRDefault="00D41297"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sidRPr="00D41297">
        <w:rPr>
          <w:rFonts w:ascii="Times New Roman" w:eastAsia="Times New Roman" w:hAnsi="Times New Roman" w:cs="Times New Roman"/>
          <w:color w:val="000000" w:themeColor="text1"/>
          <w:sz w:val="28"/>
          <w:szCs w:val="28"/>
          <w:bdr w:val="none" w:sz="0" w:space="0" w:color="auto" w:frame="1"/>
          <w:lang w:val="uk-UA" w:eastAsia="ru-RU"/>
        </w:rPr>
        <w:t xml:space="preserve">4. </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Копія с</w:t>
      </w:r>
      <w:r w:rsidRPr="00D41297">
        <w:rPr>
          <w:rFonts w:ascii="Times New Roman" w:eastAsia="Times New Roman" w:hAnsi="Times New Roman" w:cs="Times New Roman"/>
          <w:color w:val="000000" w:themeColor="text1"/>
          <w:sz w:val="28"/>
          <w:szCs w:val="28"/>
          <w:bdr w:val="none" w:sz="0" w:space="0" w:color="auto" w:frame="1"/>
          <w:lang w:val="uk-UA" w:eastAsia="ru-RU"/>
        </w:rPr>
        <w:t>відоцтв</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а</w:t>
      </w:r>
      <w:r w:rsidRPr="00D41297">
        <w:rPr>
          <w:rFonts w:ascii="Times New Roman" w:eastAsia="Times New Roman" w:hAnsi="Times New Roman" w:cs="Times New Roman"/>
          <w:color w:val="000000" w:themeColor="text1"/>
          <w:sz w:val="28"/>
          <w:szCs w:val="28"/>
          <w:bdr w:val="none" w:sz="0" w:space="0" w:color="auto" w:frame="1"/>
          <w:lang w:val="uk-UA" w:eastAsia="ru-RU"/>
        </w:rPr>
        <w:t xml:space="preserve"> про державну реєстрац</w:t>
      </w:r>
      <w:r w:rsidR="00864BA1" w:rsidRPr="00617FC8">
        <w:rPr>
          <w:rFonts w:ascii="Times New Roman" w:eastAsia="Times New Roman" w:hAnsi="Times New Roman" w:cs="Times New Roman"/>
          <w:color w:val="000000" w:themeColor="text1"/>
          <w:sz w:val="28"/>
          <w:szCs w:val="28"/>
          <w:bdr w:val="none" w:sz="0" w:space="0" w:color="auto" w:frame="1"/>
          <w:lang w:val="uk-UA" w:eastAsia="ru-RU"/>
        </w:rPr>
        <w:t>ію фізичної особи – підприємця</w:t>
      </w:r>
      <w:r w:rsidRPr="00D41297">
        <w:rPr>
          <w:rFonts w:ascii="Times New Roman" w:eastAsia="Times New Roman" w:hAnsi="Times New Roman" w:cs="Times New Roman"/>
          <w:color w:val="000000" w:themeColor="text1"/>
          <w:sz w:val="28"/>
          <w:szCs w:val="28"/>
          <w:bdr w:val="none" w:sz="0" w:space="0" w:color="auto" w:frame="1"/>
          <w:lang w:val="uk-UA" w:eastAsia="ru-RU"/>
        </w:rPr>
        <w:t>.</w:t>
      </w:r>
    </w:p>
    <w:p w:rsidR="00D41297" w:rsidRPr="00617FC8" w:rsidRDefault="00062A14"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uk-UA" w:eastAsia="ru-RU"/>
        </w:rPr>
      </w:pPr>
      <w:r>
        <w:rPr>
          <w:rFonts w:ascii="Times New Roman" w:eastAsia="Times New Roman" w:hAnsi="Times New Roman" w:cs="Times New Roman"/>
          <w:color w:val="000000" w:themeColor="text1"/>
          <w:sz w:val="28"/>
          <w:szCs w:val="28"/>
          <w:bdr w:val="none" w:sz="0" w:space="0" w:color="auto" w:frame="1"/>
          <w:lang w:val="uk-UA" w:eastAsia="ru-RU"/>
        </w:rPr>
        <w:t xml:space="preserve">5. Висновок про експертну грошову </w:t>
      </w:r>
      <w:r w:rsidR="00D41297" w:rsidRPr="00D41297">
        <w:rPr>
          <w:rFonts w:ascii="Times New Roman" w:eastAsia="Times New Roman" w:hAnsi="Times New Roman" w:cs="Times New Roman"/>
          <w:color w:val="000000" w:themeColor="text1"/>
          <w:sz w:val="28"/>
          <w:szCs w:val="28"/>
          <w:bdr w:val="none" w:sz="0" w:space="0" w:color="auto" w:frame="1"/>
          <w:lang w:val="uk-UA" w:eastAsia="ru-RU"/>
        </w:rPr>
        <w:t>оцінку земельної ділянки.</w:t>
      </w:r>
    </w:p>
    <w:p w:rsidR="00844031" w:rsidRDefault="0084403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ru-RU" w:eastAsia="ru-RU"/>
        </w:rPr>
      </w:pPr>
    </w:p>
    <w:p w:rsidR="00844031" w:rsidRDefault="00844031" w:rsidP="00AF16B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ru-RU" w:eastAsia="ru-RU"/>
        </w:rPr>
      </w:pPr>
    </w:p>
    <w:p w:rsidR="00B17CDB" w:rsidRPr="00864BA1" w:rsidRDefault="00844031" w:rsidP="00AF16B0">
      <w:pPr>
        <w:shd w:val="clear" w:color="auto" w:fill="FFFFFF"/>
        <w:tabs>
          <w:tab w:val="left" w:pos="6900"/>
        </w:tabs>
        <w:spacing w:after="0" w:line="240" w:lineRule="auto"/>
        <w:ind w:firstLine="567"/>
        <w:jc w:val="both"/>
        <w:textAlignment w:val="baseline"/>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bdr w:val="none" w:sz="0" w:space="0" w:color="auto" w:frame="1"/>
          <w:lang w:val="ru-RU" w:eastAsia="ru-RU"/>
        </w:rPr>
        <w:t>__________</w:t>
      </w:r>
      <w:r>
        <w:rPr>
          <w:rFonts w:ascii="Times New Roman" w:eastAsia="Times New Roman" w:hAnsi="Times New Roman" w:cs="Times New Roman"/>
          <w:color w:val="000000" w:themeColor="text1"/>
          <w:sz w:val="28"/>
          <w:szCs w:val="28"/>
          <w:bdr w:val="none" w:sz="0" w:space="0" w:color="auto" w:frame="1"/>
          <w:lang w:val="ru-RU" w:eastAsia="ru-RU"/>
        </w:rPr>
        <w:tab/>
        <w:t>____________</w:t>
      </w:r>
    </w:p>
    <w:sectPr w:rsidR="00B17CDB" w:rsidRPr="00864BA1" w:rsidSect="005572AF">
      <w:pgSz w:w="12240" w:h="15840"/>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23B5" w:rsidRDefault="00EB23B5" w:rsidP="00844031">
      <w:pPr>
        <w:spacing w:after="0" w:line="240" w:lineRule="auto"/>
      </w:pPr>
      <w:r>
        <w:separator/>
      </w:r>
    </w:p>
  </w:endnote>
  <w:endnote w:type="continuationSeparator" w:id="0">
    <w:p w:rsidR="00EB23B5" w:rsidRDefault="00EB23B5" w:rsidP="0084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23B5" w:rsidRDefault="00EB23B5" w:rsidP="00844031">
      <w:pPr>
        <w:spacing w:after="0" w:line="240" w:lineRule="auto"/>
      </w:pPr>
      <w:r>
        <w:separator/>
      </w:r>
    </w:p>
  </w:footnote>
  <w:footnote w:type="continuationSeparator" w:id="0">
    <w:p w:rsidR="00EB23B5" w:rsidRDefault="00EB23B5" w:rsidP="0084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F245B"/>
    <w:multiLevelType w:val="multilevel"/>
    <w:tmpl w:val="F346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F3EEA"/>
    <w:multiLevelType w:val="multilevel"/>
    <w:tmpl w:val="9F84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5C4885"/>
    <w:multiLevelType w:val="hybridMultilevel"/>
    <w:tmpl w:val="4538E744"/>
    <w:lvl w:ilvl="0" w:tplc="892A71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3A"/>
    <w:rsid w:val="00062A14"/>
    <w:rsid w:val="000A3672"/>
    <w:rsid w:val="002354AD"/>
    <w:rsid w:val="002C7C5E"/>
    <w:rsid w:val="002E51B0"/>
    <w:rsid w:val="002F6483"/>
    <w:rsid w:val="00301891"/>
    <w:rsid w:val="00320FE3"/>
    <w:rsid w:val="003D795A"/>
    <w:rsid w:val="003E2CB4"/>
    <w:rsid w:val="00462E07"/>
    <w:rsid w:val="00516FE3"/>
    <w:rsid w:val="005572AF"/>
    <w:rsid w:val="00617FC8"/>
    <w:rsid w:val="00707865"/>
    <w:rsid w:val="007D5ED1"/>
    <w:rsid w:val="008347F3"/>
    <w:rsid w:val="00843D64"/>
    <w:rsid w:val="00844031"/>
    <w:rsid w:val="00854368"/>
    <w:rsid w:val="00864BA1"/>
    <w:rsid w:val="008920E4"/>
    <w:rsid w:val="008A37FA"/>
    <w:rsid w:val="00911D3A"/>
    <w:rsid w:val="00964EE5"/>
    <w:rsid w:val="00990755"/>
    <w:rsid w:val="00A34E13"/>
    <w:rsid w:val="00AF16B0"/>
    <w:rsid w:val="00B17CDB"/>
    <w:rsid w:val="00B52076"/>
    <w:rsid w:val="00BD0FFE"/>
    <w:rsid w:val="00C87DDB"/>
    <w:rsid w:val="00C91419"/>
    <w:rsid w:val="00CD5ABB"/>
    <w:rsid w:val="00D41297"/>
    <w:rsid w:val="00D91B50"/>
    <w:rsid w:val="00D92F77"/>
    <w:rsid w:val="00DB05CA"/>
    <w:rsid w:val="00DD02A0"/>
    <w:rsid w:val="00E94B3D"/>
    <w:rsid w:val="00EA3BC1"/>
    <w:rsid w:val="00EB1642"/>
    <w:rsid w:val="00EB23B5"/>
    <w:rsid w:val="00EE2365"/>
    <w:rsid w:val="00F22F25"/>
    <w:rsid w:val="00F6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58FC"/>
  <w15:chartTrackingRefBased/>
  <w15:docId w15:val="{ACFAE07E-C91F-4A36-8199-12F2517F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031"/>
    <w:pPr>
      <w:tabs>
        <w:tab w:val="center" w:pos="4986"/>
        <w:tab w:val="right" w:pos="9973"/>
      </w:tabs>
      <w:spacing w:after="0" w:line="240" w:lineRule="auto"/>
    </w:pPr>
  </w:style>
  <w:style w:type="character" w:customStyle="1" w:styleId="a4">
    <w:name w:val="Верхній колонтитул Знак"/>
    <w:basedOn w:val="a0"/>
    <w:link w:val="a3"/>
    <w:uiPriority w:val="99"/>
    <w:rsid w:val="00844031"/>
  </w:style>
  <w:style w:type="paragraph" w:styleId="a5">
    <w:name w:val="footer"/>
    <w:basedOn w:val="a"/>
    <w:link w:val="a6"/>
    <w:uiPriority w:val="99"/>
    <w:unhideWhenUsed/>
    <w:rsid w:val="00844031"/>
    <w:pPr>
      <w:tabs>
        <w:tab w:val="center" w:pos="4986"/>
        <w:tab w:val="right" w:pos="9973"/>
      </w:tabs>
      <w:spacing w:after="0" w:line="240" w:lineRule="auto"/>
    </w:pPr>
  </w:style>
  <w:style w:type="character" w:customStyle="1" w:styleId="a6">
    <w:name w:val="Нижній колонтитул Знак"/>
    <w:basedOn w:val="a0"/>
    <w:link w:val="a5"/>
    <w:uiPriority w:val="99"/>
    <w:rsid w:val="00844031"/>
  </w:style>
  <w:style w:type="paragraph" w:styleId="a7">
    <w:name w:val="Balloon Text"/>
    <w:basedOn w:val="a"/>
    <w:link w:val="a8"/>
    <w:uiPriority w:val="99"/>
    <w:semiHidden/>
    <w:unhideWhenUsed/>
    <w:rsid w:val="005572A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5572AF"/>
    <w:rPr>
      <w:rFonts w:ascii="Segoe UI" w:hAnsi="Segoe UI" w:cs="Segoe UI"/>
      <w:sz w:val="18"/>
      <w:szCs w:val="18"/>
    </w:rPr>
  </w:style>
  <w:style w:type="paragraph" w:styleId="a9">
    <w:name w:val="List Paragraph"/>
    <w:basedOn w:val="a"/>
    <w:uiPriority w:val="34"/>
    <w:qFormat/>
    <w:rsid w:val="00F64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0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EB03-66C7-4A11-8F54-317F37DE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10231</Words>
  <Characters>5832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chornanata1955@gmail.com</dc:creator>
  <cp:keywords/>
  <dc:description/>
  <cp:lastModifiedBy>Grudz</cp:lastModifiedBy>
  <cp:revision>9</cp:revision>
  <cp:lastPrinted>2022-02-17T13:03:00Z</cp:lastPrinted>
  <dcterms:created xsi:type="dcterms:W3CDTF">2021-12-17T09:35:00Z</dcterms:created>
  <dcterms:modified xsi:type="dcterms:W3CDTF">2023-10-23T06:16:00Z</dcterms:modified>
</cp:coreProperties>
</file>