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AF131C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</w:p>
    <w:p w:rsidR="00CB235E" w:rsidRPr="00501882" w:rsidRDefault="00AF131C" w:rsidP="00CB235E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B830BD">
        <w:rPr>
          <w:b/>
          <w:sz w:val="28"/>
          <w:szCs w:val="28"/>
          <w:lang w:val="uk-UA" w:eastAsia="en-US"/>
        </w:rPr>
        <w:t xml:space="preserve"> </w:t>
      </w:r>
      <w:r w:rsidR="00CB235E">
        <w:rPr>
          <w:b/>
          <w:sz w:val="28"/>
          <w:szCs w:val="28"/>
          <w:lang w:eastAsia="en-US"/>
        </w:rPr>
        <w:t>РІШЕННЯ №</w:t>
      </w:r>
      <w:r w:rsidR="00501882">
        <w:rPr>
          <w:b/>
          <w:sz w:val="28"/>
          <w:szCs w:val="28"/>
          <w:lang w:val="uk-UA" w:eastAsia="en-US"/>
        </w:rPr>
        <w:t>86</w:t>
      </w:r>
    </w:p>
    <w:p w:rsidR="000376F6" w:rsidRDefault="00B830BD" w:rsidP="000376F6">
      <w:pPr>
        <w:spacing w:line="254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24</w:t>
      </w:r>
      <w:r w:rsidR="00FF0F7D">
        <w:rPr>
          <w:sz w:val="28"/>
          <w:szCs w:val="28"/>
          <w:lang w:val="uk-UA" w:eastAsia="en-US"/>
        </w:rPr>
        <w:t xml:space="preserve"> </w:t>
      </w:r>
      <w:r w:rsidR="009F13E9">
        <w:rPr>
          <w:sz w:val="28"/>
          <w:szCs w:val="28"/>
          <w:lang w:val="uk-UA" w:eastAsia="en-US"/>
        </w:rPr>
        <w:t>жовтня</w:t>
      </w:r>
      <w:r w:rsidR="00CB235E">
        <w:rPr>
          <w:sz w:val="28"/>
          <w:szCs w:val="28"/>
          <w:lang w:val="uk-UA" w:eastAsia="en-US"/>
        </w:rPr>
        <w:t xml:space="preserve"> 202</w:t>
      </w:r>
      <w:r w:rsidR="00177700">
        <w:rPr>
          <w:sz w:val="28"/>
          <w:szCs w:val="28"/>
          <w:lang w:val="uk-UA" w:eastAsia="en-US"/>
        </w:rPr>
        <w:t>3</w:t>
      </w:r>
      <w:r w:rsidR="00CB235E">
        <w:rPr>
          <w:sz w:val="28"/>
          <w:szCs w:val="28"/>
          <w:lang w:val="uk-UA" w:eastAsia="en-US"/>
        </w:rPr>
        <w:t xml:space="preserve"> року          </w:t>
      </w:r>
      <w:r w:rsidR="00AF131C">
        <w:rPr>
          <w:sz w:val="28"/>
          <w:szCs w:val="28"/>
          <w:lang w:val="uk-UA" w:eastAsia="en-US"/>
        </w:rPr>
        <w:t xml:space="preserve">     </w:t>
      </w:r>
      <w:r w:rsidR="00CB235E">
        <w:rPr>
          <w:sz w:val="28"/>
          <w:szCs w:val="28"/>
          <w:lang w:val="uk-UA" w:eastAsia="en-US"/>
        </w:rPr>
        <w:t xml:space="preserve">    м. Гайсин                     </w:t>
      </w:r>
      <w:r>
        <w:rPr>
          <w:sz w:val="28"/>
          <w:szCs w:val="28"/>
          <w:lang w:val="uk-UA" w:eastAsia="en-US"/>
        </w:rPr>
        <w:t xml:space="preserve">58 </w:t>
      </w:r>
      <w:r w:rsidR="00CB235E">
        <w:rPr>
          <w:sz w:val="28"/>
          <w:szCs w:val="28"/>
          <w:lang w:val="uk-UA" w:eastAsia="en-US"/>
        </w:rPr>
        <w:t xml:space="preserve"> сесія 8 скликання</w:t>
      </w:r>
    </w:p>
    <w:p w:rsidR="000376F6" w:rsidRDefault="000376F6" w:rsidP="000376F6">
      <w:pPr>
        <w:spacing w:line="254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B830BD" w:rsidRPr="00B830BD" w:rsidRDefault="000D74E6" w:rsidP="00B830BD">
      <w:pPr>
        <w:ind w:right="81"/>
        <w:jc w:val="center"/>
        <w:rPr>
          <w:b/>
          <w:bCs/>
          <w:sz w:val="28"/>
          <w:szCs w:val="28"/>
          <w:lang w:val="uk-UA"/>
        </w:rPr>
      </w:pPr>
      <w:r w:rsidRPr="00B830BD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</w:t>
      </w:r>
      <w:r w:rsidR="00B830BD" w:rsidRPr="00B830BD">
        <w:rPr>
          <w:b/>
          <w:bCs/>
          <w:sz w:val="28"/>
          <w:szCs w:val="28"/>
          <w:lang w:val="uk-UA"/>
        </w:rPr>
        <w:t>змін до рішення 49 сесії 8 скликання</w:t>
      </w:r>
    </w:p>
    <w:p w:rsidR="00B830BD" w:rsidRPr="00B830BD" w:rsidRDefault="00B830BD" w:rsidP="00B830BD">
      <w:pPr>
        <w:ind w:right="81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B830BD">
        <w:rPr>
          <w:b/>
          <w:bCs/>
          <w:sz w:val="28"/>
          <w:szCs w:val="28"/>
          <w:lang w:val="uk-UA"/>
        </w:rPr>
        <w:t xml:space="preserve"> від 26 червня 2023 року за №57 «</w:t>
      </w:r>
      <w:r w:rsidRPr="00B830BD">
        <w:rPr>
          <w:rFonts w:eastAsiaTheme="minorHAnsi"/>
          <w:b/>
          <w:bCs/>
          <w:sz w:val="28"/>
          <w:szCs w:val="28"/>
          <w:lang w:val="uk-UA" w:eastAsia="en-US"/>
        </w:rPr>
        <w:t xml:space="preserve">Про внесення вільних земельних </w:t>
      </w:r>
    </w:p>
    <w:p w:rsidR="00B830BD" w:rsidRPr="00B830BD" w:rsidRDefault="00B830BD" w:rsidP="00B830BD">
      <w:pPr>
        <w:ind w:right="81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B830BD">
        <w:rPr>
          <w:rFonts w:eastAsiaTheme="minorHAnsi"/>
          <w:b/>
          <w:bCs/>
          <w:sz w:val="28"/>
          <w:szCs w:val="28"/>
          <w:lang w:val="uk-UA" w:eastAsia="en-US"/>
        </w:rPr>
        <w:t>ділянок до переліку земельних ділянок комунальної власності</w:t>
      </w:r>
    </w:p>
    <w:p w:rsidR="000D74E6" w:rsidRPr="00B830BD" w:rsidRDefault="00B830BD" w:rsidP="00B830BD">
      <w:pPr>
        <w:ind w:right="81"/>
        <w:jc w:val="center"/>
        <w:rPr>
          <w:b/>
          <w:bCs/>
          <w:sz w:val="28"/>
          <w:szCs w:val="28"/>
          <w:lang w:val="uk-UA"/>
        </w:rPr>
      </w:pPr>
      <w:r w:rsidRPr="00B830BD">
        <w:rPr>
          <w:rFonts w:eastAsiaTheme="minorHAnsi"/>
          <w:b/>
          <w:bCs/>
          <w:sz w:val="28"/>
          <w:szCs w:val="28"/>
          <w:lang w:val="uk-UA" w:eastAsia="en-US"/>
        </w:rPr>
        <w:t xml:space="preserve"> право оренди на які може бути реалізовано на земельних торгах</w:t>
      </w:r>
      <w:r w:rsidRPr="00B830BD">
        <w:rPr>
          <w:b/>
          <w:bCs/>
          <w:sz w:val="28"/>
          <w:szCs w:val="28"/>
          <w:lang w:val="uk-UA"/>
        </w:rPr>
        <w:t>»</w:t>
      </w:r>
    </w:p>
    <w:p w:rsidR="00B830BD" w:rsidRPr="001D2431" w:rsidRDefault="00B830BD" w:rsidP="00B830BD">
      <w:pPr>
        <w:ind w:right="81"/>
        <w:jc w:val="center"/>
        <w:rPr>
          <w:lang w:val="uk-UA"/>
        </w:rPr>
      </w:pPr>
    </w:p>
    <w:p w:rsidR="00183BB3" w:rsidRDefault="000D74E6" w:rsidP="000D74E6">
      <w:pPr>
        <w:jc w:val="both"/>
        <w:rPr>
          <w:bCs/>
          <w:sz w:val="28"/>
          <w:szCs w:val="28"/>
          <w:lang w:val="uk-UA"/>
        </w:rPr>
      </w:pPr>
      <w:bookmarkStart w:id="0" w:name="_GoBack"/>
      <w:r>
        <w:rPr>
          <w:color w:val="000000"/>
          <w:sz w:val="28"/>
          <w:szCs w:val="28"/>
          <w:lang w:val="uk-UA"/>
        </w:rPr>
        <w:t xml:space="preserve">      Враховуючи </w:t>
      </w:r>
      <w:r w:rsidR="00BF246C">
        <w:rPr>
          <w:color w:val="000000"/>
          <w:sz w:val="28"/>
          <w:szCs w:val="28"/>
          <w:lang w:val="uk-UA"/>
        </w:rPr>
        <w:t xml:space="preserve">збільшення площі земельної ділянки в результаті проведення </w:t>
      </w:r>
      <w:r w:rsidR="00FA47D1">
        <w:rPr>
          <w:color w:val="000000"/>
          <w:sz w:val="28"/>
          <w:szCs w:val="28"/>
          <w:lang w:val="uk-UA"/>
        </w:rPr>
        <w:t>геодезичних робіт</w:t>
      </w:r>
      <w:r w:rsidR="000376F6" w:rsidRPr="000376F6">
        <w:rPr>
          <w:bCs/>
          <w:sz w:val="28"/>
          <w:szCs w:val="28"/>
          <w:lang w:val="uk-UA"/>
        </w:rPr>
        <w:t xml:space="preserve">, </w:t>
      </w:r>
      <w:r w:rsidR="004E586E">
        <w:rPr>
          <w:bCs/>
          <w:sz w:val="28"/>
          <w:szCs w:val="28"/>
          <w:lang w:val="uk-UA"/>
        </w:rPr>
        <w:t xml:space="preserve">відповідно до </w:t>
      </w:r>
      <w:proofErr w:type="spellStart"/>
      <w:r w:rsidR="005D6EDF">
        <w:rPr>
          <w:bCs/>
          <w:sz w:val="28"/>
          <w:szCs w:val="28"/>
          <w:lang w:val="uk-UA"/>
        </w:rPr>
        <w:t>ст</w:t>
      </w:r>
      <w:r w:rsidR="004E586E">
        <w:rPr>
          <w:bCs/>
          <w:sz w:val="28"/>
          <w:szCs w:val="28"/>
          <w:lang w:val="uk-UA"/>
        </w:rPr>
        <w:t>.ст</w:t>
      </w:r>
      <w:proofErr w:type="spellEnd"/>
      <w:r w:rsidR="004E586E">
        <w:rPr>
          <w:bCs/>
          <w:sz w:val="28"/>
          <w:szCs w:val="28"/>
          <w:lang w:val="uk-UA"/>
        </w:rPr>
        <w:t>.</w:t>
      </w:r>
      <w:r w:rsidR="0039353F">
        <w:rPr>
          <w:sz w:val="28"/>
          <w:szCs w:val="28"/>
          <w:lang w:val="uk-UA"/>
        </w:rPr>
        <w:t xml:space="preserve"> 26</w:t>
      </w:r>
      <w:r w:rsidR="005D6EDF">
        <w:rPr>
          <w:sz w:val="28"/>
          <w:szCs w:val="28"/>
          <w:lang w:val="uk-UA"/>
        </w:rPr>
        <w:t>, 33</w:t>
      </w:r>
      <w:r w:rsidR="0039353F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39353F">
        <w:rPr>
          <w:b/>
          <w:sz w:val="28"/>
          <w:szCs w:val="28"/>
          <w:lang w:val="uk-UA"/>
        </w:rPr>
        <w:t>ВИРІШИЛА</w:t>
      </w:r>
      <w:r w:rsidR="00183BB3">
        <w:rPr>
          <w:b/>
          <w:bCs/>
          <w:sz w:val="28"/>
          <w:szCs w:val="28"/>
          <w:lang w:val="uk-UA"/>
        </w:rPr>
        <w:t>:</w:t>
      </w:r>
    </w:p>
    <w:p w:rsidR="00257865" w:rsidRDefault="00257865" w:rsidP="00183BB3">
      <w:pPr>
        <w:jc w:val="both"/>
        <w:rPr>
          <w:bCs/>
          <w:sz w:val="28"/>
          <w:szCs w:val="28"/>
          <w:lang w:val="uk-UA"/>
        </w:rPr>
      </w:pPr>
    </w:p>
    <w:p w:rsidR="00453BE8" w:rsidRPr="00754EE0" w:rsidRDefault="00186631" w:rsidP="00B830BD">
      <w:pPr>
        <w:pStyle w:val="a6"/>
        <w:ind w:right="81" w:firstLine="709"/>
        <w:jc w:val="both"/>
        <w:rPr>
          <w:bCs/>
          <w:sz w:val="28"/>
          <w:szCs w:val="28"/>
          <w:lang w:val="uk-UA"/>
        </w:rPr>
      </w:pPr>
      <w:r w:rsidRPr="00257865">
        <w:rPr>
          <w:bCs/>
          <w:sz w:val="28"/>
          <w:szCs w:val="28"/>
          <w:lang w:val="uk-UA"/>
        </w:rPr>
        <w:t>1.</w:t>
      </w:r>
      <w:r w:rsidR="00453BE8" w:rsidRPr="00257865">
        <w:rPr>
          <w:bCs/>
          <w:lang w:val="uk-UA"/>
        </w:rPr>
        <w:t xml:space="preserve"> </w:t>
      </w:r>
      <w:proofErr w:type="spellStart"/>
      <w:r w:rsidR="00453BE8" w:rsidRPr="00257865">
        <w:rPr>
          <w:bCs/>
          <w:sz w:val="28"/>
          <w:szCs w:val="28"/>
          <w:lang w:val="uk-UA"/>
        </w:rPr>
        <w:t>Внести</w:t>
      </w:r>
      <w:proofErr w:type="spellEnd"/>
      <w:r w:rsidR="00453BE8" w:rsidRPr="00257865">
        <w:rPr>
          <w:bCs/>
          <w:sz w:val="28"/>
          <w:szCs w:val="28"/>
          <w:lang w:val="uk-UA"/>
        </w:rPr>
        <w:t xml:space="preserve"> зміни</w:t>
      </w:r>
      <w:r w:rsidR="00453BE8" w:rsidRPr="00453BE8">
        <w:rPr>
          <w:b/>
          <w:bCs/>
          <w:sz w:val="28"/>
          <w:szCs w:val="28"/>
          <w:lang w:val="uk-UA"/>
        </w:rPr>
        <w:t xml:space="preserve"> </w:t>
      </w:r>
      <w:bookmarkStart w:id="1" w:name="_Hlk148098017"/>
      <w:r w:rsidR="00453BE8" w:rsidRPr="00453BE8">
        <w:rPr>
          <w:bCs/>
          <w:sz w:val="28"/>
          <w:szCs w:val="28"/>
          <w:lang w:val="uk-UA"/>
        </w:rPr>
        <w:t xml:space="preserve">до рішення </w:t>
      </w:r>
      <w:r w:rsidR="005D6EDF">
        <w:rPr>
          <w:bCs/>
          <w:sz w:val="28"/>
          <w:szCs w:val="28"/>
          <w:lang w:val="uk-UA"/>
        </w:rPr>
        <w:t>49</w:t>
      </w:r>
      <w:r w:rsidR="00453BE8" w:rsidRPr="00453BE8">
        <w:rPr>
          <w:bCs/>
          <w:sz w:val="28"/>
          <w:szCs w:val="28"/>
          <w:lang w:val="uk-UA"/>
        </w:rPr>
        <w:t xml:space="preserve"> сесії 8 скликання від </w:t>
      </w:r>
      <w:r w:rsidR="005D6EDF">
        <w:rPr>
          <w:bCs/>
          <w:sz w:val="28"/>
          <w:szCs w:val="28"/>
          <w:lang w:val="uk-UA"/>
        </w:rPr>
        <w:t>26</w:t>
      </w:r>
      <w:r w:rsidR="00453BE8" w:rsidRPr="00453BE8">
        <w:rPr>
          <w:bCs/>
          <w:sz w:val="28"/>
          <w:szCs w:val="28"/>
          <w:lang w:val="uk-UA"/>
        </w:rPr>
        <w:t xml:space="preserve"> </w:t>
      </w:r>
      <w:r w:rsidR="005D6EDF">
        <w:rPr>
          <w:bCs/>
          <w:sz w:val="28"/>
          <w:szCs w:val="28"/>
          <w:lang w:val="uk-UA"/>
        </w:rPr>
        <w:t>червня</w:t>
      </w:r>
      <w:r w:rsidR="00453BE8" w:rsidRPr="00453BE8">
        <w:rPr>
          <w:bCs/>
          <w:sz w:val="28"/>
          <w:szCs w:val="28"/>
          <w:lang w:val="uk-UA"/>
        </w:rPr>
        <w:t xml:space="preserve"> 202</w:t>
      </w:r>
      <w:r w:rsidR="00453BE8">
        <w:rPr>
          <w:bCs/>
          <w:sz w:val="28"/>
          <w:szCs w:val="28"/>
          <w:lang w:val="uk-UA"/>
        </w:rPr>
        <w:t>3</w:t>
      </w:r>
      <w:r w:rsidR="00453BE8" w:rsidRPr="00453BE8">
        <w:rPr>
          <w:bCs/>
          <w:sz w:val="28"/>
          <w:szCs w:val="28"/>
          <w:lang w:val="uk-UA"/>
        </w:rPr>
        <w:t xml:space="preserve"> року за №</w:t>
      </w:r>
      <w:r w:rsidR="005D6EDF">
        <w:rPr>
          <w:bCs/>
          <w:sz w:val="28"/>
          <w:szCs w:val="28"/>
          <w:lang w:val="uk-UA"/>
        </w:rPr>
        <w:t>57</w:t>
      </w:r>
      <w:r w:rsidR="00453BE8" w:rsidRPr="00453BE8">
        <w:rPr>
          <w:bCs/>
          <w:sz w:val="28"/>
          <w:szCs w:val="28"/>
          <w:lang w:val="uk-UA"/>
        </w:rPr>
        <w:t xml:space="preserve"> «</w:t>
      </w:r>
      <w:r w:rsidR="009C258B" w:rsidRPr="009C258B">
        <w:rPr>
          <w:rFonts w:eastAsiaTheme="minorHAnsi"/>
          <w:sz w:val="28"/>
          <w:szCs w:val="28"/>
          <w:lang w:val="uk-UA" w:eastAsia="en-US"/>
        </w:rPr>
        <w:t xml:space="preserve">Про </w:t>
      </w:r>
      <w:r w:rsidR="005D6EDF">
        <w:rPr>
          <w:rFonts w:eastAsiaTheme="minorHAnsi"/>
          <w:sz w:val="28"/>
          <w:szCs w:val="28"/>
          <w:lang w:val="uk-UA" w:eastAsia="en-US"/>
        </w:rPr>
        <w:t>внесення вільних земельних ділянок до переліку земельних ділянок комунальної власності право оренди на які може бути реалізовано на земельних торгах</w:t>
      </w:r>
      <w:r w:rsidR="00453BE8" w:rsidRPr="00453BE8">
        <w:rPr>
          <w:bCs/>
          <w:sz w:val="28"/>
          <w:szCs w:val="28"/>
          <w:lang w:val="uk-UA"/>
        </w:rPr>
        <w:t>»</w:t>
      </w:r>
      <w:bookmarkEnd w:id="1"/>
      <w:r w:rsidR="00453BE8" w:rsidRPr="00453BE8">
        <w:rPr>
          <w:bCs/>
          <w:sz w:val="28"/>
          <w:szCs w:val="28"/>
          <w:lang w:val="uk-UA"/>
        </w:rPr>
        <w:t xml:space="preserve">, </w:t>
      </w:r>
      <w:r w:rsidR="00453BE8" w:rsidRPr="009C258B">
        <w:rPr>
          <w:bCs/>
          <w:sz w:val="28"/>
          <w:szCs w:val="28"/>
          <w:lang w:val="uk-UA"/>
        </w:rPr>
        <w:t xml:space="preserve">змінивши </w:t>
      </w:r>
      <w:r w:rsidR="005D6EDF">
        <w:rPr>
          <w:bCs/>
          <w:sz w:val="28"/>
          <w:szCs w:val="28"/>
          <w:lang w:val="uk-UA"/>
        </w:rPr>
        <w:t>площу з</w:t>
      </w:r>
      <w:r w:rsidR="009C258B" w:rsidRPr="009C258B">
        <w:rPr>
          <w:bCs/>
          <w:sz w:val="28"/>
          <w:szCs w:val="28"/>
          <w:lang w:val="uk-UA"/>
        </w:rPr>
        <w:t>емельної ділянки</w:t>
      </w:r>
      <w:r w:rsidR="00453BE8" w:rsidRPr="009C258B">
        <w:rPr>
          <w:bCs/>
          <w:sz w:val="28"/>
          <w:szCs w:val="28"/>
          <w:lang w:val="uk-UA"/>
        </w:rPr>
        <w:t xml:space="preserve"> з «</w:t>
      </w:r>
      <w:r w:rsidR="005D6EDF">
        <w:rPr>
          <w:bCs/>
          <w:sz w:val="28"/>
          <w:szCs w:val="28"/>
          <w:lang w:val="uk-UA"/>
        </w:rPr>
        <w:t>0,0030</w:t>
      </w:r>
      <w:r w:rsidR="00453BE8" w:rsidRPr="009C258B">
        <w:rPr>
          <w:sz w:val="28"/>
          <w:szCs w:val="28"/>
          <w:lang w:val="uk-UA"/>
        </w:rPr>
        <w:t>»</w:t>
      </w:r>
      <w:r w:rsidR="00453BE8" w:rsidRPr="009C258B">
        <w:rPr>
          <w:bCs/>
          <w:sz w:val="28"/>
          <w:szCs w:val="28"/>
          <w:lang w:val="uk-UA"/>
        </w:rPr>
        <w:t xml:space="preserve"> на «</w:t>
      </w:r>
      <w:r w:rsidR="005D6EDF">
        <w:rPr>
          <w:bCs/>
          <w:sz w:val="28"/>
          <w:szCs w:val="28"/>
          <w:lang w:val="uk-UA"/>
        </w:rPr>
        <w:t>0,0133</w:t>
      </w:r>
      <w:r w:rsidR="00453BE8" w:rsidRPr="009C258B">
        <w:rPr>
          <w:bCs/>
          <w:sz w:val="28"/>
          <w:szCs w:val="28"/>
          <w:lang w:val="uk-UA"/>
        </w:rPr>
        <w:t>»</w:t>
      </w:r>
      <w:r w:rsidR="00453BE8" w:rsidRPr="00453BE8">
        <w:rPr>
          <w:bCs/>
          <w:sz w:val="28"/>
          <w:szCs w:val="28"/>
          <w:lang w:val="uk-UA"/>
        </w:rPr>
        <w:t xml:space="preserve"> </w:t>
      </w:r>
      <w:r w:rsidR="00453BE8" w:rsidRPr="00754EE0">
        <w:rPr>
          <w:bCs/>
          <w:sz w:val="28"/>
          <w:szCs w:val="28"/>
          <w:lang w:val="uk-UA"/>
        </w:rPr>
        <w:t xml:space="preserve">виклавши  пункт </w:t>
      </w:r>
      <w:r w:rsidR="00FA47D1">
        <w:rPr>
          <w:bCs/>
          <w:sz w:val="28"/>
          <w:szCs w:val="28"/>
          <w:lang w:val="uk-UA"/>
        </w:rPr>
        <w:t>7</w:t>
      </w:r>
      <w:r w:rsidR="00754EE0">
        <w:rPr>
          <w:bCs/>
          <w:sz w:val="28"/>
          <w:szCs w:val="28"/>
          <w:lang w:val="uk-UA"/>
        </w:rPr>
        <w:t xml:space="preserve"> </w:t>
      </w:r>
      <w:r w:rsidR="00FA47D1">
        <w:rPr>
          <w:bCs/>
          <w:sz w:val="28"/>
          <w:szCs w:val="28"/>
          <w:lang w:val="uk-UA"/>
        </w:rPr>
        <w:t>Переліку в наст</w:t>
      </w:r>
      <w:r w:rsidR="00453BE8" w:rsidRPr="00754EE0">
        <w:rPr>
          <w:bCs/>
          <w:sz w:val="28"/>
          <w:szCs w:val="28"/>
          <w:lang w:val="uk-UA"/>
        </w:rPr>
        <w:t>упній редакції:</w:t>
      </w:r>
    </w:p>
    <w:p w:rsidR="00FA47D1" w:rsidRDefault="00FA47D1" w:rsidP="000A7698">
      <w:pPr>
        <w:ind w:left="-709" w:firstLine="709"/>
        <w:jc w:val="both"/>
        <w:rPr>
          <w:bCs/>
          <w:sz w:val="28"/>
          <w:szCs w:val="28"/>
          <w:lang w:val="uk-UA"/>
        </w:rPr>
      </w:pPr>
    </w:p>
    <w:tbl>
      <w:tblPr>
        <w:tblW w:w="97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436"/>
        <w:gridCol w:w="2694"/>
        <w:gridCol w:w="1216"/>
      </w:tblGrid>
      <w:tr w:rsidR="00FA47D1" w:rsidRPr="00CC6E2F" w:rsidTr="00861A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Адреса земельної</w:t>
            </w:r>
          </w:p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ділянки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Площа</w:t>
            </w:r>
          </w:p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земельної ділянки, га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Цільове</w:t>
            </w:r>
          </w:p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CC6E2F" w:rsidRDefault="00FA47D1" w:rsidP="00D20014">
            <w:pPr>
              <w:jc w:val="center"/>
            </w:pPr>
            <w:r w:rsidRPr="00CC6E2F">
              <w:rPr>
                <w:lang w:val="uk-UA"/>
              </w:rPr>
              <w:t>Умови</w:t>
            </w:r>
          </w:p>
        </w:tc>
      </w:tr>
      <w:tr w:rsidR="00FA47D1" w:rsidRPr="00583AD6" w:rsidTr="00861A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1" w:rsidRDefault="00D20014" w:rsidP="00861A2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1" w:rsidRPr="00CC6E2F" w:rsidRDefault="00FA47D1" w:rsidP="00D20014">
            <w:pPr>
              <w:rPr>
                <w:lang w:val="uk-UA"/>
              </w:rPr>
            </w:pPr>
            <w:r w:rsidRPr="00CC6E2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Гайсин</w:t>
            </w:r>
            <w:r>
              <w:rPr>
                <w:lang w:val="uk-UA"/>
              </w:rPr>
              <w:t xml:space="preserve">, вул. </w:t>
            </w:r>
            <w:proofErr w:type="spellStart"/>
            <w:r w:rsidR="00D20014">
              <w:rPr>
                <w:lang w:val="uk-UA"/>
              </w:rPr>
              <w:t>Бакалова</w:t>
            </w:r>
            <w:proofErr w:type="spellEnd"/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1" w:rsidRDefault="00FA47D1" w:rsidP="00D200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D20014">
              <w:rPr>
                <w:lang w:val="uk-UA"/>
              </w:rPr>
              <w:t>133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1" w:rsidRPr="00CC6E2F" w:rsidRDefault="00FA47D1" w:rsidP="00861A22">
            <w:pPr>
              <w:rPr>
                <w:lang w:val="uk-UA"/>
              </w:rPr>
            </w:pPr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7D1" w:rsidRPr="00CC6E2F" w:rsidRDefault="00FA47D1" w:rsidP="00861A22">
            <w:r w:rsidRPr="00CC6E2F">
              <w:rPr>
                <w:lang w:val="uk-UA"/>
              </w:rPr>
              <w:t xml:space="preserve">продаж   </w:t>
            </w:r>
          </w:p>
          <w:p w:rsidR="00FA47D1" w:rsidRPr="00CC6E2F" w:rsidRDefault="00FA47D1" w:rsidP="00861A22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</w:tbl>
    <w:p w:rsidR="00FA47D1" w:rsidRDefault="00FA47D1" w:rsidP="000A7698">
      <w:pPr>
        <w:ind w:left="-709" w:firstLine="709"/>
        <w:jc w:val="both"/>
        <w:rPr>
          <w:bCs/>
          <w:sz w:val="28"/>
          <w:szCs w:val="28"/>
          <w:lang w:val="uk-UA"/>
        </w:rPr>
      </w:pPr>
    </w:p>
    <w:p w:rsidR="000376F6" w:rsidRPr="000376F6" w:rsidRDefault="000376F6" w:rsidP="000A7698">
      <w:pPr>
        <w:ind w:left="-709" w:firstLine="709"/>
        <w:jc w:val="both"/>
        <w:rPr>
          <w:bCs/>
          <w:sz w:val="28"/>
          <w:szCs w:val="28"/>
          <w:lang w:val="uk-UA"/>
        </w:rPr>
      </w:pPr>
    </w:p>
    <w:p w:rsidR="004C035B" w:rsidRPr="004C035B" w:rsidRDefault="009C258B" w:rsidP="00B830BD">
      <w:pPr>
        <w:ind w:right="-360" w:firstLine="709"/>
        <w:jc w:val="both"/>
        <w:rPr>
          <w:sz w:val="28"/>
          <w:szCs w:val="28"/>
          <w:lang w:val="uk-UA"/>
        </w:rPr>
      </w:pPr>
      <w:r w:rsidRPr="00257865">
        <w:rPr>
          <w:spacing w:val="-6"/>
          <w:sz w:val="28"/>
          <w:lang w:val="uk-UA"/>
        </w:rPr>
        <w:t>2.</w:t>
      </w:r>
      <w:r w:rsidR="004C035B"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="004C035B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4C035B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4C035B" w:rsidRPr="00DB29B9">
        <w:rPr>
          <w:spacing w:val="-6"/>
          <w:sz w:val="28"/>
          <w:szCs w:val="28"/>
          <w:lang w:val="uk-UA"/>
        </w:rPr>
        <w:t>(</w:t>
      </w:r>
      <w:r w:rsidR="004C035B">
        <w:rPr>
          <w:spacing w:val="-6"/>
          <w:sz w:val="28"/>
          <w:szCs w:val="28"/>
          <w:lang w:val="uk-UA"/>
        </w:rPr>
        <w:t>Ш</w:t>
      </w:r>
      <w:r w:rsidR="004C4210">
        <w:rPr>
          <w:spacing w:val="-6"/>
          <w:sz w:val="28"/>
          <w:szCs w:val="28"/>
          <w:lang w:val="uk-UA"/>
        </w:rPr>
        <w:t>ульга А.О.</w:t>
      </w:r>
      <w:r w:rsidR="004C035B" w:rsidRPr="00DB29B9">
        <w:rPr>
          <w:spacing w:val="-6"/>
          <w:sz w:val="28"/>
          <w:szCs w:val="28"/>
          <w:lang w:val="uk-UA"/>
        </w:rPr>
        <w:t>)</w:t>
      </w:r>
      <w:r w:rsidR="004C035B" w:rsidRPr="00C92B66">
        <w:rPr>
          <w:spacing w:val="-6"/>
          <w:sz w:val="28"/>
          <w:lang w:val="uk-UA"/>
        </w:rPr>
        <w:t>.</w:t>
      </w:r>
    </w:p>
    <w:p w:rsidR="00405493" w:rsidRPr="001E73C6" w:rsidRDefault="00405493" w:rsidP="001E73C6">
      <w:pPr>
        <w:pStyle w:val="2"/>
        <w:tabs>
          <w:tab w:val="left" w:pos="1290"/>
        </w:tabs>
        <w:ind w:firstLine="709"/>
        <w:rPr>
          <w:b/>
        </w:rPr>
      </w:pPr>
    </w:p>
    <w:p w:rsidR="00CD2E09" w:rsidRDefault="00CD2E09" w:rsidP="004C035B">
      <w:pPr>
        <w:pStyle w:val="3"/>
        <w:ind w:left="0" w:right="-360" w:firstLine="0"/>
        <w:jc w:val="center"/>
        <w:rPr>
          <w:b/>
          <w:bCs/>
        </w:rPr>
      </w:pPr>
    </w:p>
    <w:p w:rsidR="006133FA" w:rsidRDefault="006133FA" w:rsidP="0059629E">
      <w:pPr>
        <w:pStyle w:val="3"/>
        <w:ind w:left="0" w:right="-360" w:firstLine="0"/>
        <w:jc w:val="center"/>
        <w:rPr>
          <w:b/>
          <w:bCs/>
        </w:rPr>
      </w:pPr>
    </w:p>
    <w:p w:rsidR="00FD07B3" w:rsidRDefault="00FD07B3" w:rsidP="0059629E">
      <w:pPr>
        <w:pStyle w:val="3"/>
        <w:ind w:left="0" w:right="-360" w:firstLine="0"/>
        <w:jc w:val="center"/>
        <w:rPr>
          <w:b/>
          <w:bCs/>
        </w:rPr>
      </w:pPr>
    </w:p>
    <w:p w:rsidR="00A672D0" w:rsidRPr="00186631" w:rsidRDefault="00A133F1" w:rsidP="0059629E">
      <w:pPr>
        <w:pStyle w:val="3"/>
        <w:ind w:left="0" w:right="-360" w:firstLine="0"/>
        <w:jc w:val="center"/>
        <w:rPr>
          <w:b/>
        </w:rPr>
      </w:pPr>
      <w:r>
        <w:rPr>
          <w:b/>
          <w:bCs/>
        </w:rPr>
        <w:t>Міський голова</w:t>
      </w:r>
      <w:r w:rsidR="000D74E6">
        <w:rPr>
          <w:b/>
          <w:bCs/>
        </w:rPr>
        <w:t xml:space="preserve">        </w:t>
      </w:r>
      <w:r w:rsidR="006133FA">
        <w:rPr>
          <w:b/>
          <w:bCs/>
        </w:rPr>
        <w:t xml:space="preserve">     </w:t>
      </w:r>
      <w:r w:rsidR="000D74E6">
        <w:rPr>
          <w:b/>
          <w:bCs/>
        </w:rPr>
        <w:t xml:space="preserve">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59629E">
        <w:rPr>
          <w:b/>
          <w:bCs/>
          <w:lang w:val="ru-RU"/>
        </w:rPr>
        <w:t xml:space="preserve"> </w:t>
      </w:r>
      <w:r w:rsidR="004C035B">
        <w:rPr>
          <w:b/>
          <w:bCs/>
          <w:lang w:val="ru-RU"/>
        </w:rPr>
        <w:t>ГУК</w:t>
      </w:r>
      <w:bookmarkEnd w:id="0"/>
    </w:p>
    <w:sectPr w:rsidR="00A672D0" w:rsidRPr="00186631" w:rsidSect="0050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376F6"/>
    <w:rsid w:val="00041288"/>
    <w:rsid w:val="000A7698"/>
    <w:rsid w:val="000D74E6"/>
    <w:rsid w:val="001743F8"/>
    <w:rsid w:val="00177700"/>
    <w:rsid w:val="00183BB3"/>
    <w:rsid w:val="00186631"/>
    <w:rsid w:val="001E73C6"/>
    <w:rsid w:val="00213EA8"/>
    <w:rsid w:val="00216CA7"/>
    <w:rsid w:val="00225E14"/>
    <w:rsid w:val="002428FB"/>
    <w:rsid w:val="00254090"/>
    <w:rsid w:val="00257865"/>
    <w:rsid w:val="00257BB8"/>
    <w:rsid w:val="002C64F0"/>
    <w:rsid w:val="002F7B4F"/>
    <w:rsid w:val="00390B73"/>
    <w:rsid w:val="0039353F"/>
    <w:rsid w:val="003970F0"/>
    <w:rsid w:val="003C3D3D"/>
    <w:rsid w:val="003F20D6"/>
    <w:rsid w:val="00405493"/>
    <w:rsid w:val="0045360A"/>
    <w:rsid w:val="00453BE8"/>
    <w:rsid w:val="00474EDA"/>
    <w:rsid w:val="004A441D"/>
    <w:rsid w:val="004C035B"/>
    <w:rsid w:val="004C4210"/>
    <w:rsid w:val="004E5625"/>
    <w:rsid w:val="004E586E"/>
    <w:rsid w:val="00501882"/>
    <w:rsid w:val="00586754"/>
    <w:rsid w:val="0059629E"/>
    <w:rsid w:val="005C1916"/>
    <w:rsid w:val="005D6EDF"/>
    <w:rsid w:val="006133FA"/>
    <w:rsid w:val="00617255"/>
    <w:rsid w:val="0067677E"/>
    <w:rsid w:val="006C5DF8"/>
    <w:rsid w:val="00700329"/>
    <w:rsid w:val="007010C8"/>
    <w:rsid w:val="00706F2F"/>
    <w:rsid w:val="00717660"/>
    <w:rsid w:val="00754EE0"/>
    <w:rsid w:val="00784346"/>
    <w:rsid w:val="007C7A5C"/>
    <w:rsid w:val="007E6B21"/>
    <w:rsid w:val="008D03A7"/>
    <w:rsid w:val="00965853"/>
    <w:rsid w:val="00987869"/>
    <w:rsid w:val="009C258B"/>
    <w:rsid w:val="009F13E9"/>
    <w:rsid w:val="00A019DC"/>
    <w:rsid w:val="00A133F1"/>
    <w:rsid w:val="00A672D0"/>
    <w:rsid w:val="00AA6641"/>
    <w:rsid w:val="00AB7482"/>
    <w:rsid w:val="00AF131C"/>
    <w:rsid w:val="00AF64DA"/>
    <w:rsid w:val="00B5774A"/>
    <w:rsid w:val="00B7007A"/>
    <w:rsid w:val="00B776DC"/>
    <w:rsid w:val="00B830BD"/>
    <w:rsid w:val="00BA67B6"/>
    <w:rsid w:val="00BB56D2"/>
    <w:rsid w:val="00BC5A5C"/>
    <w:rsid w:val="00BF246C"/>
    <w:rsid w:val="00C50110"/>
    <w:rsid w:val="00C5468C"/>
    <w:rsid w:val="00C56C84"/>
    <w:rsid w:val="00C670BF"/>
    <w:rsid w:val="00CB235E"/>
    <w:rsid w:val="00CB6D1D"/>
    <w:rsid w:val="00CD2E09"/>
    <w:rsid w:val="00D20014"/>
    <w:rsid w:val="00D959FE"/>
    <w:rsid w:val="00DC7F8F"/>
    <w:rsid w:val="00DD2024"/>
    <w:rsid w:val="00E112DE"/>
    <w:rsid w:val="00E4148A"/>
    <w:rsid w:val="00E528F2"/>
    <w:rsid w:val="00EE6B05"/>
    <w:rsid w:val="00F1713A"/>
    <w:rsid w:val="00F43216"/>
    <w:rsid w:val="00F5513F"/>
    <w:rsid w:val="00F87F36"/>
    <w:rsid w:val="00FA47D1"/>
    <w:rsid w:val="00FD07B3"/>
    <w:rsid w:val="00FE6CE1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F153B-518C-420D-B668-6029F3B1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D74E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53BE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53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84</cp:revision>
  <cp:lastPrinted>2023-10-13T11:00:00Z</cp:lastPrinted>
  <dcterms:created xsi:type="dcterms:W3CDTF">2022-04-08T06:47:00Z</dcterms:created>
  <dcterms:modified xsi:type="dcterms:W3CDTF">2023-10-31T07:35:00Z</dcterms:modified>
</cp:coreProperties>
</file>