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snapToGrid w:val="0"/>
          <w:sz w:val="28"/>
          <w:szCs w:val="28"/>
        </w:rPr>
      </w:pPr>
      <w:r w:rsidRPr="009263B9">
        <w:rPr>
          <w:noProof/>
          <w:snapToGrid w:val="0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9AB7981" wp14:editId="62610F3F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>
        <w:rPr>
          <w:snapToGrid w:val="0"/>
          <w:sz w:val="28"/>
          <w:szCs w:val="28"/>
        </w:rPr>
        <w:t xml:space="preserve">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outlineLvl w:val="0"/>
        <w:rPr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       УКРАЇНА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ГАЙСИНСЬКА МІСЬКА РАДА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snapToGrid w:val="0"/>
        </w:rPr>
        <w:t xml:space="preserve">     </w:t>
      </w:r>
      <w:r w:rsidRPr="009263B9">
        <w:rPr>
          <w:b/>
          <w:snapToGrid w:val="0"/>
          <w:sz w:val="28"/>
          <w:szCs w:val="20"/>
        </w:rPr>
        <w:t xml:space="preserve">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</w:t>
      </w:r>
    </w:p>
    <w:bookmarkEnd w:id="0"/>
    <w:p w:rsidR="00F546FD" w:rsidRDefault="00F546FD" w:rsidP="00F5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320C31">
        <w:rPr>
          <w:b/>
          <w:sz w:val="28"/>
          <w:szCs w:val="28"/>
        </w:rPr>
        <w:t>3</w:t>
      </w:r>
    </w:p>
    <w:p w:rsidR="00F546FD" w:rsidRDefault="00F546FD" w:rsidP="00F546FD">
      <w:pPr>
        <w:jc w:val="center"/>
        <w:rPr>
          <w:b/>
          <w:sz w:val="28"/>
          <w:szCs w:val="28"/>
        </w:rPr>
      </w:pPr>
    </w:p>
    <w:p w:rsidR="00F546FD" w:rsidRDefault="00F546FD" w:rsidP="00F546F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 липня 2023 року             м. Гайсин               52 позачергова сесія 8 скликання</w:t>
      </w:r>
    </w:p>
    <w:p w:rsidR="00F546FD" w:rsidRPr="009263B9" w:rsidRDefault="00F546FD" w:rsidP="00F546FD">
      <w:pPr>
        <w:widowControl w:val="0"/>
        <w:spacing w:line="360" w:lineRule="exact"/>
        <w:ind w:right="2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8C34B8" w:rsidRDefault="008C34B8" w:rsidP="00B177EF">
      <w:pPr>
        <w:rPr>
          <w:b/>
          <w:bCs/>
          <w:color w:val="000000"/>
          <w:spacing w:val="-4"/>
          <w:sz w:val="28"/>
          <w:szCs w:val="28"/>
        </w:rPr>
      </w:pP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41164310"/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внесення змін </w:t>
      </w:r>
      <w:r w:rsidR="008C34B8">
        <w:rPr>
          <w:rFonts w:eastAsia="Calibri"/>
          <w:b/>
          <w:bCs/>
          <w:sz w:val="28"/>
          <w:szCs w:val="28"/>
          <w:lang w:eastAsia="en-US"/>
        </w:rPr>
        <w:t>до</w:t>
      </w:r>
      <w:r w:rsidR="00F546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>и забезпечення</w:t>
      </w:r>
    </w:p>
    <w:p w:rsidR="00B177EF" w:rsidRDefault="00B177EF" w:rsidP="00F546FD">
      <w:pPr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546FD">
        <w:rPr>
          <w:rFonts w:eastAsia="Calibri"/>
          <w:b/>
          <w:sz w:val="28"/>
          <w:szCs w:val="28"/>
          <w:lang w:eastAsia="en-US"/>
        </w:rPr>
        <w:t>д</w:t>
      </w:r>
      <w:r>
        <w:rPr>
          <w:rFonts w:eastAsia="Calibri"/>
          <w:b/>
          <w:sz w:val="28"/>
          <w:szCs w:val="28"/>
          <w:lang w:eastAsia="en-US"/>
        </w:rPr>
        <w:t>іяльності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="00AD70D8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ідділу </w:t>
      </w:r>
      <w:r w:rsidRPr="00DC1F31">
        <w:rPr>
          <w:rFonts w:eastAsia="Calibri"/>
          <w:b/>
          <w:sz w:val="28"/>
          <w:szCs w:val="28"/>
          <w:lang w:eastAsia="en-US"/>
        </w:rPr>
        <w:t>“</w:t>
      </w:r>
      <w:r>
        <w:rPr>
          <w:rFonts w:eastAsia="Calibri"/>
          <w:b/>
          <w:sz w:val="28"/>
          <w:szCs w:val="28"/>
          <w:lang w:eastAsia="en-US"/>
        </w:rPr>
        <w:t>Центр надання адміністративних</w:t>
      </w: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послуг та Державної реєстрації</w:t>
      </w:r>
      <w:r w:rsidRPr="00DC1F31">
        <w:rPr>
          <w:rFonts w:eastAsia="Calibri"/>
          <w:b/>
          <w:sz w:val="28"/>
          <w:szCs w:val="28"/>
          <w:lang w:eastAsia="en-US"/>
        </w:rPr>
        <w:t>”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виконавчого комітету</w:t>
      </w:r>
    </w:p>
    <w:p w:rsidR="00B177EF" w:rsidRPr="005908CB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Гайсинської міської ради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роки</w:t>
      </w:r>
    </w:p>
    <w:bookmarkEnd w:id="1"/>
    <w:p w:rsidR="00CF2847" w:rsidRDefault="00CF2847" w:rsidP="003B37FA">
      <w:pPr>
        <w:jc w:val="center"/>
        <w:rPr>
          <w:sz w:val="28"/>
          <w:szCs w:val="28"/>
        </w:rPr>
      </w:pPr>
    </w:p>
    <w:p w:rsidR="000D6302" w:rsidRDefault="000D6302" w:rsidP="003B37FA">
      <w:pPr>
        <w:jc w:val="center"/>
        <w:rPr>
          <w:sz w:val="28"/>
          <w:szCs w:val="28"/>
        </w:rPr>
      </w:pPr>
    </w:p>
    <w:p w:rsidR="00106012" w:rsidRDefault="0028174F" w:rsidP="00A11BCF">
      <w:pPr>
        <w:ind w:firstLine="851"/>
        <w:jc w:val="both"/>
        <w:rPr>
          <w:sz w:val="28"/>
          <w:szCs w:val="28"/>
        </w:rPr>
      </w:pPr>
      <w:r w:rsidRPr="0028174F">
        <w:rPr>
          <w:sz w:val="28"/>
          <w:szCs w:val="28"/>
        </w:rPr>
        <w:t xml:space="preserve">Керуючись ст. 26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обласної державної адміністрації, за результатами перевірки складання та затвердження показників бюджету Гайсинської міської територіальної громади на 2022 рік від 19.01.2022 року                    № 03-1-14/55, з метою </w:t>
      </w:r>
      <w:r w:rsidR="00106012">
        <w:rPr>
          <w:sz w:val="28"/>
          <w:szCs w:val="28"/>
        </w:rPr>
        <w:t>з</w:t>
      </w:r>
      <w:r w:rsidR="00106012" w:rsidRPr="00106012">
        <w:rPr>
          <w:sz w:val="28"/>
          <w:szCs w:val="28"/>
        </w:rPr>
        <w:t>абезпечення відкритості діяльності о</w:t>
      </w:r>
      <w:r w:rsidR="00134226">
        <w:rPr>
          <w:sz w:val="28"/>
          <w:szCs w:val="28"/>
        </w:rPr>
        <w:t xml:space="preserve">ргану місцевого самоврядування </w:t>
      </w:r>
      <w:r w:rsidR="00106012" w:rsidRPr="00106012">
        <w:rPr>
          <w:sz w:val="28"/>
          <w:szCs w:val="28"/>
        </w:rPr>
        <w:t>та створення комфортних умов та більшого переліку надання адміністративних послуг шляхом їх розширення</w:t>
      </w:r>
      <w:r w:rsidRPr="0028174F">
        <w:rPr>
          <w:sz w:val="28"/>
          <w:szCs w:val="28"/>
        </w:rPr>
        <w:t xml:space="preserve">, </w:t>
      </w:r>
      <w:r w:rsidR="008C34B8">
        <w:rPr>
          <w:sz w:val="28"/>
          <w:szCs w:val="28"/>
        </w:rPr>
        <w:t>міська</w:t>
      </w:r>
      <w:r w:rsidRPr="0028174F">
        <w:rPr>
          <w:sz w:val="28"/>
          <w:szCs w:val="28"/>
        </w:rPr>
        <w:t xml:space="preserve"> </w:t>
      </w:r>
      <w:r w:rsidR="002A0CC4">
        <w:rPr>
          <w:sz w:val="28"/>
          <w:szCs w:val="28"/>
        </w:rPr>
        <w:t>рад</w:t>
      </w:r>
      <w:r w:rsidR="008C34B8">
        <w:rPr>
          <w:sz w:val="28"/>
          <w:szCs w:val="28"/>
        </w:rPr>
        <w:t>а</w:t>
      </w:r>
      <w:r w:rsidRPr="0028174F">
        <w:rPr>
          <w:sz w:val="28"/>
          <w:szCs w:val="28"/>
        </w:rPr>
        <w:t xml:space="preserve"> </w:t>
      </w:r>
      <w:r w:rsidR="008C34B8">
        <w:rPr>
          <w:b/>
          <w:bCs/>
          <w:sz w:val="28"/>
          <w:szCs w:val="28"/>
        </w:rPr>
        <w:t>ВИРІШИЛА</w:t>
      </w:r>
      <w:r w:rsidR="00106012" w:rsidRPr="0028174F">
        <w:rPr>
          <w:b/>
          <w:bCs/>
          <w:sz w:val="28"/>
          <w:szCs w:val="28"/>
        </w:rPr>
        <w:t>:</w:t>
      </w:r>
      <w:r w:rsidR="00106012" w:rsidRPr="0028174F">
        <w:rPr>
          <w:sz w:val="28"/>
          <w:szCs w:val="28"/>
        </w:rPr>
        <w:t xml:space="preserve">  </w:t>
      </w:r>
    </w:p>
    <w:p w:rsidR="00CF2847" w:rsidRPr="00E63E69" w:rsidRDefault="00934081" w:rsidP="005D4FC1">
      <w:pPr>
        <w:jc w:val="both"/>
      </w:pPr>
      <w:r>
        <w:t xml:space="preserve"> </w:t>
      </w:r>
      <w:r w:rsidR="00E63E69" w:rsidRPr="00E63E69">
        <w:t xml:space="preserve"> </w:t>
      </w:r>
    </w:p>
    <w:p w:rsidR="005D4FC1" w:rsidRPr="00B177EF" w:rsidRDefault="005D4FC1" w:rsidP="004F1376">
      <w:pPr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 w:rsidR="008C34B8">
        <w:rPr>
          <w:sz w:val="28"/>
          <w:szCs w:val="28"/>
        </w:rPr>
        <w:t xml:space="preserve"> Додатку 2 до </w:t>
      </w:r>
      <w:r w:rsidR="00B177EF" w:rsidRPr="00B177EF">
        <w:rPr>
          <w:rFonts w:eastAsia="Calibri"/>
          <w:sz w:val="28"/>
          <w:szCs w:val="28"/>
          <w:lang w:eastAsia="en-US"/>
        </w:rPr>
        <w:t>Програми забезпечення діяльності відділу “Центр надання адміністративних послуг та Державної реєстрації” виконавчого комітету Гайсинської міської ради на 2022-2025 роки</w:t>
      </w:r>
      <w:r>
        <w:rPr>
          <w:sz w:val="28"/>
          <w:szCs w:val="28"/>
        </w:rPr>
        <w:t xml:space="preserve">, затвердженої </w:t>
      </w:r>
      <w:r w:rsidR="00B177EF">
        <w:rPr>
          <w:sz w:val="28"/>
          <w:szCs w:val="28"/>
        </w:rPr>
        <w:t>рішенням</w:t>
      </w:r>
      <w:r w:rsidR="008C34B8">
        <w:rPr>
          <w:sz w:val="28"/>
          <w:szCs w:val="28"/>
        </w:rPr>
        <w:t xml:space="preserve"> виконавчого комітету</w:t>
      </w:r>
      <w:r w:rsidR="00B177EF">
        <w:rPr>
          <w:sz w:val="28"/>
          <w:szCs w:val="28"/>
        </w:rPr>
        <w:t xml:space="preserve"> </w:t>
      </w:r>
      <w:r w:rsidR="00B177EF">
        <w:rPr>
          <w:rFonts w:eastAsia="Calibri"/>
          <w:sz w:val="28"/>
          <w:szCs w:val="28"/>
          <w:lang w:eastAsia="en-US"/>
        </w:rPr>
        <w:t xml:space="preserve">Гайсинської міської ради від </w:t>
      </w:r>
      <w:bookmarkStart w:id="2" w:name="_GoBack"/>
      <w:r w:rsidR="008C34B8">
        <w:rPr>
          <w:rFonts w:eastAsia="Calibri"/>
          <w:sz w:val="28"/>
          <w:szCs w:val="28"/>
          <w:lang w:eastAsia="en-US"/>
        </w:rPr>
        <w:t>05.05.2022</w:t>
      </w:r>
      <w:r w:rsidR="00B177EF">
        <w:rPr>
          <w:rFonts w:eastAsia="Calibri"/>
          <w:sz w:val="28"/>
          <w:szCs w:val="28"/>
          <w:lang w:eastAsia="en-US"/>
        </w:rPr>
        <w:t xml:space="preserve"> рок</w:t>
      </w:r>
      <w:r w:rsidR="007A2101">
        <w:rPr>
          <w:rFonts w:eastAsia="Calibri"/>
          <w:sz w:val="28"/>
          <w:szCs w:val="28"/>
          <w:lang w:eastAsia="en-US"/>
        </w:rPr>
        <w:t>у № 100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bookmarkEnd w:id="2"/>
    <w:p w:rsidR="004F1376" w:rsidRPr="004F1376" w:rsidRDefault="004F1376" w:rsidP="004F1376">
      <w:pPr>
        <w:ind w:firstLine="1080"/>
        <w:jc w:val="both"/>
        <w:rPr>
          <w:sz w:val="28"/>
          <w:szCs w:val="28"/>
        </w:rPr>
      </w:pPr>
    </w:p>
    <w:p w:rsidR="00402F68" w:rsidRPr="00B40C06" w:rsidRDefault="004F1376" w:rsidP="00402F68">
      <w:pPr>
        <w:ind w:firstLine="748"/>
        <w:jc w:val="both"/>
        <w:rPr>
          <w:sz w:val="20"/>
          <w:szCs w:val="20"/>
        </w:rPr>
      </w:pPr>
      <w:r w:rsidRPr="004F1376">
        <w:rPr>
          <w:sz w:val="28"/>
          <w:szCs w:val="28"/>
        </w:rPr>
        <w:t xml:space="preserve">2. </w:t>
      </w:r>
      <w:r w:rsidR="00F12E4F" w:rsidRPr="00B40C06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F12E4F" w:rsidRPr="00B40C06">
        <w:rPr>
          <w:sz w:val="28"/>
          <w:szCs w:val="28"/>
          <w:bdr w:val="none" w:sz="0" w:space="0" w:color="auto" w:frame="1"/>
        </w:rPr>
        <w:t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956365">
        <w:rPr>
          <w:sz w:val="28"/>
          <w:szCs w:val="28"/>
          <w:bdr w:val="none" w:sz="0" w:space="0" w:color="auto" w:frame="1"/>
        </w:rPr>
        <w:t>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F12E4F" w:rsidRDefault="00F12E4F" w:rsidP="00CF2847">
      <w:pPr>
        <w:jc w:val="both"/>
        <w:rPr>
          <w:sz w:val="28"/>
          <w:szCs w:val="28"/>
        </w:rPr>
      </w:pPr>
    </w:p>
    <w:p w:rsidR="00091858" w:rsidRDefault="00F12E4F" w:rsidP="00B34CA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Міський голова                                                                Анатолій ГУК</w:t>
      </w:r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826" w:rsidRDefault="006D4826">
      <w:r>
        <w:separator/>
      </w:r>
    </w:p>
  </w:endnote>
  <w:endnote w:type="continuationSeparator" w:id="0">
    <w:p w:rsidR="006D4826" w:rsidRDefault="006D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826" w:rsidRDefault="006D4826">
      <w:r>
        <w:separator/>
      </w:r>
    </w:p>
  </w:footnote>
  <w:footnote w:type="continuationSeparator" w:id="0">
    <w:p w:rsidR="006D4826" w:rsidRDefault="006D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76D4"/>
    <w:rsid w:val="000541D7"/>
    <w:rsid w:val="00060910"/>
    <w:rsid w:val="00061413"/>
    <w:rsid w:val="00066FB3"/>
    <w:rsid w:val="00067BE0"/>
    <w:rsid w:val="000732C7"/>
    <w:rsid w:val="00091858"/>
    <w:rsid w:val="00097272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D7530"/>
    <w:rsid w:val="002219C8"/>
    <w:rsid w:val="002234C2"/>
    <w:rsid w:val="00235960"/>
    <w:rsid w:val="00245C4A"/>
    <w:rsid w:val="00246BC5"/>
    <w:rsid w:val="0025693E"/>
    <w:rsid w:val="0028174F"/>
    <w:rsid w:val="00283522"/>
    <w:rsid w:val="00283C79"/>
    <w:rsid w:val="002A0CC4"/>
    <w:rsid w:val="002B128E"/>
    <w:rsid w:val="002B1EAC"/>
    <w:rsid w:val="002C5994"/>
    <w:rsid w:val="002C6EEB"/>
    <w:rsid w:val="002E0486"/>
    <w:rsid w:val="003022EB"/>
    <w:rsid w:val="00302656"/>
    <w:rsid w:val="0030286D"/>
    <w:rsid w:val="00320C31"/>
    <w:rsid w:val="003247BC"/>
    <w:rsid w:val="003446FE"/>
    <w:rsid w:val="00360A07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2F68"/>
    <w:rsid w:val="004032DE"/>
    <w:rsid w:val="00434A30"/>
    <w:rsid w:val="0043555C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1341E"/>
    <w:rsid w:val="0051489A"/>
    <w:rsid w:val="00514BB0"/>
    <w:rsid w:val="005220C3"/>
    <w:rsid w:val="00523224"/>
    <w:rsid w:val="00525757"/>
    <w:rsid w:val="005632FA"/>
    <w:rsid w:val="0057279D"/>
    <w:rsid w:val="005736C3"/>
    <w:rsid w:val="00591682"/>
    <w:rsid w:val="005957DF"/>
    <w:rsid w:val="00597451"/>
    <w:rsid w:val="005C0D34"/>
    <w:rsid w:val="005C199B"/>
    <w:rsid w:val="005C52D4"/>
    <w:rsid w:val="005D4FC1"/>
    <w:rsid w:val="005E4E7D"/>
    <w:rsid w:val="005F0871"/>
    <w:rsid w:val="005F5747"/>
    <w:rsid w:val="00601E16"/>
    <w:rsid w:val="006040AC"/>
    <w:rsid w:val="00607459"/>
    <w:rsid w:val="006075F8"/>
    <w:rsid w:val="00620DBC"/>
    <w:rsid w:val="0063095D"/>
    <w:rsid w:val="00633B86"/>
    <w:rsid w:val="00642087"/>
    <w:rsid w:val="0065212A"/>
    <w:rsid w:val="0065566F"/>
    <w:rsid w:val="006D4826"/>
    <w:rsid w:val="006E2DBE"/>
    <w:rsid w:val="00705C27"/>
    <w:rsid w:val="00724FCD"/>
    <w:rsid w:val="007310A1"/>
    <w:rsid w:val="007351B1"/>
    <w:rsid w:val="007808B9"/>
    <w:rsid w:val="00783F7E"/>
    <w:rsid w:val="00784E9A"/>
    <w:rsid w:val="007A2101"/>
    <w:rsid w:val="007A2513"/>
    <w:rsid w:val="007A5242"/>
    <w:rsid w:val="007B6BC5"/>
    <w:rsid w:val="007E20DE"/>
    <w:rsid w:val="008203A5"/>
    <w:rsid w:val="0082318C"/>
    <w:rsid w:val="008252B3"/>
    <w:rsid w:val="00844096"/>
    <w:rsid w:val="0085315F"/>
    <w:rsid w:val="0086319E"/>
    <w:rsid w:val="008C34B8"/>
    <w:rsid w:val="008D118D"/>
    <w:rsid w:val="008E45D8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56365"/>
    <w:rsid w:val="0098342A"/>
    <w:rsid w:val="009A1E67"/>
    <w:rsid w:val="009B0750"/>
    <w:rsid w:val="009E2582"/>
    <w:rsid w:val="009E2D24"/>
    <w:rsid w:val="009F456C"/>
    <w:rsid w:val="009F6523"/>
    <w:rsid w:val="009F6CA2"/>
    <w:rsid w:val="00A118C2"/>
    <w:rsid w:val="00A11BCF"/>
    <w:rsid w:val="00A30476"/>
    <w:rsid w:val="00A31B4A"/>
    <w:rsid w:val="00AB2A7A"/>
    <w:rsid w:val="00AD70D8"/>
    <w:rsid w:val="00AE227E"/>
    <w:rsid w:val="00AE7698"/>
    <w:rsid w:val="00AF0704"/>
    <w:rsid w:val="00B177EF"/>
    <w:rsid w:val="00B24292"/>
    <w:rsid w:val="00B3276B"/>
    <w:rsid w:val="00B34CA6"/>
    <w:rsid w:val="00B43E8D"/>
    <w:rsid w:val="00B6468C"/>
    <w:rsid w:val="00B66219"/>
    <w:rsid w:val="00B71A65"/>
    <w:rsid w:val="00BA37E3"/>
    <w:rsid w:val="00BF2C13"/>
    <w:rsid w:val="00C0186F"/>
    <w:rsid w:val="00C23998"/>
    <w:rsid w:val="00C4409D"/>
    <w:rsid w:val="00C44977"/>
    <w:rsid w:val="00C545E2"/>
    <w:rsid w:val="00C57762"/>
    <w:rsid w:val="00C765A0"/>
    <w:rsid w:val="00C769A7"/>
    <w:rsid w:val="00C872F6"/>
    <w:rsid w:val="00C9337A"/>
    <w:rsid w:val="00CB5F97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5FB9"/>
    <w:rsid w:val="00E63E69"/>
    <w:rsid w:val="00E66B2D"/>
    <w:rsid w:val="00E71322"/>
    <w:rsid w:val="00E749B9"/>
    <w:rsid w:val="00E80C91"/>
    <w:rsid w:val="00EA6D5E"/>
    <w:rsid w:val="00EC4881"/>
    <w:rsid w:val="00EC4B54"/>
    <w:rsid w:val="00EF1DDC"/>
    <w:rsid w:val="00EF33CD"/>
    <w:rsid w:val="00F009C8"/>
    <w:rsid w:val="00F04CF2"/>
    <w:rsid w:val="00F12E4F"/>
    <w:rsid w:val="00F25605"/>
    <w:rsid w:val="00F546FD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BF364-5912-47F8-A87B-FB9D6D8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C34B8"/>
    <w:rPr>
      <w:rFonts w:asciiTheme="majorHAnsi" w:eastAsiaTheme="majorEastAsia" w:hAnsiTheme="majorHAnsi" w:cstheme="majorBidi"/>
      <w:color w:val="404040" w:themeColor="text1" w:themeTint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7B18F-B443-4A70-8B4B-7AAF6D67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20</cp:revision>
  <cp:lastPrinted>2023-07-25T07:06:00Z</cp:lastPrinted>
  <dcterms:created xsi:type="dcterms:W3CDTF">2022-05-03T10:03:00Z</dcterms:created>
  <dcterms:modified xsi:type="dcterms:W3CDTF">2023-07-26T10:19:00Z</dcterms:modified>
</cp:coreProperties>
</file>