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D1136C" w:rsidP="000A664A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70181571" r:id="rId5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A23CF9" w:rsidRDefault="00A23CF9" w:rsidP="00A23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207236">
        <w:rPr>
          <w:b/>
          <w:sz w:val="28"/>
          <w:szCs w:val="28"/>
        </w:rPr>
        <w:t>15</w:t>
      </w:r>
      <w:bookmarkStart w:id="0" w:name="_GoBack"/>
      <w:bookmarkEnd w:id="0"/>
    </w:p>
    <w:p w:rsidR="00A23CF9" w:rsidRDefault="00A23CF9" w:rsidP="00A23CF9">
      <w:pPr>
        <w:jc w:val="center"/>
        <w:rPr>
          <w:b/>
          <w:sz w:val="28"/>
          <w:szCs w:val="28"/>
        </w:rPr>
      </w:pPr>
    </w:p>
    <w:p w:rsidR="00A23CF9" w:rsidRDefault="00207236" w:rsidP="00A23CF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 </w:t>
      </w:r>
      <w:r w:rsidR="00A23CF9">
        <w:rPr>
          <w:rFonts w:eastAsia="Calibri"/>
          <w:sz w:val="28"/>
          <w:szCs w:val="28"/>
        </w:rPr>
        <w:t>лютого 2024 року                     м. Гайсин                65 сесія 8 скликання</w:t>
      </w:r>
    </w:p>
    <w:p w:rsidR="00A23CF9" w:rsidRDefault="00A23CF9" w:rsidP="00A23CF9">
      <w:pPr>
        <w:jc w:val="both"/>
        <w:rPr>
          <w:rFonts w:eastAsia="Calibri"/>
          <w:sz w:val="28"/>
          <w:szCs w:val="28"/>
        </w:rPr>
      </w:pPr>
    </w:p>
    <w:p w:rsidR="00D8654E" w:rsidRDefault="009D6DFE" w:rsidP="00D8654E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 включення об’єкт</w:t>
      </w:r>
      <w:r w:rsidR="0047439D">
        <w:rPr>
          <w:b/>
          <w:sz w:val="28"/>
          <w:szCs w:val="28"/>
          <w:shd w:val="clear" w:color="auto" w:fill="FFFFFF"/>
        </w:rPr>
        <w:t>у</w:t>
      </w:r>
      <w:r>
        <w:rPr>
          <w:b/>
          <w:sz w:val="28"/>
          <w:szCs w:val="28"/>
          <w:shd w:val="clear" w:color="auto" w:fill="FFFFFF"/>
        </w:rPr>
        <w:t xml:space="preserve"> нерухомого майна</w:t>
      </w:r>
    </w:p>
    <w:p w:rsidR="000A664A" w:rsidRDefault="009D6DFE" w:rsidP="00D86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до Переліку другого типу</w:t>
      </w:r>
    </w:p>
    <w:p w:rsidR="009D6DFE" w:rsidRDefault="009D6DFE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Враховуючи клопотання</w:t>
      </w:r>
      <w:r w:rsidR="00A23CF9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освіти Гайсинської міської ради </w:t>
      </w:r>
      <w:r w:rsidRPr="00C917FB">
        <w:rPr>
          <w:rFonts w:ascii="Times New Roman" w:hAnsi="Times New Roman"/>
          <w:sz w:val="28"/>
          <w:szCs w:val="28"/>
          <w:lang w:val="uk-UA"/>
        </w:rPr>
        <w:t>від</w:t>
      </w:r>
      <w:r w:rsidR="00A23C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F81">
        <w:rPr>
          <w:rFonts w:ascii="Times New Roman" w:hAnsi="Times New Roman"/>
          <w:sz w:val="28"/>
          <w:szCs w:val="28"/>
          <w:lang w:val="uk-UA"/>
        </w:rPr>
        <w:t>10</w:t>
      </w:r>
      <w:r w:rsidR="00C917FB">
        <w:rPr>
          <w:rFonts w:ascii="Times New Roman" w:hAnsi="Times New Roman"/>
          <w:sz w:val="28"/>
          <w:szCs w:val="28"/>
          <w:lang w:val="uk-UA"/>
        </w:rPr>
        <w:t>.</w:t>
      </w:r>
      <w:r w:rsidR="0047439D">
        <w:rPr>
          <w:rFonts w:ascii="Times New Roman" w:hAnsi="Times New Roman"/>
          <w:sz w:val="28"/>
          <w:szCs w:val="28"/>
          <w:lang w:val="uk-UA"/>
        </w:rPr>
        <w:t>0</w:t>
      </w:r>
      <w:r w:rsidR="00C917FB">
        <w:rPr>
          <w:rFonts w:ascii="Times New Roman" w:hAnsi="Times New Roman"/>
          <w:sz w:val="28"/>
          <w:szCs w:val="28"/>
          <w:lang w:val="uk-UA"/>
        </w:rPr>
        <w:t>1.202</w:t>
      </w:r>
      <w:r w:rsidR="0047439D">
        <w:rPr>
          <w:rFonts w:ascii="Times New Roman" w:hAnsi="Times New Roman"/>
          <w:sz w:val="28"/>
          <w:szCs w:val="28"/>
          <w:lang w:val="uk-UA"/>
        </w:rPr>
        <w:t>4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 року №01-0</w:t>
      </w:r>
      <w:r w:rsidR="00681BD9">
        <w:rPr>
          <w:rFonts w:ascii="Times New Roman" w:hAnsi="Times New Roman"/>
          <w:sz w:val="28"/>
          <w:szCs w:val="28"/>
          <w:lang w:val="uk-UA"/>
        </w:rPr>
        <w:t>9</w:t>
      </w:r>
      <w:r w:rsidR="00C917FB">
        <w:rPr>
          <w:rFonts w:ascii="Times New Roman" w:hAnsi="Times New Roman"/>
          <w:sz w:val="28"/>
          <w:szCs w:val="28"/>
          <w:lang w:val="uk-UA"/>
        </w:rPr>
        <w:t>/</w:t>
      </w:r>
      <w:r w:rsidR="00585293">
        <w:rPr>
          <w:rFonts w:ascii="Times New Roman" w:hAnsi="Times New Roman"/>
          <w:sz w:val="28"/>
          <w:szCs w:val="28"/>
          <w:lang w:val="uk-UA"/>
        </w:rPr>
        <w:t>18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 ст.793 Цивільного кодексу України, </w:t>
      </w:r>
      <w:proofErr w:type="spellStart"/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26, 60 Закону України «Про місцеве самоврядування в Україні, </w:t>
      </w:r>
      <w:proofErr w:type="spellStart"/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6, 15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№483, Методики розрахунку за державне майно та пропорції її розподілу, затвердженої постановою Кабінету Міністрів України від 04.10.1995 №786</w:t>
      </w:r>
      <w:r w:rsidR="00A44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DB7413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077DCA">
        <w:rPr>
          <w:rFonts w:ascii="Times New Roman" w:hAnsi="Times New Roman"/>
          <w:sz w:val="28"/>
          <w:szCs w:val="28"/>
          <w:lang w:val="uk-UA"/>
        </w:rPr>
        <w:t>:</w:t>
      </w: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D6DFE" w:rsidRDefault="000A664A" w:rsidP="009D6D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="009D6DFE">
        <w:rPr>
          <w:color w:val="000000"/>
          <w:sz w:val="28"/>
          <w:szCs w:val="28"/>
          <w:shd w:val="clear" w:color="auto" w:fill="FFFFFF"/>
        </w:rPr>
        <w:t xml:space="preserve">Включити до Переліку другого типу об'єкт нерухомого майна </w:t>
      </w:r>
      <w:r w:rsidR="009D6DFE">
        <w:rPr>
          <w:bCs/>
          <w:noProof/>
          <w:sz w:val="28"/>
        </w:rPr>
        <w:t>комунальної власності Гайсинської міської ради  для передачі в оренду</w:t>
      </w:r>
      <w:r w:rsidR="009D6DFE">
        <w:rPr>
          <w:sz w:val="28"/>
          <w:szCs w:val="28"/>
        </w:rPr>
        <w:t xml:space="preserve"> </w:t>
      </w:r>
      <w:r w:rsidR="0047439D">
        <w:rPr>
          <w:sz w:val="28"/>
          <w:szCs w:val="28"/>
        </w:rPr>
        <w:t xml:space="preserve">відділу культури, молоді та спорту Гайсинської міської ради </w:t>
      </w:r>
      <w:r w:rsidR="009D6DFE">
        <w:rPr>
          <w:bCs/>
          <w:noProof/>
          <w:sz w:val="28"/>
        </w:rPr>
        <w:t xml:space="preserve"> без проведення аукціону</w:t>
      </w:r>
      <w:r w:rsidR="009D6DFE">
        <w:rPr>
          <w:sz w:val="28"/>
          <w:szCs w:val="28"/>
        </w:rPr>
        <w:t xml:space="preserve"> частину  адміністративного приміщення </w:t>
      </w:r>
      <w:r w:rsidR="009D6DFE"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="009D6DFE">
        <w:rPr>
          <w:color w:val="000000"/>
          <w:sz w:val="28"/>
          <w:szCs w:val="28"/>
          <w:shd w:val="clear" w:color="auto" w:fill="FFFFFF"/>
        </w:rPr>
        <w:t>адресою</w:t>
      </w:r>
      <w:proofErr w:type="spellEnd"/>
      <w:r w:rsidR="009D6DFE">
        <w:rPr>
          <w:color w:val="000000"/>
          <w:sz w:val="28"/>
          <w:szCs w:val="28"/>
          <w:shd w:val="clear" w:color="auto" w:fill="FFFFFF"/>
        </w:rPr>
        <w:t>: вул. 1 Травня, 40, м. Гайсин</w:t>
      </w:r>
      <w:r w:rsidR="009D6DFE">
        <w:rPr>
          <w:sz w:val="28"/>
          <w:szCs w:val="28"/>
        </w:rPr>
        <w:t xml:space="preserve">  загальною  площею </w:t>
      </w:r>
      <w:r w:rsidR="0047439D">
        <w:rPr>
          <w:sz w:val="28"/>
          <w:szCs w:val="28"/>
        </w:rPr>
        <w:t>23,30</w:t>
      </w:r>
      <w:r w:rsidR="009D6DFE">
        <w:rPr>
          <w:sz w:val="28"/>
          <w:szCs w:val="28"/>
        </w:rPr>
        <w:t xml:space="preserve"> </w:t>
      </w:r>
      <w:proofErr w:type="spellStart"/>
      <w:r w:rsidR="009D6DFE">
        <w:rPr>
          <w:sz w:val="28"/>
          <w:szCs w:val="28"/>
        </w:rPr>
        <w:t>кв.м</w:t>
      </w:r>
      <w:proofErr w:type="spellEnd"/>
      <w:r w:rsidR="009D6DFE">
        <w:rPr>
          <w:sz w:val="28"/>
          <w:szCs w:val="28"/>
        </w:rPr>
        <w:t>.</w:t>
      </w:r>
      <w:r w:rsidR="0047439D">
        <w:rPr>
          <w:sz w:val="28"/>
          <w:szCs w:val="28"/>
        </w:rPr>
        <w:t xml:space="preserve">,  а саме кабінет №67 площею 11,5 </w:t>
      </w:r>
      <w:proofErr w:type="spellStart"/>
      <w:r w:rsidR="0047439D">
        <w:rPr>
          <w:sz w:val="28"/>
          <w:szCs w:val="28"/>
        </w:rPr>
        <w:t>кв.м</w:t>
      </w:r>
      <w:proofErr w:type="spellEnd"/>
      <w:r w:rsidR="0047439D">
        <w:rPr>
          <w:sz w:val="28"/>
          <w:szCs w:val="28"/>
        </w:rPr>
        <w:t xml:space="preserve">., кабінет №68 площею 11,8 </w:t>
      </w:r>
      <w:proofErr w:type="spellStart"/>
      <w:r w:rsidR="0047439D">
        <w:rPr>
          <w:sz w:val="28"/>
          <w:szCs w:val="28"/>
        </w:rPr>
        <w:t>кв.м</w:t>
      </w:r>
      <w:proofErr w:type="spellEnd"/>
      <w:r w:rsidR="0047439D">
        <w:rPr>
          <w:sz w:val="28"/>
          <w:szCs w:val="28"/>
        </w:rPr>
        <w:t>.</w:t>
      </w:r>
    </w:p>
    <w:p w:rsidR="000A664A" w:rsidRPr="0047439D" w:rsidRDefault="000A664A" w:rsidP="009D6DFE">
      <w:pPr>
        <w:pStyle w:val="HTML"/>
        <w:shd w:val="clear" w:color="auto" w:fill="FFFFFF"/>
        <w:spacing w:line="216" w:lineRule="auto"/>
        <w:jc w:val="both"/>
        <w:textAlignment w:val="baseline"/>
        <w:rPr>
          <w:sz w:val="28"/>
          <w:szCs w:val="28"/>
          <w:lang w:val="uk-UA"/>
        </w:rPr>
      </w:pPr>
    </w:p>
    <w:p w:rsidR="009D6DFE" w:rsidRDefault="000A664A" w:rsidP="009D6DFE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CD4FED">
        <w:rPr>
          <w:sz w:val="28"/>
          <w:szCs w:val="28"/>
        </w:rPr>
        <w:t xml:space="preserve">2. </w:t>
      </w:r>
      <w:proofErr w:type="spellStart"/>
      <w:r w:rsidR="009D6DFE">
        <w:rPr>
          <w:rStyle w:val="rvts7"/>
          <w:color w:val="000000"/>
          <w:sz w:val="28"/>
          <w:szCs w:val="28"/>
        </w:rPr>
        <w:t>Затвердити</w:t>
      </w:r>
      <w:proofErr w:type="spellEnd"/>
      <w:r w:rsidR="009D6DFE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>
        <w:rPr>
          <w:rStyle w:val="rvts7"/>
          <w:color w:val="000000"/>
          <w:sz w:val="28"/>
          <w:szCs w:val="28"/>
        </w:rPr>
        <w:t>умови</w:t>
      </w:r>
      <w:proofErr w:type="spellEnd"/>
      <w:r w:rsidR="009D6DFE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>
        <w:rPr>
          <w:rStyle w:val="rvts7"/>
          <w:color w:val="000000"/>
          <w:sz w:val="28"/>
          <w:szCs w:val="28"/>
        </w:rPr>
        <w:t>оренди</w:t>
      </w:r>
      <w:proofErr w:type="spellEnd"/>
      <w:r w:rsidR="009D6DFE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>
        <w:rPr>
          <w:rStyle w:val="rvts7"/>
          <w:color w:val="000000"/>
          <w:sz w:val="28"/>
          <w:szCs w:val="28"/>
        </w:rPr>
        <w:t>зазначеного</w:t>
      </w:r>
      <w:proofErr w:type="spellEnd"/>
      <w:r w:rsidR="009D6DFE">
        <w:rPr>
          <w:rStyle w:val="rvts7"/>
          <w:color w:val="000000"/>
          <w:sz w:val="28"/>
          <w:szCs w:val="28"/>
        </w:rPr>
        <w:t xml:space="preserve"> в п.1 майна </w:t>
      </w:r>
      <w:proofErr w:type="spellStart"/>
      <w:r w:rsidR="009D6DFE">
        <w:rPr>
          <w:rStyle w:val="rvts7"/>
          <w:color w:val="000000"/>
          <w:sz w:val="28"/>
          <w:szCs w:val="28"/>
        </w:rPr>
        <w:t>комунальної</w:t>
      </w:r>
      <w:proofErr w:type="spellEnd"/>
      <w:r w:rsidR="009D6DFE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>
        <w:rPr>
          <w:rStyle w:val="rvts7"/>
          <w:color w:val="000000"/>
          <w:sz w:val="28"/>
          <w:szCs w:val="28"/>
        </w:rPr>
        <w:t>власності</w:t>
      </w:r>
      <w:proofErr w:type="spellEnd"/>
      <w:r w:rsidR="009D6DFE">
        <w:rPr>
          <w:rStyle w:val="rvts7"/>
          <w:color w:val="000000"/>
          <w:sz w:val="28"/>
          <w:szCs w:val="28"/>
          <w:lang w:val="uk-UA"/>
        </w:rPr>
        <w:t xml:space="preserve"> Гайсинської міської ради</w:t>
      </w:r>
      <w:r w:rsidR="009D6DFE">
        <w:rPr>
          <w:rStyle w:val="rvts7"/>
          <w:color w:val="000000"/>
          <w:sz w:val="28"/>
          <w:szCs w:val="28"/>
        </w:rPr>
        <w:t>:</w:t>
      </w:r>
    </w:p>
    <w:p w:rsidR="009D6DFE" w:rsidRDefault="009D6DFE" w:rsidP="0047439D">
      <w:pPr>
        <w:pStyle w:val="rvps4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2.2. </w:t>
      </w:r>
      <w:proofErr w:type="spellStart"/>
      <w:r>
        <w:rPr>
          <w:rStyle w:val="rvts7"/>
          <w:color w:val="000000"/>
          <w:sz w:val="28"/>
          <w:szCs w:val="28"/>
        </w:rPr>
        <w:t>Встановити</w:t>
      </w:r>
      <w:proofErr w:type="spellEnd"/>
      <w:r>
        <w:rPr>
          <w:rStyle w:val="rvts7"/>
          <w:color w:val="000000"/>
          <w:sz w:val="28"/>
          <w:szCs w:val="28"/>
        </w:rPr>
        <w:t xml:space="preserve"> строк </w:t>
      </w:r>
      <w:proofErr w:type="spellStart"/>
      <w:r>
        <w:rPr>
          <w:rStyle w:val="rvts7"/>
          <w:color w:val="000000"/>
          <w:sz w:val="28"/>
          <w:szCs w:val="28"/>
        </w:rPr>
        <w:t>оренди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об’єкту</w:t>
      </w:r>
      <w:proofErr w:type="spellEnd"/>
      <w:r>
        <w:rPr>
          <w:rStyle w:val="rvts7"/>
          <w:color w:val="000000"/>
          <w:sz w:val="28"/>
          <w:szCs w:val="28"/>
        </w:rPr>
        <w:t xml:space="preserve"> –</w:t>
      </w:r>
      <w:r>
        <w:rPr>
          <w:rStyle w:val="rvts7"/>
          <w:color w:val="000000"/>
          <w:sz w:val="28"/>
          <w:szCs w:val="28"/>
          <w:lang w:val="uk-UA"/>
        </w:rPr>
        <w:t xml:space="preserve"> 4 роки</w:t>
      </w:r>
      <w:r w:rsidR="00C17D3F">
        <w:rPr>
          <w:rStyle w:val="rvts7"/>
          <w:color w:val="000000"/>
          <w:sz w:val="28"/>
          <w:szCs w:val="28"/>
          <w:lang w:val="uk-UA"/>
        </w:rPr>
        <w:t xml:space="preserve"> 10 місяців</w:t>
      </w:r>
      <w:r>
        <w:rPr>
          <w:rStyle w:val="rvts7"/>
          <w:color w:val="000000"/>
          <w:sz w:val="28"/>
          <w:szCs w:val="28"/>
        </w:rPr>
        <w:t>.</w:t>
      </w:r>
    </w:p>
    <w:p w:rsidR="009D6DFE" w:rsidRDefault="009D6DFE" w:rsidP="009D6DFE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2.3. </w:t>
      </w:r>
      <w:proofErr w:type="spellStart"/>
      <w:r>
        <w:rPr>
          <w:rStyle w:val="rvts7"/>
          <w:color w:val="000000"/>
          <w:sz w:val="28"/>
          <w:szCs w:val="28"/>
        </w:rPr>
        <w:t>Встановити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орендну</w:t>
      </w:r>
      <w:proofErr w:type="spellEnd"/>
      <w:r>
        <w:rPr>
          <w:rStyle w:val="rvts7"/>
          <w:color w:val="000000"/>
          <w:sz w:val="28"/>
          <w:szCs w:val="28"/>
        </w:rPr>
        <w:t xml:space="preserve"> плату </w:t>
      </w:r>
      <w:proofErr w:type="spellStart"/>
      <w:r>
        <w:rPr>
          <w:rStyle w:val="rvts7"/>
          <w:color w:val="000000"/>
          <w:sz w:val="28"/>
          <w:szCs w:val="28"/>
        </w:rPr>
        <w:t>відповідно</w:t>
      </w:r>
      <w:proofErr w:type="spellEnd"/>
      <w:r>
        <w:rPr>
          <w:rStyle w:val="rvts7"/>
          <w:color w:val="000000"/>
          <w:sz w:val="28"/>
          <w:szCs w:val="28"/>
        </w:rPr>
        <w:t xml:space="preserve"> до </w:t>
      </w:r>
      <w:proofErr w:type="gramStart"/>
      <w:r>
        <w:rPr>
          <w:rStyle w:val="rvts7"/>
          <w:color w:val="000000"/>
          <w:sz w:val="28"/>
          <w:szCs w:val="28"/>
        </w:rPr>
        <w:t xml:space="preserve">Методики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розрахунку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sz w:val="28"/>
          <w:szCs w:val="28"/>
          <w:shd w:val="clear" w:color="auto" w:fill="FFFFFF"/>
        </w:rPr>
        <w:t>державне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майно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пропорції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її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розподілу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затвердженої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постановою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Кабінету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Міністрів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04.10.1995 №786</w:t>
      </w:r>
      <w:r>
        <w:rPr>
          <w:rStyle w:val="rvts7"/>
          <w:color w:val="000000"/>
          <w:sz w:val="28"/>
          <w:szCs w:val="28"/>
        </w:rPr>
        <w:t xml:space="preserve">, у 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розмірі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 xml:space="preserve">1 </w:t>
      </w:r>
      <w:r>
        <w:rPr>
          <w:rStyle w:val="rvts7"/>
          <w:color w:val="000000"/>
          <w:sz w:val="28"/>
          <w:szCs w:val="28"/>
        </w:rPr>
        <w:t xml:space="preserve">грн. в </w:t>
      </w:r>
      <w:proofErr w:type="spellStart"/>
      <w:r>
        <w:rPr>
          <w:rStyle w:val="rvts7"/>
          <w:color w:val="000000"/>
          <w:sz w:val="28"/>
          <w:szCs w:val="28"/>
        </w:rPr>
        <w:t>рік</w:t>
      </w:r>
      <w:proofErr w:type="spellEnd"/>
      <w:r>
        <w:rPr>
          <w:rStyle w:val="rvts7"/>
          <w:color w:val="000000"/>
          <w:sz w:val="28"/>
          <w:szCs w:val="28"/>
        </w:rPr>
        <w:t>.</w:t>
      </w:r>
    </w:p>
    <w:p w:rsidR="009D6DFE" w:rsidRDefault="009D6DFE" w:rsidP="009D6DFE">
      <w:pPr>
        <w:ind w:firstLine="708"/>
        <w:jc w:val="both"/>
        <w:rPr>
          <w:sz w:val="28"/>
          <w:szCs w:val="28"/>
          <w:lang w:val="ru-RU"/>
        </w:rPr>
      </w:pPr>
    </w:p>
    <w:p w:rsidR="009D6DFE" w:rsidRDefault="009D6DFE" w:rsidP="009D6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>
        <w:rPr>
          <w:rFonts w:ascii="Lato" w:hAnsi="Lato"/>
          <w:sz w:val="27"/>
          <w:szCs w:val="27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Відділу освіти Гайсинської  міської ради </w:t>
      </w:r>
      <w:r w:rsidR="00A23CF9">
        <w:rPr>
          <w:sz w:val="28"/>
          <w:szCs w:val="28"/>
          <w:shd w:val="clear" w:color="auto" w:fill="FFFFFF"/>
        </w:rPr>
        <w:t xml:space="preserve">(Шрамко В.М) </w:t>
      </w:r>
      <w:r>
        <w:rPr>
          <w:sz w:val="28"/>
          <w:szCs w:val="28"/>
          <w:shd w:val="clear" w:color="auto" w:fill="FFFFFF"/>
        </w:rPr>
        <w:t>надати дозвіл на укладення договор</w:t>
      </w:r>
      <w:r w:rsidR="0047439D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оренди об’єкт</w:t>
      </w:r>
      <w:r w:rsidR="0047439D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нерухомого майна</w:t>
      </w:r>
      <w:r>
        <w:rPr>
          <w:sz w:val="28"/>
          <w:szCs w:val="28"/>
        </w:rPr>
        <w:t xml:space="preserve">  зазначен</w:t>
      </w:r>
      <w:r w:rsidR="0047439D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п.1.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0A664A" w:rsidRPr="00A1118B" w:rsidRDefault="000A664A" w:rsidP="009D6DFE">
      <w:pPr>
        <w:ind w:firstLine="708"/>
        <w:jc w:val="both"/>
        <w:rPr>
          <w:spacing w:val="2"/>
          <w:sz w:val="28"/>
          <w:szCs w:val="28"/>
        </w:rPr>
      </w:pPr>
    </w:p>
    <w:p w:rsidR="000A664A" w:rsidRPr="00A1118B" w:rsidRDefault="009D6DFE" w:rsidP="000A664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0A664A" w:rsidRPr="00A1118B">
        <w:rPr>
          <w:spacing w:val="2"/>
          <w:sz w:val="28"/>
          <w:szCs w:val="28"/>
        </w:rPr>
        <w:t xml:space="preserve"> Контроль за виконанням даного рішення </w:t>
      </w:r>
      <w:r w:rsidR="000A664A">
        <w:rPr>
          <w:spacing w:val="2"/>
          <w:sz w:val="28"/>
          <w:szCs w:val="28"/>
        </w:rPr>
        <w:t>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A44A2F">
        <w:rPr>
          <w:spacing w:val="2"/>
          <w:sz w:val="28"/>
          <w:szCs w:val="28"/>
        </w:rPr>
        <w:t xml:space="preserve"> (Мартинюк В.В.)</w:t>
      </w:r>
      <w:r w:rsidR="000A664A" w:rsidRPr="00A1118B">
        <w:rPr>
          <w:sz w:val="28"/>
          <w:szCs w:val="28"/>
        </w:rPr>
        <w:t xml:space="preserve"> </w:t>
      </w:r>
      <w:r w:rsidR="000A664A" w:rsidRPr="00A1118B">
        <w:rPr>
          <w:b/>
          <w:sz w:val="28"/>
          <w:szCs w:val="28"/>
        </w:rPr>
        <w:t xml:space="preserve"> </w:t>
      </w: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353C1A" w:rsidRDefault="00A44A2F">
      <w:r>
        <w:rPr>
          <w:b/>
          <w:sz w:val="28"/>
          <w:szCs w:val="28"/>
        </w:rPr>
        <w:t xml:space="preserve">    </w:t>
      </w:r>
      <w:r w:rsidR="000A664A"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</w:p>
    <w:sectPr w:rsidR="00353C1A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4A"/>
    <w:rsid w:val="00080ECB"/>
    <w:rsid w:val="00081FA4"/>
    <w:rsid w:val="000A664A"/>
    <w:rsid w:val="00207236"/>
    <w:rsid w:val="002A40C2"/>
    <w:rsid w:val="00353C1A"/>
    <w:rsid w:val="003E56B0"/>
    <w:rsid w:val="004315F8"/>
    <w:rsid w:val="00452F81"/>
    <w:rsid w:val="0047439D"/>
    <w:rsid w:val="00585293"/>
    <w:rsid w:val="00634945"/>
    <w:rsid w:val="00681BD9"/>
    <w:rsid w:val="006F129E"/>
    <w:rsid w:val="00810AA1"/>
    <w:rsid w:val="00996EBB"/>
    <w:rsid w:val="009D6DFE"/>
    <w:rsid w:val="00A23CF9"/>
    <w:rsid w:val="00A44A2F"/>
    <w:rsid w:val="00A66291"/>
    <w:rsid w:val="00AE3BA3"/>
    <w:rsid w:val="00B920F3"/>
    <w:rsid w:val="00C17D3F"/>
    <w:rsid w:val="00C35206"/>
    <w:rsid w:val="00C917FB"/>
    <w:rsid w:val="00CE4BA6"/>
    <w:rsid w:val="00D1136C"/>
    <w:rsid w:val="00D25432"/>
    <w:rsid w:val="00D8654E"/>
    <w:rsid w:val="00F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38E6E"/>
  <w15:docId w15:val="{413910FC-E3B1-46C8-8EB2-E8A5AA4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8</cp:revision>
  <cp:lastPrinted>2024-02-23T06:19:00Z</cp:lastPrinted>
  <dcterms:created xsi:type="dcterms:W3CDTF">2024-01-22T08:49:00Z</dcterms:created>
  <dcterms:modified xsi:type="dcterms:W3CDTF">2024-02-23T06:20:00Z</dcterms:modified>
</cp:coreProperties>
</file>