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3A1" w:rsidRDefault="008563A1" w:rsidP="008563A1">
      <w:pPr>
        <w:pStyle w:val="a5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770181811" r:id="rId6"/>
        </w:object>
      </w:r>
    </w:p>
    <w:p w:rsidR="008563A1" w:rsidRDefault="008563A1" w:rsidP="008563A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8563A1" w:rsidRDefault="008563A1" w:rsidP="008563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8563A1" w:rsidRDefault="008563A1" w:rsidP="008563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563A1" w:rsidRDefault="008563A1" w:rsidP="008563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РІШЕННЯ №21</w:t>
      </w:r>
    </w:p>
    <w:p w:rsidR="008563A1" w:rsidRDefault="008563A1" w:rsidP="008563A1">
      <w:pPr>
        <w:pStyle w:val="a5"/>
        <w:jc w:val="center"/>
        <w:rPr>
          <w:rFonts w:ascii="Times New Roman" w:hAnsi="Times New Roman"/>
          <w:b/>
          <w:sz w:val="14"/>
          <w:szCs w:val="28"/>
        </w:rPr>
      </w:pPr>
    </w:p>
    <w:p w:rsidR="008563A1" w:rsidRDefault="008563A1" w:rsidP="008563A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лютого 202</w:t>
      </w:r>
      <w:r w:rsidR="006550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м. Гайсин                   65 сесія 8 скликання</w:t>
      </w:r>
    </w:p>
    <w:p w:rsidR="008563A1" w:rsidRDefault="008563A1" w:rsidP="00662E43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p w:rsidR="00662E43" w:rsidRPr="00662E43" w:rsidRDefault="00662E43" w:rsidP="00662E43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</w:pPr>
      <w:r w:rsidRPr="00175CFB">
        <w:rPr>
          <w:rFonts w:ascii="Times New Roman CYR" w:hAnsi="Times New Roman CYR" w:cs="Times New Roman CYR"/>
          <w:b/>
          <w:bCs/>
          <w:iCs/>
          <w:sz w:val="28"/>
          <w:szCs w:val="28"/>
        </w:rPr>
        <w:t>Про передачу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 в оперативне управління</w:t>
      </w:r>
      <w:r w:rsidRPr="00175CFB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комплексу будівель за адресою</w:t>
      </w:r>
      <w:r w:rsidR="00E10BC9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вул. Бакалова, 2, м. Гайсин </w:t>
      </w:r>
    </w:p>
    <w:p w:rsidR="00662E43" w:rsidRPr="00662E43" w:rsidRDefault="00662E43" w:rsidP="00662E43">
      <w:pPr>
        <w:jc w:val="both"/>
        <w:rPr>
          <w:lang w:val="uk-UA"/>
        </w:rPr>
      </w:pPr>
    </w:p>
    <w:p w:rsidR="00662E43" w:rsidRPr="00C96EE0" w:rsidRDefault="00662E43" w:rsidP="00C96E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клопотання завідувача ВСП Гайсинськ</w:t>
      </w:r>
      <w:r w:rsidR="00E10BC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РВ ДУ «ВОЦКП</w:t>
      </w:r>
      <w:bookmarkStart w:id="0" w:name="_GoBack"/>
      <w:bookmarkEnd w:id="0"/>
      <w:r>
        <w:rPr>
          <w:sz w:val="28"/>
          <w:szCs w:val="28"/>
          <w:lang w:val="uk-UA"/>
        </w:rPr>
        <w:t>Х МОЗ України», Чернеця С.С. від 06.12.2023 року №916, щодо передачі в оперативне управління</w:t>
      </w:r>
      <w:r w:rsidRPr="00662E43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комплексу будівель за адресою вул. Бакалова, 2, м. Гайсин</w:t>
      </w:r>
      <w:r>
        <w:rPr>
          <w:sz w:val="28"/>
          <w:szCs w:val="28"/>
          <w:lang w:val="uk-UA"/>
        </w:rPr>
        <w:t>,</w:t>
      </w:r>
      <w:r w:rsidRPr="00662E4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</w:t>
      </w:r>
      <w:r w:rsidRPr="00662E43">
        <w:rPr>
          <w:bCs/>
          <w:iCs/>
          <w:sz w:val="28"/>
          <w:szCs w:val="28"/>
          <w:lang w:val="uk-UA"/>
        </w:rPr>
        <w:t xml:space="preserve">ідповідно до статей 25, 26, 59, 60 Закону України «Про місцеве самоврядування в Україні», п.10 Прикінцевих та перехідних положень Закону України «Про місцеве самоврядування в Україні», міська рада  </w:t>
      </w:r>
      <w:r w:rsidRPr="00662E43">
        <w:rPr>
          <w:b/>
          <w:bCs/>
          <w:iCs/>
          <w:sz w:val="28"/>
          <w:szCs w:val="28"/>
          <w:lang w:val="uk-UA"/>
        </w:rPr>
        <w:t>ВИРІШИЛА:</w:t>
      </w:r>
    </w:p>
    <w:p w:rsidR="00662E43" w:rsidRPr="00662E43" w:rsidRDefault="00662E43" w:rsidP="00662E43">
      <w:pPr>
        <w:jc w:val="center"/>
        <w:rPr>
          <w:b/>
          <w:bCs/>
          <w:iCs/>
          <w:sz w:val="28"/>
          <w:szCs w:val="28"/>
          <w:lang w:val="uk-UA"/>
        </w:rPr>
      </w:pPr>
    </w:p>
    <w:p w:rsidR="00662E43" w:rsidRPr="00662E43" w:rsidRDefault="00662E43" w:rsidP="00662E43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Надати згоду на передачу 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комплексу будівель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, загальною площею 1164.50 кв.м., що знаходиться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за адресою: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23700, Вінницька область, м. Гайсин,</w:t>
      </w:r>
      <w:r w:rsidR="0090773A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вул. Бакалова, 2 в оперативне управління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</w:t>
      </w:r>
      <w:r w:rsidRPr="00662E43">
        <w:rPr>
          <w:rFonts w:ascii="Times New Roman" w:hAnsi="Times New Roman" w:cs="Times New Roman"/>
          <w:sz w:val="28"/>
          <w:szCs w:val="28"/>
          <w:lang w:val="uk-UA"/>
        </w:rPr>
        <w:t>ВСП Гайсинський РВ ДУ «ВОЦКПХ МОЗ України»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код ЄДРПОУ-38585687.</w:t>
      </w:r>
    </w:p>
    <w:p w:rsidR="00662E43" w:rsidRPr="00385FAD" w:rsidRDefault="00662E43" w:rsidP="00662E43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A4304">
        <w:rPr>
          <w:rFonts w:ascii="Times New Roman" w:hAnsi="Times New Roman"/>
          <w:bCs/>
          <w:iCs/>
          <w:sz w:val="28"/>
          <w:szCs w:val="28"/>
        </w:rPr>
        <w:t xml:space="preserve">Передачу 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комплексу будівель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, загальною площею 1164.50 кв.м., що знаходиться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за адресою: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</w:t>
      </w:r>
      <w:r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23700, Вінницька область, м. Гайсин,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вул. Бакалова, 2</w:t>
      </w:r>
      <w:r>
        <w:rPr>
          <w:rFonts w:ascii="Times New Roman" w:hAnsi="Times New Roman"/>
          <w:bCs/>
          <w:iCs/>
          <w:sz w:val="28"/>
          <w:szCs w:val="28"/>
        </w:rPr>
        <w:t xml:space="preserve"> в оперативне управління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62E43">
        <w:rPr>
          <w:rFonts w:ascii="Times New Roman" w:hAnsi="Times New Roman" w:cs="Times New Roman"/>
          <w:sz w:val="28"/>
          <w:szCs w:val="28"/>
          <w:lang w:val="uk-UA"/>
        </w:rPr>
        <w:t>ВСП Гайсинський РВ ДУ «ВОЦКПХ МОЗ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ЄДРПОУ-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38585687)</w:t>
      </w:r>
      <w:r w:rsidRPr="003A4304">
        <w:rPr>
          <w:rFonts w:ascii="Times New Roman" w:hAnsi="Times New Roman"/>
          <w:bCs/>
          <w:iCs/>
          <w:sz w:val="28"/>
          <w:szCs w:val="28"/>
        </w:rPr>
        <w:t>, здійснити в порядку, встановленому чинним законодавством.</w:t>
      </w:r>
    </w:p>
    <w:p w:rsidR="00662E43" w:rsidRPr="00175CFB" w:rsidRDefault="00662E43" w:rsidP="00662E43">
      <w:pPr>
        <w:pStyle w:val="a3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Надати дозвіл </w:t>
      </w:r>
      <w:r w:rsidRPr="00662E4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r w:rsidRPr="00662E43">
        <w:rPr>
          <w:rFonts w:ascii="Times New Roman" w:hAnsi="Times New Roman" w:cs="Times New Roman"/>
          <w:sz w:val="28"/>
          <w:szCs w:val="28"/>
          <w:lang w:val="uk-UA"/>
        </w:rPr>
        <w:t>авідувачу ВСП Гайсинський РВ ДУ «ВОЦКПХ МОЗ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, Чернецю</w:t>
      </w:r>
      <w:r w:rsidRPr="00662E43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на підписання договорів надання комунальних послуг (електроенергії, водопостачання, теплопостачання).</w:t>
      </w:r>
    </w:p>
    <w:p w:rsidR="00662E43" w:rsidRPr="003A4304" w:rsidRDefault="00662E43" w:rsidP="00662E43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A4304">
        <w:rPr>
          <w:rFonts w:ascii="Times New Roman" w:hAnsi="Times New Roman"/>
          <w:bCs/>
          <w:iCs/>
          <w:sz w:val="28"/>
          <w:szCs w:val="28"/>
        </w:rPr>
        <w:t>Контроль за виконанням даного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В.В.).</w:t>
      </w: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62E43" w:rsidRDefault="001D2CE5" w:rsidP="00662E43">
      <w:pPr>
        <w:shd w:val="clear" w:color="auto" w:fill="FFFFFF"/>
        <w:tabs>
          <w:tab w:val="left" w:pos="5098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3344E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662E43">
        <w:rPr>
          <w:b/>
          <w:sz w:val="28"/>
          <w:szCs w:val="28"/>
        </w:rPr>
        <w:t>Міський голова                                                                   Анатолій ГУК</w:t>
      </w:r>
    </w:p>
    <w:p w:rsidR="00662E43" w:rsidRDefault="00662E43" w:rsidP="00662E43"/>
    <w:p w:rsidR="00546B62" w:rsidRPr="00662E43" w:rsidRDefault="00546B62" w:rsidP="00546B62">
      <w:pPr>
        <w:tabs>
          <w:tab w:val="left" w:pos="5387"/>
        </w:tabs>
        <w:ind w:right="141" w:firstLine="540"/>
        <w:jc w:val="both"/>
        <w:rPr>
          <w:b/>
          <w:bCs/>
          <w:sz w:val="28"/>
          <w:szCs w:val="28"/>
        </w:rPr>
      </w:pPr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741208" w:rsidRPr="00470F82" w:rsidRDefault="00741208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741208" w:rsidRPr="00470F82" w:rsidSect="00F6618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5410E8"/>
    <w:multiLevelType w:val="hybridMultilevel"/>
    <w:tmpl w:val="639CD0E8"/>
    <w:lvl w:ilvl="0" w:tplc="F2D6A2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1D2CE5"/>
    <w:rsid w:val="001F52DF"/>
    <w:rsid w:val="00224DFC"/>
    <w:rsid w:val="00255D2A"/>
    <w:rsid w:val="002F6D5A"/>
    <w:rsid w:val="003344E1"/>
    <w:rsid w:val="003804CF"/>
    <w:rsid w:val="0044664F"/>
    <w:rsid w:val="00470F82"/>
    <w:rsid w:val="0050661B"/>
    <w:rsid w:val="00546B62"/>
    <w:rsid w:val="006107F1"/>
    <w:rsid w:val="00655024"/>
    <w:rsid w:val="00662E43"/>
    <w:rsid w:val="00741208"/>
    <w:rsid w:val="0080766C"/>
    <w:rsid w:val="00852022"/>
    <w:rsid w:val="008563A1"/>
    <w:rsid w:val="00903B2C"/>
    <w:rsid w:val="0090773A"/>
    <w:rsid w:val="00952440"/>
    <w:rsid w:val="00A30571"/>
    <w:rsid w:val="00AA3471"/>
    <w:rsid w:val="00C96EE0"/>
    <w:rsid w:val="00CF6838"/>
    <w:rsid w:val="00D42091"/>
    <w:rsid w:val="00D607F5"/>
    <w:rsid w:val="00E10BC9"/>
    <w:rsid w:val="00E17526"/>
    <w:rsid w:val="00E96B6B"/>
    <w:rsid w:val="00F66181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886B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  <w:style w:type="paragraph" w:styleId="a5">
    <w:name w:val="No Spacing"/>
    <w:uiPriority w:val="1"/>
    <w:qFormat/>
    <w:rsid w:val="008563A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11</cp:revision>
  <cp:lastPrinted>2024-02-23T06:23:00Z</cp:lastPrinted>
  <dcterms:created xsi:type="dcterms:W3CDTF">2024-02-14T05:44:00Z</dcterms:created>
  <dcterms:modified xsi:type="dcterms:W3CDTF">2024-02-23T06:24:00Z</dcterms:modified>
</cp:coreProperties>
</file>