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4968" w:type="dxa"/>
        <w:tblLook w:val="0000" w:firstRow="0" w:lastRow="0" w:firstColumn="0" w:lastColumn="0" w:noHBand="0" w:noVBand="0"/>
      </w:tblPr>
      <w:tblGrid>
        <w:gridCol w:w="4500"/>
      </w:tblGrid>
      <w:tr w:rsidR="0019452E" w:rsidRPr="00BE0CD2" w14:paraId="1B7F645F" w14:textId="77777777" w:rsidTr="007C40DF">
        <w:trPr>
          <w:trHeight w:val="540"/>
        </w:trPr>
        <w:tc>
          <w:tcPr>
            <w:tcW w:w="4500" w:type="dxa"/>
          </w:tcPr>
          <w:p w14:paraId="3911639B" w14:textId="7FF70B3F" w:rsidR="00C02656" w:rsidRPr="00C02656" w:rsidRDefault="008E3FC2" w:rsidP="00C02656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</w:t>
            </w:r>
            <w:r w:rsidR="00C02656" w:rsidRPr="00C02656">
              <w:rPr>
                <w:bCs/>
                <w:sz w:val="28"/>
                <w:szCs w:val="28"/>
                <w:lang w:val="uk-UA"/>
              </w:rPr>
              <w:t>ЗАТВЕРДЖЕНО</w:t>
            </w:r>
          </w:p>
          <w:p w14:paraId="6B2701A1" w14:textId="2D0E33F3" w:rsidR="00C02656" w:rsidRPr="00C02656" w:rsidRDefault="008E3FC2" w:rsidP="00C02656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</w:t>
            </w:r>
            <w:r w:rsidR="00C02656" w:rsidRPr="00C02656">
              <w:rPr>
                <w:bCs/>
                <w:sz w:val="28"/>
                <w:szCs w:val="28"/>
                <w:lang w:val="uk-UA"/>
              </w:rPr>
              <w:t xml:space="preserve">рішенням 69 сесії </w:t>
            </w:r>
          </w:p>
          <w:p w14:paraId="527672E6" w14:textId="18650871" w:rsidR="00C02656" w:rsidRPr="00C02656" w:rsidRDefault="008E3FC2" w:rsidP="00C02656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</w:t>
            </w:r>
            <w:r w:rsidR="00C02656" w:rsidRPr="00C02656">
              <w:rPr>
                <w:bCs/>
                <w:sz w:val="28"/>
                <w:szCs w:val="28"/>
                <w:lang w:val="uk-UA"/>
              </w:rPr>
              <w:t xml:space="preserve">Гайсинської міської ради </w:t>
            </w:r>
          </w:p>
          <w:p w14:paraId="2522D3AC" w14:textId="0653B5C8" w:rsidR="00C02656" w:rsidRPr="00C02656" w:rsidRDefault="008E3FC2" w:rsidP="00C02656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</w:t>
            </w:r>
            <w:r w:rsidR="00C02656" w:rsidRPr="00C02656">
              <w:rPr>
                <w:bCs/>
                <w:sz w:val="28"/>
                <w:szCs w:val="28"/>
                <w:lang w:val="uk-UA"/>
              </w:rPr>
              <w:t>8 скликання</w:t>
            </w:r>
          </w:p>
          <w:p w14:paraId="612675BB" w14:textId="30EB4AFA" w:rsidR="0019452E" w:rsidRPr="00BE0CD2" w:rsidRDefault="008E3FC2" w:rsidP="00C02656">
            <w:pPr>
              <w:pStyle w:val="a8"/>
              <w:ind w:left="0" w:right="-108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</w:t>
            </w:r>
            <w:r w:rsidR="00C02656" w:rsidRPr="00C02656">
              <w:rPr>
                <w:bCs/>
                <w:sz w:val="28"/>
                <w:szCs w:val="28"/>
                <w:lang w:val="uk-UA"/>
              </w:rPr>
              <w:t xml:space="preserve">від </w:t>
            </w:r>
            <w:r w:rsidR="00E63CE9">
              <w:rPr>
                <w:bCs/>
                <w:sz w:val="28"/>
                <w:szCs w:val="28"/>
                <w:lang w:val="uk-UA"/>
              </w:rPr>
              <w:t>«</w:t>
            </w:r>
            <w:r w:rsidR="00C02656" w:rsidRPr="00C02656">
              <w:rPr>
                <w:bCs/>
                <w:sz w:val="28"/>
                <w:szCs w:val="28"/>
                <w:lang w:val="uk-UA"/>
              </w:rPr>
              <w:t>23</w:t>
            </w:r>
            <w:r w:rsidR="00E63CE9">
              <w:rPr>
                <w:bCs/>
                <w:sz w:val="28"/>
                <w:szCs w:val="28"/>
                <w:lang w:val="uk-UA"/>
              </w:rPr>
              <w:t>»</w:t>
            </w:r>
            <w:r w:rsidR="00C02656" w:rsidRPr="00C02656">
              <w:rPr>
                <w:bCs/>
                <w:sz w:val="28"/>
                <w:szCs w:val="28"/>
                <w:lang w:val="uk-UA"/>
              </w:rPr>
              <w:t xml:space="preserve"> травня 2024 року №</w:t>
            </w:r>
            <w:r w:rsidR="0010210C">
              <w:rPr>
                <w:bCs/>
                <w:sz w:val="28"/>
                <w:szCs w:val="28"/>
                <w:lang w:val="uk-UA"/>
              </w:rPr>
              <w:t>18</w:t>
            </w:r>
          </w:p>
        </w:tc>
      </w:tr>
    </w:tbl>
    <w:p w14:paraId="013A5766" w14:textId="77777777" w:rsidR="0019452E" w:rsidRPr="00BE0CD2" w:rsidRDefault="0019452E" w:rsidP="00575415">
      <w:pPr>
        <w:shd w:val="clear" w:color="auto" w:fill="FFFFFF"/>
        <w:ind w:firstLine="560"/>
        <w:jc w:val="both"/>
        <w:rPr>
          <w:b/>
          <w:sz w:val="28"/>
          <w:szCs w:val="28"/>
          <w:lang w:val="uk-UA"/>
        </w:rPr>
      </w:pPr>
    </w:p>
    <w:p w14:paraId="36379116" w14:textId="77777777" w:rsidR="0019452E" w:rsidRPr="00BE0CD2" w:rsidRDefault="0019452E" w:rsidP="00575415">
      <w:pPr>
        <w:pStyle w:val="aa"/>
        <w:shd w:val="clear" w:color="auto" w:fill="FFFFFF"/>
        <w:spacing w:before="0" w:beforeAutospacing="0" w:after="0" w:afterAutospacing="0"/>
        <w:ind w:firstLine="560"/>
        <w:jc w:val="both"/>
        <w:rPr>
          <w:b/>
          <w:bCs/>
          <w:color w:val="000000"/>
          <w:sz w:val="28"/>
          <w:szCs w:val="28"/>
        </w:rPr>
      </w:pPr>
    </w:p>
    <w:p w14:paraId="62E577DF" w14:textId="77777777" w:rsidR="00460915" w:rsidRDefault="00575415" w:rsidP="00575415">
      <w:pPr>
        <w:jc w:val="center"/>
        <w:rPr>
          <w:rFonts w:eastAsia="Times New Roman"/>
          <w:b/>
          <w:bCs/>
          <w:sz w:val="28"/>
          <w:szCs w:val="28"/>
          <w:lang w:val="uk-UA"/>
        </w:rPr>
      </w:pPr>
      <w:r w:rsidRPr="00BE0CD2">
        <w:rPr>
          <w:rFonts w:eastAsia="Times New Roman"/>
          <w:b/>
          <w:bCs/>
          <w:sz w:val="28"/>
          <w:szCs w:val="28"/>
          <w:lang w:val="uk-UA"/>
        </w:rPr>
        <w:t>П О Р Я Д О К</w:t>
      </w:r>
      <w:r w:rsidRPr="00BE0CD2">
        <w:rPr>
          <w:rFonts w:eastAsia="Times New Roman"/>
          <w:b/>
          <w:bCs/>
          <w:sz w:val="28"/>
          <w:szCs w:val="28"/>
          <w:lang w:val="uk-UA"/>
        </w:rPr>
        <w:br/>
        <w:t xml:space="preserve">формування, фінансування і моніторингу виконання </w:t>
      </w:r>
      <w:r w:rsidR="008246AD">
        <w:rPr>
          <w:rFonts w:eastAsia="Times New Roman"/>
          <w:b/>
          <w:bCs/>
          <w:sz w:val="28"/>
          <w:szCs w:val="28"/>
          <w:lang w:val="uk-UA"/>
        </w:rPr>
        <w:t>місцевих</w:t>
      </w:r>
      <w:r w:rsidR="00906116">
        <w:rPr>
          <w:rFonts w:eastAsia="Times New Roman"/>
          <w:b/>
          <w:bCs/>
          <w:sz w:val="28"/>
          <w:szCs w:val="28"/>
          <w:lang w:val="uk-UA"/>
        </w:rPr>
        <w:t xml:space="preserve"> </w:t>
      </w:r>
    </w:p>
    <w:p w14:paraId="0CC5D934" w14:textId="1F38D8E4" w:rsidR="00575415" w:rsidRPr="00BE0CD2" w:rsidRDefault="00906116" w:rsidP="00575415">
      <w:pPr>
        <w:jc w:val="center"/>
        <w:rPr>
          <w:rFonts w:eastAsia="Times New Roman"/>
          <w:b/>
          <w:bCs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>цільових</w:t>
      </w:r>
      <w:r w:rsidR="00575415" w:rsidRPr="00BE0CD2">
        <w:rPr>
          <w:rFonts w:eastAsia="Times New Roman"/>
          <w:b/>
          <w:bCs/>
          <w:sz w:val="28"/>
          <w:szCs w:val="28"/>
          <w:lang w:val="uk-UA"/>
        </w:rPr>
        <w:t xml:space="preserve"> програм</w:t>
      </w:r>
    </w:p>
    <w:p w14:paraId="1D2A6786" w14:textId="77777777" w:rsidR="00575415" w:rsidRPr="00BE0CD2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</w:p>
    <w:p w14:paraId="7ED24C07" w14:textId="0D3A1562" w:rsidR="00575415" w:rsidRPr="00BE0CD2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 xml:space="preserve">Цей порядок визначає засади, формування, фінансування та моніторингу виконання </w:t>
      </w:r>
      <w:r w:rsidR="00371713">
        <w:rPr>
          <w:rFonts w:eastAsia="Times New Roman"/>
          <w:sz w:val="28"/>
          <w:szCs w:val="28"/>
          <w:lang w:val="uk-UA"/>
        </w:rPr>
        <w:t>місцевих</w:t>
      </w:r>
      <w:r w:rsidR="0041452E">
        <w:rPr>
          <w:rFonts w:eastAsia="Times New Roman"/>
          <w:sz w:val="28"/>
          <w:szCs w:val="28"/>
          <w:lang w:val="uk-UA"/>
        </w:rPr>
        <w:t xml:space="preserve"> цільових</w:t>
      </w:r>
      <w:r w:rsidRPr="00BE0CD2">
        <w:rPr>
          <w:rFonts w:eastAsia="Times New Roman"/>
          <w:sz w:val="28"/>
          <w:szCs w:val="28"/>
          <w:lang w:val="uk-UA"/>
        </w:rPr>
        <w:t xml:space="preserve"> програм</w:t>
      </w:r>
      <w:r w:rsidR="00F9472F">
        <w:rPr>
          <w:rFonts w:eastAsia="Times New Roman"/>
          <w:sz w:val="28"/>
          <w:szCs w:val="28"/>
          <w:lang w:val="uk-UA"/>
        </w:rPr>
        <w:t>.</w:t>
      </w:r>
    </w:p>
    <w:p w14:paraId="64BBAC44" w14:textId="04D98BD5" w:rsidR="00575415" w:rsidRPr="00BE0CD2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 xml:space="preserve">Метою цього Порядку є підвищення ефективності формування та реалізації в </w:t>
      </w:r>
      <w:r w:rsidR="00E63CE9">
        <w:rPr>
          <w:rFonts w:eastAsia="Times New Roman"/>
          <w:sz w:val="28"/>
          <w:szCs w:val="28"/>
          <w:lang w:val="uk-UA"/>
        </w:rPr>
        <w:t xml:space="preserve">Гайсинській міській територіальній громаді </w:t>
      </w:r>
      <w:r w:rsidR="00C30BE1">
        <w:rPr>
          <w:rFonts w:eastAsia="Times New Roman"/>
          <w:sz w:val="28"/>
          <w:szCs w:val="28"/>
          <w:lang w:val="uk-UA"/>
        </w:rPr>
        <w:t>місцевих</w:t>
      </w:r>
      <w:r w:rsidR="00531149">
        <w:rPr>
          <w:rFonts w:eastAsia="Times New Roman"/>
          <w:sz w:val="28"/>
          <w:szCs w:val="28"/>
          <w:lang w:val="uk-UA"/>
        </w:rPr>
        <w:t xml:space="preserve"> цільових</w:t>
      </w:r>
      <w:r w:rsidRPr="00BE0CD2">
        <w:rPr>
          <w:rFonts w:eastAsia="Times New Roman"/>
          <w:sz w:val="28"/>
          <w:szCs w:val="28"/>
          <w:lang w:val="uk-UA"/>
        </w:rPr>
        <w:t xml:space="preserve"> програм, цільового та ефективного використання коштів, спрямованих на їх виконання, організації контролю та звітності про їх виконання.</w:t>
      </w:r>
    </w:p>
    <w:p w14:paraId="0ECC9322" w14:textId="77777777" w:rsidR="009337CB" w:rsidRPr="00BE0CD2" w:rsidRDefault="009337CB" w:rsidP="00575415">
      <w:pPr>
        <w:ind w:firstLine="560"/>
        <w:jc w:val="both"/>
        <w:rPr>
          <w:rFonts w:eastAsia="Times New Roman"/>
          <w:b/>
          <w:bCs/>
          <w:sz w:val="28"/>
          <w:szCs w:val="28"/>
          <w:lang w:val="uk-UA"/>
        </w:rPr>
      </w:pPr>
    </w:p>
    <w:p w14:paraId="59353E71" w14:textId="77777777" w:rsidR="00575415" w:rsidRPr="00BE0CD2" w:rsidRDefault="00575415" w:rsidP="00A136F6">
      <w:pPr>
        <w:jc w:val="center"/>
        <w:rPr>
          <w:rFonts w:eastAsia="Times New Roman"/>
          <w:b/>
          <w:bCs/>
          <w:sz w:val="28"/>
          <w:szCs w:val="28"/>
          <w:lang w:val="uk-UA"/>
        </w:rPr>
      </w:pPr>
      <w:r w:rsidRPr="00BE0CD2">
        <w:rPr>
          <w:rFonts w:eastAsia="Times New Roman"/>
          <w:b/>
          <w:bCs/>
          <w:sz w:val="28"/>
          <w:szCs w:val="28"/>
          <w:lang w:val="uk-UA"/>
        </w:rPr>
        <w:t>Розділ I. ЗАГАЛЬНІ ПОЛОЖЕННЯ</w:t>
      </w:r>
    </w:p>
    <w:p w14:paraId="7BEE1660" w14:textId="00621ED5" w:rsidR="00575415" w:rsidRPr="00BE0CD2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 xml:space="preserve">1. </w:t>
      </w:r>
      <w:r w:rsidR="00C30BE1">
        <w:rPr>
          <w:rFonts w:eastAsia="Times New Roman"/>
          <w:sz w:val="28"/>
          <w:szCs w:val="28"/>
          <w:lang w:val="uk-UA"/>
        </w:rPr>
        <w:t>Місцева</w:t>
      </w:r>
      <w:r w:rsidR="009E3A7D">
        <w:rPr>
          <w:rFonts w:eastAsia="Times New Roman"/>
          <w:sz w:val="28"/>
          <w:szCs w:val="28"/>
          <w:lang w:val="uk-UA"/>
        </w:rPr>
        <w:t xml:space="preserve"> цільова</w:t>
      </w:r>
      <w:r w:rsidRPr="00BE0CD2">
        <w:rPr>
          <w:rFonts w:eastAsia="Times New Roman"/>
          <w:sz w:val="28"/>
          <w:szCs w:val="28"/>
          <w:lang w:val="uk-UA"/>
        </w:rPr>
        <w:t xml:space="preserve"> програма </w:t>
      </w:r>
      <w:r w:rsidR="00F9472F" w:rsidRPr="00F9472F">
        <w:rPr>
          <w:rFonts w:eastAsia="Times New Roman"/>
          <w:sz w:val="28"/>
          <w:szCs w:val="28"/>
          <w:lang w:val="uk-UA"/>
        </w:rPr>
        <w:t>(далі – Програма)</w:t>
      </w:r>
      <w:r w:rsidR="00F9472F">
        <w:rPr>
          <w:rFonts w:eastAsia="Times New Roman"/>
          <w:sz w:val="28"/>
          <w:szCs w:val="28"/>
          <w:lang w:val="uk-UA"/>
        </w:rPr>
        <w:t xml:space="preserve"> </w:t>
      </w:r>
      <w:r w:rsidRPr="00BE0CD2">
        <w:rPr>
          <w:rFonts w:eastAsia="Times New Roman"/>
          <w:sz w:val="28"/>
          <w:szCs w:val="28"/>
          <w:lang w:val="uk-UA"/>
        </w:rPr>
        <w:t xml:space="preserve">- це комплекс взаємопов’язаних завдань і заходів, які спрямовані на розв’язання найважливіших проблем розвитку </w:t>
      </w:r>
      <w:r w:rsidR="00E63CE9">
        <w:rPr>
          <w:rFonts w:eastAsia="Times New Roman"/>
          <w:sz w:val="28"/>
          <w:szCs w:val="28"/>
          <w:lang w:val="uk-UA"/>
        </w:rPr>
        <w:t>громади</w:t>
      </w:r>
      <w:r w:rsidRPr="00BE0CD2">
        <w:rPr>
          <w:rFonts w:eastAsia="Times New Roman"/>
          <w:sz w:val="28"/>
          <w:szCs w:val="28"/>
          <w:lang w:val="uk-UA"/>
        </w:rPr>
        <w:t xml:space="preserve"> або окремих галузей економіки </w:t>
      </w:r>
      <w:r w:rsidR="00E63CE9">
        <w:rPr>
          <w:rFonts w:eastAsia="Times New Roman"/>
          <w:sz w:val="28"/>
          <w:szCs w:val="28"/>
          <w:lang w:val="uk-UA"/>
        </w:rPr>
        <w:t>громади</w:t>
      </w:r>
      <w:r w:rsidRPr="00BE0CD2">
        <w:rPr>
          <w:rFonts w:eastAsia="Times New Roman"/>
          <w:sz w:val="28"/>
          <w:szCs w:val="28"/>
          <w:lang w:val="uk-UA"/>
        </w:rPr>
        <w:t xml:space="preserve">, здійснюються з використанням коштів бюджету </w:t>
      </w:r>
      <w:r w:rsidR="00E63CE9" w:rsidRPr="00E63CE9">
        <w:rPr>
          <w:rFonts w:eastAsia="Times New Roman"/>
          <w:sz w:val="28"/>
          <w:szCs w:val="28"/>
          <w:lang w:val="uk-UA"/>
        </w:rPr>
        <w:t>Гайсинськ</w:t>
      </w:r>
      <w:r w:rsidR="00E63CE9">
        <w:rPr>
          <w:rFonts w:eastAsia="Times New Roman"/>
          <w:sz w:val="28"/>
          <w:szCs w:val="28"/>
          <w:lang w:val="uk-UA"/>
        </w:rPr>
        <w:t>ої</w:t>
      </w:r>
      <w:r w:rsidR="00E63CE9" w:rsidRPr="00E63CE9">
        <w:rPr>
          <w:rFonts w:eastAsia="Times New Roman"/>
          <w:sz w:val="28"/>
          <w:szCs w:val="28"/>
          <w:lang w:val="uk-UA"/>
        </w:rPr>
        <w:t xml:space="preserve"> міськ</w:t>
      </w:r>
      <w:r w:rsidR="00E63CE9">
        <w:rPr>
          <w:rFonts w:eastAsia="Times New Roman"/>
          <w:sz w:val="28"/>
          <w:szCs w:val="28"/>
          <w:lang w:val="uk-UA"/>
        </w:rPr>
        <w:t>ої</w:t>
      </w:r>
      <w:r w:rsidR="00E63CE9" w:rsidRPr="00E63CE9">
        <w:rPr>
          <w:rFonts w:eastAsia="Times New Roman"/>
          <w:sz w:val="28"/>
          <w:szCs w:val="28"/>
          <w:lang w:val="uk-UA"/>
        </w:rPr>
        <w:t xml:space="preserve"> територіальн</w:t>
      </w:r>
      <w:r w:rsidR="00E63CE9">
        <w:rPr>
          <w:rFonts w:eastAsia="Times New Roman"/>
          <w:sz w:val="28"/>
          <w:szCs w:val="28"/>
          <w:lang w:val="uk-UA"/>
        </w:rPr>
        <w:t>ої</w:t>
      </w:r>
      <w:r w:rsidR="00E63CE9" w:rsidRPr="00E63CE9">
        <w:rPr>
          <w:rFonts w:eastAsia="Times New Roman"/>
          <w:sz w:val="28"/>
          <w:szCs w:val="28"/>
          <w:lang w:val="uk-UA"/>
        </w:rPr>
        <w:t xml:space="preserve"> громад</w:t>
      </w:r>
      <w:r w:rsidR="00E63CE9">
        <w:rPr>
          <w:rFonts w:eastAsia="Times New Roman"/>
          <w:sz w:val="28"/>
          <w:szCs w:val="28"/>
          <w:lang w:val="uk-UA"/>
        </w:rPr>
        <w:t>и</w:t>
      </w:r>
      <w:r w:rsidR="00E63CE9" w:rsidRPr="00E63CE9">
        <w:rPr>
          <w:rFonts w:eastAsia="Times New Roman"/>
          <w:sz w:val="28"/>
          <w:szCs w:val="28"/>
          <w:lang w:val="uk-UA"/>
        </w:rPr>
        <w:t xml:space="preserve"> </w:t>
      </w:r>
      <w:r w:rsidRPr="00BE0CD2">
        <w:rPr>
          <w:rFonts w:eastAsia="Times New Roman"/>
          <w:sz w:val="28"/>
          <w:szCs w:val="28"/>
          <w:lang w:val="uk-UA"/>
        </w:rPr>
        <w:t>(загального або спеціального фонду) та узгоджені за строками виконання, складом виконавців, ресурсним забезпеченням.</w:t>
      </w:r>
    </w:p>
    <w:p w14:paraId="0418800D" w14:textId="68072793" w:rsidR="00575415" w:rsidRPr="00BE0CD2" w:rsidRDefault="008C2E02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П</w:t>
      </w:r>
      <w:r w:rsidR="00575415" w:rsidRPr="00BE0CD2">
        <w:rPr>
          <w:rFonts w:eastAsia="Times New Roman"/>
          <w:sz w:val="28"/>
          <w:szCs w:val="28"/>
          <w:lang w:val="uk-UA"/>
        </w:rPr>
        <w:t>рограма розробляється з метою вирішення проблем розвитку окремої галузі чи території, забезпечення концентрації фінансових, матеріально-технічних, інших ресурсів, а також координації діяльності органів місцевого самоврядування, підприємств, установ та організацій для розв’язання найважливіших проблем у випадку, якщо зазначені проблеми не можуть бути розв’язані у процесі їх поточної роботи.</w:t>
      </w:r>
    </w:p>
    <w:p w14:paraId="3AF515B7" w14:textId="61221B59" w:rsidR="00575415" w:rsidRPr="00BE0CD2" w:rsidRDefault="00E63CE9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2. </w:t>
      </w:r>
      <w:r w:rsidR="00575415" w:rsidRPr="00BE0CD2">
        <w:rPr>
          <w:rFonts w:eastAsia="Times New Roman"/>
          <w:sz w:val="28"/>
          <w:szCs w:val="28"/>
          <w:lang w:val="uk-UA"/>
        </w:rPr>
        <w:t xml:space="preserve">Ініціаторами розроблення </w:t>
      </w:r>
      <w:r w:rsidR="008C2E02">
        <w:rPr>
          <w:rFonts w:eastAsia="Times New Roman"/>
          <w:sz w:val="28"/>
          <w:szCs w:val="28"/>
          <w:lang w:val="uk-UA"/>
        </w:rPr>
        <w:t>П</w:t>
      </w:r>
      <w:r w:rsidR="00575415" w:rsidRPr="00BE0CD2">
        <w:rPr>
          <w:rFonts w:eastAsia="Times New Roman"/>
          <w:sz w:val="28"/>
          <w:szCs w:val="28"/>
          <w:lang w:val="uk-UA"/>
        </w:rPr>
        <w:t>рограм</w:t>
      </w:r>
      <w:r w:rsidR="008C2E02">
        <w:rPr>
          <w:rFonts w:eastAsia="Times New Roman"/>
          <w:sz w:val="28"/>
          <w:szCs w:val="28"/>
          <w:lang w:val="uk-UA"/>
        </w:rPr>
        <w:t>и</w:t>
      </w:r>
      <w:r w:rsidR="00DD0E28">
        <w:rPr>
          <w:rFonts w:eastAsia="Times New Roman"/>
          <w:sz w:val="28"/>
          <w:szCs w:val="28"/>
          <w:lang w:val="uk-UA"/>
        </w:rPr>
        <w:t xml:space="preserve"> та</w:t>
      </w:r>
      <w:r w:rsidR="008D4A99">
        <w:rPr>
          <w:rFonts w:eastAsia="Times New Roman"/>
          <w:sz w:val="28"/>
          <w:szCs w:val="28"/>
          <w:lang w:val="uk-UA"/>
        </w:rPr>
        <w:t xml:space="preserve"> її розробником </w:t>
      </w:r>
      <w:r w:rsidR="00575415" w:rsidRPr="00BE0CD2">
        <w:rPr>
          <w:rFonts w:eastAsia="Times New Roman"/>
          <w:sz w:val="28"/>
          <w:szCs w:val="28"/>
          <w:lang w:val="uk-UA"/>
        </w:rPr>
        <w:t xml:space="preserve">можуть бути </w:t>
      </w:r>
      <w:r w:rsidR="00D60700">
        <w:rPr>
          <w:rFonts w:eastAsia="Times New Roman"/>
          <w:sz w:val="28"/>
          <w:szCs w:val="28"/>
          <w:lang w:val="uk-UA"/>
        </w:rPr>
        <w:t>виконавчий комітет та структурні підрозділи міської ради.</w:t>
      </w:r>
    </w:p>
    <w:p w14:paraId="674EE0A6" w14:textId="77777777" w:rsidR="00575415" w:rsidRPr="00BE0CD2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b/>
          <w:bCs/>
          <w:sz w:val="28"/>
          <w:szCs w:val="28"/>
          <w:lang w:val="uk-UA"/>
        </w:rPr>
        <w:t>3. Програма розробляється за сукупності таких умов:</w:t>
      </w:r>
    </w:p>
    <w:p w14:paraId="580D31F8" w14:textId="767FB48A" w:rsidR="00575415" w:rsidRPr="00301E22" w:rsidRDefault="00575415" w:rsidP="00301E22">
      <w:pPr>
        <w:pStyle w:val="ac"/>
        <w:numPr>
          <w:ilvl w:val="0"/>
          <w:numId w:val="3"/>
        </w:numPr>
        <w:tabs>
          <w:tab w:val="left" w:pos="851"/>
        </w:tabs>
        <w:ind w:left="0" w:firstLine="560"/>
        <w:jc w:val="both"/>
        <w:rPr>
          <w:rFonts w:eastAsia="Times New Roman"/>
          <w:sz w:val="28"/>
          <w:szCs w:val="28"/>
          <w:lang w:val="uk-UA"/>
        </w:rPr>
      </w:pPr>
      <w:r w:rsidRPr="00301E22">
        <w:rPr>
          <w:rFonts w:eastAsia="Times New Roman"/>
          <w:sz w:val="28"/>
          <w:szCs w:val="28"/>
          <w:lang w:val="uk-UA"/>
        </w:rPr>
        <w:t xml:space="preserve">відповідності мети </w:t>
      </w:r>
      <w:r w:rsidR="002720E3">
        <w:rPr>
          <w:rFonts w:eastAsia="Times New Roman"/>
          <w:sz w:val="28"/>
          <w:szCs w:val="28"/>
          <w:lang w:val="uk-UA"/>
        </w:rPr>
        <w:t>П</w:t>
      </w:r>
      <w:r w:rsidRPr="00301E22">
        <w:rPr>
          <w:rFonts w:eastAsia="Times New Roman"/>
          <w:sz w:val="28"/>
          <w:szCs w:val="28"/>
          <w:lang w:val="uk-UA"/>
        </w:rPr>
        <w:t xml:space="preserve">рограми пріоритетним напрямам розвитку </w:t>
      </w:r>
      <w:r w:rsidR="00D60700">
        <w:rPr>
          <w:rFonts w:eastAsia="Times New Roman"/>
          <w:sz w:val="28"/>
          <w:szCs w:val="28"/>
          <w:lang w:val="uk-UA"/>
        </w:rPr>
        <w:t>громади</w:t>
      </w:r>
      <w:r w:rsidRPr="00301E22">
        <w:rPr>
          <w:rFonts w:eastAsia="Times New Roman"/>
          <w:sz w:val="28"/>
          <w:szCs w:val="28"/>
          <w:lang w:val="uk-UA"/>
        </w:rPr>
        <w:t>;</w:t>
      </w:r>
    </w:p>
    <w:p w14:paraId="0D42E5FE" w14:textId="5DE3A13F" w:rsidR="00575415" w:rsidRPr="00301E22" w:rsidRDefault="00575415" w:rsidP="00301E22">
      <w:pPr>
        <w:pStyle w:val="ac"/>
        <w:numPr>
          <w:ilvl w:val="0"/>
          <w:numId w:val="3"/>
        </w:numPr>
        <w:tabs>
          <w:tab w:val="left" w:pos="851"/>
        </w:tabs>
        <w:ind w:left="0" w:firstLine="560"/>
        <w:jc w:val="both"/>
        <w:rPr>
          <w:rFonts w:eastAsia="Times New Roman"/>
          <w:sz w:val="28"/>
          <w:szCs w:val="28"/>
          <w:lang w:val="uk-UA"/>
        </w:rPr>
      </w:pPr>
      <w:r w:rsidRPr="00301E22">
        <w:rPr>
          <w:rFonts w:eastAsia="Times New Roman"/>
          <w:sz w:val="28"/>
          <w:szCs w:val="28"/>
          <w:lang w:val="uk-UA"/>
        </w:rPr>
        <w:t>існування проблеми, розв’язання якої неможливе у процесі поточної роботи та потребує вкладень бюджетних коштів, координації діяльності органів місцевого самоврядування, підприємств, установ та організацій;</w:t>
      </w:r>
    </w:p>
    <w:p w14:paraId="5A7DEE27" w14:textId="2C2A1D30" w:rsidR="00575415" w:rsidRDefault="00575415" w:rsidP="00301E22">
      <w:pPr>
        <w:pStyle w:val="ac"/>
        <w:numPr>
          <w:ilvl w:val="0"/>
          <w:numId w:val="3"/>
        </w:numPr>
        <w:tabs>
          <w:tab w:val="left" w:pos="851"/>
        </w:tabs>
        <w:ind w:left="0" w:firstLine="560"/>
        <w:jc w:val="both"/>
        <w:rPr>
          <w:rFonts w:eastAsia="Times New Roman"/>
          <w:sz w:val="28"/>
          <w:szCs w:val="28"/>
          <w:lang w:val="uk-UA"/>
        </w:rPr>
      </w:pPr>
      <w:r w:rsidRPr="00301E22">
        <w:rPr>
          <w:rFonts w:eastAsia="Times New Roman"/>
          <w:sz w:val="28"/>
          <w:szCs w:val="28"/>
          <w:lang w:val="uk-UA"/>
        </w:rPr>
        <w:t>наявності реальної можливості бюджету</w:t>
      </w:r>
      <w:r w:rsidR="00D60700">
        <w:rPr>
          <w:rFonts w:eastAsia="Times New Roman"/>
          <w:sz w:val="28"/>
          <w:szCs w:val="28"/>
          <w:lang w:val="uk-UA"/>
        </w:rPr>
        <w:t xml:space="preserve"> </w:t>
      </w:r>
      <w:r w:rsidR="00676F52">
        <w:rPr>
          <w:rFonts w:eastAsia="Times New Roman"/>
          <w:sz w:val="28"/>
          <w:szCs w:val="28"/>
          <w:lang w:val="uk-UA"/>
        </w:rPr>
        <w:t xml:space="preserve">Гайсинської </w:t>
      </w:r>
      <w:r w:rsidR="00D60700">
        <w:rPr>
          <w:rFonts w:eastAsia="Times New Roman"/>
          <w:sz w:val="28"/>
          <w:szCs w:val="28"/>
          <w:lang w:val="uk-UA"/>
        </w:rPr>
        <w:t>міської територіальної громади</w:t>
      </w:r>
      <w:r w:rsidRPr="00301E22">
        <w:rPr>
          <w:rFonts w:eastAsia="Times New Roman"/>
          <w:sz w:val="28"/>
          <w:szCs w:val="28"/>
          <w:lang w:val="uk-UA"/>
        </w:rPr>
        <w:t xml:space="preserve"> забезпечити виконання </w:t>
      </w:r>
      <w:r w:rsidR="00975E11">
        <w:rPr>
          <w:rFonts w:eastAsia="Times New Roman"/>
          <w:sz w:val="28"/>
          <w:szCs w:val="28"/>
          <w:lang w:val="uk-UA"/>
        </w:rPr>
        <w:t>П</w:t>
      </w:r>
      <w:r w:rsidRPr="00301E22">
        <w:rPr>
          <w:rFonts w:eastAsia="Times New Roman"/>
          <w:sz w:val="28"/>
          <w:szCs w:val="28"/>
          <w:lang w:val="uk-UA"/>
        </w:rPr>
        <w:t>рограми</w:t>
      </w:r>
      <w:r w:rsidR="00C726E1">
        <w:rPr>
          <w:rFonts w:eastAsia="Times New Roman"/>
          <w:sz w:val="28"/>
          <w:szCs w:val="28"/>
          <w:lang w:val="uk-UA"/>
        </w:rPr>
        <w:t>;</w:t>
      </w:r>
    </w:p>
    <w:p w14:paraId="51E00073" w14:textId="47D93BB0" w:rsidR="00C726E1" w:rsidRPr="00301E22" w:rsidRDefault="00C726E1" w:rsidP="00301E22">
      <w:pPr>
        <w:pStyle w:val="ac"/>
        <w:numPr>
          <w:ilvl w:val="0"/>
          <w:numId w:val="3"/>
        </w:numPr>
        <w:tabs>
          <w:tab w:val="left" w:pos="851"/>
        </w:tabs>
        <w:ind w:left="0" w:firstLine="56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відповідність цілям Стратегії розвитку Гайсинської міської територіальної громади до 2030 року.</w:t>
      </w:r>
    </w:p>
    <w:p w14:paraId="2C2646CE" w14:textId="226A80D6" w:rsidR="00575415" w:rsidRPr="00BE0CD2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 xml:space="preserve">4. </w:t>
      </w:r>
      <w:r w:rsidR="003C7C6C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 xml:space="preserve">рограма не повинна мати аналогів, заходи </w:t>
      </w:r>
      <w:r w:rsidR="003C7C6C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 xml:space="preserve">рограми не повинні дублюватися іншими </w:t>
      </w:r>
      <w:r w:rsidR="003C7C6C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>рограмами.</w:t>
      </w:r>
    </w:p>
    <w:p w14:paraId="19DD7182" w14:textId="77777777" w:rsidR="00575415" w:rsidRPr="00BE0CD2" w:rsidRDefault="00575415" w:rsidP="002012A3">
      <w:pPr>
        <w:jc w:val="center"/>
        <w:rPr>
          <w:rFonts w:eastAsia="Times New Roman"/>
          <w:b/>
          <w:bCs/>
          <w:sz w:val="28"/>
          <w:szCs w:val="28"/>
          <w:lang w:val="uk-UA"/>
        </w:rPr>
      </w:pPr>
      <w:r w:rsidRPr="00BE0CD2">
        <w:rPr>
          <w:rFonts w:eastAsia="Times New Roman"/>
          <w:b/>
          <w:bCs/>
          <w:sz w:val="28"/>
          <w:szCs w:val="28"/>
          <w:lang w:val="uk-UA"/>
        </w:rPr>
        <w:lastRenderedPageBreak/>
        <w:t>Розділ II. РОЗРОБЛЕННЯ ПРОГРАМ ТА ОСНОВНІ ЕТАПИ ЇХ ВИКОНАННЯ</w:t>
      </w:r>
    </w:p>
    <w:p w14:paraId="5B0D8AFD" w14:textId="61B13B4C" w:rsidR="00575415" w:rsidRPr="00BE0CD2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 xml:space="preserve">1. Ініціатор розроблення </w:t>
      </w:r>
      <w:r w:rsidR="00551333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 xml:space="preserve">рограми готує пропозиції щодо необхідності розроблення </w:t>
      </w:r>
      <w:r w:rsidR="00551333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 xml:space="preserve">рограми з урахуванням пункту 3 розділу I цього Порядку та подає їх </w:t>
      </w:r>
      <w:r w:rsidR="00D60700">
        <w:rPr>
          <w:rFonts w:eastAsia="Times New Roman"/>
          <w:sz w:val="28"/>
          <w:szCs w:val="28"/>
          <w:lang w:val="uk-UA"/>
        </w:rPr>
        <w:t xml:space="preserve">фінансовому </w:t>
      </w:r>
      <w:r w:rsidRPr="00BE0CD2">
        <w:rPr>
          <w:rFonts w:eastAsia="Times New Roman"/>
          <w:sz w:val="28"/>
          <w:szCs w:val="28"/>
          <w:lang w:val="uk-UA"/>
        </w:rPr>
        <w:t>управлінню</w:t>
      </w:r>
      <w:r w:rsidR="00D60700">
        <w:rPr>
          <w:rFonts w:eastAsia="Times New Roman"/>
          <w:sz w:val="28"/>
          <w:szCs w:val="28"/>
          <w:lang w:val="uk-UA"/>
        </w:rPr>
        <w:t xml:space="preserve"> Гайсинської міської ради</w:t>
      </w:r>
      <w:r w:rsidRPr="00BE0CD2">
        <w:rPr>
          <w:rFonts w:eastAsia="Times New Roman"/>
          <w:sz w:val="28"/>
          <w:szCs w:val="28"/>
          <w:lang w:val="uk-UA"/>
        </w:rPr>
        <w:t>, як</w:t>
      </w:r>
      <w:r w:rsidR="00D60700">
        <w:rPr>
          <w:rFonts w:eastAsia="Times New Roman"/>
          <w:sz w:val="28"/>
          <w:szCs w:val="28"/>
          <w:lang w:val="uk-UA"/>
        </w:rPr>
        <w:t>е</w:t>
      </w:r>
      <w:r w:rsidRPr="00BE0CD2">
        <w:rPr>
          <w:rFonts w:eastAsia="Times New Roman"/>
          <w:sz w:val="28"/>
          <w:szCs w:val="28"/>
          <w:lang w:val="uk-UA"/>
        </w:rPr>
        <w:t xml:space="preserve"> протягом </w:t>
      </w:r>
      <w:r w:rsidR="008B4801">
        <w:rPr>
          <w:rFonts w:eastAsia="Times New Roman"/>
          <w:sz w:val="28"/>
          <w:szCs w:val="28"/>
          <w:lang w:val="uk-UA"/>
        </w:rPr>
        <w:t>5</w:t>
      </w:r>
      <w:r w:rsidRPr="00BE0CD2">
        <w:rPr>
          <w:rFonts w:eastAsia="Times New Roman"/>
          <w:sz w:val="28"/>
          <w:szCs w:val="28"/>
          <w:lang w:val="uk-UA"/>
        </w:rPr>
        <w:t xml:space="preserve"> робочих днів </w:t>
      </w:r>
      <w:r w:rsidR="00D60700">
        <w:rPr>
          <w:rFonts w:eastAsia="Times New Roman"/>
          <w:sz w:val="28"/>
          <w:szCs w:val="28"/>
          <w:lang w:val="uk-UA"/>
        </w:rPr>
        <w:t>проводять експертизу</w:t>
      </w:r>
      <w:r w:rsidRPr="00BE0CD2">
        <w:rPr>
          <w:rFonts w:eastAsia="Times New Roman"/>
          <w:sz w:val="28"/>
          <w:szCs w:val="28"/>
          <w:lang w:val="uk-UA"/>
        </w:rPr>
        <w:t xml:space="preserve"> про доцільність розроблення проекту </w:t>
      </w:r>
      <w:r w:rsidR="00B4194C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>рограми</w:t>
      </w:r>
      <w:r w:rsidR="00B4194C">
        <w:rPr>
          <w:rFonts w:eastAsia="Times New Roman"/>
          <w:sz w:val="28"/>
          <w:szCs w:val="28"/>
          <w:lang w:val="uk-UA"/>
        </w:rPr>
        <w:t xml:space="preserve"> та </w:t>
      </w:r>
      <w:r w:rsidRPr="00BE0CD2">
        <w:rPr>
          <w:rFonts w:eastAsia="Times New Roman"/>
          <w:sz w:val="28"/>
          <w:szCs w:val="28"/>
          <w:lang w:val="uk-UA"/>
        </w:rPr>
        <w:t>можливості її виконання за рахунок бюджету</w:t>
      </w:r>
      <w:r w:rsidR="00D60700">
        <w:rPr>
          <w:rFonts w:eastAsia="Times New Roman"/>
          <w:sz w:val="28"/>
          <w:szCs w:val="28"/>
          <w:lang w:val="uk-UA"/>
        </w:rPr>
        <w:t xml:space="preserve"> Гайсинської міської територіальної громади</w:t>
      </w:r>
      <w:r w:rsidR="006E67CD">
        <w:rPr>
          <w:rFonts w:eastAsia="Times New Roman"/>
          <w:sz w:val="28"/>
          <w:szCs w:val="28"/>
          <w:lang w:val="uk-UA"/>
        </w:rPr>
        <w:t>,</w:t>
      </w:r>
      <w:r w:rsidR="00B4194C">
        <w:rPr>
          <w:rFonts w:eastAsia="Times New Roman"/>
          <w:sz w:val="28"/>
          <w:szCs w:val="28"/>
          <w:lang w:val="uk-UA"/>
        </w:rPr>
        <w:t xml:space="preserve"> погоджує її</w:t>
      </w:r>
      <w:r w:rsidRPr="00BE0CD2">
        <w:rPr>
          <w:rFonts w:eastAsia="Times New Roman"/>
          <w:sz w:val="28"/>
          <w:szCs w:val="28"/>
          <w:lang w:val="uk-UA"/>
        </w:rPr>
        <w:t>.</w:t>
      </w:r>
      <w:r w:rsidR="00D60700">
        <w:rPr>
          <w:rFonts w:eastAsia="Times New Roman"/>
          <w:sz w:val="28"/>
          <w:szCs w:val="28"/>
          <w:lang w:val="uk-UA"/>
        </w:rPr>
        <w:t xml:space="preserve"> У раз</w:t>
      </w:r>
      <w:r w:rsidR="00B4194C">
        <w:rPr>
          <w:rFonts w:eastAsia="Times New Roman"/>
          <w:sz w:val="28"/>
          <w:szCs w:val="28"/>
          <w:lang w:val="uk-UA"/>
        </w:rPr>
        <w:t>і</w:t>
      </w:r>
      <w:r w:rsidR="00D60700">
        <w:rPr>
          <w:rFonts w:eastAsia="Times New Roman"/>
          <w:sz w:val="28"/>
          <w:szCs w:val="28"/>
          <w:lang w:val="uk-UA"/>
        </w:rPr>
        <w:t xml:space="preserve"> наявності зауважень проект </w:t>
      </w:r>
      <w:r w:rsidR="00B4194C">
        <w:rPr>
          <w:rFonts w:eastAsia="Times New Roman"/>
          <w:sz w:val="28"/>
          <w:szCs w:val="28"/>
          <w:lang w:val="uk-UA"/>
        </w:rPr>
        <w:t>П</w:t>
      </w:r>
      <w:r w:rsidR="00D60700">
        <w:rPr>
          <w:rFonts w:eastAsia="Times New Roman"/>
          <w:sz w:val="28"/>
          <w:szCs w:val="28"/>
          <w:lang w:val="uk-UA"/>
        </w:rPr>
        <w:t>рограми доопрацьовується.</w:t>
      </w:r>
    </w:p>
    <w:p w14:paraId="3199E168" w14:textId="68084BC1" w:rsidR="00575415" w:rsidRPr="00BE0CD2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 xml:space="preserve">2. У разі </w:t>
      </w:r>
      <w:r w:rsidR="00D60700">
        <w:rPr>
          <w:rFonts w:eastAsia="Times New Roman"/>
          <w:sz w:val="28"/>
          <w:szCs w:val="28"/>
          <w:lang w:val="uk-UA"/>
        </w:rPr>
        <w:t xml:space="preserve">погодження проекту </w:t>
      </w:r>
      <w:r w:rsidR="00AD04CF">
        <w:rPr>
          <w:rFonts w:eastAsia="Times New Roman"/>
          <w:sz w:val="28"/>
          <w:szCs w:val="28"/>
          <w:lang w:val="uk-UA"/>
        </w:rPr>
        <w:t>П</w:t>
      </w:r>
      <w:r w:rsidR="00D60700">
        <w:rPr>
          <w:rFonts w:eastAsia="Times New Roman"/>
          <w:sz w:val="28"/>
          <w:szCs w:val="28"/>
          <w:lang w:val="uk-UA"/>
        </w:rPr>
        <w:t>рограми</w:t>
      </w:r>
      <w:r w:rsidRPr="00BE0CD2">
        <w:rPr>
          <w:rFonts w:eastAsia="Times New Roman"/>
          <w:sz w:val="28"/>
          <w:szCs w:val="28"/>
          <w:lang w:val="uk-UA"/>
        </w:rPr>
        <w:t xml:space="preserve"> ініціатор розроблення </w:t>
      </w:r>
      <w:r w:rsidR="00A9209F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 xml:space="preserve">рограми готує проект рішення про підготовку проекту </w:t>
      </w:r>
      <w:r w:rsidR="00A9209F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 xml:space="preserve">рограми, в якому визначаються розробник, відповідальний виконавець </w:t>
      </w:r>
      <w:r w:rsidR="00A9209F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>рограми та термін</w:t>
      </w:r>
      <w:r w:rsidR="00D60700">
        <w:rPr>
          <w:rFonts w:eastAsia="Times New Roman"/>
          <w:sz w:val="28"/>
          <w:szCs w:val="28"/>
          <w:lang w:val="uk-UA"/>
        </w:rPr>
        <w:t>и</w:t>
      </w:r>
      <w:r w:rsidRPr="00BE0CD2">
        <w:rPr>
          <w:rFonts w:eastAsia="Times New Roman"/>
          <w:sz w:val="28"/>
          <w:szCs w:val="28"/>
          <w:lang w:val="uk-UA"/>
        </w:rPr>
        <w:t xml:space="preserve"> її підготовки. Підготовлений проект </w:t>
      </w:r>
      <w:r w:rsidR="00D60700">
        <w:rPr>
          <w:rFonts w:eastAsia="Times New Roman"/>
          <w:sz w:val="28"/>
          <w:szCs w:val="28"/>
          <w:lang w:val="uk-UA"/>
        </w:rPr>
        <w:t>рішення</w:t>
      </w:r>
      <w:r w:rsidRPr="00BE0CD2">
        <w:rPr>
          <w:rFonts w:eastAsia="Times New Roman"/>
          <w:sz w:val="28"/>
          <w:szCs w:val="28"/>
          <w:lang w:val="uk-UA"/>
        </w:rPr>
        <w:t xml:space="preserve"> разом із </w:t>
      </w:r>
      <w:r w:rsidR="00D60700">
        <w:rPr>
          <w:rFonts w:eastAsia="Times New Roman"/>
          <w:sz w:val="28"/>
          <w:szCs w:val="28"/>
          <w:lang w:val="uk-UA"/>
        </w:rPr>
        <w:t>погодженням</w:t>
      </w:r>
      <w:r w:rsidRPr="00BE0CD2">
        <w:rPr>
          <w:rFonts w:eastAsia="Times New Roman"/>
          <w:sz w:val="28"/>
          <w:szCs w:val="28"/>
          <w:lang w:val="uk-UA"/>
        </w:rPr>
        <w:t xml:space="preserve"> фінансового </w:t>
      </w:r>
      <w:r w:rsidR="00D60700">
        <w:rPr>
          <w:rFonts w:eastAsia="Times New Roman"/>
          <w:sz w:val="28"/>
          <w:szCs w:val="28"/>
          <w:lang w:val="uk-UA"/>
        </w:rPr>
        <w:t>управління Гайсинської міської ради</w:t>
      </w:r>
      <w:r w:rsidRPr="00BE0CD2">
        <w:rPr>
          <w:rFonts w:eastAsia="Times New Roman"/>
          <w:sz w:val="28"/>
          <w:szCs w:val="28"/>
          <w:lang w:val="uk-UA"/>
        </w:rPr>
        <w:t xml:space="preserve"> ініціатор розроблення </w:t>
      </w:r>
      <w:r w:rsidR="002D5F8B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 xml:space="preserve">рограми подає </w:t>
      </w:r>
      <w:r w:rsidR="00D60700">
        <w:rPr>
          <w:rFonts w:eastAsia="Times New Roman"/>
          <w:sz w:val="28"/>
          <w:szCs w:val="28"/>
          <w:lang w:val="uk-UA"/>
        </w:rPr>
        <w:t>до Гайсин</w:t>
      </w:r>
      <w:r w:rsidR="008D4A99">
        <w:rPr>
          <w:rFonts w:eastAsia="Times New Roman"/>
          <w:sz w:val="28"/>
          <w:szCs w:val="28"/>
          <w:lang w:val="uk-UA"/>
        </w:rPr>
        <w:t>ської міської ради для розг</w:t>
      </w:r>
      <w:bookmarkStart w:id="0" w:name="_GoBack"/>
      <w:bookmarkEnd w:id="0"/>
      <w:r w:rsidR="008D4A99">
        <w:rPr>
          <w:rFonts w:eastAsia="Times New Roman"/>
          <w:sz w:val="28"/>
          <w:szCs w:val="28"/>
          <w:lang w:val="uk-UA"/>
        </w:rPr>
        <w:t>ляду на сесії міської ради.</w:t>
      </w:r>
    </w:p>
    <w:p w14:paraId="77690FEB" w14:textId="42BFE784" w:rsidR="00575415" w:rsidRPr="00BE0CD2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 xml:space="preserve">Відповідальним виконавцем </w:t>
      </w:r>
      <w:r w:rsidR="00F02B82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 xml:space="preserve">рограми може бути </w:t>
      </w:r>
      <w:r w:rsidR="008D4A99">
        <w:rPr>
          <w:rFonts w:eastAsia="Times New Roman"/>
          <w:sz w:val="28"/>
          <w:szCs w:val="28"/>
          <w:lang w:val="uk-UA"/>
        </w:rPr>
        <w:t>виконавчий комітет та структурні підрозділи Гайсинської міської ради.</w:t>
      </w:r>
    </w:p>
    <w:p w14:paraId="1494B2F8" w14:textId="3E2B8D85" w:rsidR="00575415" w:rsidRPr="00BE0CD2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 xml:space="preserve">Ініціатором розроблення </w:t>
      </w:r>
      <w:r w:rsidR="00F02B82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 xml:space="preserve">рограми, її розробником та відповідальним виконавцем може бути як один </w:t>
      </w:r>
      <w:r w:rsidR="008D4A99">
        <w:rPr>
          <w:rFonts w:eastAsia="Times New Roman"/>
          <w:sz w:val="28"/>
          <w:szCs w:val="28"/>
          <w:lang w:val="uk-UA"/>
        </w:rPr>
        <w:t>структурний підрозділ Гайсинської міської ради так і різні підрозділи.</w:t>
      </w:r>
    </w:p>
    <w:p w14:paraId="27A28CAB" w14:textId="550F0099" w:rsidR="00575415" w:rsidRPr="00BE0CD2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 xml:space="preserve">3. Розробник </w:t>
      </w:r>
      <w:r w:rsidR="00F02B82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>рограми самостійно або спільно із структурними підрозділами</w:t>
      </w:r>
      <w:r w:rsidR="008D4A99">
        <w:rPr>
          <w:rFonts w:eastAsia="Times New Roman"/>
          <w:sz w:val="28"/>
          <w:szCs w:val="28"/>
          <w:lang w:val="uk-UA"/>
        </w:rPr>
        <w:t>,</w:t>
      </w:r>
      <w:r w:rsidRPr="00BE0CD2">
        <w:rPr>
          <w:rFonts w:eastAsia="Times New Roman"/>
          <w:sz w:val="28"/>
          <w:szCs w:val="28"/>
          <w:lang w:val="uk-UA"/>
        </w:rPr>
        <w:t xml:space="preserve"> установами та організаціями, які зацікавлені у прийнятті та реалізації </w:t>
      </w:r>
      <w:r w:rsidR="00AA3799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>рограм</w:t>
      </w:r>
      <w:r w:rsidR="004321D5">
        <w:rPr>
          <w:rFonts w:eastAsia="Times New Roman"/>
          <w:sz w:val="28"/>
          <w:szCs w:val="28"/>
          <w:lang w:val="uk-UA"/>
        </w:rPr>
        <w:t>и</w:t>
      </w:r>
      <w:r w:rsidRPr="00BE0CD2">
        <w:rPr>
          <w:rFonts w:eastAsia="Times New Roman"/>
          <w:sz w:val="28"/>
          <w:szCs w:val="28"/>
          <w:lang w:val="uk-UA"/>
        </w:rPr>
        <w:t xml:space="preserve"> (</w:t>
      </w:r>
      <w:proofErr w:type="spellStart"/>
      <w:r w:rsidRPr="00BE0CD2">
        <w:rPr>
          <w:rFonts w:eastAsia="Times New Roman"/>
          <w:sz w:val="28"/>
          <w:szCs w:val="28"/>
          <w:lang w:val="uk-UA"/>
        </w:rPr>
        <w:t>спів</w:t>
      </w:r>
      <w:r w:rsidR="008D4A99">
        <w:rPr>
          <w:rFonts w:eastAsia="Times New Roman"/>
          <w:sz w:val="28"/>
          <w:szCs w:val="28"/>
          <w:lang w:val="uk-UA"/>
        </w:rPr>
        <w:t>розробники</w:t>
      </w:r>
      <w:proofErr w:type="spellEnd"/>
      <w:r w:rsidRPr="00BE0CD2">
        <w:rPr>
          <w:rFonts w:eastAsia="Times New Roman"/>
          <w:sz w:val="28"/>
          <w:szCs w:val="28"/>
          <w:lang w:val="uk-UA"/>
        </w:rPr>
        <w:t xml:space="preserve"> </w:t>
      </w:r>
      <w:r w:rsidR="00AA3799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 xml:space="preserve">рограми) готує проект </w:t>
      </w:r>
      <w:r w:rsidR="00511425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>рограми.</w:t>
      </w:r>
    </w:p>
    <w:p w14:paraId="21FB34EB" w14:textId="34FB5945" w:rsidR="00575415" w:rsidRPr="00BE0CD2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 xml:space="preserve">Відповідальний виконавець </w:t>
      </w:r>
      <w:r w:rsidR="00EE48B1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 xml:space="preserve">рограми забезпечує виконання однієї або ряду </w:t>
      </w:r>
      <w:r w:rsidR="00EE48B1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 xml:space="preserve">рограм, обирає найраціональніший спосіб їх виконання і несе відповідальність за виконання </w:t>
      </w:r>
      <w:r w:rsidR="00EE48B1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>рограми (кінцевий результат).</w:t>
      </w:r>
    </w:p>
    <w:p w14:paraId="3D29E912" w14:textId="5A62B9E4" w:rsidR="00575415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 xml:space="preserve">Учасниками </w:t>
      </w:r>
      <w:r w:rsidR="00D43731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 xml:space="preserve">рограми є органи місцевого самоврядування, підприємства, установи та організації, які виконують один або декілька заходів </w:t>
      </w:r>
      <w:r w:rsidR="00D43731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>рограми.</w:t>
      </w:r>
    </w:p>
    <w:p w14:paraId="0E89EFFD" w14:textId="1DAF6595" w:rsidR="00575415" w:rsidRPr="00BE0CD2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b/>
          <w:bCs/>
          <w:sz w:val="28"/>
          <w:szCs w:val="28"/>
          <w:lang w:val="uk-UA"/>
        </w:rPr>
        <w:t xml:space="preserve">4. Основними стадіями розроблення та виконання </w:t>
      </w:r>
      <w:r w:rsidR="00410421">
        <w:rPr>
          <w:rFonts w:eastAsia="Times New Roman"/>
          <w:b/>
          <w:bCs/>
          <w:sz w:val="28"/>
          <w:szCs w:val="28"/>
          <w:lang w:val="uk-UA"/>
        </w:rPr>
        <w:t>П</w:t>
      </w:r>
      <w:r w:rsidRPr="00BE0CD2">
        <w:rPr>
          <w:rFonts w:eastAsia="Times New Roman"/>
          <w:b/>
          <w:bCs/>
          <w:sz w:val="28"/>
          <w:szCs w:val="28"/>
          <w:lang w:val="uk-UA"/>
        </w:rPr>
        <w:t>рограми є:</w:t>
      </w:r>
    </w:p>
    <w:p w14:paraId="5CC874CE" w14:textId="1AB5F86A" w:rsidR="00575415" w:rsidRPr="00BE0CD2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 xml:space="preserve">4.1. Розроблення проекту </w:t>
      </w:r>
      <w:r w:rsidR="00D8411E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 xml:space="preserve">рограми - визначення заходів і завдань, що пропонуються для включення до неї, результативних </w:t>
      </w:r>
      <w:r w:rsidR="0039547D">
        <w:rPr>
          <w:rFonts w:eastAsia="Times New Roman"/>
          <w:sz w:val="28"/>
          <w:szCs w:val="28"/>
          <w:lang w:val="uk-UA"/>
        </w:rPr>
        <w:t xml:space="preserve">показників виконання </w:t>
      </w:r>
      <w:r w:rsidR="00D8411E">
        <w:rPr>
          <w:rFonts w:eastAsia="Times New Roman"/>
          <w:sz w:val="28"/>
          <w:szCs w:val="28"/>
          <w:lang w:val="uk-UA"/>
        </w:rPr>
        <w:t>П</w:t>
      </w:r>
      <w:r w:rsidR="0039547D">
        <w:rPr>
          <w:rFonts w:eastAsia="Times New Roman"/>
          <w:sz w:val="28"/>
          <w:szCs w:val="28"/>
          <w:lang w:val="uk-UA"/>
        </w:rPr>
        <w:t>рограми (</w:t>
      </w:r>
      <w:r w:rsidRPr="00BE0CD2">
        <w:rPr>
          <w:rFonts w:eastAsia="Times New Roman"/>
          <w:sz w:val="28"/>
          <w:szCs w:val="28"/>
          <w:lang w:val="uk-UA"/>
        </w:rPr>
        <w:t>економічних, соціальних, екологічних тощо), обсягів і джерел фінансування.</w:t>
      </w:r>
    </w:p>
    <w:p w14:paraId="5D454927" w14:textId="4934D399" w:rsidR="00575415" w:rsidRPr="00BE0CD2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>4.</w:t>
      </w:r>
      <w:r w:rsidR="0039460B">
        <w:rPr>
          <w:rFonts w:eastAsia="Times New Roman"/>
          <w:sz w:val="28"/>
          <w:szCs w:val="28"/>
          <w:lang w:val="uk-UA"/>
        </w:rPr>
        <w:t>2</w:t>
      </w:r>
      <w:r w:rsidRPr="00BE0CD2">
        <w:rPr>
          <w:rFonts w:eastAsia="Times New Roman"/>
          <w:sz w:val="28"/>
          <w:szCs w:val="28"/>
          <w:lang w:val="uk-UA"/>
        </w:rPr>
        <w:t xml:space="preserve">. Погодження </w:t>
      </w:r>
      <w:r w:rsidR="00D8411E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>рограми, визначення головного розпорядника коштів бюджету</w:t>
      </w:r>
      <w:r w:rsidR="00411D5E">
        <w:rPr>
          <w:rFonts w:eastAsia="Times New Roman"/>
          <w:sz w:val="28"/>
          <w:szCs w:val="28"/>
          <w:lang w:val="uk-UA"/>
        </w:rPr>
        <w:t xml:space="preserve"> Гайсинської міської територіальної громади</w:t>
      </w:r>
      <w:r w:rsidRPr="00BE0CD2">
        <w:rPr>
          <w:rFonts w:eastAsia="Times New Roman"/>
          <w:sz w:val="28"/>
          <w:szCs w:val="28"/>
          <w:lang w:val="uk-UA"/>
        </w:rPr>
        <w:t>.</w:t>
      </w:r>
    </w:p>
    <w:p w14:paraId="4A787063" w14:textId="2D188A2A" w:rsidR="00013624" w:rsidRPr="00BE0CD2" w:rsidRDefault="00575415" w:rsidP="00013624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>4.</w:t>
      </w:r>
      <w:r w:rsidR="0039460B">
        <w:rPr>
          <w:rFonts w:eastAsia="Times New Roman"/>
          <w:sz w:val="28"/>
          <w:szCs w:val="28"/>
          <w:lang w:val="uk-UA"/>
        </w:rPr>
        <w:t>3</w:t>
      </w:r>
      <w:r w:rsidRPr="00BE0CD2">
        <w:rPr>
          <w:rFonts w:eastAsia="Times New Roman"/>
          <w:sz w:val="28"/>
          <w:szCs w:val="28"/>
          <w:lang w:val="uk-UA"/>
        </w:rPr>
        <w:t xml:space="preserve">. Подання бюджетних запитів, включення </w:t>
      </w:r>
      <w:r w:rsidR="00B8454F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>рограми до бюджету</w:t>
      </w:r>
      <w:r w:rsidR="00013624">
        <w:rPr>
          <w:rFonts w:eastAsia="Times New Roman"/>
          <w:sz w:val="28"/>
          <w:szCs w:val="28"/>
          <w:lang w:val="uk-UA"/>
        </w:rPr>
        <w:t xml:space="preserve"> Гайсинської міської територіальної громади</w:t>
      </w:r>
      <w:r w:rsidR="00013624" w:rsidRPr="00BE0CD2">
        <w:rPr>
          <w:rFonts w:eastAsia="Times New Roman"/>
          <w:sz w:val="28"/>
          <w:szCs w:val="28"/>
          <w:lang w:val="uk-UA"/>
        </w:rPr>
        <w:t>.</w:t>
      </w:r>
    </w:p>
    <w:p w14:paraId="1221874C" w14:textId="3F9EB5D2" w:rsidR="00575415" w:rsidRPr="00BE0CD2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>4.</w:t>
      </w:r>
      <w:r w:rsidR="0039460B">
        <w:rPr>
          <w:rFonts w:eastAsia="Times New Roman"/>
          <w:sz w:val="28"/>
          <w:szCs w:val="28"/>
          <w:lang w:val="uk-UA"/>
        </w:rPr>
        <w:t>4</w:t>
      </w:r>
      <w:r w:rsidRPr="00BE0CD2">
        <w:rPr>
          <w:rFonts w:eastAsia="Times New Roman"/>
          <w:sz w:val="28"/>
          <w:szCs w:val="28"/>
          <w:lang w:val="uk-UA"/>
        </w:rPr>
        <w:t xml:space="preserve">. Організація виконання заходів і завдань </w:t>
      </w:r>
      <w:r w:rsidR="003073CE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>рограми, здійснення контролю за їх виконанням.</w:t>
      </w:r>
    </w:p>
    <w:p w14:paraId="2B502023" w14:textId="39D97C0C" w:rsidR="00575415" w:rsidRPr="00BE0CD2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>4.</w:t>
      </w:r>
      <w:r w:rsidR="0039460B">
        <w:rPr>
          <w:rFonts w:eastAsia="Times New Roman"/>
          <w:sz w:val="28"/>
          <w:szCs w:val="28"/>
          <w:lang w:val="uk-UA"/>
        </w:rPr>
        <w:t>5</w:t>
      </w:r>
      <w:r w:rsidRPr="00BE0CD2">
        <w:rPr>
          <w:rFonts w:eastAsia="Times New Roman"/>
          <w:sz w:val="28"/>
          <w:szCs w:val="28"/>
          <w:lang w:val="uk-UA"/>
        </w:rPr>
        <w:t xml:space="preserve">. Підготовка та оцінка щорічних звітів про результати виконання </w:t>
      </w:r>
      <w:r w:rsidR="003073CE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 xml:space="preserve">рограми, а в разі потреби – проміжних звітів. Здійснення обґрунтованої оцінки результатів виконання </w:t>
      </w:r>
      <w:r w:rsidR="00EC7FCF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 xml:space="preserve">рограми та розробка пропозицій щодо доцільності продовження тих чи інших заходів, включення додаткових заходів і завдань, уточнення результативних показників, обсягів і джерел фінансування, переліку виконавців, строків виконання </w:t>
      </w:r>
      <w:r w:rsidR="00EC7FCF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>рограми та окремих заходів і завдань.</w:t>
      </w:r>
    </w:p>
    <w:p w14:paraId="3BEDBB07" w14:textId="1B7BCA29" w:rsidR="00575415" w:rsidRPr="00792E9C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lastRenderedPageBreak/>
        <w:t>4.</w:t>
      </w:r>
      <w:r w:rsidR="0039460B">
        <w:rPr>
          <w:rFonts w:eastAsia="Times New Roman"/>
          <w:sz w:val="28"/>
          <w:szCs w:val="28"/>
          <w:lang w:val="uk-UA"/>
        </w:rPr>
        <w:t>6</w:t>
      </w:r>
      <w:r w:rsidRPr="00BE0CD2">
        <w:rPr>
          <w:rFonts w:eastAsia="Times New Roman"/>
          <w:sz w:val="28"/>
          <w:szCs w:val="28"/>
          <w:lang w:val="uk-UA"/>
        </w:rPr>
        <w:t xml:space="preserve">. Заслуховування щорічних (проміжних) звітів на сесіях </w:t>
      </w:r>
      <w:r w:rsidR="003E676F">
        <w:rPr>
          <w:rFonts w:eastAsia="Times New Roman"/>
          <w:sz w:val="28"/>
          <w:szCs w:val="28"/>
          <w:lang w:val="uk-UA"/>
        </w:rPr>
        <w:t>міської</w:t>
      </w:r>
      <w:r w:rsidRPr="00BE0CD2">
        <w:rPr>
          <w:rFonts w:eastAsia="Times New Roman"/>
          <w:sz w:val="28"/>
          <w:szCs w:val="28"/>
          <w:lang w:val="uk-UA"/>
        </w:rPr>
        <w:t xml:space="preserve"> ради, погодження пропозицій щодо внесення змін до </w:t>
      </w:r>
      <w:r w:rsidR="00EC7FCF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 xml:space="preserve">рограм на спільних засіданнях постійної комісії </w:t>
      </w:r>
      <w:r w:rsidR="003E676F" w:rsidRPr="003E676F">
        <w:rPr>
          <w:rFonts w:eastAsia="Times New Roman"/>
          <w:sz w:val="28"/>
          <w:szCs w:val="28"/>
          <w:lang w:val="uk-UA"/>
        </w:rPr>
        <w:t>з питань фінансів, бюджету, планування, соціально-економічного розвитку, інвестицій та міжнародного співробітництва</w:t>
      </w:r>
      <w:r w:rsidRPr="00BE0CD2">
        <w:rPr>
          <w:rFonts w:eastAsia="Times New Roman"/>
          <w:sz w:val="28"/>
          <w:szCs w:val="28"/>
          <w:lang w:val="uk-UA"/>
        </w:rPr>
        <w:t xml:space="preserve"> і відповідних галузевих постійних комісій </w:t>
      </w:r>
      <w:r w:rsidR="003E676F">
        <w:rPr>
          <w:rFonts w:eastAsia="Times New Roman"/>
          <w:sz w:val="28"/>
          <w:szCs w:val="28"/>
          <w:lang w:val="uk-UA"/>
        </w:rPr>
        <w:t>міської</w:t>
      </w:r>
      <w:r w:rsidRPr="00BE0CD2">
        <w:rPr>
          <w:rFonts w:eastAsia="Times New Roman"/>
          <w:sz w:val="28"/>
          <w:szCs w:val="28"/>
          <w:lang w:val="uk-UA"/>
        </w:rPr>
        <w:t xml:space="preserve"> ради, затвердження погоджених пропозицій щодо внесення змін до </w:t>
      </w:r>
      <w:r w:rsidR="00EC7FCF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 xml:space="preserve">рограм на сесіях </w:t>
      </w:r>
      <w:r w:rsidR="003E676F">
        <w:rPr>
          <w:rFonts w:eastAsia="Times New Roman"/>
          <w:sz w:val="28"/>
          <w:szCs w:val="28"/>
          <w:lang w:val="uk-UA"/>
        </w:rPr>
        <w:t>міської</w:t>
      </w:r>
      <w:r w:rsidRPr="00BE0CD2">
        <w:rPr>
          <w:rFonts w:eastAsia="Times New Roman"/>
          <w:sz w:val="28"/>
          <w:szCs w:val="28"/>
          <w:lang w:val="uk-UA"/>
        </w:rPr>
        <w:t xml:space="preserve"> ради.</w:t>
      </w:r>
    </w:p>
    <w:p w14:paraId="2A2CCCFE" w14:textId="6CD56EFB" w:rsidR="00575415" w:rsidRPr="00BE0CD2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>4.</w:t>
      </w:r>
      <w:r w:rsidR="0039460B">
        <w:rPr>
          <w:rFonts w:eastAsia="Times New Roman"/>
          <w:sz w:val="28"/>
          <w:szCs w:val="28"/>
          <w:lang w:val="uk-UA"/>
        </w:rPr>
        <w:t>7</w:t>
      </w:r>
      <w:r w:rsidRPr="00BE0CD2">
        <w:rPr>
          <w:rFonts w:eastAsia="Times New Roman"/>
          <w:sz w:val="28"/>
          <w:szCs w:val="28"/>
          <w:lang w:val="uk-UA"/>
        </w:rPr>
        <w:t xml:space="preserve">. Підготовка та опублікування в місцевих засобах масової інформації </w:t>
      </w:r>
      <w:r w:rsidR="003E676F">
        <w:rPr>
          <w:rFonts w:eastAsia="Times New Roman"/>
          <w:sz w:val="28"/>
          <w:szCs w:val="28"/>
          <w:lang w:val="uk-UA"/>
        </w:rPr>
        <w:t xml:space="preserve">                     </w:t>
      </w:r>
      <w:r w:rsidRPr="00BE0CD2">
        <w:rPr>
          <w:rFonts w:eastAsia="Times New Roman"/>
          <w:sz w:val="28"/>
          <w:szCs w:val="28"/>
          <w:lang w:val="uk-UA"/>
        </w:rPr>
        <w:t xml:space="preserve">(у разі потреби) заключного звіту про результати виконання </w:t>
      </w:r>
      <w:r w:rsidR="00D12BF3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>рограми.</w:t>
      </w:r>
    </w:p>
    <w:p w14:paraId="13C0F0C3" w14:textId="77777777" w:rsidR="009D4775" w:rsidRDefault="009D4775" w:rsidP="003F5AC2">
      <w:pPr>
        <w:jc w:val="center"/>
        <w:rPr>
          <w:rFonts w:eastAsia="Times New Roman"/>
          <w:b/>
          <w:bCs/>
          <w:sz w:val="28"/>
          <w:szCs w:val="28"/>
          <w:lang w:val="uk-UA"/>
        </w:rPr>
      </w:pPr>
    </w:p>
    <w:p w14:paraId="6BE11D10" w14:textId="77777777" w:rsidR="00575415" w:rsidRPr="00BE0CD2" w:rsidRDefault="00575415" w:rsidP="003F5AC2">
      <w:pPr>
        <w:jc w:val="center"/>
        <w:rPr>
          <w:rFonts w:eastAsia="Times New Roman"/>
          <w:b/>
          <w:bCs/>
          <w:sz w:val="28"/>
          <w:szCs w:val="28"/>
          <w:lang w:val="uk-UA"/>
        </w:rPr>
      </w:pPr>
      <w:r w:rsidRPr="00BE0CD2">
        <w:rPr>
          <w:rFonts w:eastAsia="Times New Roman"/>
          <w:b/>
          <w:bCs/>
          <w:sz w:val="28"/>
          <w:szCs w:val="28"/>
          <w:lang w:val="uk-UA"/>
        </w:rPr>
        <w:t>Розділ III. ПОРЯДОК ФОРМУВАННЯ ПРОГРАМ</w:t>
      </w:r>
    </w:p>
    <w:p w14:paraId="3FAAB861" w14:textId="44E6CDF2" w:rsidR="00575415" w:rsidRPr="00BE0CD2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 xml:space="preserve">1. Розробник </w:t>
      </w:r>
      <w:r w:rsidR="0047677F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 xml:space="preserve">рограми готує спільно із зацікавленими сторонами проект </w:t>
      </w:r>
      <w:r w:rsidR="0047677F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>рограми, який повинен містити наступні розділи:</w:t>
      </w:r>
    </w:p>
    <w:p w14:paraId="0683A11B" w14:textId="77777777" w:rsidR="00B60C3D" w:rsidRDefault="00575415" w:rsidP="00575415">
      <w:pPr>
        <w:ind w:firstLine="560"/>
        <w:jc w:val="both"/>
        <w:rPr>
          <w:rFonts w:eastAsia="Times New Roman"/>
          <w:b/>
          <w:sz w:val="28"/>
          <w:szCs w:val="28"/>
          <w:lang w:val="uk-UA"/>
        </w:rPr>
      </w:pPr>
      <w:r w:rsidRPr="00231D52">
        <w:rPr>
          <w:rFonts w:eastAsia="Times New Roman"/>
          <w:b/>
          <w:sz w:val="28"/>
          <w:szCs w:val="28"/>
          <w:lang w:val="uk-UA"/>
        </w:rPr>
        <w:t>1.1. Загальна характеристика програми</w:t>
      </w:r>
      <w:r w:rsidR="00B60C3D">
        <w:rPr>
          <w:rFonts w:eastAsia="Times New Roman"/>
          <w:b/>
          <w:sz w:val="28"/>
          <w:szCs w:val="28"/>
          <w:lang w:val="uk-UA"/>
        </w:rPr>
        <w:t xml:space="preserve"> або ПАСПОРТ ПРОГРАМИ</w:t>
      </w:r>
      <w:r w:rsidRPr="00231D52">
        <w:rPr>
          <w:rFonts w:eastAsia="Times New Roman"/>
          <w:b/>
          <w:sz w:val="28"/>
          <w:szCs w:val="28"/>
          <w:lang w:val="uk-UA"/>
        </w:rPr>
        <w:t>.</w:t>
      </w:r>
    </w:p>
    <w:p w14:paraId="13703336" w14:textId="3F4150E4" w:rsidR="00575415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 xml:space="preserve">В цьому розділі у стислому вигляді викладаються основні відомості про розробника та перелік </w:t>
      </w:r>
      <w:proofErr w:type="spellStart"/>
      <w:r w:rsidRPr="00BE0CD2">
        <w:rPr>
          <w:rFonts w:eastAsia="Times New Roman"/>
          <w:sz w:val="28"/>
          <w:szCs w:val="28"/>
          <w:lang w:val="uk-UA"/>
        </w:rPr>
        <w:t>співрозробників</w:t>
      </w:r>
      <w:proofErr w:type="spellEnd"/>
      <w:r w:rsidRPr="00BE0CD2">
        <w:rPr>
          <w:rFonts w:eastAsia="Times New Roman"/>
          <w:sz w:val="28"/>
          <w:szCs w:val="28"/>
          <w:lang w:val="uk-UA"/>
        </w:rPr>
        <w:t xml:space="preserve"> </w:t>
      </w:r>
      <w:r w:rsidR="0047677F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 xml:space="preserve">рограми, відповідальний виконавець та інші виконавці </w:t>
      </w:r>
      <w:r w:rsidR="0047677F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>рограми тощо.</w:t>
      </w:r>
    </w:p>
    <w:p w14:paraId="52696D84" w14:textId="1818DE3E" w:rsidR="0066035E" w:rsidRPr="00200826" w:rsidRDefault="0066035E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Зазначений розділ готується за формою, встановленою </w:t>
      </w:r>
      <w:r w:rsidR="00650DC5">
        <w:rPr>
          <w:rFonts w:eastAsia="Times New Roman"/>
          <w:sz w:val="28"/>
          <w:szCs w:val="28"/>
          <w:lang w:val="uk-UA"/>
        </w:rPr>
        <w:t>Д</w:t>
      </w:r>
      <w:r w:rsidRPr="00200826">
        <w:rPr>
          <w:rFonts w:eastAsia="Times New Roman"/>
          <w:sz w:val="28"/>
          <w:szCs w:val="28"/>
          <w:lang w:val="uk-UA"/>
        </w:rPr>
        <w:t>одатком 1 до цього По</w:t>
      </w:r>
      <w:r w:rsidR="00664A85">
        <w:rPr>
          <w:rFonts w:eastAsia="Times New Roman"/>
          <w:sz w:val="28"/>
          <w:szCs w:val="28"/>
          <w:lang w:val="uk-UA"/>
        </w:rPr>
        <w:t>рядку</w:t>
      </w:r>
      <w:r w:rsidRPr="00200826">
        <w:rPr>
          <w:rFonts w:eastAsia="Times New Roman"/>
          <w:sz w:val="28"/>
          <w:szCs w:val="28"/>
          <w:lang w:val="uk-UA"/>
        </w:rPr>
        <w:t>.</w:t>
      </w:r>
    </w:p>
    <w:p w14:paraId="5F83C0B0" w14:textId="58B6E18F" w:rsidR="004E70A1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231D52">
        <w:rPr>
          <w:rFonts w:eastAsia="Times New Roman"/>
          <w:b/>
          <w:sz w:val="28"/>
          <w:szCs w:val="28"/>
          <w:lang w:val="uk-UA"/>
        </w:rPr>
        <w:t xml:space="preserve">1.2. Визначення проблеми, на розв’язання якої спрямована </w:t>
      </w:r>
      <w:r w:rsidR="006E0325">
        <w:rPr>
          <w:rFonts w:eastAsia="Times New Roman"/>
          <w:b/>
          <w:sz w:val="28"/>
          <w:szCs w:val="28"/>
          <w:lang w:val="uk-UA"/>
        </w:rPr>
        <w:t>П</w:t>
      </w:r>
      <w:r w:rsidRPr="00231D52">
        <w:rPr>
          <w:rFonts w:eastAsia="Times New Roman"/>
          <w:b/>
          <w:sz w:val="28"/>
          <w:szCs w:val="28"/>
          <w:lang w:val="uk-UA"/>
        </w:rPr>
        <w:t>рограма</w:t>
      </w:r>
      <w:r w:rsidR="004E70A1">
        <w:rPr>
          <w:rFonts w:eastAsia="Times New Roman"/>
          <w:sz w:val="28"/>
          <w:szCs w:val="28"/>
          <w:lang w:val="uk-UA"/>
        </w:rPr>
        <w:t>.</w:t>
      </w:r>
    </w:p>
    <w:p w14:paraId="319B450F" w14:textId="1C43585D" w:rsidR="00575415" w:rsidRPr="00BE0CD2" w:rsidRDefault="004E70A1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У розділі наводиться перелік законодавчих актів галузі, наявність та опис державних програм у даній сфері.</w:t>
      </w:r>
      <w:r w:rsidR="00575415" w:rsidRPr="00BE0CD2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>А</w:t>
      </w:r>
      <w:r w:rsidR="00575415" w:rsidRPr="00BE0CD2">
        <w:rPr>
          <w:rFonts w:eastAsia="Times New Roman"/>
          <w:sz w:val="28"/>
          <w:szCs w:val="28"/>
          <w:lang w:val="uk-UA"/>
        </w:rPr>
        <w:t xml:space="preserve">наліз причин виникнення проблеми та обґрунтування необхідності її розв’язання шляхом розроблення і виконання </w:t>
      </w:r>
      <w:r w:rsidR="006E0325">
        <w:rPr>
          <w:rFonts w:eastAsia="Times New Roman"/>
          <w:sz w:val="28"/>
          <w:szCs w:val="28"/>
          <w:lang w:val="uk-UA"/>
        </w:rPr>
        <w:t>П</w:t>
      </w:r>
      <w:r w:rsidR="00575415" w:rsidRPr="00BE0CD2">
        <w:rPr>
          <w:rFonts w:eastAsia="Times New Roman"/>
          <w:sz w:val="28"/>
          <w:szCs w:val="28"/>
          <w:lang w:val="uk-UA"/>
        </w:rPr>
        <w:t>рограми</w:t>
      </w:r>
      <w:r>
        <w:rPr>
          <w:rFonts w:eastAsia="Times New Roman"/>
          <w:sz w:val="28"/>
          <w:szCs w:val="28"/>
          <w:lang w:val="uk-UA"/>
        </w:rPr>
        <w:t xml:space="preserve"> тощо.</w:t>
      </w:r>
    </w:p>
    <w:p w14:paraId="514BE558" w14:textId="0628C53B" w:rsidR="003175A6" w:rsidRPr="0060492F" w:rsidRDefault="00575415" w:rsidP="00575415">
      <w:pPr>
        <w:ind w:firstLine="560"/>
        <w:jc w:val="both"/>
        <w:rPr>
          <w:rFonts w:eastAsia="Times New Roman"/>
          <w:b/>
          <w:sz w:val="28"/>
          <w:szCs w:val="28"/>
          <w:lang w:val="uk-UA"/>
        </w:rPr>
      </w:pPr>
      <w:r w:rsidRPr="0060492F">
        <w:rPr>
          <w:rFonts w:eastAsia="Times New Roman"/>
          <w:b/>
          <w:sz w:val="28"/>
          <w:szCs w:val="28"/>
          <w:lang w:val="uk-UA"/>
        </w:rPr>
        <w:t xml:space="preserve">1.3. Мета </w:t>
      </w:r>
      <w:r w:rsidR="00867B72">
        <w:rPr>
          <w:rFonts w:eastAsia="Times New Roman"/>
          <w:b/>
          <w:sz w:val="28"/>
          <w:szCs w:val="28"/>
          <w:lang w:val="uk-UA"/>
        </w:rPr>
        <w:t>П</w:t>
      </w:r>
      <w:r w:rsidRPr="0060492F">
        <w:rPr>
          <w:rFonts w:eastAsia="Times New Roman"/>
          <w:b/>
          <w:sz w:val="28"/>
          <w:szCs w:val="28"/>
          <w:lang w:val="uk-UA"/>
        </w:rPr>
        <w:t xml:space="preserve">рограми. </w:t>
      </w:r>
    </w:p>
    <w:p w14:paraId="67AA3CFB" w14:textId="4EFD4161" w:rsidR="00575415" w:rsidRPr="00BE0CD2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 xml:space="preserve">Мета </w:t>
      </w:r>
      <w:r w:rsidR="00867B72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 xml:space="preserve">рограми - це законодавчо визначені основні цілі, яких необхідно досягти в результаті виконання конкретної </w:t>
      </w:r>
      <w:r w:rsidR="00867B72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>рограми.</w:t>
      </w:r>
    </w:p>
    <w:p w14:paraId="08F24520" w14:textId="626C16F1" w:rsidR="00575415" w:rsidRPr="00D91745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6F0EE6">
        <w:rPr>
          <w:rFonts w:eastAsia="Times New Roman"/>
          <w:b/>
          <w:bCs/>
          <w:sz w:val="28"/>
          <w:szCs w:val="28"/>
          <w:lang w:val="uk-UA"/>
        </w:rPr>
        <w:t>1.4.</w:t>
      </w:r>
      <w:r w:rsidR="00867B72">
        <w:rPr>
          <w:rFonts w:eastAsia="Times New Roman"/>
          <w:b/>
          <w:bCs/>
          <w:sz w:val="28"/>
          <w:szCs w:val="28"/>
          <w:lang w:val="uk-UA"/>
        </w:rPr>
        <w:t xml:space="preserve"> </w:t>
      </w:r>
      <w:r w:rsidRPr="006F0EE6">
        <w:rPr>
          <w:rFonts w:eastAsia="Times New Roman"/>
          <w:b/>
          <w:bCs/>
          <w:sz w:val="28"/>
          <w:szCs w:val="28"/>
          <w:lang w:val="uk-UA"/>
        </w:rPr>
        <w:t xml:space="preserve">Обґрунтування шляхів і засобів розв’язання проблеми, строки та етапи виконання </w:t>
      </w:r>
      <w:r w:rsidR="00F46F2F">
        <w:rPr>
          <w:rFonts w:eastAsia="Times New Roman"/>
          <w:b/>
          <w:bCs/>
          <w:sz w:val="28"/>
          <w:szCs w:val="28"/>
          <w:lang w:val="uk-UA"/>
        </w:rPr>
        <w:t>П</w:t>
      </w:r>
      <w:r w:rsidRPr="006F0EE6">
        <w:rPr>
          <w:rFonts w:eastAsia="Times New Roman"/>
          <w:b/>
          <w:bCs/>
          <w:sz w:val="28"/>
          <w:szCs w:val="28"/>
          <w:lang w:val="uk-UA"/>
        </w:rPr>
        <w:t>рограми</w:t>
      </w:r>
      <w:r w:rsidRPr="00D91745">
        <w:rPr>
          <w:rFonts w:eastAsia="Times New Roman"/>
          <w:bCs/>
          <w:sz w:val="28"/>
          <w:szCs w:val="28"/>
          <w:lang w:val="uk-UA"/>
        </w:rPr>
        <w:t>.</w:t>
      </w:r>
    </w:p>
    <w:p w14:paraId="51528B3B" w14:textId="34D93D7A" w:rsidR="00575415" w:rsidRPr="00BE0CD2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 xml:space="preserve">В цьому розділі наводяться шляхи, методи і засоби розв’язання проблеми галузі або території, строки виконання </w:t>
      </w:r>
      <w:r w:rsidR="00F46F2F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>рограми.</w:t>
      </w:r>
    </w:p>
    <w:p w14:paraId="29900065" w14:textId="1C483ADA" w:rsidR="001F2F2C" w:rsidRPr="006F0EE6" w:rsidRDefault="00575415" w:rsidP="00575415">
      <w:pPr>
        <w:ind w:firstLine="560"/>
        <w:jc w:val="both"/>
        <w:rPr>
          <w:rFonts w:eastAsia="Times New Roman"/>
          <w:b/>
          <w:sz w:val="28"/>
          <w:szCs w:val="28"/>
          <w:lang w:val="uk-UA"/>
        </w:rPr>
      </w:pPr>
      <w:r w:rsidRPr="006F0EE6">
        <w:rPr>
          <w:rFonts w:eastAsia="Times New Roman"/>
          <w:b/>
          <w:sz w:val="28"/>
          <w:szCs w:val="28"/>
          <w:lang w:val="uk-UA"/>
        </w:rPr>
        <w:t xml:space="preserve">1.5. Завдання </w:t>
      </w:r>
      <w:r w:rsidR="00F46F2F">
        <w:rPr>
          <w:rFonts w:eastAsia="Times New Roman"/>
          <w:b/>
          <w:sz w:val="28"/>
          <w:szCs w:val="28"/>
          <w:lang w:val="uk-UA"/>
        </w:rPr>
        <w:t>П</w:t>
      </w:r>
      <w:r w:rsidRPr="006F0EE6">
        <w:rPr>
          <w:rFonts w:eastAsia="Times New Roman"/>
          <w:b/>
          <w:sz w:val="28"/>
          <w:szCs w:val="28"/>
          <w:lang w:val="uk-UA"/>
        </w:rPr>
        <w:t xml:space="preserve">рограми та результативні показники. </w:t>
      </w:r>
    </w:p>
    <w:p w14:paraId="146BFEEE" w14:textId="05483AB6" w:rsidR="00575415" w:rsidRPr="00BE0CD2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 xml:space="preserve">Завдання </w:t>
      </w:r>
      <w:r w:rsidR="00F46F2F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>рограми – це конкретні напрямки та заходи, що повинні бути здійснені протягом певного періоду та мають забезпечувати досягнення цілей і передбачати конкретні дії і які можна оцінити за допомогою результативних показників.</w:t>
      </w:r>
    </w:p>
    <w:p w14:paraId="0E1FBAF1" w14:textId="3F989332" w:rsidR="00575415" w:rsidRPr="00BE0CD2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 xml:space="preserve">Результативні показники </w:t>
      </w:r>
      <w:r w:rsidR="00F46F2F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 xml:space="preserve">рограми – кількісні та якісні показники, які характеризують результати виконання </w:t>
      </w:r>
      <w:r w:rsidR="00F46F2F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 xml:space="preserve">рограми (в цілому) і підтверджуються статистичною, бухгалтерською та іншою звітністю і які дають можливість здійснити оцінку використання бюджетних коштів на виконання </w:t>
      </w:r>
      <w:r w:rsidR="00F46F2F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>рограми.</w:t>
      </w:r>
    </w:p>
    <w:p w14:paraId="72537827" w14:textId="73A26C19" w:rsidR="00575415" w:rsidRPr="00BE0CD2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 xml:space="preserve">Застосування результативних показників дає змогу чітко показати ефективність використання бюджетних коштів, співвідношення досягнутих результатів та витрат, тривалість виконання </w:t>
      </w:r>
      <w:r w:rsidR="003202E1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 xml:space="preserve">рограми, її необхідність і відповідність визначеній меті, а також порівнювати результати виконання програм у динаміці за роками, визначати найефективніші </w:t>
      </w:r>
      <w:r w:rsidR="00CC2DC2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>рограми при розподілі бюджетних коштів.</w:t>
      </w:r>
    </w:p>
    <w:p w14:paraId="073570C0" w14:textId="20E83236" w:rsidR="00575415" w:rsidRPr="00BE0CD2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lastRenderedPageBreak/>
        <w:t xml:space="preserve">Розробник </w:t>
      </w:r>
      <w:r w:rsidR="003202E1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 xml:space="preserve">рограми (відповідальний виконавець) обирає показники, які комплексно і всебічно будуть оцінювати виконання </w:t>
      </w:r>
      <w:r w:rsidR="003202E1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>рограми. Важливою умовою формування системи показників – порівнянність у часі і просторі, необхідними як для відстеження динаміки процесу, так і для порівнянь показників.</w:t>
      </w:r>
    </w:p>
    <w:p w14:paraId="28331D8A" w14:textId="06DB1803" w:rsidR="00575415" w:rsidRPr="00BE0CD2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 xml:space="preserve">Результативні показники наводяться диференційовано з розбивкою за роками. </w:t>
      </w:r>
    </w:p>
    <w:p w14:paraId="4C00FBEB" w14:textId="77777777" w:rsidR="00516A16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 xml:space="preserve">Результативні показники поділяються на наступні групи: </w:t>
      </w:r>
    </w:p>
    <w:p w14:paraId="5CCD3678" w14:textId="517B1965" w:rsidR="00575415" w:rsidRPr="00BE0CD2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 xml:space="preserve">1.5.1. Показники затрат (ресурсне забезпечення </w:t>
      </w:r>
      <w:r w:rsidR="003202E1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 xml:space="preserve">рограми) – визначають обсяги і структуру ресурсів, що забезпечують виконання </w:t>
      </w:r>
      <w:r w:rsidR="003202E1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>рограми.</w:t>
      </w:r>
    </w:p>
    <w:p w14:paraId="47AF7A1A" w14:textId="24A242A5" w:rsidR="00575415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 xml:space="preserve">Зазначений розділ має містити орієнтовні обсяги фінансових витрат, необхідних для виконання </w:t>
      </w:r>
      <w:r w:rsidR="00C87641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>рограми в цілому і диференційовано за роками з визначенням джерел фінансування. Розрахунок фінансових витрат повинен бути економічно обґрунтованим.</w:t>
      </w:r>
    </w:p>
    <w:p w14:paraId="31EC0F7D" w14:textId="5714801A" w:rsidR="002B2420" w:rsidRPr="00BE0CD2" w:rsidRDefault="002B2420" w:rsidP="002B2420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Ресурсне забезпечення П</w:t>
      </w:r>
      <w:r w:rsidRPr="00BE0CD2">
        <w:rPr>
          <w:rFonts w:eastAsia="Times New Roman"/>
          <w:sz w:val="28"/>
          <w:szCs w:val="28"/>
          <w:lang w:val="uk-UA"/>
        </w:rPr>
        <w:t>рограми</w:t>
      </w:r>
      <w:r>
        <w:rPr>
          <w:rFonts w:eastAsia="Times New Roman"/>
          <w:sz w:val="28"/>
          <w:szCs w:val="28"/>
          <w:lang w:val="uk-UA"/>
        </w:rPr>
        <w:t xml:space="preserve"> навод</w:t>
      </w:r>
      <w:r w:rsidR="00200826">
        <w:rPr>
          <w:rFonts w:eastAsia="Times New Roman"/>
          <w:sz w:val="28"/>
          <w:szCs w:val="28"/>
          <w:lang w:val="uk-UA"/>
        </w:rPr>
        <w:t>и</w:t>
      </w:r>
      <w:r>
        <w:rPr>
          <w:rFonts w:eastAsia="Times New Roman"/>
          <w:sz w:val="28"/>
          <w:szCs w:val="28"/>
          <w:lang w:val="uk-UA"/>
        </w:rPr>
        <w:t>ться</w:t>
      </w:r>
      <w:r w:rsidRPr="00BE0CD2">
        <w:rPr>
          <w:rFonts w:eastAsia="Times New Roman"/>
          <w:sz w:val="28"/>
          <w:szCs w:val="28"/>
          <w:lang w:val="uk-UA"/>
        </w:rPr>
        <w:t xml:space="preserve"> в тексті програми</w:t>
      </w:r>
      <w:r>
        <w:rPr>
          <w:rFonts w:eastAsia="Times New Roman"/>
          <w:sz w:val="28"/>
          <w:szCs w:val="28"/>
          <w:lang w:val="uk-UA"/>
        </w:rPr>
        <w:t xml:space="preserve"> за формою</w:t>
      </w:r>
      <w:r w:rsidRPr="00BE0CD2">
        <w:rPr>
          <w:rFonts w:eastAsia="Times New Roman"/>
          <w:sz w:val="28"/>
          <w:szCs w:val="28"/>
          <w:lang w:val="uk-UA"/>
        </w:rPr>
        <w:t xml:space="preserve">, </w:t>
      </w:r>
      <w:r w:rsidRPr="00200826">
        <w:rPr>
          <w:rFonts w:eastAsia="Times New Roman"/>
          <w:sz w:val="28"/>
          <w:szCs w:val="28"/>
          <w:lang w:val="uk-UA"/>
        </w:rPr>
        <w:t xml:space="preserve">встановленою </w:t>
      </w:r>
      <w:r w:rsidR="00341639">
        <w:rPr>
          <w:rFonts w:eastAsia="Times New Roman"/>
          <w:sz w:val="28"/>
          <w:szCs w:val="28"/>
          <w:lang w:val="uk-UA"/>
        </w:rPr>
        <w:t>Д</w:t>
      </w:r>
      <w:r w:rsidRPr="00200826">
        <w:rPr>
          <w:rFonts w:eastAsia="Times New Roman"/>
          <w:sz w:val="28"/>
          <w:szCs w:val="28"/>
          <w:lang w:val="uk-UA"/>
        </w:rPr>
        <w:t xml:space="preserve">одатком 2 до </w:t>
      </w:r>
      <w:r>
        <w:rPr>
          <w:rFonts w:eastAsia="Times New Roman"/>
          <w:sz w:val="28"/>
          <w:szCs w:val="28"/>
          <w:lang w:val="uk-UA"/>
        </w:rPr>
        <w:t>цього По</w:t>
      </w:r>
      <w:r w:rsidR="003950FA">
        <w:rPr>
          <w:rFonts w:eastAsia="Times New Roman"/>
          <w:sz w:val="28"/>
          <w:szCs w:val="28"/>
          <w:lang w:val="uk-UA"/>
        </w:rPr>
        <w:t>рядку</w:t>
      </w:r>
      <w:r w:rsidRPr="00BE0CD2">
        <w:rPr>
          <w:rFonts w:eastAsia="Times New Roman"/>
          <w:sz w:val="28"/>
          <w:szCs w:val="28"/>
          <w:lang w:val="uk-UA"/>
        </w:rPr>
        <w:t>.</w:t>
      </w:r>
    </w:p>
    <w:p w14:paraId="481AF24C" w14:textId="025D2441" w:rsidR="00575415" w:rsidRPr="00BE0CD2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>Крім того, на роз</w:t>
      </w:r>
      <w:r w:rsidR="007A2D58">
        <w:rPr>
          <w:rFonts w:eastAsia="Times New Roman"/>
          <w:sz w:val="28"/>
          <w:szCs w:val="28"/>
          <w:lang w:val="uk-UA"/>
        </w:rPr>
        <w:t>су</w:t>
      </w:r>
      <w:r w:rsidRPr="00BE0CD2">
        <w:rPr>
          <w:rFonts w:eastAsia="Times New Roman"/>
          <w:sz w:val="28"/>
          <w:szCs w:val="28"/>
          <w:lang w:val="uk-UA"/>
        </w:rPr>
        <w:t xml:space="preserve">д розробника показники затрат можуть включати також обсяги інших ресурсів, що залучаються на виконання </w:t>
      </w:r>
      <w:r w:rsidR="000249BE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>рограми (трудові, матеріальні).</w:t>
      </w:r>
    </w:p>
    <w:p w14:paraId="4CCE16D0" w14:textId="77777777" w:rsidR="00575415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>1.5.2. Показники продукту – використовуються для оцінки досягнення поставлених цілей. Показником продукту є, зокрема, кількість користувачів товарами (роботами, послугами), виробленими в процесі виконання бюджетної програми.</w:t>
      </w:r>
    </w:p>
    <w:p w14:paraId="194E152A" w14:textId="2270B1A7" w:rsidR="00575415" w:rsidRPr="00BE0CD2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>1.5.3. Показники ефективності – визначаються як відношення кількості вироблених товарів (виконаних робіт, наданих послуг) до їх вартості у грошовому або людському вимірі (витрати ресурсів на одиниц</w:t>
      </w:r>
      <w:r w:rsidR="002E637F">
        <w:rPr>
          <w:rFonts w:eastAsia="Times New Roman"/>
          <w:sz w:val="28"/>
          <w:szCs w:val="28"/>
          <w:lang w:val="uk-UA"/>
        </w:rPr>
        <w:t>ю</w:t>
      </w:r>
      <w:r w:rsidRPr="00BE0CD2">
        <w:rPr>
          <w:rFonts w:eastAsia="Times New Roman"/>
          <w:sz w:val="28"/>
          <w:szCs w:val="28"/>
          <w:lang w:val="uk-UA"/>
        </w:rPr>
        <w:t xml:space="preserve"> показника продукту). Ці показники відображають </w:t>
      </w:r>
      <w:r w:rsidR="00C62EBE">
        <w:rPr>
          <w:rFonts w:eastAsia="Times New Roman"/>
          <w:sz w:val="28"/>
          <w:szCs w:val="28"/>
          <w:lang w:val="uk-UA"/>
        </w:rPr>
        <w:t>ступінь ефективності наданих</w:t>
      </w:r>
      <w:r w:rsidRPr="00BE0CD2">
        <w:rPr>
          <w:rFonts w:eastAsia="Times New Roman"/>
          <w:sz w:val="28"/>
          <w:szCs w:val="28"/>
          <w:lang w:val="uk-UA"/>
        </w:rPr>
        <w:t xml:space="preserve"> послуг за рахунок найменших витрат</w:t>
      </w:r>
      <w:r w:rsidR="00C62EBE">
        <w:rPr>
          <w:rFonts w:eastAsia="Times New Roman"/>
          <w:sz w:val="28"/>
          <w:szCs w:val="28"/>
          <w:lang w:val="uk-UA"/>
        </w:rPr>
        <w:t>, у розрахунку</w:t>
      </w:r>
      <w:r w:rsidRPr="00BE0CD2">
        <w:rPr>
          <w:rFonts w:eastAsia="Times New Roman"/>
          <w:sz w:val="28"/>
          <w:szCs w:val="28"/>
          <w:lang w:val="uk-UA"/>
        </w:rPr>
        <w:t xml:space="preserve"> на одиницю продукції.</w:t>
      </w:r>
    </w:p>
    <w:p w14:paraId="638E9970" w14:textId="585C1CB9" w:rsidR="00575415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>1.5.4. Показники якості – відображають якість вироблених товарів (виконаних робіт, наданих послуг). Ці показники відображають на</w:t>
      </w:r>
      <w:r w:rsidR="00C62EBE">
        <w:rPr>
          <w:rFonts w:eastAsia="Times New Roman"/>
          <w:sz w:val="28"/>
          <w:szCs w:val="28"/>
          <w:lang w:val="uk-UA"/>
        </w:rPr>
        <w:t xml:space="preserve"> </w:t>
      </w:r>
      <w:r w:rsidRPr="00BE0CD2">
        <w:rPr>
          <w:rFonts w:eastAsia="Times New Roman"/>
          <w:sz w:val="28"/>
          <w:szCs w:val="28"/>
          <w:lang w:val="uk-UA"/>
        </w:rPr>
        <w:t>скільки послуга досягла своєї мети або виконала завдання.</w:t>
      </w:r>
    </w:p>
    <w:p w14:paraId="442E9A70" w14:textId="706CBC7F" w:rsidR="00C62EBE" w:rsidRPr="00BE0CD2" w:rsidRDefault="00C62EBE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У разі розроблення вузькопрофільних галузевих </w:t>
      </w:r>
      <w:r w:rsidR="00E42BA4">
        <w:rPr>
          <w:rFonts w:eastAsia="Times New Roman"/>
          <w:sz w:val="28"/>
          <w:szCs w:val="28"/>
          <w:lang w:val="uk-UA"/>
        </w:rPr>
        <w:t>П</w:t>
      </w:r>
      <w:r>
        <w:rPr>
          <w:rFonts w:eastAsia="Times New Roman"/>
          <w:sz w:val="28"/>
          <w:szCs w:val="28"/>
          <w:lang w:val="uk-UA"/>
        </w:rPr>
        <w:t xml:space="preserve">рограм, в яких неможливе визначення актуальних показників продукту, ефективності або якості, розробник може зазначати інші показники ефективності </w:t>
      </w:r>
      <w:r w:rsidR="00D03768">
        <w:rPr>
          <w:rFonts w:eastAsia="Times New Roman"/>
          <w:sz w:val="28"/>
          <w:szCs w:val="28"/>
          <w:lang w:val="uk-UA"/>
        </w:rPr>
        <w:t>П</w:t>
      </w:r>
      <w:r>
        <w:rPr>
          <w:rFonts w:eastAsia="Times New Roman"/>
          <w:sz w:val="28"/>
          <w:szCs w:val="28"/>
          <w:lang w:val="uk-UA"/>
        </w:rPr>
        <w:t xml:space="preserve">рограми відповідно до можливості досягнення реальних цілей в ході виконання даної </w:t>
      </w:r>
      <w:r w:rsidR="00D03768">
        <w:rPr>
          <w:rFonts w:eastAsia="Times New Roman"/>
          <w:sz w:val="28"/>
          <w:szCs w:val="28"/>
          <w:lang w:val="uk-UA"/>
        </w:rPr>
        <w:t>П</w:t>
      </w:r>
      <w:r>
        <w:rPr>
          <w:rFonts w:eastAsia="Times New Roman"/>
          <w:sz w:val="28"/>
          <w:szCs w:val="28"/>
          <w:lang w:val="uk-UA"/>
        </w:rPr>
        <w:t>рограми.</w:t>
      </w:r>
    </w:p>
    <w:p w14:paraId="70A14BD4" w14:textId="2DF09056" w:rsidR="00575415" w:rsidRPr="00BE0CD2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 xml:space="preserve">В розділах щодо показників продукту, ефективності і якості вказуються вихідні дані на початок дії програми на останню звітну дату перед початком складання </w:t>
      </w:r>
      <w:r w:rsidR="00D03768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 xml:space="preserve">рограми. Прогнозні показники на період дії </w:t>
      </w:r>
      <w:r w:rsidR="00D03768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>рограми розраховуються розробником виходячи з реальних можливостей за економічно обґрунтованими розрахунками і наводяться в цілому та диференційовано за роками.</w:t>
      </w:r>
    </w:p>
    <w:p w14:paraId="76E704AA" w14:textId="074CF943" w:rsidR="002B2420" w:rsidRPr="00BE0CD2" w:rsidRDefault="002B2420" w:rsidP="002B2420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>Рез</w:t>
      </w:r>
      <w:r>
        <w:rPr>
          <w:rFonts w:eastAsia="Times New Roman"/>
          <w:sz w:val="28"/>
          <w:szCs w:val="28"/>
          <w:lang w:val="uk-UA"/>
        </w:rPr>
        <w:t>ультативні показники наводяться</w:t>
      </w:r>
      <w:r w:rsidRPr="00BE0CD2">
        <w:rPr>
          <w:rFonts w:eastAsia="Times New Roman"/>
          <w:sz w:val="28"/>
          <w:szCs w:val="28"/>
          <w:lang w:val="uk-UA"/>
        </w:rPr>
        <w:t xml:space="preserve"> в тексті </w:t>
      </w:r>
      <w:r w:rsidR="00D03768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>рограми</w:t>
      </w:r>
      <w:r w:rsidR="00B107AE">
        <w:rPr>
          <w:rFonts w:eastAsia="Times New Roman"/>
          <w:sz w:val="28"/>
          <w:szCs w:val="28"/>
          <w:lang w:val="uk-UA"/>
        </w:rPr>
        <w:t>.</w:t>
      </w:r>
      <w:r>
        <w:rPr>
          <w:rFonts w:eastAsia="Times New Roman"/>
          <w:sz w:val="28"/>
          <w:szCs w:val="28"/>
          <w:lang w:val="uk-UA"/>
        </w:rPr>
        <w:t xml:space="preserve"> </w:t>
      </w:r>
    </w:p>
    <w:p w14:paraId="17AAE951" w14:textId="61FEEC6B" w:rsidR="00575415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 xml:space="preserve">Розробники </w:t>
      </w:r>
      <w:r w:rsidR="00D03768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>рограм можуть наводити результативні показники за самостійно розробленими формами.</w:t>
      </w:r>
    </w:p>
    <w:p w14:paraId="6509DC1D" w14:textId="77777777" w:rsidR="00BE5452" w:rsidRPr="00BE0CD2" w:rsidRDefault="00BE5452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</w:p>
    <w:p w14:paraId="12C59023" w14:textId="12B4F33F" w:rsidR="00575415" w:rsidRPr="00BE0CD2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b/>
          <w:bCs/>
          <w:sz w:val="28"/>
          <w:szCs w:val="28"/>
          <w:lang w:val="uk-UA"/>
        </w:rPr>
        <w:lastRenderedPageBreak/>
        <w:t xml:space="preserve">1.6. Напрями діяльності і заходи </w:t>
      </w:r>
      <w:r w:rsidR="003F0D24">
        <w:rPr>
          <w:rFonts w:eastAsia="Times New Roman"/>
          <w:b/>
          <w:bCs/>
          <w:sz w:val="28"/>
          <w:szCs w:val="28"/>
          <w:lang w:val="uk-UA"/>
        </w:rPr>
        <w:t>П</w:t>
      </w:r>
      <w:r w:rsidRPr="00BE0CD2">
        <w:rPr>
          <w:rFonts w:eastAsia="Times New Roman"/>
          <w:b/>
          <w:bCs/>
          <w:sz w:val="28"/>
          <w:szCs w:val="28"/>
          <w:lang w:val="uk-UA"/>
        </w:rPr>
        <w:t>рограми.</w:t>
      </w:r>
    </w:p>
    <w:p w14:paraId="40373BAC" w14:textId="40976CC9" w:rsidR="00575415" w:rsidRPr="00BE0CD2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 xml:space="preserve">Напрями діяльності </w:t>
      </w:r>
      <w:r w:rsidR="00921A47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 xml:space="preserve">рограми – конкретні дії, спрямовані на виконання завдань </w:t>
      </w:r>
      <w:r w:rsidR="00247931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 xml:space="preserve">рограми, з визначенням шляхів витрачання бюджетних коштів. Напрями діяльності повинні відповідати завданням і функціям відповідального виконавця </w:t>
      </w:r>
      <w:r w:rsidR="00247931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 xml:space="preserve">рограми. Визначення напрямів діяльності забезпечує реалізацію </w:t>
      </w:r>
      <w:r w:rsidR="00247931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>рограми у межах коштів, виділених на цю мету.</w:t>
      </w:r>
    </w:p>
    <w:p w14:paraId="21F90EBA" w14:textId="284ABACF" w:rsidR="00575415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 xml:space="preserve">В цьому розділі наводяться дані щодо напрямів діяльності </w:t>
      </w:r>
      <w:r w:rsidR="00260E6C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>рограми, в тому числі в розрізі їх заходів, строки виконання заходів (в цілому і поетапно) та їх виконавці, обсяги та джерела фінансування з розробкою за роками, очікуваний результат від виконання конкретного заходу.</w:t>
      </w:r>
    </w:p>
    <w:p w14:paraId="6AB6B5DB" w14:textId="6F374E3E" w:rsidR="00404248" w:rsidRPr="00482E3F" w:rsidRDefault="00404248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Напрями і заходи </w:t>
      </w:r>
      <w:r w:rsidR="00675D9D">
        <w:rPr>
          <w:rFonts w:eastAsia="Times New Roman"/>
          <w:sz w:val="28"/>
          <w:szCs w:val="28"/>
          <w:lang w:val="uk-UA"/>
        </w:rPr>
        <w:t>П</w:t>
      </w:r>
      <w:r>
        <w:rPr>
          <w:rFonts w:eastAsia="Times New Roman"/>
          <w:sz w:val="28"/>
          <w:szCs w:val="28"/>
          <w:lang w:val="uk-UA"/>
        </w:rPr>
        <w:t xml:space="preserve">рограми готуються за формою, встановленою </w:t>
      </w:r>
      <w:r w:rsidR="000C31D2">
        <w:rPr>
          <w:rFonts w:eastAsia="Times New Roman"/>
          <w:sz w:val="28"/>
          <w:szCs w:val="28"/>
          <w:lang w:val="uk-UA"/>
        </w:rPr>
        <w:t xml:space="preserve">               Д</w:t>
      </w:r>
      <w:r w:rsidRPr="00482E3F">
        <w:rPr>
          <w:rFonts w:eastAsia="Times New Roman"/>
          <w:sz w:val="28"/>
          <w:szCs w:val="28"/>
          <w:lang w:val="uk-UA"/>
        </w:rPr>
        <w:t xml:space="preserve">одатком </w:t>
      </w:r>
      <w:r w:rsidR="00BE36BC">
        <w:rPr>
          <w:rFonts w:eastAsia="Times New Roman"/>
          <w:sz w:val="28"/>
          <w:szCs w:val="28"/>
          <w:lang w:val="uk-UA"/>
        </w:rPr>
        <w:t>3</w:t>
      </w:r>
      <w:r w:rsidRPr="00482E3F">
        <w:rPr>
          <w:rFonts w:eastAsia="Times New Roman"/>
          <w:sz w:val="28"/>
          <w:szCs w:val="28"/>
          <w:lang w:val="uk-UA"/>
        </w:rPr>
        <w:t xml:space="preserve"> до цього По</w:t>
      </w:r>
      <w:r w:rsidR="00BE36BC">
        <w:rPr>
          <w:rFonts w:eastAsia="Times New Roman"/>
          <w:sz w:val="28"/>
          <w:szCs w:val="28"/>
          <w:lang w:val="uk-UA"/>
        </w:rPr>
        <w:t>рядку</w:t>
      </w:r>
      <w:r w:rsidR="005C43A4">
        <w:rPr>
          <w:rFonts w:eastAsia="Times New Roman"/>
          <w:sz w:val="28"/>
          <w:szCs w:val="28"/>
          <w:lang w:val="uk-UA"/>
        </w:rPr>
        <w:t xml:space="preserve">, яка за потреби може бути доповнена розробником </w:t>
      </w:r>
      <w:r w:rsidR="00377D10">
        <w:rPr>
          <w:rFonts w:eastAsia="Times New Roman"/>
          <w:sz w:val="28"/>
          <w:szCs w:val="28"/>
          <w:lang w:val="uk-UA"/>
        </w:rPr>
        <w:t>П</w:t>
      </w:r>
      <w:r w:rsidR="005C43A4">
        <w:rPr>
          <w:rFonts w:eastAsia="Times New Roman"/>
          <w:sz w:val="28"/>
          <w:szCs w:val="28"/>
          <w:lang w:val="uk-UA"/>
        </w:rPr>
        <w:t>рограми додатковими даними</w:t>
      </w:r>
      <w:r w:rsidRPr="00482E3F">
        <w:rPr>
          <w:rFonts w:eastAsia="Times New Roman"/>
          <w:sz w:val="28"/>
          <w:szCs w:val="28"/>
          <w:lang w:val="uk-UA"/>
        </w:rPr>
        <w:t>.</w:t>
      </w:r>
    </w:p>
    <w:p w14:paraId="7F09DE98" w14:textId="34AE9110" w:rsidR="00575415" w:rsidRPr="00BE0CD2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b/>
          <w:bCs/>
          <w:sz w:val="28"/>
          <w:szCs w:val="28"/>
          <w:lang w:val="uk-UA"/>
        </w:rPr>
        <w:t xml:space="preserve">1.7. Система управління та контролю за ходом виконання </w:t>
      </w:r>
      <w:r w:rsidR="003D492B">
        <w:rPr>
          <w:rFonts w:eastAsia="Times New Roman"/>
          <w:b/>
          <w:bCs/>
          <w:sz w:val="28"/>
          <w:szCs w:val="28"/>
          <w:lang w:val="uk-UA"/>
        </w:rPr>
        <w:t>П</w:t>
      </w:r>
      <w:r w:rsidRPr="00BE0CD2">
        <w:rPr>
          <w:rFonts w:eastAsia="Times New Roman"/>
          <w:b/>
          <w:bCs/>
          <w:sz w:val="28"/>
          <w:szCs w:val="28"/>
          <w:lang w:val="uk-UA"/>
        </w:rPr>
        <w:t>рограми.</w:t>
      </w:r>
    </w:p>
    <w:p w14:paraId="38AD7B82" w14:textId="1C32C1DD" w:rsidR="00575415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 xml:space="preserve">В цьому розділі зазначається орган, що здійснює координацію і контроль за ходом виконання </w:t>
      </w:r>
      <w:r w:rsidR="003D492B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>рограми, визначається система взаємодії між її виконавцями, порядок взаємного інформування (із зазначенням конкретних термінів і строків), звітування тощо.</w:t>
      </w:r>
    </w:p>
    <w:p w14:paraId="380F3BA9" w14:textId="77777777" w:rsidR="00937FB8" w:rsidRPr="00BE0CD2" w:rsidRDefault="00937FB8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</w:p>
    <w:p w14:paraId="1B14D5FD" w14:textId="77777777" w:rsidR="00575415" w:rsidRPr="00BE0CD2" w:rsidRDefault="00575415" w:rsidP="00592A01">
      <w:pPr>
        <w:jc w:val="center"/>
        <w:rPr>
          <w:rFonts w:eastAsia="Times New Roman"/>
          <w:b/>
          <w:bCs/>
          <w:sz w:val="28"/>
          <w:szCs w:val="28"/>
          <w:lang w:val="uk-UA"/>
        </w:rPr>
      </w:pPr>
      <w:r w:rsidRPr="00BE0CD2">
        <w:rPr>
          <w:rFonts w:eastAsia="Times New Roman"/>
          <w:b/>
          <w:bCs/>
          <w:sz w:val="28"/>
          <w:szCs w:val="28"/>
          <w:lang w:val="uk-UA"/>
        </w:rPr>
        <w:t>Розділ IV. ПОРЯДОК ПРОХОДЖЕННЯ ЕКСПЕРТИЗИ, ПОГОДЖЕННЯ ТА ЗАТВЕРДЖЕННЯ ПРОГРАМ</w:t>
      </w:r>
    </w:p>
    <w:p w14:paraId="11E15130" w14:textId="6BAE6550" w:rsidR="00575415" w:rsidRPr="00BE0CD2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>1.</w:t>
      </w:r>
      <w:r w:rsidR="002E0B54">
        <w:rPr>
          <w:rFonts w:eastAsia="Times New Roman"/>
          <w:sz w:val="28"/>
          <w:szCs w:val="28"/>
          <w:lang w:val="uk-UA"/>
        </w:rPr>
        <w:t xml:space="preserve"> </w:t>
      </w:r>
      <w:r w:rsidRPr="00BE0CD2">
        <w:rPr>
          <w:rFonts w:eastAsia="Times New Roman"/>
          <w:sz w:val="28"/>
          <w:szCs w:val="28"/>
          <w:lang w:val="uk-UA"/>
        </w:rPr>
        <w:t xml:space="preserve">Підготовлений проект </w:t>
      </w:r>
      <w:r w:rsidR="00760706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 xml:space="preserve">рограми надається фінансовому </w:t>
      </w:r>
      <w:r w:rsidR="0017383F">
        <w:rPr>
          <w:rFonts w:eastAsia="Times New Roman"/>
          <w:sz w:val="28"/>
          <w:szCs w:val="28"/>
          <w:lang w:val="uk-UA"/>
        </w:rPr>
        <w:t>управлінню Гайсинської міської ради</w:t>
      </w:r>
      <w:r w:rsidRPr="00BE0CD2">
        <w:rPr>
          <w:rFonts w:eastAsia="Times New Roman"/>
          <w:sz w:val="28"/>
          <w:szCs w:val="28"/>
          <w:lang w:val="uk-UA"/>
        </w:rPr>
        <w:t>, як</w:t>
      </w:r>
      <w:r w:rsidR="00600F61">
        <w:rPr>
          <w:rFonts w:eastAsia="Times New Roman"/>
          <w:sz w:val="28"/>
          <w:szCs w:val="28"/>
          <w:lang w:val="uk-UA"/>
        </w:rPr>
        <w:t>е</w:t>
      </w:r>
      <w:r w:rsidRPr="00BE0CD2">
        <w:rPr>
          <w:rFonts w:eastAsia="Times New Roman"/>
          <w:sz w:val="28"/>
          <w:szCs w:val="28"/>
          <w:lang w:val="uk-UA"/>
        </w:rPr>
        <w:t xml:space="preserve"> </w:t>
      </w:r>
      <w:r w:rsidR="00D71C14">
        <w:rPr>
          <w:rFonts w:eastAsia="Times New Roman"/>
          <w:sz w:val="28"/>
          <w:szCs w:val="28"/>
          <w:lang w:val="uk-UA"/>
        </w:rPr>
        <w:t xml:space="preserve">спільно з відділом економіки </w:t>
      </w:r>
      <w:r w:rsidRPr="00BE0CD2">
        <w:rPr>
          <w:rFonts w:eastAsia="Times New Roman"/>
          <w:sz w:val="28"/>
          <w:szCs w:val="28"/>
          <w:lang w:val="uk-UA"/>
        </w:rPr>
        <w:t>провод</w:t>
      </w:r>
      <w:r w:rsidR="00600F61">
        <w:rPr>
          <w:rFonts w:eastAsia="Times New Roman"/>
          <w:sz w:val="28"/>
          <w:szCs w:val="28"/>
          <w:lang w:val="uk-UA"/>
        </w:rPr>
        <w:t>и</w:t>
      </w:r>
      <w:r w:rsidRPr="00BE0CD2">
        <w:rPr>
          <w:rFonts w:eastAsia="Times New Roman"/>
          <w:sz w:val="28"/>
          <w:szCs w:val="28"/>
          <w:lang w:val="uk-UA"/>
        </w:rPr>
        <w:t xml:space="preserve">ть його експертизу на предмет правильності визначення результативних показників, реальності та доцільності включених до неї заходів тощо. До здійснення експертизи можуть залучатися фахівці </w:t>
      </w:r>
      <w:r w:rsidR="00E0077A">
        <w:rPr>
          <w:rFonts w:eastAsia="Times New Roman"/>
          <w:sz w:val="28"/>
          <w:szCs w:val="28"/>
          <w:lang w:val="uk-UA"/>
        </w:rPr>
        <w:t>виконавчого комітету та структурних підрозділів</w:t>
      </w:r>
      <w:r w:rsidR="00EA31BE">
        <w:rPr>
          <w:rFonts w:eastAsia="Times New Roman"/>
          <w:sz w:val="28"/>
          <w:szCs w:val="28"/>
          <w:lang w:val="uk-UA"/>
        </w:rPr>
        <w:t xml:space="preserve"> Гайсинської міської ради.</w:t>
      </w:r>
    </w:p>
    <w:p w14:paraId="0BF45F8E" w14:textId="2C933EE7" w:rsidR="00575415" w:rsidRPr="00BE0CD2" w:rsidRDefault="00966AB0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Фінансове управління</w:t>
      </w:r>
      <w:r w:rsidR="00575415" w:rsidRPr="00BE0CD2">
        <w:rPr>
          <w:rFonts w:eastAsia="Times New Roman"/>
          <w:sz w:val="28"/>
          <w:szCs w:val="28"/>
          <w:lang w:val="uk-UA"/>
        </w:rPr>
        <w:t xml:space="preserve"> не пізніше ніж через </w:t>
      </w:r>
      <w:r w:rsidR="00BE5452">
        <w:rPr>
          <w:rFonts w:eastAsia="Times New Roman"/>
          <w:sz w:val="28"/>
          <w:szCs w:val="28"/>
          <w:lang w:val="uk-UA"/>
        </w:rPr>
        <w:t>5</w:t>
      </w:r>
      <w:r w:rsidR="00575415" w:rsidRPr="00BE0CD2">
        <w:rPr>
          <w:rFonts w:eastAsia="Times New Roman"/>
          <w:sz w:val="28"/>
          <w:szCs w:val="28"/>
          <w:lang w:val="uk-UA"/>
        </w:rPr>
        <w:t xml:space="preserve"> робочих днів </w:t>
      </w:r>
      <w:r w:rsidR="00D804AC">
        <w:rPr>
          <w:rFonts w:eastAsia="Times New Roman"/>
          <w:sz w:val="28"/>
          <w:szCs w:val="28"/>
          <w:lang w:val="uk-UA"/>
        </w:rPr>
        <w:t>погоджує або повертає</w:t>
      </w:r>
      <w:r w:rsidR="00575415" w:rsidRPr="00BE0CD2">
        <w:rPr>
          <w:rFonts w:eastAsia="Times New Roman"/>
          <w:sz w:val="28"/>
          <w:szCs w:val="28"/>
          <w:lang w:val="uk-UA"/>
        </w:rPr>
        <w:t xml:space="preserve"> розробнику (відповідальному виконавцю) </w:t>
      </w:r>
      <w:r w:rsidR="001E23D9">
        <w:rPr>
          <w:rFonts w:eastAsia="Times New Roman"/>
          <w:sz w:val="28"/>
          <w:szCs w:val="28"/>
          <w:lang w:val="uk-UA"/>
        </w:rPr>
        <w:t>П</w:t>
      </w:r>
      <w:r w:rsidR="00575415" w:rsidRPr="00BE0CD2">
        <w:rPr>
          <w:rFonts w:eastAsia="Times New Roman"/>
          <w:sz w:val="28"/>
          <w:szCs w:val="28"/>
          <w:lang w:val="uk-UA"/>
        </w:rPr>
        <w:t>рограм</w:t>
      </w:r>
      <w:r w:rsidR="00D804AC">
        <w:rPr>
          <w:rFonts w:eastAsia="Times New Roman"/>
          <w:sz w:val="28"/>
          <w:szCs w:val="28"/>
          <w:lang w:val="uk-UA"/>
        </w:rPr>
        <w:t>у</w:t>
      </w:r>
      <w:r w:rsidR="00575415" w:rsidRPr="00BE0CD2">
        <w:rPr>
          <w:rFonts w:eastAsia="Times New Roman"/>
          <w:sz w:val="28"/>
          <w:szCs w:val="28"/>
          <w:lang w:val="uk-UA"/>
        </w:rPr>
        <w:t xml:space="preserve"> </w:t>
      </w:r>
      <w:r w:rsidR="00D804AC">
        <w:rPr>
          <w:rFonts w:eastAsia="Times New Roman"/>
          <w:sz w:val="28"/>
          <w:szCs w:val="28"/>
          <w:lang w:val="uk-UA"/>
        </w:rPr>
        <w:t>на доопрацювання.</w:t>
      </w:r>
      <w:r w:rsidR="00575415" w:rsidRPr="00BE0CD2">
        <w:rPr>
          <w:rFonts w:eastAsia="Times New Roman"/>
          <w:sz w:val="28"/>
          <w:szCs w:val="28"/>
          <w:lang w:val="uk-UA"/>
        </w:rPr>
        <w:t xml:space="preserve"> При наявності зауважень розробник (відповідальний виконавець) </w:t>
      </w:r>
      <w:r w:rsidR="001E23D9">
        <w:rPr>
          <w:rFonts w:eastAsia="Times New Roman"/>
          <w:sz w:val="28"/>
          <w:szCs w:val="28"/>
          <w:lang w:val="uk-UA"/>
        </w:rPr>
        <w:t>П</w:t>
      </w:r>
      <w:r w:rsidR="00575415" w:rsidRPr="00BE0CD2">
        <w:rPr>
          <w:rFonts w:eastAsia="Times New Roman"/>
          <w:sz w:val="28"/>
          <w:szCs w:val="28"/>
          <w:lang w:val="uk-UA"/>
        </w:rPr>
        <w:t>рограми доопрацьовує її та усуває всі недоліки</w:t>
      </w:r>
      <w:r w:rsidR="00D804AC">
        <w:rPr>
          <w:rFonts w:eastAsia="Times New Roman"/>
          <w:sz w:val="28"/>
          <w:szCs w:val="28"/>
          <w:lang w:val="uk-UA"/>
        </w:rPr>
        <w:t xml:space="preserve"> та зауваження</w:t>
      </w:r>
      <w:r w:rsidR="00575415" w:rsidRPr="00BE0CD2">
        <w:rPr>
          <w:rFonts w:eastAsia="Times New Roman"/>
          <w:sz w:val="28"/>
          <w:szCs w:val="28"/>
          <w:lang w:val="uk-UA"/>
        </w:rPr>
        <w:t>.</w:t>
      </w:r>
    </w:p>
    <w:p w14:paraId="2EC7E7B4" w14:textId="334CF747" w:rsidR="00DA0F8E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 xml:space="preserve">2. </w:t>
      </w:r>
      <w:r w:rsidR="00D804AC">
        <w:rPr>
          <w:rFonts w:eastAsia="Times New Roman"/>
          <w:sz w:val="28"/>
          <w:szCs w:val="28"/>
          <w:lang w:val="uk-UA"/>
        </w:rPr>
        <w:t xml:space="preserve">Після погодження </w:t>
      </w:r>
      <w:r w:rsidRPr="00BE0CD2">
        <w:rPr>
          <w:rFonts w:eastAsia="Times New Roman"/>
          <w:sz w:val="28"/>
          <w:szCs w:val="28"/>
          <w:lang w:val="uk-UA"/>
        </w:rPr>
        <w:t xml:space="preserve">проект </w:t>
      </w:r>
      <w:r w:rsidR="001E23D9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 xml:space="preserve">рограми надається </w:t>
      </w:r>
      <w:r w:rsidR="001E23D9">
        <w:rPr>
          <w:rFonts w:eastAsia="Times New Roman"/>
          <w:sz w:val="28"/>
          <w:szCs w:val="28"/>
          <w:lang w:val="uk-UA"/>
        </w:rPr>
        <w:t>міській</w:t>
      </w:r>
      <w:r w:rsidRPr="00BE0CD2">
        <w:rPr>
          <w:rFonts w:eastAsia="Times New Roman"/>
          <w:sz w:val="28"/>
          <w:szCs w:val="28"/>
          <w:lang w:val="uk-UA"/>
        </w:rPr>
        <w:t xml:space="preserve"> раді та розглядається на засіданнях відповідних постійн</w:t>
      </w:r>
      <w:r w:rsidR="00D804AC">
        <w:rPr>
          <w:rFonts w:eastAsia="Times New Roman"/>
          <w:sz w:val="28"/>
          <w:szCs w:val="28"/>
          <w:lang w:val="uk-UA"/>
        </w:rPr>
        <w:t>их</w:t>
      </w:r>
      <w:r w:rsidRPr="00BE0CD2">
        <w:rPr>
          <w:rFonts w:eastAsia="Times New Roman"/>
          <w:sz w:val="28"/>
          <w:szCs w:val="28"/>
          <w:lang w:val="uk-UA"/>
        </w:rPr>
        <w:t xml:space="preserve"> комісі</w:t>
      </w:r>
      <w:r w:rsidR="00D804AC">
        <w:rPr>
          <w:rFonts w:eastAsia="Times New Roman"/>
          <w:sz w:val="28"/>
          <w:szCs w:val="28"/>
          <w:lang w:val="uk-UA"/>
        </w:rPr>
        <w:t>й. Постійні комісії міської ради надають висновок щодо погодження до розгляду на сесії міської ради проекту Програми або її повторного доопрацювання.</w:t>
      </w:r>
      <w:r w:rsidRPr="00BE0CD2">
        <w:rPr>
          <w:rFonts w:eastAsia="Times New Roman"/>
          <w:sz w:val="28"/>
          <w:szCs w:val="28"/>
          <w:lang w:val="uk-UA"/>
        </w:rPr>
        <w:t xml:space="preserve"> </w:t>
      </w:r>
    </w:p>
    <w:p w14:paraId="4610AA13" w14:textId="3A47E096" w:rsidR="00575415" w:rsidRPr="00BE0CD2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 xml:space="preserve">3. Погоджений на засіданнях постійних комісій </w:t>
      </w:r>
      <w:r w:rsidR="004A0FD4">
        <w:rPr>
          <w:rFonts w:eastAsia="Times New Roman"/>
          <w:sz w:val="28"/>
          <w:szCs w:val="28"/>
          <w:lang w:val="uk-UA"/>
        </w:rPr>
        <w:t>міської</w:t>
      </w:r>
      <w:r w:rsidRPr="00BE0CD2">
        <w:rPr>
          <w:rFonts w:eastAsia="Times New Roman"/>
          <w:sz w:val="28"/>
          <w:szCs w:val="28"/>
          <w:lang w:val="uk-UA"/>
        </w:rPr>
        <w:t xml:space="preserve"> ради проект </w:t>
      </w:r>
      <w:r w:rsidR="004A0FD4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 xml:space="preserve">рограми розглядається на сесії </w:t>
      </w:r>
      <w:r w:rsidR="004A0FD4">
        <w:rPr>
          <w:rFonts w:eastAsia="Times New Roman"/>
          <w:sz w:val="28"/>
          <w:szCs w:val="28"/>
          <w:lang w:val="uk-UA"/>
        </w:rPr>
        <w:t>міської</w:t>
      </w:r>
      <w:r w:rsidRPr="00BE0CD2">
        <w:rPr>
          <w:rFonts w:eastAsia="Times New Roman"/>
          <w:sz w:val="28"/>
          <w:szCs w:val="28"/>
          <w:lang w:val="uk-UA"/>
        </w:rPr>
        <w:t xml:space="preserve"> ради.</w:t>
      </w:r>
    </w:p>
    <w:p w14:paraId="085971E6" w14:textId="7CB5C570" w:rsidR="00575415" w:rsidRPr="00BE0CD2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 xml:space="preserve">Проект рішення </w:t>
      </w:r>
      <w:r w:rsidR="004A0FD4">
        <w:rPr>
          <w:rFonts w:eastAsia="Times New Roman"/>
          <w:sz w:val="28"/>
          <w:szCs w:val="28"/>
          <w:lang w:val="uk-UA"/>
        </w:rPr>
        <w:t>міської</w:t>
      </w:r>
      <w:r w:rsidRPr="00BE0CD2">
        <w:rPr>
          <w:rFonts w:eastAsia="Times New Roman"/>
          <w:sz w:val="28"/>
          <w:szCs w:val="28"/>
          <w:lang w:val="uk-UA"/>
        </w:rPr>
        <w:t xml:space="preserve"> ради про затвердження </w:t>
      </w:r>
      <w:r w:rsidR="004A0FD4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 xml:space="preserve">рограми готує </w:t>
      </w:r>
      <w:r w:rsidR="004A0FD4">
        <w:rPr>
          <w:rFonts w:eastAsia="Times New Roman"/>
          <w:sz w:val="28"/>
          <w:szCs w:val="28"/>
          <w:lang w:val="uk-UA"/>
        </w:rPr>
        <w:t>розробник Програми.</w:t>
      </w:r>
      <w:r w:rsidRPr="00BE0CD2">
        <w:rPr>
          <w:rFonts w:eastAsia="Times New Roman"/>
          <w:sz w:val="28"/>
          <w:szCs w:val="28"/>
          <w:lang w:val="uk-UA"/>
        </w:rPr>
        <w:t xml:space="preserve"> У проекті рішення обов’язково вказується головний розпорядник коштів та відповідальний виконавець </w:t>
      </w:r>
      <w:r w:rsidR="005A0C8C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 xml:space="preserve">рограми, терміни та періодичність звітування про хід виконання </w:t>
      </w:r>
      <w:r w:rsidR="005A0C8C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 xml:space="preserve">рограми на сесіях </w:t>
      </w:r>
      <w:r w:rsidR="005A0C8C">
        <w:rPr>
          <w:rFonts w:eastAsia="Times New Roman"/>
          <w:sz w:val="28"/>
          <w:szCs w:val="28"/>
          <w:lang w:val="uk-UA"/>
        </w:rPr>
        <w:t>міської</w:t>
      </w:r>
      <w:r w:rsidRPr="00BE0CD2">
        <w:rPr>
          <w:rFonts w:eastAsia="Times New Roman"/>
          <w:sz w:val="28"/>
          <w:szCs w:val="28"/>
          <w:lang w:val="uk-UA"/>
        </w:rPr>
        <w:t xml:space="preserve"> ради тощо.</w:t>
      </w:r>
    </w:p>
    <w:p w14:paraId="6A73339B" w14:textId="0B5C5447" w:rsidR="00575415" w:rsidRPr="00BE0CD2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 xml:space="preserve">Фінансування окремих </w:t>
      </w:r>
      <w:r w:rsidR="003F5C67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>рограм</w:t>
      </w:r>
      <w:r w:rsidR="00EB0E43">
        <w:rPr>
          <w:rFonts w:eastAsia="Times New Roman"/>
          <w:sz w:val="28"/>
          <w:szCs w:val="28"/>
          <w:lang w:val="uk-UA"/>
        </w:rPr>
        <w:t xml:space="preserve"> (комплексних)</w:t>
      </w:r>
      <w:r w:rsidRPr="00BE0CD2">
        <w:rPr>
          <w:rFonts w:eastAsia="Times New Roman"/>
          <w:sz w:val="28"/>
          <w:szCs w:val="28"/>
          <w:lang w:val="uk-UA"/>
        </w:rPr>
        <w:t xml:space="preserve"> може здійснюватися одночасно за декількома кодами </w:t>
      </w:r>
      <w:r w:rsidR="00706346">
        <w:rPr>
          <w:rFonts w:eastAsia="Times New Roman"/>
          <w:sz w:val="28"/>
          <w:szCs w:val="28"/>
          <w:lang w:val="uk-UA"/>
        </w:rPr>
        <w:t>програмної</w:t>
      </w:r>
      <w:r w:rsidRPr="00BE0CD2">
        <w:rPr>
          <w:rFonts w:eastAsia="Times New Roman"/>
          <w:sz w:val="28"/>
          <w:szCs w:val="28"/>
          <w:lang w:val="uk-UA"/>
        </w:rPr>
        <w:t xml:space="preserve"> класифікації видатків бюджету.</w:t>
      </w:r>
      <w:r w:rsidR="00EB0E43">
        <w:rPr>
          <w:rFonts w:eastAsia="Times New Roman"/>
          <w:sz w:val="28"/>
          <w:szCs w:val="28"/>
          <w:lang w:val="uk-UA"/>
        </w:rPr>
        <w:t xml:space="preserve">                   </w:t>
      </w:r>
      <w:r w:rsidRPr="00BE0CD2">
        <w:rPr>
          <w:rFonts w:eastAsia="Times New Roman"/>
          <w:sz w:val="28"/>
          <w:szCs w:val="28"/>
          <w:lang w:val="uk-UA"/>
        </w:rPr>
        <w:t xml:space="preserve"> В такому випадку за кожним кодом визначається головний розпорядник коштів.</w:t>
      </w:r>
    </w:p>
    <w:p w14:paraId="608FC435" w14:textId="77777777" w:rsidR="00592A01" w:rsidRPr="00BE0CD2" w:rsidRDefault="00592A01" w:rsidP="00575415">
      <w:pPr>
        <w:ind w:firstLine="560"/>
        <w:jc w:val="both"/>
        <w:rPr>
          <w:rFonts w:eastAsia="Times New Roman"/>
          <w:b/>
          <w:bCs/>
          <w:sz w:val="28"/>
          <w:szCs w:val="28"/>
          <w:lang w:val="uk-UA"/>
        </w:rPr>
      </w:pPr>
    </w:p>
    <w:p w14:paraId="06670B9C" w14:textId="758F4EC5" w:rsidR="00575415" w:rsidRPr="00BE0CD2" w:rsidRDefault="00575415" w:rsidP="00592A01">
      <w:pPr>
        <w:jc w:val="center"/>
        <w:rPr>
          <w:rFonts w:eastAsia="Times New Roman"/>
          <w:b/>
          <w:bCs/>
          <w:sz w:val="28"/>
          <w:szCs w:val="28"/>
          <w:lang w:val="uk-UA"/>
        </w:rPr>
      </w:pPr>
      <w:r w:rsidRPr="00BE0CD2">
        <w:rPr>
          <w:rFonts w:eastAsia="Times New Roman"/>
          <w:b/>
          <w:bCs/>
          <w:sz w:val="28"/>
          <w:szCs w:val="28"/>
          <w:lang w:val="uk-UA"/>
        </w:rPr>
        <w:lastRenderedPageBreak/>
        <w:t>Розділ V. ЗАТВЕРДЖЕННЯ БЮДЖЕТНИХ ПРИЗНАЧЕНЬ НА ВИКОНАННЯ ПРОГРАМИ</w:t>
      </w:r>
    </w:p>
    <w:p w14:paraId="21DEA276" w14:textId="1B298D00" w:rsidR="00575415" w:rsidRPr="00BE0CD2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 xml:space="preserve">1. Після затвердження </w:t>
      </w:r>
      <w:r w:rsidR="00450DE1">
        <w:rPr>
          <w:rFonts w:eastAsia="Times New Roman"/>
          <w:sz w:val="28"/>
          <w:szCs w:val="28"/>
          <w:lang w:val="uk-UA"/>
        </w:rPr>
        <w:t>міською</w:t>
      </w:r>
      <w:r w:rsidRPr="00BE0CD2">
        <w:rPr>
          <w:rFonts w:eastAsia="Times New Roman"/>
          <w:sz w:val="28"/>
          <w:szCs w:val="28"/>
          <w:lang w:val="uk-UA"/>
        </w:rPr>
        <w:t xml:space="preserve"> радою </w:t>
      </w:r>
      <w:r w:rsidR="00450DE1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 xml:space="preserve">рограми головний розпорядник коштів до </w:t>
      </w:r>
      <w:r w:rsidR="00450DE1">
        <w:rPr>
          <w:rFonts w:eastAsia="Times New Roman"/>
          <w:sz w:val="28"/>
          <w:szCs w:val="28"/>
          <w:lang w:val="uk-UA"/>
        </w:rPr>
        <w:t>0</w:t>
      </w:r>
      <w:r w:rsidRPr="00BE0CD2">
        <w:rPr>
          <w:rFonts w:eastAsia="Times New Roman"/>
          <w:sz w:val="28"/>
          <w:szCs w:val="28"/>
          <w:lang w:val="uk-UA"/>
        </w:rPr>
        <w:t xml:space="preserve">1 листопада року, що передує плановому, надає фінансовому </w:t>
      </w:r>
      <w:r w:rsidR="003A3AF4">
        <w:rPr>
          <w:rFonts w:eastAsia="Times New Roman"/>
          <w:sz w:val="28"/>
          <w:szCs w:val="28"/>
          <w:lang w:val="uk-UA"/>
        </w:rPr>
        <w:t>управлінню</w:t>
      </w:r>
      <w:r w:rsidR="00FE29B1">
        <w:rPr>
          <w:rFonts w:eastAsia="Times New Roman"/>
          <w:sz w:val="28"/>
          <w:szCs w:val="28"/>
          <w:lang w:val="uk-UA"/>
        </w:rPr>
        <w:t xml:space="preserve"> </w:t>
      </w:r>
      <w:r w:rsidR="0096342B">
        <w:rPr>
          <w:rFonts w:eastAsia="Times New Roman"/>
          <w:sz w:val="28"/>
          <w:szCs w:val="28"/>
          <w:lang w:val="uk-UA"/>
        </w:rPr>
        <w:t xml:space="preserve">Гайсинської міської ради </w:t>
      </w:r>
      <w:r w:rsidRPr="00BE0CD2">
        <w:rPr>
          <w:rFonts w:eastAsia="Times New Roman"/>
          <w:sz w:val="28"/>
          <w:szCs w:val="28"/>
          <w:lang w:val="uk-UA"/>
        </w:rPr>
        <w:t>бюджетні запити щодо її фінансування за рахунок коштів бюджету</w:t>
      </w:r>
      <w:r w:rsidR="009813D4">
        <w:rPr>
          <w:rFonts w:eastAsia="Times New Roman"/>
          <w:sz w:val="28"/>
          <w:szCs w:val="28"/>
          <w:lang w:val="uk-UA"/>
        </w:rPr>
        <w:t xml:space="preserve"> Гайсинської міської територіальної громади</w:t>
      </w:r>
      <w:r w:rsidRPr="00BE0CD2">
        <w:rPr>
          <w:rFonts w:eastAsia="Times New Roman"/>
          <w:sz w:val="28"/>
          <w:szCs w:val="28"/>
          <w:lang w:val="uk-UA"/>
        </w:rPr>
        <w:t>.</w:t>
      </w:r>
    </w:p>
    <w:p w14:paraId="750B48EE" w14:textId="5B7B23CF" w:rsidR="00575415" w:rsidRPr="00BE0CD2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 xml:space="preserve">При необхідності невідкладного фінансування </w:t>
      </w:r>
      <w:r w:rsidR="00AA502B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 xml:space="preserve">рограми, бюджетні запити щодо її фінансування подаються </w:t>
      </w:r>
      <w:r w:rsidR="001D278B" w:rsidRPr="001D278B">
        <w:rPr>
          <w:rFonts w:eastAsia="Times New Roman"/>
          <w:sz w:val="28"/>
          <w:szCs w:val="28"/>
          <w:lang w:val="uk-UA"/>
        </w:rPr>
        <w:t xml:space="preserve">фінансовому управлінню Гайсинської міської ради </w:t>
      </w:r>
      <w:r w:rsidRPr="00BE0CD2">
        <w:rPr>
          <w:rFonts w:eastAsia="Times New Roman"/>
          <w:sz w:val="28"/>
          <w:szCs w:val="28"/>
          <w:lang w:val="uk-UA"/>
        </w:rPr>
        <w:t xml:space="preserve">для включення в проекти рішень </w:t>
      </w:r>
      <w:r w:rsidR="002C5816">
        <w:rPr>
          <w:rFonts w:eastAsia="Times New Roman"/>
          <w:sz w:val="28"/>
          <w:szCs w:val="28"/>
          <w:lang w:val="uk-UA"/>
        </w:rPr>
        <w:t>міської</w:t>
      </w:r>
      <w:r w:rsidRPr="00BE0CD2">
        <w:rPr>
          <w:rFonts w:eastAsia="Times New Roman"/>
          <w:sz w:val="28"/>
          <w:szCs w:val="28"/>
          <w:lang w:val="uk-UA"/>
        </w:rPr>
        <w:t xml:space="preserve"> ради про внесення змін до бюджету</w:t>
      </w:r>
      <w:r w:rsidR="002C5816">
        <w:rPr>
          <w:rFonts w:eastAsia="Times New Roman"/>
          <w:sz w:val="28"/>
          <w:szCs w:val="28"/>
          <w:lang w:val="uk-UA"/>
        </w:rPr>
        <w:t xml:space="preserve"> Гайсинської міської територіальної громади</w:t>
      </w:r>
      <w:r w:rsidRPr="00BE0CD2">
        <w:rPr>
          <w:rFonts w:eastAsia="Times New Roman"/>
          <w:sz w:val="28"/>
          <w:szCs w:val="28"/>
          <w:lang w:val="uk-UA"/>
        </w:rPr>
        <w:t>.</w:t>
      </w:r>
    </w:p>
    <w:p w14:paraId="4CF9B7EA" w14:textId="3271542D" w:rsidR="00575415" w:rsidRPr="00BE0CD2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>2. Фінансов</w:t>
      </w:r>
      <w:r w:rsidR="002C5816">
        <w:rPr>
          <w:rFonts w:eastAsia="Times New Roman"/>
          <w:sz w:val="28"/>
          <w:szCs w:val="28"/>
          <w:lang w:val="uk-UA"/>
        </w:rPr>
        <w:t>е</w:t>
      </w:r>
      <w:r w:rsidR="00FE29B1">
        <w:rPr>
          <w:rFonts w:eastAsia="Times New Roman"/>
          <w:sz w:val="28"/>
          <w:szCs w:val="28"/>
          <w:lang w:val="uk-UA"/>
        </w:rPr>
        <w:t xml:space="preserve"> </w:t>
      </w:r>
      <w:r w:rsidR="002C5816">
        <w:rPr>
          <w:rFonts w:eastAsia="Times New Roman"/>
          <w:sz w:val="28"/>
          <w:szCs w:val="28"/>
          <w:lang w:val="uk-UA"/>
        </w:rPr>
        <w:t>управління</w:t>
      </w:r>
      <w:r w:rsidR="00FE29B1">
        <w:rPr>
          <w:rFonts w:eastAsia="Times New Roman"/>
          <w:sz w:val="28"/>
          <w:szCs w:val="28"/>
          <w:lang w:val="uk-UA"/>
        </w:rPr>
        <w:t xml:space="preserve"> </w:t>
      </w:r>
      <w:r w:rsidR="002C5816" w:rsidRPr="002C5816">
        <w:rPr>
          <w:rFonts w:eastAsia="Times New Roman"/>
          <w:sz w:val="28"/>
          <w:szCs w:val="28"/>
          <w:lang w:val="uk-UA"/>
        </w:rPr>
        <w:t xml:space="preserve">Гайсинської міської ради </w:t>
      </w:r>
      <w:r w:rsidRPr="00BE0CD2">
        <w:rPr>
          <w:rFonts w:eastAsia="Times New Roman"/>
          <w:sz w:val="28"/>
          <w:szCs w:val="28"/>
          <w:lang w:val="uk-UA"/>
        </w:rPr>
        <w:t xml:space="preserve">аналізує подані бюджетні запити відповідно до реальних можливостей бюджету і включає пропозиції до проекту бюджету </w:t>
      </w:r>
      <w:r w:rsidR="002C5816" w:rsidRPr="002C5816">
        <w:rPr>
          <w:rFonts w:eastAsia="Times New Roman"/>
          <w:sz w:val="28"/>
          <w:szCs w:val="28"/>
          <w:lang w:val="uk-UA"/>
        </w:rPr>
        <w:t xml:space="preserve">Гайсинської міської територіальної громади </w:t>
      </w:r>
      <w:r w:rsidRPr="00BE0CD2">
        <w:rPr>
          <w:rFonts w:eastAsia="Times New Roman"/>
          <w:sz w:val="28"/>
          <w:szCs w:val="28"/>
          <w:lang w:val="uk-UA"/>
        </w:rPr>
        <w:t>на відповідний рік (проекту внесення змін до бюджету).</w:t>
      </w:r>
    </w:p>
    <w:p w14:paraId="3140E522" w14:textId="068D6E63" w:rsidR="00BA4E7F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 xml:space="preserve">3. Основні критерії, які впливатимуть на фінансування </w:t>
      </w:r>
      <w:r w:rsidR="00BA4E7F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 xml:space="preserve">рограми: </w:t>
      </w:r>
    </w:p>
    <w:p w14:paraId="52102125" w14:textId="77777777" w:rsidR="00BA4E7F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 xml:space="preserve">- відповідність </w:t>
      </w:r>
      <w:r w:rsidR="00BA4E7F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 xml:space="preserve">рограми стратегічним напрямам розвитку </w:t>
      </w:r>
      <w:r w:rsidR="00BA4E7F">
        <w:rPr>
          <w:rFonts w:eastAsia="Times New Roman"/>
          <w:sz w:val="28"/>
          <w:szCs w:val="28"/>
          <w:lang w:val="uk-UA"/>
        </w:rPr>
        <w:t>громади</w:t>
      </w:r>
      <w:r w:rsidRPr="00BE0CD2">
        <w:rPr>
          <w:rFonts w:eastAsia="Times New Roman"/>
          <w:sz w:val="28"/>
          <w:szCs w:val="28"/>
          <w:lang w:val="uk-UA"/>
        </w:rPr>
        <w:t xml:space="preserve">; </w:t>
      </w:r>
    </w:p>
    <w:p w14:paraId="1AB49EAD" w14:textId="77777777" w:rsidR="00743A5C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 xml:space="preserve">- очікуваний результат виконання заходів на прогнозний рік; </w:t>
      </w:r>
    </w:p>
    <w:p w14:paraId="681ABB85" w14:textId="0FB71D27" w:rsidR="00743A5C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 xml:space="preserve">- позитивні тенденції щодо виконання результативних показників </w:t>
      </w:r>
      <w:r w:rsidR="00A56439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 xml:space="preserve">рограми та ефективності реалізації </w:t>
      </w:r>
      <w:r w:rsidR="00A56439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 xml:space="preserve">рограми у попередні бюджетні періоди; </w:t>
      </w:r>
    </w:p>
    <w:p w14:paraId="231163C0" w14:textId="5A70DE19" w:rsidR="00575415" w:rsidRPr="00BE0CD2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 xml:space="preserve">- залучення додаткових коштів на виконання </w:t>
      </w:r>
      <w:r w:rsidR="00A56439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>рограми за рахунок інших джерел фінансування.</w:t>
      </w:r>
    </w:p>
    <w:p w14:paraId="60E22450" w14:textId="51F71742" w:rsidR="00575415" w:rsidRPr="00BE0CD2" w:rsidRDefault="00A56439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4</w:t>
      </w:r>
      <w:r w:rsidR="00575415" w:rsidRPr="00BE0CD2">
        <w:rPr>
          <w:rFonts w:eastAsia="Times New Roman"/>
          <w:sz w:val="28"/>
          <w:szCs w:val="28"/>
          <w:lang w:val="uk-UA"/>
        </w:rPr>
        <w:t xml:space="preserve">. Фінансування </w:t>
      </w:r>
      <w:r>
        <w:rPr>
          <w:rFonts w:eastAsia="Times New Roman"/>
          <w:sz w:val="28"/>
          <w:szCs w:val="28"/>
          <w:lang w:val="uk-UA"/>
        </w:rPr>
        <w:t>П</w:t>
      </w:r>
      <w:r w:rsidR="00575415" w:rsidRPr="00BE0CD2">
        <w:rPr>
          <w:rFonts w:eastAsia="Times New Roman"/>
          <w:sz w:val="28"/>
          <w:szCs w:val="28"/>
          <w:lang w:val="uk-UA"/>
        </w:rPr>
        <w:t xml:space="preserve">рограми здійснюється виключно за умови затвердження бюджетних призначень на її виконання рішенням </w:t>
      </w:r>
      <w:r>
        <w:rPr>
          <w:rFonts w:eastAsia="Times New Roman"/>
          <w:sz w:val="28"/>
          <w:szCs w:val="28"/>
          <w:lang w:val="uk-UA"/>
        </w:rPr>
        <w:t>міської</w:t>
      </w:r>
      <w:r w:rsidR="00575415" w:rsidRPr="00BE0CD2">
        <w:rPr>
          <w:rFonts w:eastAsia="Times New Roman"/>
          <w:sz w:val="28"/>
          <w:szCs w:val="28"/>
          <w:lang w:val="uk-UA"/>
        </w:rPr>
        <w:t xml:space="preserve"> ради про бюджет </w:t>
      </w:r>
      <w:r w:rsidRPr="00A56439">
        <w:rPr>
          <w:rFonts w:eastAsia="Times New Roman"/>
          <w:sz w:val="28"/>
          <w:szCs w:val="28"/>
          <w:lang w:val="uk-UA"/>
        </w:rPr>
        <w:t xml:space="preserve">Гайсинської міської територіальної громади </w:t>
      </w:r>
      <w:r w:rsidR="00575415" w:rsidRPr="00BE0CD2">
        <w:rPr>
          <w:rFonts w:eastAsia="Times New Roman"/>
          <w:sz w:val="28"/>
          <w:szCs w:val="28"/>
          <w:lang w:val="uk-UA"/>
        </w:rPr>
        <w:t>на відповідний рік (рішенням про внесення змін до бюджету</w:t>
      </w:r>
      <w:r>
        <w:rPr>
          <w:rFonts w:eastAsia="Times New Roman"/>
          <w:sz w:val="28"/>
          <w:szCs w:val="28"/>
          <w:lang w:val="uk-UA"/>
        </w:rPr>
        <w:t xml:space="preserve"> Гайсинської міської територіальної громади</w:t>
      </w:r>
      <w:r w:rsidR="00575415" w:rsidRPr="00BE0CD2">
        <w:rPr>
          <w:rFonts w:eastAsia="Times New Roman"/>
          <w:sz w:val="28"/>
          <w:szCs w:val="28"/>
          <w:lang w:val="uk-UA"/>
        </w:rPr>
        <w:t xml:space="preserve"> на відповідний рік) згідно з розписом бюджету</w:t>
      </w:r>
      <w:r w:rsidR="00433B60">
        <w:rPr>
          <w:rFonts w:eastAsia="Times New Roman"/>
          <w:sz w:val="28"/>
          <w:szCs w:val="28"/>
          <w:lang w:val="uk-UA"/>
        </w:rPr>
        <w:t xml:space="preserve"> Гайсинської міської територіальної громади</w:t>
      </w:r>
      <w:r w:rsidR="00575415" w:rsidRPr="00BE0CD2">
        <w:rPr>
          <w:rFonts w:eastAsia="Times New Roman"/>
          <w:sz w:val="28"/>
          <w:szCs w:val="28"/>
          <w:lang w:val="uk-UA"/>
        </w:rPr>
        <w:t>.</w:t>
      </w:r>
    </w:p>
    <w:p w14:paraId="5E97FB3C" w14:textId="77777777" w:rsidR="00127FE6" w:rsidRPr="00BE0CD2" w:rsidRDefault="00127FE6" w:rsidP="00575415">
      <w:pPr>
        <w:ind w:firstLine="560"/>
        <w:jc w:val="both"/>
        <w:rPr>
          <w:rFonts w:eastAsia="Times New Roman"/>
          <w:b/>
          <w:bCs/>
          <w:sz w:val="28"/>
          <w:szCs w:val="28"/>
          <w:lang w:val="uk-UA"/>
        </w:rPr>
      </w:pPr>
    </w:p>
    <w:p w14:paraId="078E1567" w14:textId="77777777" w:rsidR="00575415" w:rsidRPr="00BE0CD2" w:rsidRDefault="00575415" w:rsidP="00127FE6">
      <w:pPr>
        <w:jc w:val="center"/>
        <w:rPr>
          <w:rFonts w:eastAsia="Times New Roman"/>
          <w:b/>
          <w:bCs/>
          <w:sz w:val="28"/>
          <w:szCs w:val="28"/>
          <w:lang w:val="uk-UA"/>
        </w:rPr>
      </w:pPr>
      <w:r w:rsidRPr="00BE0CD2">
        <w:rPr>
          <w:rFonts w:eastAsia="Times New Roman"/>
          <w:b/>
          <w:bCs/>
          <w:sz w:val="28"/>
          <w:szCs w:val="28"/>
          <w:lang w:val="uk-UA"/>
        </w:rPr>
        <w:t>Розділ VI. ВИКОНАННЯ ПРОГРАМИ, ЗДІЙСНЕННЯ КОНТРОЛЮ ЗА ЇЇ ВИКОНАННЯМ, ВНЕСЕННЯ ЗМІН ДО ПРОГРАМ</w:t>
      </w:r>
    </w:p>
    <w:p w14:paraId="1E0A9651" w14:textId="4B854743" w:rsidR="00575415" w:rsidRPr="00BE0CD2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 xml:space="preserve">1. Програма виконується шляхом здійснення її заходів і завдань виконавцями, передбаченими цією </w:t>
      </w:r>
      <w:r w:rsidR="00134BBD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>рограмою.</w:t>
      </w:r>
    </w:p>
    <w:p w14:paraId="17356CE2" w14:textId="7FD3BAE0" w:rsidR="00575415" w:rsidRPr="00BE0CD2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 xml:space="preserve">Безпосередній контроль за виконанням заходів і завдань </w:t>
      </w:r>
      <w:r w:rsidR="00224AD6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>рограми, здійснює відповідальний виконавець, цільовим та ефективним використанням коштів – головний розпорядник коштів.</w:t>
      </w:r>
    </w:p>
    <w:p w14:paraId="779ECA34" w14:textId="0957377E" w:rsidR="00575415" w:rsidRPr="00BE0CD2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 xml:space="preserve">Зовнішній контроль за цільовим та ефективним використанням коштів здійснюють спеціально уповноважені органи </w:t>
      </w:r>
      <w:r w:rsidR="00224AD6">
        <w:rPr>
          <w:rFonts w:eastAsia="Times New Roman"/>
          <w:sz w:val="28"/>
          <w:szCs w:val="28"/>
          <w:lang w:val="uk-UA"/>
        </w:rPr>
        <w:t>місцевого самоврядування</w:t>
      </w:r>
      <w:r w:rsidRPr="00BE0CD2">
        <w:rPr>
          <w:rFonts w:eastAsia="Times New Roman"/>
          <w:sz w:val="28"/>
          <w:szCs w:val="28"/>
          <w:lang w:val="uk-UA"/>
        </w:rPr>
        <w:t xml:space="preserve"> відповідно до законодавчих та нормативно-правових актів України.</w:t>
      </w:r>
    </w:p>
    <w:p w14:paraId="0977A63E" w14:textId="46A70E17" w:rsidR="00575415" w:rsidRPr="00BE0CD2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 xml:space="preserve">2. Відповідальний виконавець </w:t>
      </w:r>
      <w:r w:rsidR="00F62F25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 xml:space="preserve">рограми </w:t>
      </w:r>
      <w:r w:rsidR="00F62F25">
        <w:rPr>
          <w:rFonts w:eastAsia="Times New Roman"/>
          <w:sz w:val="28"/>
          <w:szCs w:val="28"/>
          <w:lang w:val="uk-UA"/>
        </w:rPr>
        <w:t>щорічно</w:t>
      </w:r>
      <w:r w:rsidRPr="00BE0CD2">
        <w:rPr>
          <w:rFonts w:eastAsia="Times New Roman"/>
          <w:sz w:val="28"/>
          <w:szCs w:val="28"/>
          <w:lang w:val="uk-UA"/>
        </w:rPr>
        <w:t xml:space="preserve"> </w:t>
      </w:r>
      <w:r w:rsidR="00F62F25">
        <w:rPr>
          <w:rFonts w:eastAsia="Times New Roman"/>
          <w:sz w:val="28"/>
          <w:szCs w:val="28"/>
          <w:lang w:val="uk-UA"/>
        </w:rPr>
        <w:t xml:space="preserve">здійснює </w:t>
      </w:r>
      <w:proofErr w:type="spellStart"/>
      <w:r w:rsidR="00F62F25">
        <w:rPr>
          <w:rFonts w:eastAsia="Times New Roman"/>
          <w:sz w:val="28"/>
          <w:szCs w:val="28"/>
          <w:lang w:val="uk-UA"/>
        </w:rPr>
        <w:t>обгрунтовану</w:t>
      </w:r>
      <w:proofErr w:type="spellEnd"/>
      <w:r w:rsidR="00F62F25">
        <w:rPr>
          <w:rFonts w:eastAsia="Times New Roman"/>
          <w:sz w:val="28"/>
          <w:szCs w:val="28"/>
          <w:lang w:val="uk-UA"/>
        </w:rPr>
        <w:t xml:space="preserve"> оцінку результатів виконання Програми та при потребі розробляє пропозиції щодо доцільності продовження тих чи інших заходів, включення додаткових заходів і завдань, уточнення показників, </w:t>
      </w:r>
      <w:r w:rsidRPr="00BE0CD2">
        <w:rPr>
          <w:rFonts w:eastAsia="Times New Roman"/>
          <w:sz w:val="28"/>
          <w:szCs w:val="28"/>
          <w:lang w:val="uk-UA"/>
        </w:rPr>
        <w:t>обсяг</w:t>
      </w:r>
      <w:r w:rsidR="00F62F25">
        <w:rPr>
          <w:rFonts w:eastAsia="Times New Roman"/>
          <w:sz w:val="28"/>
          <w:szCs w:val="28"/>
          <w:lang w:val="uk-UA"/>
        </w:rPr>
        <w:t>ів</w:t>
      </w:r>
      <w:r w:rsidRPr="00BE0CD2">
        <w:rPr>
          <w:rFonts w:eastAsia="Times New Roman"/>
          <w:sz w:val="28"/>
          <w:szCs w:val="28"/>
          <w:lang w:val="uk-UA"/>
        </w:rPr>
        <w:t xml:space="preserve"> </w:t>
      </w:r>
      <w:r w:rsidR="00F62F25">
        <w:rPr>
          <w:rFonts w:eastAsia="Times New Roman"/>
          <w:sz w:val="28"/>
          <w:szCs w:val="28"/>
          <w:lang w:val="uk-UA"/>
        </w:rPr>
        <w:t>і</w:t>
      </w:r>
      <w:r w:rsidRPr="00BE0CD2">
        <w:rPr>
          <w:rFonts w:eastAsia="Times New Roman"/>
          <w:sz w:val="28"/>
          <w:szCs w:val="28"/>
          <w:lang w:val="uk-UA"/>
        </w:rPr>
        <w:t xml:space="preserve"> джерел фінансування</w:t>
      </w:r>
      <w:r w:rsidR="00F62F25">
        <w:rPr>
          <w:rFonts w:eastAsia="Times New Roman"/>
          <w:sz w:val="28"/>
          <w:szCs w:val="28"/>
          <w:lang w:val="uk-UA"/>
        </w:rPr>
        <w:t>,</w:t>
      </w:r>
      <w:r w:rsidRPr="00BE0CD2">
        <w:rPr>
          <w:rFonts w:eastAsia="Times New Roman"/>
          <w:sz w:val="28"/>
          <w:szCs w:val="28"/>
          <w:lang w:val="uk-UA"/>
        </w:rPr>
        <w:t xml:space="preserve"> </w:t>
      </w:r>
      <w:r w:rsidR="00F62F25">
        <w:rPr>
          <w:rFonts w:eastAsia="Times New Roman"/>
          <w:sz w:val="28"/>
          <w:szCs w:val="28"/>
          <w:lang w:val="uk-UA"/>
        </w:rPr>
        <w:t xml:space="preserve">переліку виконавців, строків </w:t>
      </w:r>
      <w:r w:rsidRPr="00BE0CD2">
        <w:rPr>
          <w:rFonts w:eastAsia="Times New Roman"/>
          <w:sz w:val="28"/>
          <w:szCs w:val="28"/>
          <w:lang w:val="uk-UA"/>
        </w:rPr>
        <w:t xml:space="preserve">виконання </w:t>
      </w:r>
      <w:r w:rsidR="00F62F25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>рограми та окремих заходів і завдань тощо.</w:t>
      </w:r>
    </w:p>
    <w:p w14:paraId="4E313ED0" w14:textId="02B69F3F" w:rsidR="00575415" w:rsidRPr="00BE0CD2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lastRenderedPageBreak/>
        <w:t xml:space="preserve">У разі потреби внесення змін до </w:t>
      </w:r>
      <w:r w:rsidR="00F62F25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 xml:space="preserve">рограми, проект змін до неї проходить експертизу, погоджується та затверджується відповідно до розділу </w:t>
      </w:r>
      <w:r w:rsidR="00F62F25">
        <w:rPr>
          <w:rFonts w:eastAsia="Times New Roman"/>
          <w:sz w:val="28"/>
          <w:szCs w:val="28"/>
          <w:lang w:val="uk-UA"/>
        </w:rPr>
        <w:t>І</w:t>
      </w:r>
      <w:r w:rsidRPr="00BE0CD2">
        <w:rPr>
          <w:rFonts w:eastAsia="Times New Roman"/>
          <w:sz w:val="28"/>
          <w:szCs w:val="28"/>
          <w:lang w:val="uk-UA"/>
        </w:rPr>
        <w:t>V цього Порядку.</w:t>
      </w:r>
    </w:p>
    <w:p w14:paraId="033C6C1F" w14:textId="29AC61BF" w:rsidR="00575415" w:rsidRPr="00BE0CD2" w:rsidRDefault="009D583D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3</w:t>
      </w:r>
      <w:r w:rsidR="00575415" w:rsidRPr="00BE0CD2">
        <w:rPr>
          <w:rFonts w:eastAsia="Times New Roman"/>
          <w:sz w:val="28"/>
          <w:szCs w:val="28"/>
          <w:lang w:val="uk-UA"/>
        </w:rPr>
        <w:t xml:space="preserve">. Щорічно в терміни визначені рішенням </w:t>
      </w:r>
      <w:r w:rsidR="008153F6">
        <w:rPr>
          <w:rFonts w:eastAsia="Times New Roman"/>
          <w:sz w:val="28"/>
          <w:szCs w:val="28"/>
          <w:lang w:val="uk-UA"/>
        </w:rPr>
        <w:t>міської</w:t>
      </w:r>
      <w:r w:rsidR="00575415" w:rsidRPr="00BE0CD2">
        <w:rPr>
          <w:rFonts w:eastAsia="Times New Roman"/>
          <w:sz w:val="28"/>
          <w:szCs w:val="28"/>
          <w:lang w:val="uk-UA"/>
        </w:rPr>
        <w:t xml:space="preserve"> ради про затвердження </w:t>
      </w:r>
      <w:r w:rsidR="008153F6">
        <w:rPr>
          <w:rFonts w:eastAsia="Times New Roman"/>
          <w:sz w:val="28"/>
          <w:szCs w:val="28"/>
          <w:lang w:val="uk-UA"/>
        </w:rPr>
        <w:t>П</w:t>
      </w:r>
      <w:r w:rsidR="00575415" w:rsidRPr="00BE0CD2">
        <w:rPr>
          <w:rFonts w:eastAsia="Times New Roman"/>
          <w:sz w:val="28"/>
          <w:szCs w:val="28"/>
          <w:lang w:val="uk-UA"/>
        </w:rPr>
        <w:t xml:space="preserve">рограми, інформація відповідального виконавця про хід виконання </w:t>
      </w:r>
      <w:r w:rsidR="00C8797A">
        <w:rPr>
          <w:rFonts w:eastAsia="Times New Roman"/>
          <w:sz w:val="28"/>
          <w:szCs w:val="28"/>
          <w:lang w:val="uk-UA"/>
        </w:rPr>
        <w:t>П</w:t>
      </w:r>
      <w:r w:rsidR="00575415" w:rsidRPr="00BE0CD2">
        <w:rPr>
          <w:rFonts w:eastAsia="Times New Roman"/>
          <w:sz w:val="28"/>
          <w:szCs w:val="28"/>
          <w:lang w:val="uk-UA"/>
        </w:rPr>
        <w:t xml:space="preserve">рограми та ефективність реалізації заходів заслуховується на сесіях </w:t>
      </w:r>
      <w:r w:rsidR="00C8797A">
        <w:rPr>
          <w:rFonts w:eastAsia="Times New Roman"/>
          <w:sz w:val="28"/>
          <w:szCs w:val="28"/>
          <w:lang w:val="uk-UA"/>
        </w:rPr>
        <w:t>міської</w:t>
      </w:r>
      <w:r w:rsidR="00575415" w:rsidRPr="00BE0CD2">
        <w:rPr>
          <w:rFonts w:eastAsia="Times New Roman"/>
          <w:sz w:val="28"/>
          <w:szCs w:val="28"/>
          <w:lang w:val="uk-UA"/>
        </w:rPr>
        <w:t xml:space="preserve"> ради.</w:t>
      </w:r>
    </w:p>
    <w:p w14:paraId="400C93EA" w14:textId="68A247BF" w:rsidR="00575415" w:rsidRPr="00BE0CD2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 xml:space="preserve">За ініціативою органу місцевого самоврядування або відповідального виконавця (головного розпорядника коштів) </w:t>
      </w:r>
      <w:r w:rsidR="001006A4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 xml:space="preserve">рограми, розгляд проміжного звіту про хід виконання </w:t>
      </w:r>
      <w:r w:rsidR="0006045E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 xml:space="preserve">рограми, ефективність реалізації її завдань і заходів, досягнення проміжних цілей та ефективність використання коштів може розглядатися на сесіях </w:t>
      </w:r>
      <w:r w:rsidR="0006045E">
        <w:rPr>
          <w:rFonts w:eastAsia="Times New Roman"/>
          <w:sz w:val="28"/>
          <w:szCs w:val="28"/>
          <w:lang w:val="uk-UA"/>
        </w:rPr>
        <w:t>міської</w:t>
      </w:r>
      <w:r w:rsidRPr="00BE0CD2">
        <w:rPr>
          <w:rFonts w:eastAsia="Times New Roman"/>
          <w:sz w:val="28"/>
          <w:szCs w:val="28"/>
          <w:lang w:val="uk-UA"/>
        </w:rPr>
        <w:t xml:space="preserve"> ради протягом року по мірі необхідності.</w:t>
      </w:r>
    </w:p>
    <w:p w14:paraId="3D9349C2" w14:textId="4F0594BA" w:rsidR="00575415" w:rsidRPr="00BE0CD2" w:rsidRDefault="0006045E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4</w:t>
      </w:r>
      <w:r w:rsidR="00575415" w:rsidRPr="00BE0CD2">
        <w:rPr>
          <w:rFonts w:eastAsia="Times New Roman"/>
          <w:sz w:val="28"/>
          <w:szCs w:val="28"/>
          <w:lang w:val="uk-UA"/>
        </w:rPr>
        <w:t xml:space="preserve">. Виконання </w:t>
      </w:r>
      <w:r w:rsidR="000278E1">
        <w:rPr>
          <w:rFonts w:eastAsia="Times New Roman"/>
          <w:sz w:val="28"/>
          <w:szCs w:val="28"/>
          <w:lang w:val="uk-UA"/>
        </w:rPr>
        <w:t>П</w:t>
      </w:r>
      <w:r w:rsidR="00575415" w:rsidRPr="00BE0CD2">
        <w:rPr>
          <w:rFonts w:eastAsia="Times New Roman"/>
          <w:sz w:val="28"/>
          <w:szCs w:val="28"/>
          <w:lang w:val="uk-UA"/>
        </w:rPr>
        <w:t xml:space="preserve">рограми припиняється після закінчення встановленого строку. Відповідальний виконавець </w:t>
      </w:r>
      <w:r w:rsidR="00AC78C3">
        <w:rPr>
          <w:rFonts w:eastAsia="Times New Roman"/>
          <w:sz w:val="28"/>
          <w:szCs w:val="28"/>
          <w:lang w:val="uk-UA"/>
        </w:rPr>
        <w:t>П</w:t>
      </w:r>
      <w:r w:rsidR="00575415" w:rsidRPr="00BE0CD2">
        <w:rPr>
          <w:rFonts w:eastAsia="Times New Roman"/>
          <w:sz w:val="28"/>
          <w:szCs w:val="28"/>
          <w:lang w:val="uk-UA"/>
        </w:rPr>
        <w:t xml:space="preserve">рограми складає заключний звіт про результати виконання </w:t>
      </w:r>
      <w:r w:rsidR="00AC78C3">
        <w:rPr>
          <w:rFonts w:eastAsia="Times New Roman"/>
          <w:sz w:val="28"/>
          <w:szCs w:val="28"/>
          <w:lang w:val="uk-UA"/>
        </w:rPr>
        <w:t>П</w:t>
      </w:r>
      <w:r w:rsidR="00575415" w:rsidRPr="00BE0CD2">
        <w:rPr>
          <w:rFonts w:eastAsia="Times New Roman"/>
          <w:sz w:val="28"/>
          <w:szCs w:val="28"/>
          <w:lang w:val="uk-UA"/>
        </w:rPr>
        <w:t>рограми</w:t>
      </w:r>
      <w:r w:rsidR="009F5222">
        <w:rPr>
          <w:rFonts w:eastAsia="Times New Roman"/>
          <w:sz w:val="28"/>
          <w:szCs w:val="28"/>
          <w:lang w:val="uk-UA"/>
        </w:rPr>
        <w:t>, за форм</w:t>
      </w:r>
      <w:r w:rsidR="00DE1337">
        <w:rPr>
          <w:rFonts w:eastAsia="Times New Roman"/>
          <w:sz w:val="28"/>
          <w:szCs w:val="28"/>
          <w:lang w:val="uk-UA"/>
        </w:rPr>
        <w:t>ою</w:t>
      </w:r>
      <w:r w:rsidR="00575415" w:rsidRPr="00BE0CD2">
        <w:rPr>
          <w:rFonts w:eastAsia="Times New Roman"/>
          <w:sz w:val="28"/>
          <w:szCs w:val="28"/>
          <w:lang w:val="uk-UA"/>
        </w:rPr>
        <w:t xml:space="preserve"> </w:t>
      </w:r>
      <w:r w:rsidR="009F5222" w:rsidRPr="009F5222">
        <w:rPr>
          <w:rFonts w:eastAsia="Times New Roman"/>
          <w:sz w:val="28"/>
          <w:szCs w:val="28"/>
          <w:lang w:val="uk-UA"/>
        </w:rPr>
        <w:t>встановлен</w:t>
      </w:r>
      <w:r w:rsidR="00DE1337">
        <w:rPr>
          <w:rFonts w:eastAsia="Times New Roman"/>
          <w:sz w:val="28"/>
          <w:szCs w:val="28"/>
          <w:lang w:val="uk-UA"/>
        </w:rPr>
        <w:t>ою</w:t>
      </w:r>
      <w:r w:rsidR="009F5222" w:rsidRPr="009F5222">
        <w:rPr>
          <w:rFonts w:eastAsia="Times New Roman"/>
          <w:sz w:val="28"/>
          <w:szCs w:val="28"/>
          <w:lang w:val="uk-UA"/>
        </w:rPr>
        <w:t xml:space="preserve"> Додатк</w:t>
      </w:r>
      <w:r w:rsidR="007025B3">
        <w:rPr>
          <w:rFonts w:eastAsia="Times New Roman"/>
          <w:sz w:val="28"/>
          <w:szCs w:val="28"/>
          <w:lang w:val="uk-UA"/>
        </w:rPr>
        <w:t>а</w:t>
      </w:r>
      <w:r w:rsidR="009F5222" w:rsidRPr="009F5222">
        <w:rPr>
          <w:rFonts w:eastAsia="Times New Roman"/>
          <w:sz w:val="28"/>
          <w:szCs w:val="28"/>
          <w:lang w:val="uk-UA"/>
        </w:rPr>
        <w:t>м</w:t>
      </w:r>
      <w:r w:rsidR="007025B3">
        <w:rPr>
          <w:rFonts w:eastAsia="Times New Roman"/>
          <w:sz w:val="28"/>
          <w:szCs w:val="28"/>
          <w:lang w:val="uk-UA"/>
        </w:rPr>
        <w:t>и</w:t>
      </w:r>
      <w:r w:rsidR="009F5222" w:rsidRPr="009F5222">
        <w:rPr>
          <w:rFonts w:eastAsia="Times New Roman"/>
          <w:sz w:val="28"/>
          <w:szCs w:val="28"/>
          <w:lang w:val="uk-UA"/>
        </w:rPr>
        <w:t xml:space="preserve"> </w:t>
      </w:r>
      <w:r w:rsidR="007025B3">
        <w:rPr>
          <w:rFonts w:eastAsia="Times New Roman"/>
          <w:sz w:val="28"/>
          <w:szCs w:val="28"/>
          <w:lang w:val="uk-UA"/>
        </w:rPr>
        <w:t xml:space="preserve">4 і </w:t>
      </w:r>
      <w:r w:rsidR="009F5222">
        <w:rPr>
          <w:rFonts w:eastAsia="Times New Roman"/>
          <w:sz w:val="28"/>
          <w:szCs w:val="28"/>
          <w:lang w:val="uk-UA"/>
        </w:rPr>
        <w:t>5</w:t>
      </w:r>
      <w:r w:rsidR="009F5222" w:rsidRPr="009F5222">
        <w:rPr>
          <w:rFonts w:eastAsia="Times New Roman"/>
          <w:sz w:val="28"/>
          <w:szCs w:val="28"/>
          <w:lang w:val="uk-UA"/>
        </w:rPr>
        <w:t xml:space="preserve"> до цього Порядку, </w:t>
      </w:r>
      <w:r w:rsidR="00575415" w:rsidRPr="00BE0CD2">
        <w:rPr>
          <w:rFonts w:eastAsia="Times New Roman"/>
          <w:sz w:val="28"/>
          <w:szCs w:val="28"/>
          <w:lang w:val="uk-UA"/>
        </w:rPr>
        <w:t xml:space="preserve">та подає його на розгляд сесії </w:t>
      </w:r>
      <w:r w:rsidR="00296753">
        <w:rPr>
          <w:rFonts w:eastAsia="Times New Roman"/>
          <w:sz w:val="28"/>
          <w:szCs w:val="28"/>
          <w:lang w:val="uk-UA"/>
        </w:rPr>
        <w:t>міської</w:t>
      </w:r>
      <w:r w:rsidR="00575415" w:rsidRPr="00BE0CD2">
        <w:rPr>
          <w:rFonts w:eastAsia="Times New Roman"/>
          <w:sz w:val="28"/>
          <w:szCs w:val="28"/>
          <w:lang w:val="uk-UA"/>
        </w:rPr>
        <w:t xml:space="preserve"> ради разом з пояснювальною запискою про кінцеві результати виконання </w:t>
      </w:r>
      <w:r w:rsidR="00296753">
        <w:rPr>
          <w:rFonts w:eastAsia="Times New Roman"/>
          <w:sz w:val="28"/>
          <w:szCs w:val="28"/>
          <w:lang w:val="uk-UA"/>
        </w:rPr>
        <w:t>П</w:t>
      </w:r>
      <w:r w:rsidR="00575415" w:rsidRPr="00BE0CD2">
        <w:rPr>
          <w:rFonts w:eastAsia="Times New Roman"/>
          <w:sz w:val="28"/>
          <w:szCs w:val="28"/>
          <w:lang w:val="uk-UA"/>
        </w:rPr>
        <w:t xml:space="preserve">рограми не пізніше ніж у двомісячний термін після закінчення встановленого строку виконання </w:t>
      </w:r>
      <w:r w:rsidR="00910E46">
        <w:rPr>
          <w:rFonts w:eastAsia="Times New Roman"/>
          <w:sz w:val="28"/>
          <w:szCs w:val="28"/>
          <w:lang w:val="uk-UA"/>
        </w:rPr>
        <w:t>П</w:t>
      </w:r>
      <w:r w:rsidR="00575415" w:rsidRPr="00BE0CD2">
        <w:rPr>
          <w:rFonts w:eastAsia="Times New Roman"/>
          <w:sz w:val="28"/>
          <w:szCs w:val="28"/>
          <w:lang w:val="uk-UA"/>
        </w:rPr>
        <w:t>рограми.</w:t>
      </w:r>
    </w:p>
    <w:p w14:paraId="56816879" w14:textId="3B142C4A" w:rsidR="00575415" w:rsidRPr="00BE0CD2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 xml:space="preserve">Пояснювальна записка до заключного звіту включає в себе наступні дані: досягнення мети </w:t>
      </w:r>
      <w:r w:rsidR="00D0260F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 xml:space="preserve">рограми, рівня виконання запланованих результативних показників, роботу учасників бюджетної </w:t>
      </w:r>
      <w:r w:rsidR="00D0260F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 xml:space="preserve">рограми з її виконання з обґрунтуванням причин невиконання або недосягнення очікуваних результатів </w:t>
      </w:r>
      <w:r w:rsidR="00D0260F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>рограми.</w:t>
      </w:r>
    </w:p>
    <w:p w14:paraId="3D91D15C" w14:textId="428C45E6" w:rsidR="00575415" w:rsidRPr="00BE0CD2" w:rsidRDefault="002D4B60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5</w:t>
      </w:r>
      <w:r w:rsidR="00575415" w:rsidRPr="00BE0CD2">
        <w:rPr>
          <w:rFonts w:eastAsia="Times New Roman"/>
          <w:sz w:val="28"/>
          <w:szCs w:val="28"/>
          <w:lang w:val="uk-UA"/>
        </w:rPr>
        <w:t xml:space="preserve">. У разі потреби відповідальний виконавець </w:t>
      </w:r>
      <w:r w:rsidR="001C681F">
        <w:rPr>
          <w:rFonts w:eastAsia="Times New Roman"/>
          <w:sz w:val="28"/>
          <w:szCs w:val="28"/>
          <w:lang w:val="uk-UA"/>
        </w:rPr>
        <w:t>П</w:t>
      </w:r>
      <w:r w:rsidR="00575415" w:rsidRPr="00BE0CD2">
        <w:rPr>
          <w:rFonts w:eastAsia="Times New Roman"/>
          <w:sz w:val="28"/>
          <w:szCs w:val="28"/>
          <w:lang w:val="uk-UA"/>
        </w:rPr>
        <w:t>рограми публікує основні досягнуті результати її реалізації у місцевій пресі.</w:t>
      </w:r>
    </w:p>
    <w:p w14:paraId="0DF35F3D" w14:textId="77777777" w:rsidR="00980BAA" w:rsidRDefault="00746833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6</w:t>
      </w:r>
      <w:r w:rsidR="00575415" w:rsidRPr="00BE0CD2">
        <w:rPr>
          <w:rFonts w:eastAsia="Times New Roman"/>
          <w:sz w:val="28"/>
          <w:szCs w:val="28"/>
          <w:lang w:val="uk-UA"/>
        </w:rPr>
        <w:t xml:space="preserve">. Виконання </w:t>
      </w:r>
      <w:r w:rsidR="00E275E9">
        <w:rPr>
          <w:rFonts w:eastAsia="Times New Roman"/>
          <w:sz w:val="28"/>
          <w:szCs w:val="28"/>
          <w:lang w:val="uk-UA"/>
        </w:rPr>
        <w:t>П</w:t>
      </w:r>
      <w:r w:rsidR="00575415" w:rsidRPr="00BE0CD2">
        <w:rPr>
          <w:rFonts w:eastAsia="Times New Roman"/>
          <w:sz w:val="28"/>
          <w:szCs w:val="28"/>
          <w:lang w:val="uk-UA"/>
        </w:rPr>
        <w:t xml:space="preserve">рограми припиняється достроково в разі: </w:t>
      </w:r>
    </w:p>
    <w:p w14:paraId="1E198360" w14:textId="5AEE72BA" w:rsidR="00575415" w:rsidRPr="00BE0CD2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 xml:space="preserve">- припинення фінансування заходів і завдань </w:t>
      </w:r>
      <w:r w:rsidR="00BC31CD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 xml:space="preserve">рограми – за спільним поданням відповідального виконавця </w:t>
      </w:r>
      <w:r w:rsidR="00BC31CD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 xml:space="preserve">рограми, фінансового </w:t>
      </w:r>
      <w:r w:rsidR="00BC31CD">
        <w:rPr>
          <w:rFonts w:eastAsia="Times New Roman"/>
          <w:sz w:val="28"/>
          <w:szCs w:val="28"/>
          <w:lang w:val="uk-UA"/>
        </w:rPr>
        <w:t>управління Гайсинської міської ради</w:t>
      </w:r>
      <w:r w:rsidRPr="00BE0CD2">
        <w:rPr>
          <w:rFonts w:eastAsia="Times New Roman"/>
          <w:sz w:val="28"/>
          <w:szCs w:val="28"/>
          <w:lang w:val="uk-UA"/>
        </w:rPr>
        <w:t>;</w:t>
      </w:r>
    </w:p>
    <w:p w14:paraId="2D16F679" w14:textId="77777777" w:rsidR="00AA0298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 xml:space="preserve">- втрати актуальності головної мети </w:t>
      </w:r>
      <w:r w:rsidR="00AA0298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 xml:space="preserve">рограми – за спільним поданням відповідального виконавця </w:t>
      </w:r>
      <w:r w:rsidR="00AA0298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 xml:space="preserve">рограми, </w:t>
      </w:r>
      <w:r w:rsidR="00AA0298" w:rsidRPr="00AA0298">
        <w:rPr>
          <w:rFonts w:eastAsia="Times New Roman"/>
          <w:sz w:val="28"/>
          <w:szCs w:val="28"/>
          <w:lang w:val="uk-UA"/>
        </w:rPr>
        <w:t>фінансового управління Гайсинської міської ради</w:t>
      </w:r>
      <w:r w:rsidR="00AA0298">
        <w:rPr>
          <w:rFonts w:eastAsia="Times New Roman"/>
          <w:sz w:val="28"/>
          <w:szCs w:val="28"/>
          <w:lang w:val="uk-UA"/>
        </w:rPr>
        <w:t>.</w:t>
      </w:r>
    </w:p>
    <w:p w14:paraId="31162349" w14:textId="5C19D638" w:rsidR="00575415" w:rsidRPr="00BE0CD2" w:rsidRDefault="00575415" w:rsidP="00575415">
      <w:pPr>
        <w:ind w:firstLine="560"/>
        <w:jc w:val="both"/>
        <w:rPr>
          <w:rFonts w:eastAsia="Times New Roman"/>
          <w:sz w:val="28"/>
          <w:szCs w:val="28"/>
          <w:lang w:val="uk-UA"/>
        </w:rPr>
      </w:pPr>
      <w:r w:rsidRPr="00BE0CD2">
        <w:rPr>
          <w:rFonts w:eastAsia="Times New Roman"/>
          <w:sz w:val="28"/>
          <w:szCs w:val="28"/>
          <w:lang w:val="uk-UA"/>
        </w:rPr>
        <w:t xml:space="preserve">Рішення про дострокове припинення </w:t>
      </w:r>
      <w:r w:rsidR="00AA0298">
        <w:rPr>
          <w:rFonts w:eastAsia="Times New Roman"/>
          <w:sz w:val="28"/>
          <w:szCs w:val="28"/>
          <w:lang w:val="uk-UA"/>
        </w:rPr>
        <w:t>П</w:t>
      </w:r>
      <w:r w:rsidRPr="00BE0CD2">
        <w:rPr>
          <w:rFonts w:eastAsia="Times New Roman"/>
          <w:sz w:val="28"/>
          <w:szCs w:val="28"/>
          <w:lang w:val="uk-UA"/>
        </w:rPr>
        <w:t xml:space="preserve">рограми приймає </w:t>
      </w:r>
      <w:r w:rsidR="00AA0298">
        <w:rPr>
          <w:rFonts w:eastAsia="Times New Roman"/>
          <w:sz w:val="28"/>
          <w:szCs w:val="28"/>
          <w:lang w:val="uk-UA"/>
        </w:rPr>
        <w:t>міська</w:t>
      </w:r>
      <w:r w:rsidRPr="00BE0CD2">
        <w:rPr>
          <w:rFonts w:eastAsia="Times New Roman"/>
          <w:sz w:val="28"/>
          <w:szCs w:val="28"/>
          <w:lang w:val="uk-UA"/>
        </w:rPr>
        <w:t xml:space="preserve"> рада.</w:t>
      </w:r>
    </w:p>
    <w:p w14:paraId="39548209" w14:textId="77777777" w:rsidR="00860414" w:rsidRPr="00BE0CD2" w:rsidRDefault="00860414" w:rsidP="00575415">
      <w:pPr>
        <w:spacing w:before="100" w:beforeAutospacing="1" w:after="100" w:afterAutospacing="1"/>
        <w:ind w:left="600"/>
        <w:jc w:val="both"/>
        <w:rPr>
          <w:rFonts w:eastAsia="Times New Roman"/>
          <w:sz w:val="24"/>
          <w:szCs w:val="24"/>
          <w:lang w:val="uk-UA"/>
        </w:rPr>
      </w:pPr>
    </w:p>
    <w:p w14:paraId="06667460" w14:textId="1650B4BF" w:rsidR="00865EBC" w:rsidRDefault="00AA029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Міський голова</w:t>
      </w:r>
      <w:r w:rsidR="0019452E" w:rsidRPr="00BE0CD2">
        <w:rPr>
          <w:b/>
          <w:sz w:val="28"/>
          <w:szCs w:val="28"/>
          <w:lang w:val="uk-UA"/>
        </w:rPr>
        <w:t xml:space="preserve">                                                    </w:t>
      </w:r>
      <w:r>
        <w:rPr>
          <w:b/>
          <w:sz w:val="28"/>
          <w:szCs w:val="28"/>
          <w:lang w:val="uk-UA"/>
        </w:rPr>
        <w:t>Анатолій ГУК</w:t>
      </w:r>
    </w:p>
    <w:p w14:paraId="076AC67D" w14:textId="77777777" w:rsidR="004E43C9" w:rsidRDefault="004E43C9">
      <w:pPr>
        <w:rPr>
          <w:b/>
          <w:sz w:val="28"/>
          <w:szCs w:val="28"/>
          <w:lang w:val="uk-UA"/>
        </w:rPr>
      </w:pPr>
    </w:p>
    <w:p w14:paraId="01FF75FC" w14:textId="77777777" w:rsidR="004E43C9" w:rsidRDefault="004E43C9">
      <w:pPr>
        <w:rPr>
          <w:b/>
          <w:sz w:val="28"/>
          <w:szCs w:val="28"/>
          <w:lang w:val="uk-UA"/>
        </w:rPr>
      </w:pPr>
    </w:p>
    <w:p w14:paraId="6F5FD718" w14:textId="77777777" w:rsidR="004E43C9" w:rsidRDefault="004E43C9">
      <w:pPr>
        <w:rPr>
          <w:b/>
          <w:sz w:val="28"/>
          <w:szCs w:val="28"/>
          <w:lang w:val="uk-UA"/>
        </w:rPr>
      </w:pPr>
    </w:p>
    <w:p w14:paraId="017AB0AA" w14:textId="77777777" w:rsidR="004E43C9" w:rsidRDefault="004E43C9">
      <w:pPr>
        <w:rPr>
          <w:b/>
          <w:sz w:val="28"/>
          <w:szCs w:val="28"/>
          <w:lang w:val="uk-UA"/>
        </w:rPr>
      </w:pPr>
    </w:p>
    <w:p w14:paraId="2EB8860D" w14:textId="77777777" w:rsidR="004E43C9" w:rsidRDefault="004E43C9">
      <w:pPr>
        <w:rPr>
          <w:b/>
          <w:sz w:val="28"/>
          <w:szCs w:val="28"/>
          <w:lang w:val="uk-UA"/>
        </w:rPr>
      </w:pPr>
    </w:p>
    <w:p w14:paraId="031B94B3" w14:textId="77777777" w:rsidR="004E43C9" w:rsidRDefault="004E43C9">
      <w:pPr>
        <w:rPr>
          <w:b/>
          <w:sz w:val="28"/>
          <w:szCs w:val="28"/>
          <w:lang w:val="uk-UA"/>
        </w:rPr>
      </w:pPr>
    </w:p>
    <w:p w14:paraId="0E599367" w14:textId="77777777" w:rsidR="004E43C9" w:rsidRDefault="004E43C9">
      <w:pPr>
        <w:rPr>
          <w:b/>
          <w:sz w:val="28"/>
          <w:szCs w:val="28"/>
          <w:lang w:val="uk-UA"/>
        </w:rPr>
      </w:pPr>
    </w:p>
    <w:p w14:paraId="37D29F63" w14:textId="77777777" w:rsidR="004E43C9" w:rsidRDefault="004E43C9">
      <w:pPr>
        <w:rPr>
          <w:lang w:val="uk-UA"/>
        </w:rPr>
      </w:pPr>
    </w:p>
    <w:p w14:paraId="238B40F2" w14:textId="77777777" w:rsidR="00D24CAB" w:rsidRDefault="00D24CAB">
      <w:pPr>
        <w:rPr>
          <w:lang w:val="uk-UA"/>
        </w:rPr>
      </w:pPr>
    </w:p>
    <w:tbl>
      <w:tblPr>
        <w:tblW w:w="0" w:type="auto"/>
        <w:tblInd w:w="5211" w:type="dxa"/>
        <w:tblLook w:val="0000" w:firstRow="0" w:lastRow="0" w:firstColumn="0" w:lastColumn="0" w:noHBand="0" w:noVBand="0"/>
      </w:tblPr>
      <w:tblGrid>
        <w:gridCol w:w="4252"/>
      </w:tblGrid>
      <w:tr w:rsidR="00D24CAB" w14:paraId="5B845FBC" w14:textId="77777777" w:rsidTr="00FA317F">
        <w:trPr>
          <w:trHeight w:val="390"/>
        </w:trPr>
        <w:tc>
          <w:tcPr>
            <w:tcW w:w="4252" w:type="dxa"/>
          </w:tcPr>
          <w:p w14:paraId="4EE31270" w14:textId="77777777" w:rsidR="00D24CAB" w:rsidRPr="00D24CAB" w:rsidRDefault="00D24CAB" w:rsidP="00D24CAB">
            <w:pPr>
              <w:pStyle w:val="50"/>
              <w:shd w:val="clear" w:color="auto" w:fill="auto"/>
              <w:spacing w:after="0"/>
              <w:rPr>
                <w:sz w:val="28"/>
                <w:szCs w:val="28"/>
              </w:rPr>
            </w:pPr>
            <w:proofErr w:type="spellStart"/>
            <w:r w:rsidRPr="00D24CAB">
              <w:rPr>
                <w:sz w:val="28"/>
                <w:szCs w:val="28"/>
              </w:rPr>
              <w:lastRenderedPageBreak/>
              <w:t>Додаток</w:t>
            </w:r>
            <w:proofErr w:type="spellEnd"/>
            <w:r w:rsidR="00C33143">
              <w:rPr>
                <w:sz w:val="28"/>
                <w:szCs w:val="28"/>
                <w:lang w:val="uk-UA"/>
              </w:rPr>
              <w:t xml:space="preserve"> </w:t>
            </w:r>
            <w:r w:rsidRPr="00D24CAB">
              <w:rPr>
                <w:sz w:val="28"/>
                <w:szCs w:val="28"/>
                <w:lang w:val="uk-UA"/>
              </w:rPr>
              <w:t>1</w:t>
            </w:r>
          </w:p>
          <w:p w14:paraId="78471F30" w14:textId="7E92E633" w:rsidR="00D24CAB" w:rsidRPr="00D24CAB" w:rsidRDefault="000B01C1" w:rsidP="000B01C1">
            <w:pPr>
              <w:pStyle w:val="50"/>
              <w:shd w:val="clear" w:color="auto" w:fill="auto"/>
              <w:spacing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д</w:t>
            </w:r>
            <w:r w:rsidR="00D24CAB" w:rsidRPr="00D24CAB">
              <w:rPr>
                <w:sz w:val="28"/>
                <w:szCs w:val="28"/>
              </w:rPr>
              <w:t>о Порядку</w:t>
            </w:r>
            <w:r w:rsidR="00333D0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24CAB" w:rsidRPr="00D24CAB">
              <w:rPr>
                <w:sz w:val="28"/>
                <w:szCs w:val="28"/>
              </w:rPr>
              <w:t>формування</w:t>
            </w:r>
            <w:proofErr w:type="spellEnd"/>
            <w:r w:rsidR="00D24CAB" w:rsidRPr="00D24CAB">
              <w:rPr>
                <w:sz w:val="28"/>
                <w:szCs w:val="28"/>
              </w:rPr>
              <w:t xml:space="preserve">, </w:t>
            </w:r>
            <w:proofErr w:type="spellStart"/>
            <w:r w:rsidR="00D24CAB" w:rsidRPr="00D24CAB">
              <w:rPr>
                <w:sz w:val="28"/>
                <w:szCs w:val="28"/>
              </w:rPr>
              <w:t>фінансування</w:t>
            </w:r>
            <w:proofErr w:type="spellEnd"/>
            <w:r w:rsidR="00D24CAB" w:rsidRPr="00D24CAB">
              <w:rPr>
                <w:sz w:val="28"/>
                <w:szCs w:val="28"/>
              </w:rPr>
              <w:t xml:space="preserve"> і </w:t>
            </w:r>
            <w:proofErr w:type="spellStart"/>
            <w:r w:rsidR="00D24CAB" w:rsidRPr="00D24CAB">
              <w:rPr>
                <w:sz w:val="28"/>
                <w:szCs w:val="28"/>
              </w:rPr>
              <w:t>моніторингу</w:t>
            </w:r>
            <w:proofErr w:type="spellEnd"/>
            <w:r w:rsidR="00333D0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24CAB" w:rsidRPr="00D24CAB">
              <w:rPr>
                <w:sz w:val="28"/>
                <w:szCs w:val="28"/>
              </w:rPr>
              <w:t>виконання</w:t>
            </w:r>
            <w:proofErr w:type="spellEnd"/>
            <w:r w:rsidR="00333D0A">
              <w:rPr>
                <w:sz w:val="28"/>
                <w:szCs w:val="28"/>
                <w:lang w:val="uk-UA"/>
              </w:rPr>
              <w:t xml:space="preserve"> </w:t>
            </w:r>
            <w:r w:rsidR="00366506">
              <w:rPr>
                <w:sz w:val="28"/>
                <w:szCs w:val="28"/>
                <w:lang w:val="uk-UA"/>
              </w:rPr>
              <w:t>місцевих цільових</w:t>
            </w:r>
            <w:r w:rsidR="00D24CAB" w:rsidRPr="00D24CAB">
              <w:rPr>
                <w:sz w:val="28"/>
                <w:szCs w:val="28"/>
              </w:rPr>
              <w:t xml:space="preserve"> </w:t>
            </w:r>
            <w:proofErr w:type="spellStart"/>
            <w:r w:rsidR="00D24CAB" w:rsidRPr="00D24CAB">
              <w:rPr>
                <w:sz w:val="28"/>
                <w:szCs w:val="28"/>
              </w:rPr>
              <w:t>програм</w:t>
            </w:r>
            <w:proofErr w:type="spellEnd"/>
          </w:p>
        </w:tc>
      </w:tr>
    </w:tbl>
    <w:p w14:paraId="00598D56" w14:textId="77777777" w:rsidR="00D24CAB" w:rsidRDefault="00D24CAB">
      <w:pPr>
        <w:rPr>
          <w:lang w:val="uk-UA"/>
        </w:rPr>
      </w:pPr>
    </w:p>
    <w:p w14:paraId="068FCE26" w14:textId="77777777" w:rsidR="00B75843" w:rsidRDefault="00B75843">
      <w:pPr>
        <w:rPr>
          <w:lang w:val="uk-UA"/>
        </w:rPr>
      </w:pPr>
    </w:p>
    <w:p w14:paraId="55E43A3B" w14:textId="17F166F9" w:rsidR="00B75843" w:rsidRPr="00B62C9E" w:rsidRDefault="00B75843" w:rsidP="00B75843">
      <w:pPr>
        <w:pStyle w:val="1"/>
        <w:widowControl w:val="0"/>
        <w:rPr>
          <w:b/>
          <w:sz w:val="28"/>
          <w:szCs w:val="28"/>
          <w:lang w:val="uk-UA"/>
        </w:rPr>
      </w:pPr>
      <w:r w:rsidRPr="00B62C9E">
        <w:rPr>
          <w:b/>
          <w:sz w:val="28"/>
          <w:szCs w:val="28"/>
          <w:lang w:val="uk-UA"/>
        </w:rPr>
        <w:t>І. Загальна характеристика Програми</w:t>
      </w:r>
      <w:r w:rsidR="00366506">
        <w:rPr>
          <w:b/>
          <w:sz w:val="28"/>
          <w:szCs w:val="28"/>
          <w:lang w:val="uk-UA"/>
        </w:rPr>
        <w:t xml:space="preserve"> або ПАСПОРТ ПРОГРАМИ</w:t>
      </w:r>
    </w:p>
    <w:p w14:paraId="2F9ADB03" w14:textId="77777777" w:rsidR="00B75843" w:rsidRPr="00B62C9E" w:rsidRDefault="00B75843" w:rsidP="00B75843">
      <w:pPr>
        <w:pStyle w:val="Textbody"/>
        <w:widowControl w:val="0"/>
        <w:spacing w:after="0"/>
        <w:rPr>
          <w:sz w:val="28"/>
          <w:szCs w:val="28"/>
        </w:rPr>
      </w:pPr>
    </w:p>
    <w:tbl>
      <w:tblPr>
        <w:tblW w:w="487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3930"/>
        <w:gridCol w:w="4818"/>
      </w:tblGrid>
      <w:tr w:rsidR="00B75843" w:rsidRPr="00B62C9E" w14:paraId="5B5CCF86" w14:textId="77777777" w:rsidTr="006E3AC0">
        <w:tc>
          <w:tcPr>
            <w:tcW w:w="339" w:type="pct"/>
          </w:tcPr>
          <w:p w14:paraId="62D0D329" w14:textId="77777777" w:rsidR="00B75843" w:rsidRPr="00B62C9E" w:rsidRDefault="00B75843" w:rsidP="002E7CAC">
            <w:pPr>
              <w:spacing w:line="480" w:lineRule="auto"/>
              <w:jc w:val="center"/>
              <w:rPr>
                <w:sz w:val="28"/>
                <w:szCs w:val="28"/>
                <w:lang w:val="uk-UA"/>
              </w:rPr>
            </w:pPr>
            <w:r w:rsidRPr="00B62C9E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094" w:type="pct"/>
          </w:tcPr>
          <w:p w14:paraId="0041BA45" w14:textId="77777777" w:rsidR="00B75843" w:rsidRPr="00B62C9E" w:rsidRDefault="00B75843" w:rsidP="002E7CAC">
            <w:pPr>
              <w:rPr>
                <w:sz w:val="28"/>
                <w:szCs w:val="28"/>
                <w:lang w:val="uk-UA"/>
              </w:rPr>
            </w:pPr>
            <w:r w:rsidRPr="00B62C9E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2567" w:type="pct"/>
          </w:tcPr>
          <w:p w14:paraId="74938B88" w14:textId="77777777" w:rsidR="00B75843" w:rsidRPr="00B62C9E" w:rsidRDefault="00B75843" w:rsidP="002E7CAC">
            <w:pPr>
              <w:rPr>
                <w:sz w:val="28"/>
                <w:szCs w:val="28"/>
                <w:lang w:val="uk-UA"/>
              </w:rPr>
            </w:pPr>
          </w:p>
        </w:tc>
      </w:tr>
      <w:tr w:rsidR="00B75843" w:rsidRPr="00B62C9E" w14:paraId="2C4F1910" w14:textId="77777777" w:rsidTr="006E3AC0">
        <w:tc>
          <w:tcPr>
            <w:tcW w:w="339" w:type="pct"/>
          </w:tcPr>
          <w:p w14:paraId="12923E4B" w14:textId="77777777" w:rsidR="00B75843" w:rsidRPr="00B62C9E" w:rsidRDefault="00B75843" w:rsidP="002E7CAC">
            <w:pPr>
              <w:spacing w:line="480" w:lineRule="auto"/>
              <w:jc w:val="center"/>
              <w:rPr>
                <w:sz w:val="28"/>
                <w:szCs w:val="28"/>
                <w:lang w:val="uk-UA"/>
              </w:rPr>
            </w:pPr>
            <w:r w:rsidRPr="00B62C9E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094" w:type="pct"/>
          </w:tcPr>
          <w:p w14:paraId="0F6C8B55" w14:textId="77777777" w:rsidR="00B75843" w:rsidRPr="00B62C9E" w:rsidRDefault="00B75843" w:rsidP="002E7CAC">
            <w:pPr>
              <w:tabs>
                <w:tab w:val="left" w:pos="3915"/>
              </w:tabs>
              <w:rPr>
                <w:sz w:val="28"/>
                <w:szCs w:val="28"/>
                <w:lang w:val="uk-UA"/>
              </w:rPr>
            </w:pPr>
            <w:r w:rsidRPr="00B62C9E">
              <w:rPr>
                <w:sz w:val="28"/>
                <w:szCs w:val="28"/>
                <w:lang w:val="uk-UA"/>
              </w:rPr>
              <w:t>Дата, номер і назва розпорядчого документу про розроблення Програми</w:t>
            </w:r>
          </w:p>
        </w:tc>
        <w:tc>
          <w:tcPr>
            <w:tcW w:w="2567" w:type="pct"/>
          </w:tcPr>
          <w:p w14:paraId="5229E550" w14:textId="77777777" w:rsidR="00B75843" w:rsidRPr="00B62C9E" w:rsidRDefault="00B75843" w:rsidP="002E7CAC">
            <w:pPr>
              <w:tabs>
                <w:tab w:val="left" w:pos="391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75843" w:rsidRPr="00B62C9E" w14:paraId="1F4E1A88" w14:textId="77777777" w:rsidTr="006E3AC0">
        <w:tc>
          <w:tcPr>
            <w:tcW w:w="339" w:type="pct"/>
          </w:tcPr>
          <w:p w14:paraId="71813CF9" w14:textId="77777777" w:rsidR="00B75843" w:rsidRPr="00B62C9E" w:rsidRDefault="00B75843" w:rsidP="002E7CAC">
            <w:pPr>
              <w:tabs>
                <w:tab w:val="left" w:pos="3915"/>
              </w:tabs>
              <w:jc w:val="center"/>
              <w:rPr>
                <w:sz w:val="28"/>
                <w:szCs w:val="28"/>
                <w:lang w:val="uk-UA"/>
              </w:rPr>
            </w:pPr>
            <w:r w:rsidRPr="00B62C9E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094" w:type="pct"/>
          </w:tcPr>
          <w:p w14:paraId="060D0536" w14:textId="77777777" w:rsidR="00B75843" w:rsidRPr="00B62C9E" w:rsidRDefault="00B75843" w:rsidP="002E7CAC">
            <w:pPr>
              <w:tabs>
                <w:tab w:val="left" w:pos="3915"/>
              </w:tabs>
              <w:rPr>
                <w:sz w:val="28"/>
                <w:szCs w:val="28"/>
                <w:lang w:val="uk-UA"/>
              </w:rPr>
            </w:pPr>
            <w:r w:rsidRPr="00B62C9E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2567" w:type="pct"/>
          </w:tcPr>
          <w:p w14:paraId="3C8D99B2" w14:textId="77777777" w:rsidR="00B75843" w:rsidRPr="00B62C9E" w:rsidRDefault="00B75843" w:rsidP="002E7CAC">
            <w:pPr>
              <w:tabs>
                <w:tab w:val="left" w:pos="3915"/>
              </w:tabs>
              <w:rPr>
                <w:sz w:val="28"/>
                <w:szCs w:val="28"/>
                <w:lang w:val="uk-UA"/>
              </w:rPr>
            </w:pPr>
          </w:p>
        </w:tc>
      </w:tr>
      <w:tr w:rsidR="00BA7F29" w:rsidRPr="00B62C9E" w14:paraId="0E9EBA38" w14:textId="77777777" w:rsidTr="006E3AC0">
        <w:tc>
          <w:tcPr>
            <w:tcW w:w="339" w:type="pct"/>
          </w:tcPr>
          <w:p w14:paraId="125C9738" w14:textId="77777777" w:rsidR="00BA7F29" w:rsidRPr="00B62C9E" w:rsidRDefault="00BA7F29" w:rsidP="00BA7F29">
            <w:pPr>
              <w:tabs>
                <w:tab w:val="left" w:pos="3915"/>
              </w:tabs>
              <w:jc w:val="center"/>
              <w:rPr>
                <w:sz w:val="28"/>
                <w:szCs w:val="28"/>
                <w:lang w:val="uk-UA"/>
              </w:rPr>
            </w:pPr>
            <w:r w:rsidRPr="00B62C9E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094" w:type="pct"/>
          </w:tcPr>
          <w:p w14:paraId="05220196" w14:textId="77777777" w:rsidR="00BA7F29" w:rsidRPr="00B62C9E" w:rsidRDefault="00BD4C62" w:rsidP="00BD4C62">
            <w:pPr>
              <w:tabs>
                <w:tab w:val="left" w:pos="3915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Співр</w:t>
            </w:r>
            <w:r w:rsidR="00BA7F29" w:rsidRPr="00B62C9E">
              <w:rPr>
                <w:sz w:val="28"/>
                <w:szCs w:val="28"/>
                <w:lang w:val="uk-UA"/>
              </w:rPr>
              <w:t>озробник</w:t>
            </w:r>
            <w:proofErr w:type="spellEnd"/>
            <w:r w:rsidR="00BA7F29" w:rsidRPr="00B62C9E">
              <w:rPr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2567" w:type="pct"/>
          </w:tcPr>
          <w:p w14:paraId="04A37A7D" w14:textId="77777777" w:rsidR="00BA7F29" w:rsidRPr="00B62C9E" w:rsidRDefault="00BA7F29" w:rsidP="00BA7F29">
            <w:pPr>
              <w:tabs>
                <w:tab w:val="left" w:pos="3915"/>
              </w:tabs>
              <w:rPr>
                <w:sz w:val="28"/>
                <w:szCs w:val="28"/>
                <w:lang w:val="uk-UA"/>
              </w:rPr>
            </w:pPr>
          </w:p>
        </w:tc>
      </w:tr>
      <w:tr w:rsidR="00BA7F29" w:rsidRPr="00B62C9E" w14:paraId="77803D2E" w14:textId="77777777" w:rsidTr="006E3AC0">
        <w:tc>
          <w:tcPr>
            <w:tcW w:w="339" w:type="pct"/>
          </w:tcPr>
          <w:p w14:paraId="7A5AC1A5" w14:textId="77777777" w:rsidR="00BA7F29" w:rsidRPr="00B62C9E" w:rsidRDefault="00BA7F29" w:rsidP="00BA7F29">
            <w:pPr>
              <w:tabs>
                <w:tab w:val="left" w:pos="3915"/>
              </w:tabs>
              <w:jc w:val="center"/>
              <w:rPr>
                <w:sz w:val="28"/>
                <w:szCs w:val="28"/>
                <w:lang w:val="uk-UA"/>
              </w:rPr>
            </w:pPr>
            <w:r w:rsidRPr="00B62C9E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094" w:type="pct"/>
          </w:tcPr>
          <w:p w14:paraId="06C3C5D7" w14:textId="77777777" w:rsidR="00BA7F29" w:rsidRPr="00B62C9E" w:rsidRDefault="00BA7F29" w:rsidP="00BA7F29">
            <w:pPr>
              <w:tabs>
                <w:tab w:val="left" w:pos="3915"/>
              </w:tabs>
              <w:rPr>
                <w:sz w:val="28"/>
                <w:szCs w:val="28"/>
                <w:lang w:val="uk-UA"/>
              </w:rPr>
            </w:pPr>
            <w:r w:rsidRPr="00B62C9E">
              <w:rPr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2567" w:type="pct"/>
          </w:tcPr>
          <w:p w14:paraId="1F8975FD" w14:textId="77777777" w:rsidR="00BA7F29" w:rsidRPr="00B62C9E" w:rsidRDefault="00BA7F29" w:rsidP="00BA7F29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BA7F29" w:rsidRPr="00B62C9E" w14:paraId="14872113" w14:textId="77777777" w:rsidTr="006E3AC0">
        <w:tc>
          <w:tcPr>
            <w:tcW w:w="339" w:type="pct"/>
          </w:tcPr>
          <w:p w14:paraId="0DB7F87D" w14:textId="77777777" w:rsidR="00BA7F29" w:rsidRPr="00B62C9E" w:rsidRDefault="00BA7F29" w:rsidP="00BA7F29">
            <w:pPr>
              <w:tabs>
                <w:tab w:val="left" w:pos="3915"/>
              </w:tabs>
              <w:jc w:val="center"/>
              <w:rPr>
                <w:sz w:val="28"/>
                <w:szCs w:val="28"/>
                <w:lang w:val="uk-UA"/>
              </w:rPr>
            </w:pPr>
            <w:r w:rsidRPr="00B62C9E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094" w:type="pct"/>
          </w:tcPr>
          <w:p w14:paraId="65C480BD" w14:textId="77777777" w:rsidR="00BA7F29" w:rsidRPr="00B62C9E" w:rsidRDefault="00BA7F29" w:rsidP="00BA7F29">
            <w:pPr>
              <w:tabs>
                <w:tab w:val="left" w:pos="3915"/>
              </w:tabs>
              <w:rPr>
                <w:sz w:val="28"/>
                <w:szCs w:val="28"/>
                <w:lang w:val="uk-UA"/>
              </w:rPr>
            </w:pPr>
            <w:r w:rsidRPr="00B62C9E">
              <w:rPr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2567" w:type="pct"/>
          </w:tcPr>
          <w:p w14:paraId="3E8BCEBE" w14:textId="77777777" w:rsidR="00BA7F29" w:rsidRPr="00B62C9E" w:rsidRDefault="00BA7F29" w:rsidP="00BA7F29">
            <w:pPr>
              <w:tabs>
                <w:tab w:val="left" w:pos="3915"/>
              </w:tabs>
              <w:rPr>
                <w:sz w:val="28"/>
                <w:szCs w:val="28"/>
                <w:lang w:val="uk-UA"/>
              </w:rPr>
            </w:pPr>
          </w:p>
        </w:tc>
      </w:tr>
      <w:tr w:rsidR="00BA7F29" w:rsidRPr="00B62C9E" w14:paraId="54E617BF" w14:textId="77777777" w:rsidTr="006E3AC0">
        <w:tc>
          <w:tcPr>
            <w:tcW w:w="339" w:type="pct"/>
          </w:tcPr>
          <w:p w14:paraId="1F0C8569" w14:textId="77777777" w:rsidR="00BA7F29" w:rsidRPr="00B62C9E" w:rsidRDefault="00BA7F29" w:rsidP="00BA7F29">
            <w:pPr>
              <w:tabs>
                <w:tab w:val="left" w:pos="3915"/>
              </w:tabs>
              <w:jc w:val="center"/>
              <w:rPr>
                <w:sz w:val="28"/>
                <w:szCs w:val="28"/>
                <w:lang w:val="uk-UA"/>
              </w:rPr>
            </w:pPr>
            <w:r w:rsidRPr="00B62C9E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2094" w:type="pct"/>
          </w:tcPr>
          <w:p w14:paraId="3E66C6C4" w14:textId="77777777" w:rsidR="00BA7F29" w:rsidRPr="00B62C9E" w:rsidRDefault="00BA7F29" w:rsidP="00BA7F29">
            <w:pPr>
              <w:tabs>
                <w:tab w:val="left" w:pos="3915"/>
              </w:tabs>
              <w:rPr>
                <w:sz w:val="28"/>
                <w:szCs w:val="28"/>
                <w:lang w:val="uk-UA"/>
              </w:rPr>
            </w:pPr>
            <w:r w:rsidRPr="00B62C9E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2567" w:type="pct"/>
          </w:tcPr>
          <w:p w14:paraId="07E41AD5" w14:textId="77777777" w:rsidR="00BA7F29" w:rsidRPr="00B62C9E" w:rsidRDefault="00BA7F29" w:rsidP="00BA7F29">
            <w:pPr>
              <w:tabs>
                <w:tab w:val="left" w:pos="3915"/>
              </w:tabs>
              <w:rPr>
                <w:sz w:val="28"/>
                <w:szCs w:val="28"/>
                <w:lang w:val="uk-UA"/>
              </w:rPr>
            </w:pPr>
          </w:p>
        </w:tc>
      </w:tr>
      <w:tr w:rsidR="00BA7F29" w:rsidRPr="00B62C9E" w14:paraId="34FC1DA5" w14:textId="77777777" w:rsidTr="006E3AC0">
        <w:tc>
          <w:tcPr>
            <w:tcW w:w="339" w:type="pct"/>
          </w:tcPr>
          <w:p w14:paraId="6538ABFE" w14:textId="77777777" w:rsidR="00BA7F29" w:rsidRPr="00B62C9E" w:rsidRDefault="00BA7F29" w:rsidP="00BA7F29">
            <w:pPr>
              <w:tabs>
                <w:tab w:val="left" w:pos="3915"/>
              </w:tabs>
              <w:jc w:val="center"/>
              <w:rPr>
                <w:sz w:val="28"/>
                <w:szCs w:val="28"/>
                <w:lang w:val="uk-UA"/>
              </w:rPr>
            </w:pPr>
            <w:r w:rsidRPr="00B62C9E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2094" w:type="pct"/>
          </w:tcPr>
          <w:p w14:paraId="4A2B091D" w14:textId="77777777" w:rsidR="00BA7F29" w:rsidRPr="00B62C9E" w:rsidRDefault="00BA7F29" w:rsidP="00BA7F29">
            <w:pPr>
              <w:tabs>
                <w:tab w:val="left" w:pos="3915"/>
              </w:tabs>
              <w:rPr>
                <w:sz w:val="28"/>
                <w:szCs w:val="28"/>
                <w:lang w:val="uk-UA"/>
              </w:rPr>
            </w:pPr>
            <w:r w:rsidRPr="00B62C9E">
              <w:rPr>
                <w:sz w:val="28"/>
                <w:szCs w:val="28"/>
                <w:lang w:val="uk-UA"/>
              </w:rPr>
              <w:t>Перелік місцевих бюджетів, які приймають участь у виконанні Програми</w:t>
            </w:r>
          </w:p>
        </w:tc>
        <w:tc>
          <w:tcPr>
            <w:tcW w:w="2567" w:type="pct"/>
          </w:tcPr>
          <w:p w14:paraId="70096F34" w14:textId="77777777" w:rsidR="00BA7F29" w:rsidRPr="00B62C9E" w:rsidRDefault="00BA7F29" w:rsidP="00BA7F29">
            <w:pPr>
              <w:tabs>
                <w:tab w:val="left" w:pos="3915"/>
              </w:tabs>
              <w:rPr>
                <w:sz w:val="28"/>
                <w:szCs w:val="28"/>
                <w:lang w:val="uk-UA"/>
              </w:rPr>
            </w:pPr>
          </w:p>
        </w:tc>
      </w:tr>
      <w:tr w:rsidR="00BA7F29" w:rsidRPr="00B62C9E" w14:paraId="7168B727" w14:textId="77777777" w:rsidTr="006E3AC0">
        <w:tc>
          <w:tcPr>
            <w:tcW w:w="339" w:type="pct"/>
          </w:tcPr>
          <w:p w14:paraId="470A113E" w14:textId="77777777" w:rsidR="00BA7F29" w:rsidRPr="00B62C9E" w:rsidRDefault="00A519C2" w:rsidP="00BA7F29">
            <w:pPr>
              <w:tabs>
                <w:tab w:val="left" w:pos="391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2094" w:type="pct"/>
          </w:tcPr>
          <w:p w14:paraId="68444A3E" w14:textId="77777777" w:rsidR="00BA7F29" w:rsidRDefault="00BA7F29" w:rsidP="00BA7F29">
            <w:pPr>
              <w:tabs>
                <w:tab w:val="left" w:pos="3915"/>
              </w:tabs>
              <w:rPr>
                <w:b/>
                <w:sz w:val="28"/>
                <w:szCs w:val="28"/>
                <w:lang w:val="uk-UA"/>
              </w:rPr>
            </w:pPr>
            <w:r w:rsidRPr="00B62C9E">
              <w:rPr>
                <w:sz w:val="28"/>
                <w:szCs w:val="28"/>
                <w:lang w:val="uk-UA"/>
              </w:rPr>
              <w:t>Загальний обсяг фінансових ресурсів необхідних для реалізації Програми,</w:t>
            </w:r>
          </w:p>
          <w:p w14:paraId="1EE11ABF" w14:textId="77777777" w:rsidR="00BA7F29" w:rsidRPr="00B62C9E" w:rsidRDefault="00BA7F29" w:rsidP="00BA7F29">
            <w:pPr>
              <w:tabs>
                <w:tab w:val="left" w:pos="391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B62C9E">
              <w:rPr>
                <w:sz w:val="28"/>
                <w:szCs w:val="28"/>
                <w:lang w:val="uk-UA"/>
              </w:rPr>
              <w:t>сього</w:t>
            </w:r>
            <w:r>
              <w:rPr>
                <w:sz w:val="28"/>
                <w:szCs w:val="28"/>
                <w:lang w:val="uk-UA"/>
              </w:rPr>
              <w:t>,</w:t>
            </w:r>
            <w:r w:rsidRPr="009B4908">
              <w:rPr>
                <w:sz w:val="28"/>
                <w:szCs w:val="28"/>
                <w:lang w:val="uk-UA"/>
              </w:rPr>
              <w:t xml:space="preserve"> тис. </w:t>
            </w:r>
            <w:r>
              <w:rPr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2567" w:type="pct"/>
          </w:tcPr>
          <w:p w14:paraId="3CCBCC48" w14:textId="77777777" w:rsidR="00BA7F29" w:rsidRPr="00B62C9E" w:rsidRDefault="00BA7F29" w:rsidP="00BA7F29">
            <w:pPr>
              <w:tabs>
                <w:tab w:val="left" w:pos="3915"/>
              </w:tabs>
              <w:rPr>
                <w:b/>
                <w:color w:val="FF0000"/>
                <w:sz w:val="28"/>
                <w:szCs w:val="28"/>
                <w:u w:val="single"/>
                <w:lang w:val="uk-UA"/>
              </w:rPr>
            </w:pPr>
          </w:p>
        </w:tc>
      </w:tr>
      <w:tr w:rsidR="00BA7F29" w:rsidRPr="00B62C9E" w14:paraId="3F283C17" w14:textId="77777777" w:rsidTr="006E3AC0">
        <w:tc>
          <w:tcPr>
            <w:tcW w:w="339" w:type="pct"/>
          </w:tcPr>
          <w:p w14:paraId="59473A91" w14:textId="77777777" w:rsidR="00BA7F29" w:rsidRPr="00B62C9E" w:rsidRDefault="00A519C2" w:rsidP="00BA7F29">
            <w:pPr>
              <w:tabs>
                <w:tab w:val="left" w:pos="391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BA7F29" w:rsidRPr="00B62C9E">
              <w:rPr>
                <w:sz w:val="28"/>
                <w:szCs w:val="28"/>
                <w:lang w:val="uk-UA"/>
              </w:rPr>
              <w:t>.1</w:t>
            </w:r>
          </w:p>
        </w:tc>
        <w:tc>
          <w:tcPr>
            <w:tcW w:w="2094" w:type="pct"/>
          </w:tcPr>
          <w:p w14:paraId="1C9EBFFE" w14:textId="77777777" w:rsidR="00BA7F29" w:rsidRPr="00B62C9E" w:rsidRDefault="00BA7F29" w:rsidP="00BA7F29">
            <w:pPr>
              <w:tabs>
                <w:tab w:val="left" w:pos="3915"/>
              </w:tabs>
              <w:rPr>
                <w:sz w:val="28"/>
                <w:szCs w:val="28"/>
                <w:lang w:val="uk-UA"/>
              </w:rPr>
            </w:pPr>
            <w:r w:rsidRPr="00B62C9E">
              <w:rPr>
                <w:sz w:val="28"/>
                <w:szCs w:val="28"/>
                <w:lang w:val="uk-UA"/>
              </w:rPr>
              <w:t>з них:</w:t>
            </w:r>
          </w:p>
          <w:p w14:paraId="11383BA8" w14:textId="0094036F" w:rsidR="00101FC2" w:rsidRDefault="00101FC2" w:rsidP="00BA7F29">
            <w:pPr>
              <w:numPr>
                <w:ilvl w:val="0"/>
                <w:numId w:val="4"/>
              </w:numPr>
              <w:tabs>
                <w:tab w:val="left" w:pos="390"/>
              </w:tabs>
              <w:ind w:left="390" w:hanging="28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коштів</w:t>
            </w:r>
            <w:r w:rsidR="00F03391">
              <w:rPr>
                <w:sz w:val="28"/>
                <w:szCs w:val="28"/>
                <w:lang w:val="uk-UA"/>
              </w:rPr>
              <w:t xml:space="preserve"> державного бюджету</w:t>
            </w:r>
          </w:p>
          <w:p w14:paraId="35556157" w14:textId="77777777" w:rsidR="00101FC2" w:rsidRDefault="00101FC2" w:rsidP="00BA7F29">
            <w:pPr>
              <w:numPr>
                <w:ilvl w:val="0"/>
                <w:numId w:val="4"/>
              </w:numPr>
              <w:tabs>
                <w:tab w:val="left" w:pos="390"/>
              </w:tabs>
              <w:ind w:left="390" w:hanging="28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коштів обласного бюджету</w:t>
            </w:r>
          </w:p>
          <w:p w14:paraId="2784211F" w14:textId="77777777" w:rsidR="00BA7F29" w:rsidRPr="00B62C9E" w:rsidRDefault="00BA7F29" w:rsidP="00BA7F29">
            <w:pPr>
              <w:numPr>
                <w:ilvl w:val="0"/>
                <w:numId w:val="4"/>
              </w:numPr>
              <w:tabs>
                <w:tab w:val="left" w:pos="390"/>
              </w:tabs>
              <w:ind w:left="390" w:hanging="283"/>
              <w:rPr>
                <w:sz w:val="28"/>
                <w:szCs w:val="28"/>
                <w:lang w:val="uk-UA"/>
              </w:rPr>
            </w:pPr>
            <w:r w:rsidRPr="00B62C9E">
              <w:rPr>
                <w:sz w:val="28"/>
                <w:szCs w:val="28"/>
                <w:lang w:val="uk-UA"/>
              </w:rPr>
              <w:t>коштів районного бюджету</w:t>
            </w:r>
          </w:p>
          <w:p w14:paraId="12F765ED" w14:textId="26395A74" w:rsidR="00BA7F29" w:rsidRPr="00B62C9E" w:rsidRDefault="00BA7F29" w:rsidP="00BA7F29">
            <w:pPr>
              <w:numPr>
                <w:ilvl w:val="0"/>
                <w:numId w:val="4"/>
              </w:numPr>
              <w:tabs>
                <w:tab w:val="left" w:pos="390"/>
              </w:tabs>
              <w:ind w:left="390" w:right="-121" w:hanging="283"/>
              <w:rPr>
                <w:sz w:val="28"/>
                <w:szCs w:val="28"/>
                <w:lang w:val="uk-UA"/>
              </w:rPr>
            </w:pPr>
            <w:r w:rsidRPr="00B62C9E">
              <w:rPr>
                <w:sz w:val="28"/>
                <w:szCs w:val="28"/>
                <w:lang w:val="uk-UA"/>
              </w:rPr>
              <w:t>коштів бюдж</w:t>
            </w:r>
            <w:r w:rsidR="00F03391">
              <w:rPr>
                <w:sz w:val="28"/>
                <w:szCs w:val="28"/>
                <w:lang w:val="uk-UA"/>
              </w:rPr>
              <w:t>ету</w:t>
            </w:r>
            <w:r w:rsidRPr="00B62C9E">
              <w:rPr>
                <w:sz w:val="28"/>
                <w:szCs w:val="28"/>
                <w:lang w:val="uk-UA"/>
              </w:rPr>
              <w:t xml:space="preserve"> </w:t>
            </w:r>
            <w:r w:rsidR="00961362">
              <w:rPr>
                <w:sz w:val="28"/>
                <w:szCs w:val="28"/>
                <w:lang w:val="uk-UA"/>
              </w:rPr>
              <w:t>територіальної громади</w:t>
            </w:r>
          </w:p>
          <w:p w14:paraId="380DE966" w14:textId="4D915191" w:rsidR="00BA7F29" w:rsidRPr="00B62C9E" w:rsidRDefault="00BA7F29" w:rsidP="00BA7F29">
            <w:pPr>
              <w:numPr>
                <w:ilvl w:val="0"/>
                <w:numId w:val="4"/>
              </w:numPr>
              <w:tabs>
                <w:tab w:val="left" w:pos="390"/>
              </w:tabs>
              <w:ind w:left="390" w:hanging="283"/>
              <w:rPr>
                <w:sz w:val="28"/>
                <w:szCs w:val="28"/>
                <w:lang w:val="uk-UA"/>
              </w:rPr>
            </w:pPr>
            <w:r w:rsidRPr="00B62C9E">
              <w:rPr>
                <w:sz w:val="28"/>
                <w:szCs w:val="28"/>
                <w:lang w:val="uk-UA"/>
              </w:rPr>
              <w:t>кошти</w:t>
            </w:r>
            <w:r w:rsidR="000336A7">
              <w:rPr>
                <w:sz w:val="28"/>
                <w:szCs w:val="28"/>
                <w:lang w:val="uk-UA"/>
              </w:rPr>
              <w:t xml:space="preserve"> інших джерел</w:t>
            </w:r>
          </w:p>
        </w:tc>
        <w:tc>
          <w:tcPr>
            <w:tcW w:w="2567" w:type="pct"/>
          </w:tcPr>
          <w:p w14:paraId="08BFBFA8" w14:textId="77777777" w:rsidR="00BA7F29" w:rsidRPr="00B62C9E" w:rsidRDefault="00BA7F29" w:rsidP="00BA7F29">
            <w:pPr>
              <w:tabs>
                <w:tab w:val="left" w:pos="3915"/>
              </w:tabs>
              <w:rPr>
                <w:b/>
                <w:color w:val="FF0000"/>
                <w:sz w:val="28"/>
                <w:szCs w:val="28"/>
                <w:u w:val="single"/>
                <w:lang w:val="uk-UA"/>
              </w:rPr>
            </w:pPr>
          </w:p>
        </w:tc>
      </w:tr>
      <w:tr w:rsidR="00BA7F29" w:rsidRPr="00B62C9E" w14:paraId="3469704D" w14:textId="77777777" w:rsidTr="006E3AC0">
        <w:tc>
          <w:tcPr>
            <w:tcW w:w="339" w:type="pct"/>
          </w:tcPr>
          <w:p w14:paraId="059610B5" w14:textId="77777777" w:rsidR="00BA7F29" w:rsidRPr="00B62C9E" w:rsidRDefault="00101FC2" w:rsidP="00BA7F29">
            <w:pPr>
              <w:tabs>
                <w:tab w:val="left" w:pos="391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BA7F29" w:rsidRPr="00B62C9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094" w:type="pct"/>
          </w:tcPr>
          <w:p w14:paraId="690B94C4" w14:textId="77777777" w:rsidR="00BA7F29" w:rsidRPr="00021047" w:rsidRDefault="00BA7F29" w:rsidP="00BA7F29">
            <w:pPr>
              <w:tabs>
                <w:tab w:val="left" w:pos="3915"/>
              </w:tabs>
              <w:rPr>
                <w:sz w:val="28"/>
                <w:szCs w:val="28"/>
                <w:lang w:val="uk-UA"/>
              </w:rPr>
            </w:pPr>
            <w:r w:rsidRPr="00021047">
              <w:rPr>
                <w:sz w:val="28"/>
                <w:szCs w:val="28"/>
                <w:lang w:val="uk-UA"/>
              </w:rPr>
              <w:t>Основні джерела фінансування Програми</w:t>
            </w:r>
          </w:p>
        </w:tc>
        <w:tc>
          <w:tcPr>
            <w:tcW w:w="2567" w:type="pct"/>
          </w:tcPr>
          <w:p w14:paraId="7C571910" w14:textId="77777777" w:rsidR="00BA7F29" w:rsidRPr="00B62C9E" w:rsidRDefault="00BA7F29" w:rsidP="00BA7F29">
            <w:pPr>
              <w:tabs>
                <w:tab w:val="left" w:pos="3915"/>
              </w:tabs>
              <w:rPr>
                <w:color w:val="FF0000"/>
                <w:sz w:val="28"/>
                <w:szCs w:val="28"/>
                <w:lang w:val="uk-UA"/>
              </w:rPr>
            </w:pPr>
          </w:p>
        </w:tc>
      </w:tr>
    </w:tbl>
    <w:p w14:paraId="4C060C9E" w14:textId="77777777" w:rsidR="00B75843" w:rsidRDefault="00B75843">
      <w:pPr>
        <w:rPr>
          <w:lang w:val="uk-UA"/>
        </w:rPr>
      </w:pPr>
    </w:p>
    <w:p w14:paraId="1F1EF0A7" w14:textId="77777777" w:rsidR="003C3F68" w:rsidRDefault="003C3F68">
      <w:pPr>
        <w:rPr>
          <w:lang w:val="uk-UA"/>
        </w:rPr>
      </w:pPr>
    </w:p>
    <w:p w14:paraId="0102F5B0" w14:textId="77777777" w:rsidR="003C3F68" w:rsidRDefault="003C3F68">
      <w:pPr>
        <w:rPr>
          <w:lang w:val="uk-UA"/>
        </w:rPr>
      </w:pPr>
    </w:p>
    <w:p w14:paraId="69980B32" w14:textId="77777777" w:rsidR="003C3F68" w:rsidRDefault="003C3F68">
      <w:pPr>
        <w:rPr>
          <w:lang w:val="uk-UA"/>
        </w:rPr>
      </w:pPr>
    </w:p>
    <w:p w14:paraId="56900103" w14:textId="3FD93B09" w:rsidR="0003586B" w:rsidRDefault="00C4464E" w:rsidP="0003586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Анатолій ГУК</w:t>
      </w:r>
    </w:p>
    <w:p w14:paraId="518414AA" w14:textId="77777777" w:rsidR="002D381A" w:rsidRDefault="002D381A" w:rsidP="0003586B">
      <w:pPr>
        <w:rPr>
          <w:b/>
          <w:sz w:val="28"/>
          <w:szCs w:val="28"/>
          <w:lang w:val="uk-UA"/>
        </w:rPr>
      </w:pPr>
    </w:p>
    <w:p w14:paraId="18E4EE3B" w14:textId="77777777" w:rsidR="002D381A" w:rsidRPr="00BE0CD2" w:rsidRDefault="002D381A" w:rsidP="0003586B">
      <w:pPr>
        <w:rPr>
          <w:b/>
          <w:sz w:val="28"/>
          <w:szCs w:val="28"/>
          <w:lang w:val="uk-UA"/>
        </w:rPr>
      </w:pPr>
    </w:p>
    <w:p w14:paraId="6D83B4F1" w14:textId="77777777" w:rsidR="003C3F68" w:rsidRDefault="003C3F68">
      <w:pPr>
        <w:rPr>
          <w:lang w:val="uk-UA"/>
        </w:rPr>
      </w:pPr>
    </w:p>
    <w:p w14:paraId="70C16E1F" w14:textId="77777777" w:rsidR="003C3F68" w:rsidRDefault="003C3F68">
      <w:pPr>
        <w:rPr>
          <w:lang w:val="uk-UA"/>
        </w:rPr>
      </w:pPr>
    </w:p>
    <w:p w14:paraId="47AA7CBE" w14:textId="77777777" w:rsidR="003C3F68" w:rsidRDefault="003C3F68">
      <w:pPr>
        <w:rPr>
          <w:lang w:val="uk-UA"/>
        </w:rPr>
      </w:pPr>
    </w:p>
    <w:p w14:paraId="72806B00" w14:textId="77777777" w:rsidR="003C3F68" w:rsidRDefault="003C3F68">
      <w:pPr>
        <w:rPr>
          <w:lang w:val="uk-UA"/>
        </w:rPr>
      </w:pPr>
    </w:p>
    <w:tbl>
      <w:tblPr>
        <w:tblW w:w="0" w:type="auto"/>
        <w:tblInd w:w="5211" w:type="dxa"/>
        <w:tblLook w:val="0000" w:firstRow="0" w:lastRow="0" w:firstColumn="0" w:lastColumn="0" w:noHBand="0" w:noVBand="0"/>
      </w:tblPr>
      <w:tblGrid>
        <w:gridCol w:w="4252"/>
      </w:tblGrid>
      <w:tr w:rsidR="003C3F68" w14:paraId="7534F5E6" w14:textId="77777777" w:rsidTr="002E7CAC">
        <w:trPr>
          <w:trHeight w:val="390"/>
        </w:trPr>
        <w:tc>
          <w:tcPr>
            <w:tcW w:w="4252" w:type="dxa"/>
          </w:tcPr>
          <w:p w14:paraId="631A33AE" w14:textId="77777777" w:rsidR="003C3F68" w:rsidRPr="00D24CAB" w:rsidRDefault="003C3F68" w:rsidP="002E7CAC">
            <w:pPr>
              <w:pStyle w:val="50"/>
              <w:shd w:val="clear" w:color="auto" w:fill="auto"/>
              <w:spacing w:after="0"/>
              <w:rPr>
                <w:sz w:val="28"/>
                <w:szCs w:val="28"/>
              </w:rPr>
            </w:pPr>
            <w:proofErr w:type="spellStart"/>
            <w:r w:rsidRPr="00D24CAB">
              <w:rPr>
                <w:sz w:val="28"/>
                <w:szCs w:val="28"/>
              </w:rPr>
              <w:lastRenderedPageBreak/>
              <w:t>Додаток</w:t>
            </w:r>
            <w:proofErr w:type="spellEnd"/>
            <w:r w:rsidR="00941D9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</w:t>
            </w:r>
          </w:p>
          <w:p w14:paraId="7F3D7EC3" w14:textId="14B63773" w:rsidR="003C3F68" w:rsidRPr="00D24CAB" w:rsidRDefault="003C3F68" w:rsidP="002E7CAC">
            <w:pPr>
              <w:pStyle w:val="50"/>
              <w:shd w:val="clear" w:color="auto" w:fill="auto"/>
              <w:spacing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д</w:t>
            </w:r>
            <w:r w:rsidRPr="00D24CAB">
              <w:rPr>
                <w:sz w:val="28"/>
                <w:szCs w:val="28"/>
              </w:rPr>
              <w:t>о Порядку</w:t>
            </w:r>
            <w:r w:rsidR="00941D9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24CAB">
              <w:rPr>
                <w:sz w:val="28"/>
                <w:szCs w:val="28"/>
              </w:rPr>
              <w:t>формування</w:t>
            </w:r>
            <w:proofErr w:type="spellEnd"/>
            <w:r w:rsidRPr="00D24CAB">
              <w:rPr>
                <w:sz w:val="28"/>
                <w:szCs w:val="28"/>
              </w:rPr>
              <w:t xml:space="preserve">, </w:t>
            </w:r>
            <w:proofErr w:type="spellStart"/>
            <w:r w:rsidRPr="00D24CAB">
              <w:rPr>
                <w:sz w:val="28"/>
                <w:szCs w:val="28"/>
              </w:rPr>
              <w:t>фінансування</w:t>
            </w:r>
            <w:proofErr w:type="spellEnd"/>
            <w:r w:rsidRPr="00D24CAB">
              <w:rPr>
                <w:sz w:val="28"/>
                <w:szCs w:val="28"/>
              </w:rPr>
              <w:t xml:space="preserve"> і </w:t>
            </w:r>
            <w:proofErr w:type="spellStart"/>
            <w:r w:rsidRPr="00D24CAB">
              <w:rPr>
                <w:sz w:val="28"/>
                <w:szCs w:val="28"/>
              </w:rPr>
              <w:t>моніторингу</w:t>
            </w:r>
            <w:proofErr w:type="spellEnd"/>
            <w:r w:rsidR="00941D9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24CAB">
              <w:rPr>
                <w:sz w:val="28"/>
                <w:szCs w:val="28"/>
              </w:rPr>
              <w:t>виконання</w:t>
            </w:r>
            <w:proofErr w:type="spellEnd"/>
            <w:r w:rsidR="00941D95">
              <w:rPr>
                <w:sz w:val="28"/>
                <w:szCs w:val="28"/>
                <w:lang w:val="uk-UA"/>
              </w:rPr>
              <w:t xml:space="preserve"> </w:t>
            </w:r>
            <w:r w:rsidR="003A143E" w:rsidRPr="003A143E">
              <w:rPr>
                <w:sz w:val="28"/>
                <w:szCs w:val="28"/>
                <w:lang w:val="uk-UA"/>
              </w:rPr>
              <w:t>місцевих цільових програм</w:t>
            </w:r>
          </w:p>
        </w:tc>
      </w:tr>
    </w:tbl>
    <w:p w14:paraId="0BCA6A86" w14:textId="77777777" w:rsidR="003C3F68" w:rsidRDefault="003C3F68" w:rsidP="003C3F68">
      <w:pPr>
        <w:rPr>
          <w:lang w:val="uk-UA"/>
        </w:rPr>
      </w:pPr>
    </w:p>
    <w:p w14:paraId="6F6554CB" w14:textId="77777777" w:rsidR="003C3F68" w:rsidRDefault="003C3F68" w:rsidP="003C3F68">
      <w:pPr>
        <w:rPr>
          <w:lang w:val="uk-UA"/>
        </w:rPr>
      </w:pPr>
    </w:p>
    <w:p w14:paraId="1D72DFD7" w14:textId="77777777" w:rsidR="003C3F68" w:rsidRDefault="00A136F6" w:rsidP="00A136F6">
      <w:pPr>
        <w:jc w:val="center"/>
        <w:rPr>
          <w:b/>
          <w:color w:val="000000"/>
          <w:sz w:val="28"/>
          <w:szCs w:val="28"/>
          <w:lang w:val="uk-UA"/>
        </w:rPr>
      </w:pPr>
      <w:r w:rsidRPr="00B62C9E">
        <w:rPr>
          <w:b/>
          <w:color w:val="000000"/>
          <w:sz w:val="28"/>
          <w:szCs w:val="28"/>
          <w:lang w:val="uk-UA"/>
        </w:rPr>
        <w:t>Ресурсне забезпечення Програми</w:t>
      </w:r>
    </w:p>
    <w:p w14:paraId="5B020AC1" w14:textId="77777777" w:rsidR="00A136F6" w:rsidRDefault="00A136F6" w:rsidP="00A136F6">
      <w:pPr>
        <w:jc w:val="center"/>
        <w:rPr>
          <w:b/>
          <w:color w:val="000000"/>
          <w:sz w:val="28"/>
          <w:szCs w:val="28"/>
          <w:lang w:val="uk-UA"/>
        </w:rPr>
      </w:pPr>
    </w:p>
    <w:p w14:paraId="78636B2C" w14:textId="0270EBA9" w:rsidR="00A136F6" w:rsidRPr="00B62C9E" w:rsidRDefault="00C22900" w:rsidP="00A136F6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  <w:r w:rsidR="00A136F6" w:rsidRPr="00B62C9E">
        <w:rPr>
          <w:bCs/>
          <w:sz w:val="28"/>
          <w:szCs w:val="28"/>
          <w:lang w:val="uk-UA"/>
        </w:rPr>
        <w:t>тис. грн</w:t>
      </w:r>
    </w:p>
    <w:tbl>
      <w:tblPr>
        <w:tblW w:w="93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187"/>
        <w:gridCol w:w="1134"/>
        <w:gridCol w:w="1081"/>
        <w:gridCol w:w="1735"/>
      </w:tblGrid>
      <w:tr w:rsidR="00A136F6" w:rsidRPr="00B62C9E" w14:paraId="4C19EFA8" w14:textId="77777777" w:rsidTr="002E7CAC">
        <w:trPr>
          <w:trHeight w:val="102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367C1" w14:textId="77777777" w:rsidR="00A136F6" w:rsidRPr="00484F11" w:rsidRDefault="00A136F6" w:rsidP="002E7CA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84F11">
              <w:rPr>
                <w:b/>
                <w:sz w:val="28"/>
                <w:szCs w:val="28"/>
                <w:lang w:val="uk-UA"/>
              </w:rPr>
              <w:t>Джерела фінансування Програми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18D4" w14:textId="77777777" w:rsidR="00A136F6" w:rsidRPr="00484F11" w:rsidRDefault="00A136F6" w:rsidP="002E7CAC">
            <w:pPr>
              <w:ind w:left="-55" w:right="-108"/>
              <w:jc w:val="center"/>
              <w:rPr>
                <w:b/>
                <w:sz w:val="28"/>
                <w:szCs w:val="28"/>
                <w:lang w:val="uk-UA"/>
              </w:rPr>
            </w:pPr>
            <w:r w:rsidRPr="00484F11">
              <w:rPr>
                <w:b/>
                <w:sz w:val="28"/>
                <w:szCs w:val="28"/>
                <w:lang w:val="uk-UA"/>
              </w:rPr>
              <w:t>Орієнтовний обсяг коштів, які пропонується залучити на виконання Програми, по роках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53BF6" w14:textId="77777777" w:rsidR="00A136F6" w:rsidRPr="00484F11" w:rsidRDefault="00A136F6" w:rsidP="002E7CA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84F11">
              <w:rPr>
                <w:b/>
                <w:sz w:val="28"/>
                <w:szCs w:val="28"/>
                <w:lang w:val="uk-UA"/>
              </w:rPr>
              <w:t>Всього витрат на виконання Програми</w:t>
            </w:r>
          </w:p>
        </w:tc>
      </w:tr>
      <w:tr w:rsidR="00A136F6" w:rsidRPr="00B62C9E" w14:paraId="6BF262F9" w14:textId="77777777" w:rsidTr="002E7CAC">
        <w:trPr>
          <w:trHeight w:val="265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EF14" w14:textId="77777777" w:rsidR="00A136F6" w:rsidRPr="00B62C9E" w:rsidRDefault="00A136F6" w:rsidP="002E7CA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8D15" w14:textId="77777777" w:rsidR="00A136F6" w:rsidRPr="00B62C9E" w:rsidRDefault="00A136F6" w:rsidP="00FD24B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62C9E">
              <w:rPr>
                <w:b/>
                <w:sz w:val="28"/>
                <w:szCs w:val="28"/>
                <w:lang w:val="uk-UA"/>
              </w:rPr>
              <w:t>20</w:t>
            </w:r>
            <w:r w:rsidR="00FD24BB">
              <w:rPr>
                <w:b/>
                <w:sz w:val="28"/>
                <w:szCs w:val="28"/>
                <w:lang w:val="uk-UA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4F05" w14:textId="77777777" w:rsidR="00A136F6" w:rsidRPr="00B62C9E" w:rsidRDefault="00A136F6" w:rsidP="00FD24B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62C9E">
              <w:rPr>
                <w:b/>
                <w:sz w:val="28"/>
                <w:szCs w:val="28"/>
                <w:lang w:val="uk-UA"/>
              </w:rPr>
              <w:t>20</w:t>
            </w:r>
            <w:r w:rsidR="00FD24BB">
              <w:rPr>
                <w:b/>
                <w:sz w:val="28"/>
                <w:szCs w:val="28"/>
                <w:lang w:val="uk-UA"/>
              </w:rPr>
              <w:t>__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5E57" w14:textId="77777777" w:rsidR="00A136F6" w:rsidRPr="00B62C9E" w:rsidRDefault="00A136F6" w:rsidP="00FD24B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62C9E">
              <w:rPr>
                <w:b/>
                <w:sz w:val="28"/>
                <w:szCs w:val="28"/>
                <w:lang w:val="uk-UA"/>
              </w:rPr>
              <w:t>2</w:t>
            </w:r>
            <w:r w:rsidR="00FD24BB">
              <w:rPr>
                <w:b/>
                <w:sz w:val="28"/>
                <w:szCs w:val="28"/>
                <w:lang w:val="uk-UA"/>
              </w:rPr>
              <w:t>0__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FC2F" w14:textId="77777777" w:rsidR="00A136F6" w:rsidRPr="00B62C9E" w:rsidRDefault="00A136F6" w:rsidP="002E7CA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136F6" w:rsidRPr="00B62C9E" w14:paraId="66BF7250" w14:textId="77777777" w:rsidTr="002E7CAC">
        <w:trPr>
          <w:trHeight w:val="3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EABC" w14:textId="77777777" w:rsidR="00A136F6" w:rsidRPr="00B62C9E" w:rsidRDefault="00A136F6" w:rsidP="002E7CA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62C9E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06F0" w14:textId="77777777" w:rsidR="00A136F6" w:rsidRPr="00B62C9E" w:rsidRDefault="00A136F6" w:rsidP="002E7CA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62C9E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FA74" w14:textId="77777777" w:rsidR="00A136F6" w:rsidRPr="00B62C9E" w:rsidRDefault="00A136F6" w:rsidP="002E7CA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62C9E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291A" w14:textId="77777777" w:rsidR="00A136F6" w:rsidRPr="00B62C9E" w:rsidRDefault="00A136F6" w:rsidP="002E7CA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62C9E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B91D" w14:textId="77777777" w:rsidR="00A136F6" w:rsidRPr="00B62C9E" w:rsidRDefault="00A136F6" w:rsidP="002E7CA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62C9E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A136F6" w:rsidRPr="00B62C9E" w14:paraId="1F3A970B" w14:textId="77777777" w:rsidTr="002E7CAC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4CAA" w14:textId="77777777" w:rsidR="00A136F6" w:rsidRPr="00B62C9E" w:rsidRDefault="00A136F6" w:rsidP="002E7CAC">
            <w:pPr>
              <w:ind w:right="-142"/>
              <w:jc w:val="both"/>
              <w:rPr>
                <w:sz w:val="28"/>
                <w:szCs w:val="28"/>
                <w:lang w:val="uk-UA"/>
              </w:rPr>
            </w:pPr>
            <w:r w:rsidRPr="00B62C9E">
              <w:rPr>
                <w:sz w:val="28"/>
                <w:szCs w:val="28"/>
                <w:lang w:val="uk-UA"/>
              </w:rPr>
              <w:t xml:space="preserve">Обсяг ресурсів, всього, у </w:t>
            </w:r>
            <w:proofErr w:type="spellStart"/>
            <w:r w:rsidRPr="00B62C9E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B62C9E">
              <w:rPr>
                <w:sz w:val="28"/>
                <w:szCs w:val="28"/>
                <w:lang w:val="uk-UA"/>
              </w:rPr>
              <w:t>.: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FB49" w14:textId="77777777" w:rsidR="00A136F6" w:rsidRPr="00B62C9E" w:rsidRDefault="00A136F6" w:rsidP="002E7CA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FE13" w14:textId="77777777" w:rsidR="00A136F6" w:rsidRPr="0083172C" w:rsidRDefault="00A136F6" w:rsidP="002E7CAC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27F2" w14:textId="77777777" w:rsidR="00A136F6" w:rsidRPr="002E5E61" w:rsidRDefault="00A136F6" w:rsidP="002E7CAC">
            <w:pPr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514B" w14:textId="77777777" w:rsidR="00A136F6" w:rsidRPr="00B62C9E" w:rsidRDefault="00A136F6" w:rsidP="002E7CA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CD222B" w:rsidRPr="00B62C9E" w14:paraId="0ECBB57A" w14:textId="77777777" w:rsidTr="002E7CAC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50F2" w14:textId="77777777" w:rsidR="00CD222B" w:rsidRPr="00CD222B" w:rsidRDefault="00CD222B" w:rsidP="00CD222B">
            <w:pPr>
              <w:pStyle w:val="ac"/>
              <w:numPr>
                <w:ilvl w:val="0"/>
                <w:numId w:val="4"/>
              </w:numPr>
              <w:ind w:left="459" w:right="-142" w:hanging="28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267D" w14:textId="77777777" w:rsidR="00CD222B" w:rsidRPr="00B62C9E" w:rsidRDefault="00CD222B" w:rsidP="002E7CA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4354" w14:textId="77777777" w:rsidR="00CD222B" w:rsidRPr="0083172C" w:rsidRDefault="00CD222B" w:rsidP="002E7CAC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D704" w14:textId="77777777" w:rsidR="00CD222B" w:rsidRPr="002E5E61" w:rsidRDefault="00CD222B" w:rsidP="002E7CAC">
            <w:pPr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84B4" w14:textId="77777777" w:rsidR="00CD222B" w:rsidRPr="00B62C9E" w:rsidRDefault="00CD222B" w:rsidP="002E7CA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A136F6" w:rsidRPr="00B62C9E" w14:paraId="430A8867" w14:textId="77777777" w:rsidTr="002E7CAC">
        <w:trPr>
          <w:trHeight w:val="18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B2C2" w14:textId="77777777" w:rsidR="00A136F6" w:rsidRPr="00B62C9E" w:rsidRDefault="00A136F6" w:rsidP="00A136F6">
            <w:pPr>
              <w:numPr>
                <w:ilvl w:val="0"/>
                <w:numId w:val="5"/>
              </w:numPr>
              <w:ind w:left="426" w:hanging="284"/>
              <w:jc w:val="both"/>
              <w:rPr>
                <w:sz w:val="28"/>
                <w:szCs w:val="28"/>
                <w:lang w:val="uk-UA"/>
              </w:rPr>
            </w:pPr>
            <w:r w:rsidRPr="00B62C9E">
              <w:rPr>
                <w:sz w:val="28"/>
                <w:szCs w:val="28"/>
                <w:lang w:val="uk-UA"/>
              </w:rPr>
              <w:t xml:space="preserve"> районний бюджет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811D" w14:textId="77777777" w:rsidR="00A136F6" w:rsidRPr="00B62C9E" w:rsidRDefault="00A136F6" w:rsidP="002E7CA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F7B2" w14:textId="77777777" w:rsidR="00A136F6" w:rsidRPr="0083172C" w:rsidRDefault="00A136F6" w:rsidP="002E7CAC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506B" w14:textId="77777777" w:rsidR="00A136F6" w:rsidRPr="002E5E61" w:rsidRDefault="00A136F6" w:rsidP="002E7CAC">
            <w:pPr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C9CD" w14:textId="77777777" w:rsidR="00A136F6" w:rsidRPr="00B62C9E" w:rsidRDefault="00A136F6" w:rsidP="002E7CA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A136F6" w:rsidRPr="00B62C9E" w14:paraId="023B7053" w14:textId="77777777" w:rsidTr="002E7CAC">
        <w:trPr>
          <w:trHeight w:val="18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A379" w14:textId="77777777" w:rsidR="00A136F6" w:rsidRPr="00B62C9E" w:rsidRDefault="00A136F6" w:rsidP="00A136F6">
            <w:pPr>
              <w:numPr>
                <w:ilvl w:val="0"/>
                <w:numId w:val="5"/>
              </w:numPr>
              <w:ind w:left="426" w:hanging="284"/>
              <w:jc w:val="both"/>
              <w:rPr>
                <w:sz w:val="28"/>
                <w:szCs w:val="28"/>
                <w:lang w:val="uk-UA"/>
              </w:rPr>
            </w:pPr>
            <w:r w:rsidRPr="00B62C9E">
              <w:rPr>
                <w:sz w:val="28"/>
                <w:szCs w:val="28"/>
                <w:lang w:val="uk-UA"/>
              </w:rPr>
              <w:t xml:space="preserve"> місцеві бюджети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1A73" w14:textId="77777777" w:rsidR="00A136F6" w:rsidRPr="00B62C9E" w:rsidRDefault="00A136F6" w:rsidP="002E7CA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57D0" w14:textId="77777777" w:rsidR="00A136F6" w:rsidRPr="00B62C9E" w:rsidRDefault="00A136F6" w:rsidP="002E7CA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9C95" w14:textId="77777777" w:rsidR="00A136F6" w:rsidRPr="00B62C9E" w:rsidRDefault="00A136F6" w:rsidP="002E7CA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C7B0" w14:textId="77777777" w:rsidR="00A136F6" w:rsidRPr="00B62C9E" w:rsidRDefault="00A136F6" w:rsidP="002E7CA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136F6" w:rsidRPr="00B62C9E" w14:paraId="024AF3C4" w14:textId="77777777" w:rsidTr="002E7CAC">
        <w:trPr>
          <w:trHeight w:val="28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DB45" w14:textId="356FD385" w:rsidR="00A136F6" w:rsidRPr="00B62C9E" w:rsidRDefault="00A136F6" w:rsidP="00A136F6">
            <w:pPr>
              <w:numPr>
                <w:ilvl w:val="0"/>
                <w:numId w:val="5"/>
              </w:numPr>
              <w:ind w:left="426" w:hanging="284"/>
              <w:rPr>
                <w:sz w:val="28"/>
                <w:szCs w:val="28"/>
                <w:lang w:val="uk-UA"/>
              </w:rPr>
            </w:pPr>
            <w:r w:rsidRPr="00B62C9E">
              <w:rPr>
                <w:sz w:val="28"/>
                <w:szCs w:val="28"/>
                <w:lang w:val="uk-UA"/>
              </w:rPr>
              <w:t xml:space="preserve"> </w:t>
            </w:r>
            <w:r w:rsidR="001A7563">
              <w:rPr>
                <w:sz w:val="28"/>
                <w:szCs w:val="28"/>
                <w:lang w:val="uk-UA"/>
              </w:rPr>
              <w:t>к</w:t>
            </w:r>
            <w:r w:rsidRPr="00B62C9E">
              <w:rPr>
                <w:sz w:val="28"/>
                <w:szCs w:val="28"/>
                <w:lang w:val="uk-UA"/>
              </w:rPr>
              <w:t>ошти</w:t>
            </w:r>
            <w:r w:rsidR="001A7563">
              <w:rPr>
                <w:sz w:val="28"/>
                <w:szCs w:val="28"/>
                <w:lang w:val="uk-UA"/>
              </w:rPr>
              <w:t xml:space="preserve"> інших джерел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CBF8" w14:textId="77777777" w:rsidR="00A136F6" w:rsidRPr="00B62C9E" w:rsidRDefault="00A136F6" w:rsidP="002E7CA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DB23" w14:textId="77777777" w:rsidR="00A136F6" w:rsidRPr="00B62C9E" w:rsidRDefault="00A136F6" w:rsidP="002E7CA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92B8" w14:textId="77777777" w:rsidR="00A136F6" w:rsidRPr="00B62C9E" w:rsidRDefault="00A136F6" w:rsidP="002E7CA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A835" w14:textId="77777777" w:rsidR="00A136F6" w:rsidRPr="00B62C9E" w:rsidRDefault="00A136F6" w:rsidP="002E7CA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10765915" w14:textId="77777777" w:rsidR="00A136F6" w:rsidRDefault="00A136F6" w:rsidP="00A136F6">
      <w:pPr>
        <w:shd w:val="clear" w:color="auto" w:fill="FFFFFF"/>
        <w:tabs>
          <w:tab w:val="left" w:pos="0"/>
          <w:tab w:val="left" w:pos="360"/>
          <w:tab w:val="left" w:pos="709"/>
          <w:tab w:val="left" w:pos="851"/>
          <w:tab w:val="left" w:pos="993"/>
        </w:tabs>
        <w:jc w:val="center"/>
        <w:rPr>
          <w:b/>
          <w:color w:val="000000"/>
          <w:sz w:val="28"/>
          <w:szCs w:val="28"/>
          <w:lang w:val="uk-UA"/>
        </w:rPr>
      </w:pPr>
    </w:p>
    <w:p w14:paraId="27443AEC" w14:textId="77777777" w:rsidR="00605418" w:rsidRDefault="00605418" w:rsidP="00A136F6">
      <w:pPr>
        <w:shd w:val="clear" w:color="auto" w:fill="FFFFFF"/>
        <w:tabs>
          <w:tab w:val="left" w:pos="0"/>
          <w:tab w:val="left" w:pos="360"/>
          <w:tab w:val="left" w:pos="709"/>
          <w:tab w:val="left" w:pos="851"/>
          <w:tab w:val="left" w:pos="993"/>
        </w:tabs>
        <w:jc w:val="center"/>
        <w:rPr>
          <w:b/>
          <w:color w:val="000000"/>
          <w:sz w:val="28"/>
          <w:szCs w:val="28"/>
          <w:lang w:val="uk-UA"/>
        </w:rPr>
      </w:pPr>
    </w:p>
    <w:p w14:paraId="7F95345D" w14:textId="77777777" w:rsidR="00605418" w:rsidRDefault="00605418" w:rsidP="00A136F6">
      <w:pPr>
        <w:shd w:val="clear" w:color="auto" w:fill="FFFFFF"/>
        <w:tabs>
          <w:tab w:val="left" w:pos="0"/>
          <w:tab w:val="left" w:pos="360"/>
          <w:tab w:val="left" w:pos="709"/>
          <w:tab w:val="left" w:pos="851"/>
          <w:tab w:val="left" w:pos="993"/>
        </w:tabs>
        <w:jc w:val="center"/>
        <w:rPr>
          <w:b/>
          <w:color w:val="000000"/>
          <w:sz w:val="28"/>
          <w:szCs w:val="28"/>
          <w:lang w:val="uk-UA"/>
        </w:rPr>
      </w:pPr>
    </w:p>
    <w:p w14:paraId="5861B9F5" w14:textId="6373C88E" w:rsidR="00605418" w:rsidRDefault="003A143E" w:rsidP="00A136F6">
      <w:pPr>
        <w:shd w:val="clear" w:color="auto" w:fill="FFFFFF"/>
        <w:tabs>
          <w:tab w:val="left" w:pos="0"/>
          <w:tab w:val="left" w:pos="360"/>
          <w:tab w:val="left" w:pos="709"/>
          <w:tab w:val="left" w:pos="851"/>
          <w:tab w:val="left" w:pos="993"/>
        </w:tabs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 w:rsidRPr="00BE0CD2">
        <w:rPr>
          <w:b/>
          <w:sz w:val="28"/>
          <w:szCs w:val="28"/>
          <w:lang w:val="uk-UA"/>
        </w:rPr>
        <w:t xml:space="preserve">                                                    </w:t>
      </w:r>
      <w:r>
        <w:rPr>
          <w:b/>
          <w:sz w:val="28"/>
          <w:szCs w:val="28"/>
          <w:lang w:val="uk-UA"/>
        </w:rPr>
        <w:t>Анатолій ГУК</w:t>
      </w:r>
    </w:p>
    <w:p w14:paraId="3827D92D" w14:textId="77777777" w:rsidR="00605418" w:rsidRDefault="00605418" w:rsidP="00A136F6">
      <w:pPr>
        <w:shd w:val="clear" w:color="auto" w:fill="FFFFFF"/>
        <w:tabs>
          <w:tab w:val="left" w:pos="0"/>
          <w:tab w:val="left" w:pos="360"/>
          <w:tab w:val="left" w:pos="709"/>
          <w:tab w:val="left" w:pos="851"/>
          <w:tab w:val="left" w:pos="993"/>
        </w:tabs>
        <w:jc w:val="center"/>
        <w:rPr>
          <w:b/>
          <w:color w:val="000000"/>
          <w:sz w:val="28"/>
          <w:szCs w:val="28"/>
          <w:lang w:val="uk-UA"/>
        </w:rPr>
      </w:pPr>
    </w:p>
    <w:p w14:paraId="6BC35FC6" w14:textId="77777777" w:rsidR="00605418" w:rsidRDefault="00605418" w:rsidP="00A136F6">
      <w:pPr>
        <w:shd w:val="clear" w:color="auto" w:fill="FFFFFF"/>
        <w:tabs>
          <w:tab w:val="left" w:pos="0"/>
          <w:tab w:val="left" w:pos="360"/>
          <w:tab w:val="left" w:pos="709"/>
          <w:tab w:val="left" w:pos="851"/>
          <w:tab w:val="left" w:pos="993"/>
        </w:tabs>
        <w:jc w:val="center"/>
        <w:rPr>
          <w:b/>
          <w:color w:val="000000"/>
          <w:sz w:val="28"/>
          <w:szCs w:val="28"/>
          <w:lang w:val="uk-UA"/>
        </w:rPr>
      </w:pPr>
    </w:p>
    <w:p w14:paraId="413E1342" w14:textId="77777777" w:rsidR="00605418" w:rsidRDefault="00605418" w:rsidP="00A136F6">
      <w:pPr>
        <w:shd w:val="clear" w:color="auto" w:fill="FFFFFF"/>
        <w:tabs>
          <w:tab w:val="left" w:pos="0"/>
          <w:tab w:val="left" w:pos="360"/>
          <w:tab w:val="left" w:pos="709"/>
          <w:tab w:val="left" w:pos="851"/>
          <w:tab w:val="left" w:pos="993"/>
        </w:tabs>
        <w:jc w:val="center"/>
        <w:rPr>
          <w:b/>
          <w:color w:val="000000"/>
          <w:sz w:val="28"/>
          <w:szCs w:val="28"/>
          <w:lang w:val="uk-UA"/>
        </w:rPr>
      </w:pPr>
    </w:p>
    <w:p w14:paraId="0575AD36" w14:textId="77777777" w:rsidR="00605418" w:rsidRDefault="00605418" w:rsidP="00A136F6">
      <w:pPr>
        <w:shd w:val="clear" w:color="auto" w:fill="FFFFFF"/>
        <w:tabs>
          <w:tab w:val="left" w:pos="0"/>
          <w:tab w:val="left" w:pos="360"/>
          <w:tab w:val="left" w:pos="709"/>
          <w:tab w:val="left" w:pos="851"/>
          <w:tab w:val="left" w:pos="993"/>
        </w:tabs>
        <w:jc w:val="center"/>
        <w:rPr>
          <w:b/>
          <w:color w:val="000000"/>
          <w:sz w:val="28"/>
          <w:szCs w:val="28"/>
          <w:lang w:val="uk-UA"/>
        </w:rPr>
      </w:pPr>
    </w:p>
    <w:p w14:paraId="0E82A91E" w14:textId="77777777" w:rsidR="00605418" w:rsidRDefault="00605418" w:rsidP="00A136F6">
      <w:pPr>
        <w:shd w:val="clear" w:color="auto" w:fill="FFFFFF"/>
        <w:tabs>
          <w:tab w:val="left" w:pos="0"/>
          <w:tab w:val="left" w:pos="360"/>
          <w:tab w:val="left" w:pos="709"/>
          <w:tab w:val="left" w:pos="851"/>
          <w:tab w:val="left" w:pos="993"/>
        </w:tabs>
        <w:jc w:val="center"/>
        <w:rPr>
          <w:b/>
          <w:color w:val="000000"/>
          <w:sz w:val="28"/>
          <w:szCs w:val="28"/>
          <w:lang w:val="uk-UA"/>
        </w:rPr>
      </w:pPr>
    </w:p>
    <w:p w14:paraId="459E95BA" w14:textId="77777777" w:rsidR="00605418" w:rsidRDefault="00605418" w:rsidP="00A136F6">
      <w:pPr>
        <w:shd w:val="clear" w:color="auto" w:fill="FFFFFF"/>
        <w:tabs>
          <w:tab w:val="left" w:pos="0"/>
          <w:tab w:val="left" w:pos="360"/>
          <w:tab w:val="left" w:pos="709"/>
          <w:tab w:val="left" w:pos="851"/>
          <w:tab w:val="left" w:pos="993"/>
        </w:tabs>
        <w:jc w:val="center"/>
        <w:rPr>
          <w:b/>
          <w:color w:val="000000"/>
          <w:sz w:val="28"/>
          <w:szCs w:val="28"/>
          <w:lang w:val="uk-UA"/>
        </w:rPr>
      </w:pPr>
    </w:p>
    <w:p w14:paraId="6FE2D264" w14:textId="77777777" w:rsidR="00605418" w:rsidRDefault="00605418" w:rsidP="00A136F6">
      <w:pPr>
        <w:shd w:val="clear" w:color="auto" w:fill="FFFFFF"/>
        <w:tabs>
          <w:tab w:val="left" w:pos="0"/>
          <w:tab w:val="left" w:pos="360"/>
          <w:tab w:val="left" w:pos="709"/>
          <w:tab w:val="left" w:pos="851"/>
          <w:tab w:val="left" w:pos="993"/>
        </w:tabs>
        <w:jc w:val="center"/>
        <w:rPr>
          <w:b/>
          <w:color w:val="000000"/>
          <w:sz w:val="28"/>
          <w:szCs w:val="28"/>
          <w:lang w:val="uk-UA"/>
        </w:rPr>
      </w:pPr>
    </w:p>
    <w:p w14:paraId="6BAE2DA7" w14:textId="77777777" w:rsidR="00605418" w:rsidRDefault="00605418" w:rsidP="00A136F6">
      <w:pPr>
        <w:shd w:val="clear" w:color="auto" w:fill="FFFFFF"/>
        <w:tabs>
          <w:tab w:val="left" w:pos="0"/>
          <w:tab w:val="left" w:pos="360"/>
          <w:tab w:val="left" w:pos="709"/>
          <w:tab w:val="left" w:pos="851"/>
          <w:tab w:val="left" w:pos="993"/>
        </w:tabs>
        <w:jc w:val="center"/>
        <w:rPr>
          <w:b/>
          <w:color w:val="000000"/>
          <w:sz w:val="28"/>
          <w:szCs w:val="28"/>
          <w:lang w:val="uk-UA"/>
        </w:rPr>
      </w:pPr>
    </w:p>
    <w:p w14:paraId="141A4C18" w14:textId="77777777" w:rsidR="00605418" w:rsidRDefault="00605418" w:rsidP="00A136F6">
      <w:pPr>
        <w:shd w:val="clear" w:color="auto" w:fill="FFFFFF"/>
        <w:tabs>
          <w:tab w:val="left" w:pos="0"/>
          <w:tab w:val="left" w:pos="360"/>
          <w:tab w:val="left" w:pos="709"/>
          <w:tab w:val="left" w:pos="851"/>
          <w:tab w:val="left" w:pos="993"/>
        </w:tabs>
        <w:jc w:val="center"/>
        <w:rPr>
          <w:b/>
          <w:color w:val="000000"/>
          <w:sz w:val="28"/>
          <w:szCs w:val="28"/>
          <w:lang w:val="uk-UA"/>
        </w:rPr>
      </w:pPr>
    </w:p>
    <w:p w14:paraId="4FE5E1E6" w14:textId="77777777" w:rsidR="00605418" w:rsidRDefault="00605418" w:rsidP="00A136F6">
      <w:pPr>
        <w:shd w:val="clear" w:color="auto" w:fill="FFFFFF"/>
        <w:tabs>
          <w:tab w:val="left" w:pos="0"/>
          <w:tab w:val="left" w:pos="360"/>
          <w:tab w:val="left" w:pos="709"/>
          <w:tab w:val="left" w:pos="851"/>
          <w:tab w:val="left" w:pos="993"/>
        </w:tabs>
        <w:jc w:val="center"/>
        <w:rPr>
          <w:b/>
          <w:color w:val="000000"/>
          <w:sz w:val="28"/>
          <w:szCs w:val="28"/>
          <w:lang w:val="uk-UA"/>
        </w:rPr>
      </w:pPr>
    </w:p>
    <w:p w14:paraId="411822B3" w14:textId="77777777" w:rsidR="00605418" w:rsidRDefault="00605418" w:rsidP="00A136F6">
      <w:pPr>
        <w:shd w:val="clear" w:color="auto" w:fill="FFFFFF"/>
        <w:tabs>
          <w:tab w:val="left" w:pos="0"/>
          <w:tab w:val="left" w:pos="360"/>
          <w:tab w:val="left" w:pos="709"/>
          <w:tab w:val="left" w:pos="851"/>
          <w:tab w:val="left" w:pos="993"/>
        </w:tabs>
        <w:jc w:val="center"/>
        <w:rPr>
          <w:b/>
          <w:color w:val="000000"/>
          <w:sz w:val="28"/>
          <w:szCs w:val="28"/>
          <w:lang w:val="uk-UA"/>
        </w:rPr>
      </w:pPr>
    </w:p>
    <w:p w14:paraId="55F80751" w14:textId="77777777" w:rsidR="00605418" w:rsidRDefault="00605418" w:rsidP="00A136F6">
      <w:pPr>
        <w:shd w:val="clear" w:color="auto" w:fill="FFFFFF"/>
        <w:tabs>
          <w:tab w:val="left" w:pos="0"/>
          <w:tab w:val="left" w:pos="360"/>
          <w:tab w:val="left" w:pos="709"/>
          <w:tab w:val="left" w:pos="851"/>
          <w:tab w:val="left" w:pos="993"/>
        </w:tabs>
        <w:jc w:val="center"/>
        <w:rPr>
          <w:b/>
          <w:color w:val="000000"/>
          <w:sz w:val="28"/>
          <w:szCs w:val="28"/>
          <w:lang w:val="uk-UA"/>
        </w:rPr>
      </w:pPr>
    </w:p>
    <w:p w14:paraId="273D838C" w14:textId="77777777" w:rsidR="00605418" w:rsidRDefault="00605418" w:rsidP="00A136F6">
      <w:pPr>
        <w:shd w:val="clear" w:color="auto" w:fill="FFFFFF"/>
        <w:tabs>
          <w:tab w:val="left" w:pos="0"/>
          <w:tab w:val="left" w:pos="360"/>
          <w:tab w:val="left" w:pos="709"/>
          <w:tab w:val="left" w:pos="851"/>
          <w:tab w:val="left" w:pos="993"/>
        </w:tabs>
        <w:jc w:val="center"/>
        <w:rPr>
          <w:b/>
          <w:color w:val="000000"/>
          <w:sz w:val="28"/>
          <w:szCs w:val="28"/>
          <w:lang w:val="uk-UA"/>
        </w:rPr>
      </w:pPr>
    </w:p>
    <w:p w14:paraId="7DEC5285" w14:textId="77777777" w:rsidR="00605418" w:rsidRDefault="00605418" w:rsidP="00A136F6">
      <w:pPr>
        <w:shd w:val="clear" w:color="auto" w:fill="FFFFFF"/>
        <w:tabs>
          <w:tab w:val="left" w:pos="0"/>
          <w:tab w:val="left" w:pos="360"/>
          <w:tab w:val="left" w:pos="709"/>
          <w:tab w:val="left" w:pos="851"/>
          <w:tab w:val="left" w:pos="993"/>
        </w:tabs>
        <w:jc w:val="center"/>
        <w:rPr>
          <w:b/>
          <w:color w:val="000000"/>
          <w:sz w:val="28"/>
          <w:szCs w:val="28"/>
          <w:lang w:val="uk-UA"/>
        </w:rPr>
      </w:pPr>
    </w:p>
    <w:p w14:paraId="507D6652" w14:textId="77777777" w:rsidR="003A143E" w:rsidRDefault="003A143E" w:rsidP="00A136F6">
      <w:pPr>
        <w:shd w:val="clear" w:color="auto" w:fill="FFFFFF"/>
        <w:tabs>
          <w:tab w:val="left" w:pos="0"/>
          <w:tab w:val="left" w:pos="360"/>
          <w:tab w:val="left" w:pos="709"/>
          <w:tab w:val="left" w:pos="851"/>
          <w:tab w:val="left" w:pos="993"/>
        </w:tabs>
        <w:jc w:val="center"/>
        <w:rPr>
          <w:b/>
          <w:color w:val="000000"/>
          <w:sz w:val="28"/>
          <w:szCs w:val="28"/>
          <w:lang w:val="uk-UA"/>
        </w:rPr>
      </w:pPr>
    </w:p>
    <w:p w14:paraId="0F80BC0F" w14:textId="77777777" w:rsidR="003A143E" w:rsidRDefault="003A143E" w:rsidP="00A136F6">
      <w:pPr>
        <w:shd w:val="clear" w:color="auto" w:fill="FFFFFF"/>
        <w:tabs>
          <w:tab w:val="left" w:pos="0"/>
          <w:tab w:val="left" w:pos="360"/>
          <w:tab w:val="left" w:pos="709"/>
          <w:tab w:val="left" w:pos="851"/>
          <w:tab w:val="left" w:pos="993"/>
        </w:tabs>
        <w:jc w:val="center"/>
        <w:rPr>
          <w:b/>
          <w:color w:val="000000"/>
          <w:sz w:val="28"/>
          <w:szCs w:val="28"/>
          <w:lang w:val="uk-UA"/>
        </w:rPr>
      </w:pPr>
    </w:p>
    <w:p w14:paraId="6E26AF26" w14:textId="77777777" w:rsidR="00605418" w:rsidRDefault="00605418" w:rsidP="00A136F6">
      <w:pPr>
        <w:shd w:val="clear" w:color="auto" w:fill="FFFFFF"/>
        <w:tabs>
          <w:tab w:val="left" w:pos="0"/>
          <w:tab w:val="left" w:pos="360"/>
          <w:tab w:val="left" w:pos="709"/>
          <w:tab w:val="left" w:pos="851"/>
          <w:tab w:val="left" w:pos="993"/>
        </w:tabs>
        <w:jc w:val="center"/>
        <w:rPr>
          <w:b/>
          <w:color w:val="000000"/>
          <w:sz w:val="28"/>
          <w:szCs w:val="28"/>
          <w:lang w:val="uk-UA"/>
        </w:rPr>
      </w:pPr>
    </w:p>
    <w:p w14:paraId="5D1A484D" w14:textId="77777777" w:rsidR="00235C8C" w:rsidRDefault="00235C8C" w:rsidP="00A136F6">
      <w:pPr>
        <w:shd w:val="clear" w:color="auto" w:fill="FFFFFF"/>
        <w:tabs>
          <w:tab w:val="left" w:pos="0"/>
          <w:tab w:val="left" w:pos="360"/>
          <w:tab w:val="left" w:pos="709"/>
          <w:tab w:val="left" w:pos="851"/>
          <w:tab w:val="left" w:pos="993"/>
        </w:tabs>
        <w:jc w:val="center"/>
        <w:rPr>
          <w:b/>
          <w:color w:val="000000"/>
          <w:sz w:val="28"/>
          <w:szCs w:val="28"/>
          <w:lang w:val="uk-UA"/>
        </w:rPr>
      </w:pPr>
    </w:p>
    <w:p w14:paraId="5454A9C8" w14:textId="77777777" w:rsidR="00605418" w:rsidRDefault="00605418" w:rsidP="00A136F6">
      <w:pPr>
        <w:shd w:val="clear" w:color="auto" w:fill="FFFFFF"/>
        <w:tabs>
          <w:tab w:val="left" w:pos="0"/>
          <w:tab w:val="left" w:pos="360"/>
          <w:tab w:val="left" w:pos="709"/>
          <w:tab w:val="left" w:pos="851"/>
          <w:tab w:val="left" w:pos="993"/>
        </w:tabs>
        <w:jc w:val="center"/>
        <w:rPr>
          <w:b/>
          <w:color w:val="000000"/>
          <w:sz w:val="28"/>
          <w:szCs w:val="28"/>
          <w:lang w:val="uk-UA"/>
        </w:rPr>
      </w:pPr>
    </w:p>
    <w:p w14:paraId="4F024881" w14:textId="77777777" w:rsidR="00605418" w:rsidRDefault="00605418" w:rsidP="00A136F6">
      <w:pPr>
        <w:shd w:val="clear" w:color="auto" w:fill="FFFFFF"/>
        <w:tabs>
          <w:tab w:val="left" w:pos="0"/>
          <w:tab w:val="left" w:pos="360"/>
          <w:tab w:val="left" w:pos="709"/>
          <w:tab w:val="left" w:pos="851"/>
          <w:tab w:val="left" w:pos="993"/>
        </w:tabs>
        <w:jc w:val="center"/>
        <w:rPr>
          <w:b/>
          <w:color w:val="000000"/>
          <w:sz w:val="28"/>
          <w:szCs w:val="28"/>
          <w:lang w:val="uk-UA"/>
        </w:rPr>
      </w:pPr>
    </w:p>
    <w:p w14:paraId="16B8AD25" w14:textId="77777777" w:rsidR="00F23584" w:rsidRDefault="00F23584" w:rsidP="00A136F6">
      <w:pPr>
        <w:jc w:val="center"/>
        <w:rPr>
          <w:lang w:val="uk-UA"/>
        </w:rPr>
      </w:pPr>
    </w:p>
    <w:tbl>
      <w:tblPr>
        <w:tblW w:w="0" w:type="auto"/>
        <w:tblInd w:w="5211" w:type="dxa"/>
        <w:tblLook w:val="0000" w:firstRow="0" w:lastRow="0" w:firstColumn="0" w:lastColumn="0" w:noHBand="0" w:noVBand="0"/>
      </w:tblPr>
      <w:tblGrid>
        <w:gridCol w:w="4252"/>
      </w:tblGrid>
      <w:tr w:rsidR="00F23584" w14:paraId="0D1C0F9C" w14:textId="77777777" w:rsidTr="002E7CAC">
        <w:trPr>
          <w:trHeight w:val="390"/>
        </w:trPr>
        <w:tc>
          <w:tcPr>
            <w:tcW w:w="4252" w:type="dxa"/>
          </w:tcPr>
          <w:p w14:paraId="0A1500D6" w14:textId="087EE612" w:rsidR="00F23584" w:rsidRPr="00D24CAB" w:rsidRDefault="00F23584" w:rsidP="002E7CAC">
            <w:pPr>
              <w:pStyle w:val="50"/>
              <w:shd w:val="clear" w:color="auto" w:fill="auto"/>
              <w:spacing w:after="0"/>
              <w:rPr>
                <w:sz w:val="28"/>
                <w:szCs w:val="28"/>
              </w:rPr>
            </w:pPr>
            <w:proofErr w:type="spellStart"/>
            <w:r w:rsidRPr="00D24CAB">
              <w:rPr>
                <w:sz w:val="28"/>
                <w:szCs w:val="28"/>
              </w:rPr>
              <w:lastRenderedPageBreak/>
              <w:t>Додаток</w:t>
            </w:r>
            <w:proofErr w:type="spellEnd"/>
            <w:r w:rsidR="00986021">
              <w:rPr>
                <w:sz w:val="28"/>
                <w:szCs w:val="28"/>
                <w:lang w:val="uk-UA"/>
              </w:rPr>
              <w:t xml:space="preserve"> </w:t>
            </w:r>
            <w:r w:rsidR="001C1236">
              <w:rPr>
                <w:sz w:val="28"/>
                <w:szCs w:val="28"/>
                <w:lang w:val="uk-UA"/>
              </w:rPr>
              <w:t>3</w:t>
            </w:r>
          </w:p>
          <w:p w14:paraId="62CDD2C7" w14:textId="24B60FFD" w:rsidR="00F23584" w:rsidRPr="00D24CAB" w:rsidRDefault="00F23584" w:rsidP="002E7CAC">
            <w:pPr>
              <w:pStyle w:val="50"/>
              <w:shd w:val="clear" w:color="auto" w:fill="auto"/>
              <w:spacing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д</w:t>
            </w:r>
            <w:r w:rsidRPr="00D24CAB">
              <w:rPr>
                <w:sz w:val="28"/>
                <w:szCs w:val="28"/>
              </w:rPr>
              <w:t>о Порядку</w:t>
            </w:r>
            <w:r w:rsidR="009860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24CAB">
              <w:rPr>
                <w:sz w:val="28"/>
                <w:szCs w:val="28"/>
              </w:rPr>
              <w:t>формування</w:t>
            </w:r>
            <w:proofErr w:type="spellEnd"/>
            <w:r w:rsidRPr="00D24CAB">
              <w:rPr>
                <w:sz w:val="28"/>
                <w:szCs w:val="28"/>
              </w:rPr>
              <w:t xml:space="preserve">, </w:t>
            </w:r>
            <w:proofErr w:type="spellStart"/>
            <w:r w:rsidRPr="00D24CAB">
              <w:rPr>
                <w:sz w:val="28"/>
                <w:szCs w:val="28"/>
              </w:rPr>
              <w:t>фінансування</w:t>
            </w:r>
            <w:proofErr w:type="spellEnd"/>
            <w:r w:rsidRPr="00D24CAB">
              <w:rPr>
                <w:sz w:val="28"/>
                <w:szCs w:val="28"/>
              </w:rPr>
              <w:t xml:space="preserve"> і </w:t>
            </w:r>
            <w:proofErr w:type="spellStart"/>
            <w:r w:rsidRPr="00D24CAB">
              <w:rPr>
                <w:sz w:val="28"/>
                <w:szCs w:val="28"/>
              </w:rPr>
              <w:t>моніторингу</w:t>
            </w:r>
            <w:proofErr w:type="spellEnd"/>
            <w:r w:rsidR="009860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24CAB">
              <w:rPr>
                <w:sz w:val="28"/>
                <w:szCs w:val="28"/>
              </w:rPr>
              <w:t>виконання</w:t>
            </w:r>
            <w:proofErr w:type="spellEnd"/>
            <w:r w:rsidR="00986021">
              <w:rPr>
                <w:sz w:val="28"/>
                <w:szCs w:val="28"/>
                <w:lang w:val="uk-UA"/>
              </w:rPr>
              <w:t xml:space="preserve"> </w:t>
            </w:r>
            <w:r w:rsidR="003A143E" w:rsidRPr="003A143E">
              <w:rPr>
                <w:sz w:val="28"/>
                <w:szCs w:val="28"/>
                <w:lang w:val="uk-UA"/>
              </w:rPr>
              <w:t>місцевих цільових програм</w:t>
            </w:r>
          </w:p>
        </w:tc>
      </w:tr>
    </w:tbl>
    <w:p w14:paraId="088F9C0E" w14:textId="77777777" w:rsidR="00F23584" w:rsidRDefault="00F23584" w:rsidP="00A136F6">
      <w:pPr>
        <w:jc w:val="center"/>
        <w:rPr>
          <w:lang w:val="uk-UA"/>
        </w:rPr>
      </w:pPr>
    </w:p>
    <w:p w14:paraId="08628A66" w14:textId="77777777" w:rsidR="00B1372D" w:rsidRDefault="00B1372D" w:rsidP="00B1372D">
      <w:pPr>
        <w:pStyle w:val="11"/>
        <w:spacing w:line="240" w:lineRule="auto"/>
        <w:ind w:hanging="40"/>
        <w:jc w:val="center"/>
        <w:rPr>
          <w:b/>
          <w:bCs/>
          <w:sz w:val="28"/>
          <w:szCs w:val="28"/>
        </w:rPr>
      </w:pPr>
      <w:r w:rsidRPr="00B62C9E">
        <w:rPr>
          <w:b/>
          <w:color w:val="000000"/>
          <w:sz w:val="28"/>
          <w:szCs w:val="28"/>
        </w:rPr>
        <w:t>Напрями діяльності та заходи П</w:t>
      </w:r>
      <w:r w:rsidRPr="00B62C9E">
        <w:rPr>
          <w:b/>
          <w:bCs/>
          <w:sz w:val="28"/>
          <w:szCs w:val="28"/>
        </w:rPr>
        <w:t xml:space="preserve">рограми  </w:t>
      </w:r>
    </w:p>
    <w:p w14:paraId="47641F34" w14:textId="77777777" w:rsidR="00040A2F" w:rsidRPr="00B62C9E" w:rsidRDefault="00040A2F" w:rsidP="00B1372D">
      <w:pPr>
        <w:pStyle w:val="11"/>
        <w:spacing w:line="240" w:lineRule="auto"/>
        <w:ind w:hanging="40"/>
        <w:jc w:val="center"/>
        <w:rPr>
          <w:b/>
          <w:bCs/>
          <w:sz w:val="28"/>
          <w:szCs w:val="28"/>
        </w:rPr>
      </w:pPr>
    </w:p>
    <w:p w14:paraId="670DF7E9" w14:textId="410D6353" w:rsidR="00B1372D" w:rsidRPr="00B62C9E" w:rsidRDefault="00986021" w:rsidP="00B1372D">
      <w:pPr>
        <w:pStyle w:val="11"/>
        <w:spacing w:line="240" w:lineRule="auto"/>
        <w:ind w:hanging="4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B1372D" w:rsidRPr="00B62C9E">
        <w:rPr>
          <w:sz w:val="28"/>
          <w:szCs w:val="28"/>
        </w:rPr>
        <w:t>тис. грн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994"/>
        <w:gridCol w:w="1418"/>
        <w:gridCol w:w="1276"/>
        <w:gridCol w:w="850"/>
        <w:gridCol w:w="851"/>
        <w:gridCol w:w="708"/>
        <w:gridCol w:w="2268"/>
      </w:tblGrid>
      <w:tr w:rsidR="00B1372D" w:rsidRPr="00B62C9E" w14:paraId="3E50CC23" w14:textId="77777777" w:rsidTr="00B1372D">
        <w:tc>
          <w:tcPr>
            <w:tcW w:w="700" w:type="dxa"/>
            <w:vMerge w:val="restart"/>
          </w:tcPr>
          <w:p w14:paraId="1DECA6AC" w14:textId="467398FF" w:rsidR="00B1372D" w:rsidRPr="00B1372D" w:rsidRDefault="00B1372D" w:rsidP="002E7CA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1372D">
              <w:rPr>
                <w:b/>
                <w:sz w:val="24"/>
                <w:szCs w:val="24"/>
                <w:lang w:val="uk-UA"/>
              </w:rPr>
              <w:t xml:space="preserve">№ </w:t>
            </w:r>
            <w:r w:rsidR="0099351C">
              <w:rPr>
                <w:b/>
                <w:sz w:val="24"/>
                <w:szCs w:val="24"/>
                <w:lang w:val="uk-UA"/>
              </w:rPr>
              <w:t>з</w:t>
            </w:r>
            <w:r w:rsidRPr="00B1372D">
              <w:rPr>
                <w:b/>
                <w:sz w:val="24"/>
                <w:szCs w:val="24"/>
                <w:lang w:val="uk-UA"/>
              </w:rPr>
              <w:t>/п</w:t>
            </w:r>
          </w:p>
        </w:tc>
        <w:tc>
          <w:tcPr>
            <w:tcW w:w="1994" w:type="dxa"/>
            <w:vMerge w:val="restart"/>
          </w:tcPr>
          <w:p w14:paraId="1AC2E615" w14:textId="77777777" w:rsidR="00B1372D" w:rsidRPr="00B1372D" w:rsidRDefault="00B1372D" w:rsidP="002E7CA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1372D">
              <w:rPr>
                <w:b/>
                <w:color w:val="000000"/>
                <w:spacing w:val="-3"/>
                <w:sz w:val="24"/>
                <w:szCs w:val="24"/>
                <w:lang w:val="uk-UA"/>
              </w:rPr>
              <w:t>Перелік заходів П</w:t>
            </w:r>
            <w:r w:rsidRPr="00B1372D">
              <w:rPr>
                <w:b/>
                <w:color w:val="000000"/>
                <w:spacing w:val="-2"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1418" w:type="dxa"/>
            <w:vMerge w:val="restart"/>
          </w:tcPr>
          <w:p w14:paraId="4201860D" w14:textId="77777777" w:rsidR="00B1372D" w:rsidRPr="00B1372D" w:rsidRDefault="00B1372D" w:rsidP="002E7CA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1372D">
              <w:rPr>
                <w:b/>
                <w:color w:val="000000"/>
                <w:spacing w:val="-4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276" w:type="dxa"/>
            <w:vMerge w:val="restart"/>
          </w:tcPr>
          <w:p w14:paraId="4F807311" w14:textId="77777777" w:rsidR="00B1372D" w:rsidRPr="00B1372D" w:rsidRDefault="00B1372D" w:rsidP="002E7CA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1372D">
              <w:rPr>
                <w:b/>
                <w:color w:val="000000"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B1372D">
              <w:rPr>
                <w:b/>
                <w:color w:val="000000"/>
                <w:spacing w:val="-1"/>
                <w:sz w:val="24"/>
                <w:szCs w:val="24"/>
                <w:lang w:val="uk-UA"/>
              </w:rPr>
              <w:t>фінансу</w:t>
            </w:r>
            <w:r w:rsidR="00CD5426">
              <w:rPr>
                <w:b/>
                <w:color w:val="000000"/>
                <w:spacing w:val="-1"/>
                <w:sz w:val="24"/>
                <w:szCs w:val="24"/>
                <w:lang w:val="uk-UA"/>
              </w:rPr>
              <w:t>-</w:t>
            </w:r>
            <w:r w:rsidRPr="00B1372D">
              <w:rPr>
                <w:b/>
                <w:color w:val="000000"/>
                <w:spacing w:val="-1"/>
                <w:sz w:val="24"/>
                <w:szCs w:val="24"/>
                <w:lang w:val="uk-UA"/>
              </w:rPr>
              <w:t>вання</w:t>
            </w:r>
            <w:proofErr w:type="spellEnd"/>
          </w:p>
        </w:tc>
        <w:tc>
          <w:tcPr>
            <w:tcW w:w="2409" w:type="dxa"/>
            <w:gridSpan w:val="3"/>
          </w:tcPr>
          <w:p w14:paraId="0DCB44EC" w14:textId="77777777" w:rsidR="00B1372D" w:rsidRPr="00B1372D" w:rsidRDefault="00B1372D" w:rsidP="002E7CA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1372D">
              <w:rPr>
                <w:b/>
                <w:sz w:val="24"/>
                <w:szCs w:val="24"/>
                <w:lang w:val="uk-UA"/>
              </w:rPr>
              <w:t xml:space="preserve">Орієнтовні обсяги фінансування, по роках     </w:t>
            </w:r>
          </w:p>
        </w:tc>
        <w:tc>
          <w:tcPr>
            <w:tcW w:w="2268" w:type="dxa"/>
            <w:vMerge w:val="restart"/>
          </w:tcPr>
          <w:p w14:paraId="4A1FBADF" w14:textId="77777777" w:rsidR="00B1372D" w:rsidRPr="00B1372D" w:rsidRDefault="00B1372D" w:rsidP="002E7CA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1372D">
              <w:rPr>
                <w:b/>
                <w:color w:val="000000"/>
                <w:spacing w:val="-4"/>
                <w:sz w:val="24"/>
                <w:szCs w:val="24"/>
                <w:lang w:val="uk-UA"/>
              </w:rPr>
              <w:t xml:space="preserve">Очікуваний </w:t>
            </w:r>
            <w:r w:rsidRPr="00B1372D">
              <w:rPr>
                <w:b/>
                <w:color w:val="000000"/>
                <w:sz w:val="24"/>
                <w:szCs w:val="24"/>
                <w:lang w:val="uk-UA"/>
              </w:rPr>
              <w:t>результат</w:t>
            </w:r>
          </w:p>
        </w:tc>
      </w:tr>
      <w:tr w:rsidR="00B1372D" w:rsidRPr="00B62C9E" w14:paraId="7C3F7522" w14:textId="77777777" w:rsidTr="00B1372D">
        <w:tc>
          <w:tcPr>
            <w:tcW w:w="700" w:type="dxa"/>
            <w:vMerge/>
          </w:tcPr>
          <w:p w14:paraId="3CB42D5C" w14:textId="77777777" w:rsidR="00B1372D" w:rsidRPr="00B1372D" w:rsidRDefault="00B1372D" w:rsidP="002E7CAC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94" w:type="dxa"/>
            <w:vMerge/>
          </w:tcPr>
          <w:p w14:paraId="673D09AC" w14:textId="77777777" w:rsidR="00B1372D" w:rsidRPr="00B1372D" w:rsidRDefault="00B1372D" w:rsidP="002E7CAC">
            <w:pPr>
              <w:spacing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14:paraId="2BA8F0DD" w14:textId="77777777" w:rsidR="00B1372D" w:rsidRPr="00B1372D" w:rsidRDefault="00B1372D" w:rsidP="002E7CAC">
            <w:pPr>
              <w:spacing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0B2D1EE9" w14:textId="77777777" w:rsidR="00B1372D" w:rsidRPr="00B1372D" w:rsidRDefault="00B1372D" w:rsidP="002E7CAC">
            <w:pPr>
              <w:spacing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D079534" w14:textId="77777777" w:rsidR="00B1372D" w:rsidRPr="00B1372D" w:rsidRDefault="00B1372D" w:rsidP="00B1372D">
            <w:pPr>
              <w:spacing w:after="120"/>
              <w:jc w:val="center"/>
              <w:rPr>
                <w:b/>
                <w:sz w:val="24"/>
                <w:szCs w:val="24"/>
                <w:lang w:val="uk-UA"/>
              </w:rPr>
            </w:pPr>
            <w:r w:rsidRPr="00B1372D">
              <w:rPr>
                <w:b/>
                <w:sz w:val="24"/>
                <w:szCs w:val="24"/>
                <w:lang w:val="uk-UA"/>
              </w:rPr>
              <w:t>20</w:t>
            </w:r>
            <w:r>
              <w:rPr>
                <w:b/>
                <w:sz w:val="24"/>
                <w:szCs w:val="24"/>
                <w:lang w:val="uk-UA"/>
              </w:rPr>
              <w:t>__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6F3CD73" w14:textId="77777777" w:rsidR="00B1372D" w:rsidRPr="00B1372D" w:rsidRDefault="00B1372D" w:rsidP="00B1372D">
            <w:pPr>
              <w:spacing w:after="120"/>
              <w:jc w:val="center"/>
              <w:rPr>
                <w:b/>
                <w:sz w:val="24"/>
                <w:szCs w:val="24"/>
                <w:lang w:val="uk-UA"/>
              </w:rPr>
            </w:pPr>
            <w:r w:rsidRPr="00B1372D">
              <w:rPr>
                <w:b/>
                <w:sz w:val="24"/>
                <w:szCs w:val="24"/>
                <w:lang w:val="uk-UA"/>
              </w:rPr>
              <w:t>20</w:t>
            </w:r>
            <w:r>
              <w:rPr>
                <w:b/>
                <w:sz w:val="24"/>
                <w:szCs w:val="24"/>
                <w:lang w:val="uk-UA"/>
              </w:rPr>
              <w:t>__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21D7B49" w14:textId="77777777" w:rsidR="00B1372D" w:rsidRPr="00B1372D" w:rsidRDefault="00B1372D" w:rsidP="00B1372D">
            <w:pPr>
              <w:spacing w:after="120"/>
              <w:jc w:val="center"/>
              <w:rPr>
                <w:b/>
                <w:sz w:val="24"/>
                <w:szCs w:val="24"/>
                <w:lang w:val="uk-UA"/>
              </w:rPr>
            </w:pPr>
            <w:r w:rsidRPr="00B1372D">
              <w:rPr>
                <w:b/>
                <w:sz w:val="24"/>
                <w:szCs w:val="24"/>
                <w:lang w:val="uk-UA"/>
              </w:rPr>
              <w:t>20__</w:t>
            </w:r>
          </w:p>
        </w:tc>
        <w:tc>
          <w:tcPr>
            <w:tcW w:w="2268" w:type="dxa"/>
            <w:vMerge/>
          </w:tcPr>
          <w:p w14:paraId="500F7670" w14:textId="77777777" w:rsidR="00B1372D" w:rsidRPr="00B1372D" w:rsidRDefault="00B1372D" w:rsidP="002E7CAC">
            <w:pPr>
              <w:spacing w:after="120"/>
              <w:rPr>
                <w:sz w:val="24"/>
                <w:szCs w:val="24"/>
                <w:lang w:val="uk-UA"/>
              </w:rPr>
            </w:pPr>
          </w:p>
        </w:tc>
      </w:tr>
      <w:tr w:rsidR="00B1372D" w:rsidRPr="00B62C9E" w14:paraId="531B302D" w14:textId="77777777" w:rsidTr="00B1372D">
        <w:tc>
          <w:tcPr>
            <w:tcW w:w="700" w:type="dxa"/>
          </w:tcPr>
          <w:p w14:paraId="297DA060" w14:textId="77777777" w:rsidR="00B1372D" w:rsidRPr="00B1372D" w:rsidRDefault="00B1372D" w:rsidP="002E7CAC">
            <w:pPr>
              <w:spacing w:after="120"/>
              <w:jc w:val="center"/>
              <w:rPr>
                <w:b/>
                <w:sz w:val="24"/>
                <w:szCs w:val="24"/>
                <w:lang w:val="uk-UA"/>
              </w:rPr>
            </w:pPr>
            <w:r w:rsidRPr="00B1372D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537E42A3" w14:textId="77777777" w:rsidR="00B1372D" w:rsidRPr="00B1372D" w:rsidRDefault="00B1372D" w:rsidP="002E7CAC">
            <w:pPr>
              <w:spacing w:after="120"/>
              <w:jc w:val="center"/>
              <w:rPr>
                <w:b/>
                <w:sz w:val="24"/>
                <w:szCs w:val="24"/>
                <w:lang w:val="uk-UA"/>
              </w:rPr>
            </w:pPr>
            <w:r w:rsidRPr="00B1372D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14:paraId="2DCF5729" w14:textId="77777777" w:rsidR="00B1372D" w:rsidRPr="00B1372D" w:rsidRDefault="00B1372D" w:rsidP="002E7CAC">
            <w:pPr>
              <w:spacing w:after="120"/>
              <w:jc w:val="center"/>
              <w:rPr>
                <w:b/>
                <w:sz w:val="24"/>
                <w:szCs w:val="24"/>
                <w:lang w:val="uk-UA"/>
              </w:rPr>
            </w:pPr>
            <w:r w:rsidRPr="00B1372D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</w:tcPr>
          <w:p w14:paraId="064F819C" w14:textId="77777777" w:rsidR="00B1372D" w:rsidRPr="00B1372D" w:rsidRDefault="00B1372D" w:rsidP="002E7CAC">
            <w:pPr>
              <w:spacing w:after="120"/>
              <w:jc w:val="center"/>
              <w:rPr>
                <w:b/>
                <w:sz w:val="24"/>
                <w:szCs w:val="24"/>
                <w:lang w:val="uk-UA"/>
              </w:rPr>
            </w:pPr>
            <w:r w:rsidRPr="00B1372D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32BFC9D" w14:textId="77777777" w:rsidR="00B1372D" w:rsidRPr="00B1372D" w:rsidRDefault="00B1372D" w:rsidP="002E7CAC">
            <w:pPr>
              <w:spacing w:after="120"/>
              <w:jc w:val="center"/>
              <w:rPr>
                <w:b/>
                <w:sz w:val="24"/>
                <w:szCs w:val="24"/>
                <w:lang w:val="uk-UA"/>
              </w:rPr>
            </w:pPr>
            <w:r w:rsidRPr="00B1372D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986DCB1" w14:textId="77777777" w:rsidR="00B1372D" w:rsidRPr="00B1372D" w:rsidRDefault="00B1372D" w:rsidP="002E7CAC">
            <w:pPr>
              <w:spacing w:after="120"/>
              <w:jc w:val="center"/>
              <w:rPr>
                <w:b/>
                <w:sz w:val="24"/>
                <w:szCs w:val="24"/>
                <w:lang w:val="uk-UA"/>
              </w:rPr>
            </w:pPr>
            <w:r w:rsidRPr="00B1372D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5CD3AFC" w14:textId="77777777" w:rsidR="00B1372D" w:rsidRPr="00B62C9E" w:rsidRDefault="00B1372D" w:rsidP="002E7CAC">
            <w:pPr>
              <w:spacing w:after="120"/>
              <w:jc w:val="center"/>
              <w:rPr>
                <w:b/>
                <w:sz w:val="28"/>
                <w:szCs w:val="28"/>
                <w:lang w:val="uk-UA"/>
              </w:rPr>
            </w:pPr>
            <w:r w:rsidRPr="00B62C9E"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2268" w:type="dxa"/>
          </w:tcPr>
          <w:p w14:paraId="2D5C905E" w14:textId="77777777" w:rsidR="00B1372D" w:rsidRPr="00B1372D" w:rsidRDefault="00B1372D" w:rsidP="002E7CAC">
            <w:pPr>
              <w:spacing w:after="120"/>
              <w:jc w:val="center"/>
              <w:rPr>
                <w:b/>
                <w:sz w:val="24"/>
                <w:szCs w:val="24"/>
                <w:lang w:val="uk-UA"/>
              </w:rPr>
            </w:pPr>
            <w:r w:rsidRPr="00B1372D">
              <w:rPr>
                <w:b/>
                <w:sz w:val="24"/>
                <w:szCs w:val="24"/>
                <w:lang w:val="uk-UA"/>
              </w:rPr>
              <w:t>8</w:t>
            </w:r>
          </w:p>
        </w:tc>
      </w:tr>
      <w:tr w:rsidR="00B1372D" w:rsidRPr="00B62C9E" w14:paraId="7F314C96" w14:textId="77777777" w:rsidTr="00B1372D">
        <w:tc>
          <w:tcPr>
            <w:tcW w:w="10065" w:type="dxa"/>
            <w:gridSpan w:val="8"/>
            <w:tcBorders>
              <w:bottom w:val="single" w:sz="4" w:space="0" w:color="auto"/>
            </w:tcBorders>
          </w:tcPr>
          <w:p w14:paraId="551419DE" w14:textId="77777777" w:rsidR="00B1372D" w:rsidRPr="00B1372D" w:rsidRDefault="00B1372D" w:rsidP="0062621D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 w:rsidRPr="00B1372D">
              <w:rPr>
                <w:b/>
                <w:sz w:val="24"/>
                <w:szCs w:val="24"/>
                <w:lang w:val="uk-UA"/>
              </w:rPr>
              <w:t xml:space="preserve">1. </w:t>
            </w:r>
            <w:r>
              <w:rPr>
                <w:b/>
                <w:sz w:val="24"/>
                <w:szCs w:val="24"/>
                <w:lang w:val="uk-UA"/>
              </w:rPr>
              <w:t xml:space="preserve">Назва напряму </w:t>
            </w:r>
            <w:r w:rsidR="0062621D">
              <w:rPr>
                <w:b/>
                <w:sz w:val="24"/>
                <w:szCs w:val="24"/>
                <w:lang w:val="uk-UA"/>
              </w:rPr>
              <w:t>П</w:t>
            </w:r>
            <w:r>
              <w:rPr>
                <w:b/>
                <w:sz w:val="24"/>
                <w:szCs w:val="24"/>
                <w:lang w:val="uk-UA"/>
              </w:rPr>
              <w:t>рограми</w:t>
            </w:r>
          </w:p>
        </w:tc>
      </w:tr>
      <w:tr w:rsidR="00B1372D" w:rsidRPr="00B62C9E" w14:paraId="6085F0E5" w14:textId="77777777" w:rsidTr="00B1372D">
        <w:trPr>
          <w:trHeight w:val="382"/>
        </w:trPr>
        <w:tc>
          <w:tcPr>
            <w:tcW w:w="700" w:type="dxa"/>
          </w:tcPr>
          <w:p w14:paraId="215408C3" w14:textId="77777777" w:rsidR="00B1372D" w:rsidRPr="00B1372D" w:rsidRDefault="00B1372D" w:rsidP="002E7CAC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 w:rsidRPr="00B1372D">
              <w:rPr>
                <w:sz w:val="24"/>
                <w:szCs w:val="24"/>
                <w:lang w:val="uk-UA"/>
              </w:rPr>
              <w:t>1.1.</w:t>
            </w:r>
          </w:p>
        </w:tc>
        <w:tc>
          <w:tcPr>
            <w:tcW w:w="1994" w:type="dxa"/>
          </w:tcPr>
          <w:p w14:paraId="2FE0D477" w14:textId="77777777" w:rsidR="00B1372D" w:rsidRPr="00B1372D" w:rsidRDefault="00B1372D" w:rsidP="002E7CA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5F43B8D6" w14:textId="77777777" w:rsidR="00B1372D" w:rsidRPr="00B1372D" w:rsidRDefault="00B1372D" w:rsidP="002E7CAC">
            <w:pPr>
              <w:spacing w:after="12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4416E141" w14:textId="77777777" w:rsidR="00B1372D" w:rsidRPr="00B1372D" w:rsidRDefault="00B1372D" w:rsidP="002E7CAC">
            <w:pPr>
              <w:spacing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CCC4997" w14:textId="77777777" w:rsidR="00B1372D" w:rsidRPr="00B1372D" w:rsidRDefault="00B1372D" w:rsidP="002E7CAC">
            <w:pPr>
              <w:spacing w:after="120"/>
              <w:ind w:right="3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42FEA92" w14:textId="77777777" w:rsidR="00B1372D" w:rsidRPr="00B1372D" w:rsidRDefault="00B1372D" w:rsidP="002E7CAC">
            <w:pPr>
              <w:spacing w:after="120"/>
              <w:ind w:right="3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D4685CE" w14:textId="77777777" w:rsidR="00B1372D" w:rsidRPr="00B62C9E" w:rsidRDefault="00B1372D" w:rsidP="002E7CAC">
            <w:pPr>
              <w:spacing w:after="120"/>
              <w:ind w:right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14:paraId="55881477" w14:textId="77777777" w:rsidR="00B1372D" w:rsidRPr="00B62C9E" w:rsidRDefault="00B1372D" w:rsidP="002E7CAC">
            <w:pPr>
              <w:spacing w:after="120"/>
              <w:rPr>
                <w:sz w:val="28"/>
                <w:szCs w:val="28"/>
                <w:lang w:val="uk-UA"/>
              </w:rPr>
            </w:pPr>
          </w:p>
        </w:tc>
      </w:tr>
      <w:tr w:rsidR="00B1372D" w:rsidRPr="00B62C9E" w14:paraId="09388AAE" w14:textId="77777777" w:rsidTr="00761A6C">
        <w:trPr>
          <w:trHeight w:val="204"/>
        </w:trPr>
        <w:tc>
          <w:tcPr>
            <w:tcW w:w="700" w:type="dxa"/>
          </w:tcPr>
          <w:p w14:paraId="0D776EF7" w14:textId="77777777" w:rsidR="00B1372D" w:rsidRPr="00B1372D" w:rsidRDefault="00B1372D" w:rsidP="002E7CAC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1.2.</w:t>
            </w:r>
          </w:p>
        </w:tc>
        <w:tc>
          <w:tcPr>
            <w:tcW w:w="1994" w:type="dxa"/>
          </w:tcPr>
          <w:p w14:paraId="39E8B12E" w14:textId="77777777" w:rsidR="00B1372D" w:rsidRPr="00B1372D" w:rsidRDefault="00B1372D" w:rsidP="002E7CA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2EE1F513" w14:textId="77777777" w:rsidR="00B1372D" w:rsidRPr="00B1372D" w:rsidRDefault="00B1372D" w:rsidP="002E7CAC">
            <w:pPr>
              <w:spacing w:after="12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2D8398B2" w14:textId="77777777" w:rsidR="00B1372D" w:rsidRPr="00B1372D" w:rsidRDefault="00B1372D" w:rsidP="002E7CAC">
            <w:pPr>
              <w:spacing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2C85A062" w14:textId="77777777" w:rsidR="00B1372D" w:rsidRPr="00B1372D" w:rsidRDefault="00B1372D" w:rsidP="002E7CAC">
            <w:pPr>
              <w:spacing w:after="120"/>
              <w:ind w:right="3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A087" w14:textId="77777777" w:rsidR="00B1372D" w:rsidRPr="00B1372D" w:rsidRDefault="00B1372D" w:rsidP="002E7CAC">
            <w:pPr>
              <w:spacing w:after="120"/>
              <w:ind w:right="3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0529151E" w14:textId="77777777" w:rsidR="00B1372D" w:rsidRPr="00B62C9E" w:rsidRDefault="00B1372D" w:rsidP="002E7CAC">
            <w:pPr>
              <w:spacing w:after="120"/>
              <w:ind w:right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14:paraId="141BCA9C" w14:textId="77777777" w:rsidR="00B1372D" w:rsidRDefault="00B1372D" w:rsidP="002E7CAC">
            <w:pPr>
              <w:spacing w:after="120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</w:tbl>
    <w:p w14:paraId="592CFE0A" w14:textId="77777777" w:rsidR="00B1372D" w:rsidRDefault="00B1372D" w:rsidP="00A136F6">
      <w:pPr>
        <w:jc w:val="center"/>
        <w:rPr>
          <w:lang w:val="uk-UA"/>
        </w:rPr>
      </w:pPr>
    </w:p>
    <w:p w14:paraId="2E1AB4C1" w14:textId="77777777" w:rsidR="004C2F4A" w:rsidRDefault="004C2F4A" w:rsidP="00A136F6">
      <w:pPr>
        <w:jc w:val="center"/>
        <w:rPr>
          <w:lang w:val="uk-UA"/>
        </w:rPr>
      </w:pPr>
    </w:p>
    <w:p w14:paraId="519511E6" w14:textId="77777777" w:rsidR="004C2F4A" w:rsidRDefault="004C2F4A" w:rsidP="00A136F6">
      <w:pPr>
        <w:jc w:val="center"/>
        <w:rPr>
          <w:lang w:val="uk-UA"/>
        </w:rPr>
      </w:pPr>
    </w:p>
    <w:p w14:paraId="58491C47" w14:textId="6976CB2C" w:rsidR="004C2F4A" w:rsidRDefault="003A143E" w:rsidP="003A143E">
      <w:pPr>
        <w:rPr>
          <w:b/>
          <w:sz w:val="28"/>
          <w:szCs w:val="28"/>
          <w:lang w:val="uk-UA"/>
        </w:rPr>
      </w:pPr>
      <w:r w:rsidRPr="003A143E">
        <w:rPr>
          <w:b/>
          <w:sz w:val="28"/>
          <w:szCs w:val="28"/>
          <w:lang w:val="uk-UA"/>
        </w:rPr>
        <w:t xml:space="preserve">Міський голова                                  </w:t>
      </w:r>
      <w:r>
        <w:rPr>
          <w:b/>
          <w:sz w:val="28"/>
          <w:szCs w:val="28"/>
          <w:lang w:val="uk-UA"/>
        </w:rPr>
        <w:t xml:space="preserve">         </w:t>
      </w:r>
      <w:r w:rsidRPr="003A143E">
        <w:rPr>
          <w:b/>
          <w:sz w:val="28"/>
          <w:szCs w:val="28"/>
          <w:lang w:val="uk-UA"/>
        </w:rPr>
        <w:t xml:space="preserve">                  Анатолій ГУК</w:t>
      </w:r>
    </w:p>
    <w:p w14:paraId="62C2586A" w14:textId="77777777" w:rsidR="00D976E1" w:rsidRDefault="00D976E1" w:rsidP="003A143E">
      <w:pPr>
        <w:rPr>
          <w:b/>
          <w:sz w:val="28"/>
          <w:szCs w:val="28"/>
          <w:lang w:val="uk-UA"/>
        </w:rPr>
      </w:pPr>
    </w:p>
    <w:p w14:paraId="67437D84" w14:textId="77777777" w:rsidR="00D976E1" w:rsidRDefault="00D976E1" w:rsidP="003A143E">
      <w:pPr>
        <w:rPr>
          <w:b/>
          <w:sz w:val="28"/>
          <w:szCs w:val="28"/>
          <w:lang w:val="uk-UA"/>
        </w:rPr>
      </w:pPr>
    </w:p>
    <w:p w14:paraId="7DB2600B" w14:textId="77777777" w:rsidR="00D976E1" w:rsidRDefault="00D976E1" w:rsidP="003A143E">
      <w:pPr>
        <w:rPr>
          <w:b/>
          <w:sz w:val="28"/>
          <w:szCs w:val="28"/>
          <w:lang w:val="uk-UA"/>
        </w:rPr>
      </w:pPr>
    </w:p>
    <w:p w14:paraId="1FFD8CFF" w14:textId="77777777" w:rsidR="00D976E1" w:rsidRDefault="00D976E1" w:rsidP="003A143E">
      <w:pPr>
        <w:rPr>
          <w:b/>
          <w:sz w:val="28"/>
          <w:szCs w:val="28"/>
          <w:lang w:val="uk-UA"/>
        </w:rPr>
      </w:pPr>
    </w:p>
    <w:p w14:paraId="528680FC" w14:textId="77777777" w:rsidR="00D976E1" w:rsidRDefault="00D976E1" w:rsidP="003A143E">
      <w:pPr>
        <w:rPr>
          <w:b/>
          <w:sz w:val="28"/>
          <w:szCs w:val="28"/>
          <w:lang w:val="uk-UA"/>
        </w:rPr>
      </w:pPr>
    </w:p>
    <w:p w14:paraId="189688C0" w14:textId="77777777" w:rsidR="00D976E1" w:rsidRDefault="00D976E1" w:rsidP="003A143E">
      <w:pPr>
        <w:rPr>
          <w:b/>
          <w:sz w:val="28"/>
          <w:szCs w:val="28"/>
          <w:lang w:val="uk-UA"/>
        </w:rPr>
      </w:pPr>
    </w:p>
    <w:p w14:paraId="0C3642E8" w14:textId="77777777" w:rsidR="00D976E1" w:rsidRDefault="00D976E1" w:rsidP="003A143E">
      <w:pPr>
        <w:rPr>
          <w:b/>
          <w:sz w:val="28"/>
          <w:szCs w:val="28"/>
          <w:lang w:val="uk-UA"/>
        </w:rPr>
      </w:pPr>
    </w:p>
    <w:p w14:paraId="6A96CEF3" w14:textId="77777777" w:rsidR="00D976E1" w:rsidRDefault="00D976E1" w:rsidP="003A143E">
      <w:pPr>
        <w:rPr>
          <w:b/>
          <w:sz w:val="28"/>
          <w:szCs w:val="28"/>
          <w:lang w:val="uk-UA"/>
        </w:rPr>
      </w:pPr>
    </w:p>
    <w:p w14:paraId="057B57D7" w14:textId="77777777" w:rsidR="00D976E1" w:rsidRDefault="00D976E1" w:rsidP="003A143E">
      <w:pPr>
        <w:rPr>
          <w:b/>
          <w:sz w:val="28"/>
          <w:szCs w:val="28"/>
          <w:lang w:val="uk-UA"/>
        </w:rPr>
      </w:pPr>
    </w:p>
    <w:p w14:paraId="6BD32F03" w14:textId="77777777" w:rsidR="00D976E1" w:rsidRDefault="00D976E1" w:rsidP="003A143E">
      <w:pPr>
        <w:rPr>
          <w:b/>
          <w:sz w:val="28"/>
          <w:szCs w:val="28"/>
          <w:lang w:val="uk-UA"/>
        </w:rPr>
      </w:pPr>
    </w:p>
    <w:p w14:paraId="11A3DC2A" w14:textId="77777777" w:rsidR="00D976E1" w:rsidRDefault="00D976E1" w:rsidP="003A143E">
      <w:pPr>
        <w:rPr>
          <w:b/>
          <w:sz w:val="28"/>
          <w:szCs w:val="28"/>
          <w:lang w:val="uk-UA"/>
        </w:rPr>
      </w:pPr>
    </w:p>
    <w:p w14:paraId="3D497844" w14:textId="77777777" w:rsidR="00D976E1" w:rsidRDefault="00D976E1" w:rsidP="003A143E">
      <w:pPr>
        <w:rPr>
          <w:b/>
          <w:sz w:val="28"/>
          <w:szCs w:val="28"/>
          <w:lang w:val="uk-UA"/>
        </w:rPr>
      </w:pPr>
    </w:p>
    <w:p w14:paraId="4251DF86" w14:textId="77777777" w:rsidR="00D976E1" w:rsidRDefault="00D976E1" w:rsidP="003A143E">
      <w:pPr>
        <w:rPr>
          <w:b/>
          <w:sz w:val="28"/>
          <w:szCs w:val="28"/>
          <w:lang w:val="uk-UA"/>
        </w:rPr>
      </w:pPr>
    </w:p>
    <w:p w14:paraId="3B2E9154" w14:textId="77777777" w:rsidR="00D976E1" w:rsidRDefault="00D976E1" w:rsidP="003A143E">
      <w:pPr>
        <w:rPr>
          <w:b/>
          <w:sz w:val="28"/>
          <w:szCs w:val="28"/>
          <w:lang w:val="uk-UA"/>
        </w:rPr>
      </w:pPr>
    </w:p>
    <w:p w14:paraId="4294D238" w14:textId="77777777" w:rsidR="00D976E1" w:rsidRDefault="00D976E1" w:rsidP="003A143E">
      <w:pPr>
        <w:rPr>
          <w:b/>
          <w:sz w:val="28"/>
          <w:szCs w:val="28"/>
          <w:lang w:val="uk-UA"/>
        </w:rPr>
      </w:pPr>
    </w:p>
    <w:p w14:paraId="6F57C86C" w14:textId="77777777" w:rsidR="00D976E1" w:rsidRDefault="00D976E1" w:rsidP="003A143E">
      <w:pPr>
        <w:rPr>
          <w:b/>
          <w:sz w:val="28"/>
          <w:szCs w:val="28"/>
          <w:lang w:val="uk-UA"/>
        </w:rPr>
      </w:pPr>
    </w:p>
    <w:p w14:paraId="392F38ED" w14:textId="77777777" w:rsidR="00D976E1" w:rsidRDefault="00D976E1" w:rsidP="003A143E">
      <w:pPr>
        <w:rPr>
          <w:b/>
          <w:sz w:val="28"/>
          <w:szCs w:val="28"/>
          <w:lang w:val="uk-UA"/>
        </w:rPr>
      </w:pPr>
    </w:p>
    <w:p w14:paraId="3146C907" w14:textId="77777777" w:rsidR="00D976E1" w:rsidRDefault="00D976E1" w:rsidP="003A143E">
      <w:pPr>
        <w:rPr>
          <w:b/>
          <w:sz w:val="28"/>
          <w:szCs w:val="28"/>
          <w:lang w:val="uk-UA"/>
        </w:rPr>
      </w:pPr>
    </w:p>
    <w:p w14:paraId="688FC86B" w14:textId="77777777" w:rsidR="00D976E1" w:rsidRDefault="00D976E1" w:rsidP="003A143E">
      <w:pPr>
        <w:rPr>
          <w:b/>
          <w:sz w:val="28"/>
          <w:szCs w:val="28"/>
          <w:lang w:val="uk-UA"/>
        </w:rPr>
      </w:pPr>
    </w:p>
    <w:p w14:paraId="3A16A7BE" w14:textId="77777777" w:rsidR="00D976E1" w:rsidRDefault="00D976E1" w:rsidP="003A143E">
      <w:pPr>
        <w:rPr>
          <w:b/>
          <w:sz w:val="28"/>
          <w:szCs w:val="28"/>
          <w:lang w:val="uk-UA"/>
        </w:rPr>
      </w:pPr>
    </w:p>
    <w:p w14:paraId="06183F80" w14:textId="77777777" w:rsidR="00D976E1" w:rsidRDefault="00D976E1" w:rsidP="003A143E">
      <w:pPr>
        <w:rPr>
          <w:b/>
          <w:sz w:val="28"/>
          <w:szCs w:val="28"/>
          <w:lang w:val="uk-UA"/>
        </w:rPr>
      </w:pPr>
    </w:p>
    <w:p w14:paraId="61B97C7E" w14:textId="77777777" w:rsidR="00D976E1" w:rsidRDefault="00D976E1" w:rsidP="003A143E">
      <w:pPr>
        <w:rPr>
          <w:b/>
          <w:sz w:val="28"/>
          <w:szCs w:val="28"/>
          <w:lang w:val="uk-UA"/>
        </w:rPr>
      </w:pPr>
    </w:p>
    <w:p w14:paraId="5A902439" w14:textId="77777777" w:rsidR="00D976E1" w:rsidRDefault="00D976E1" w:rsidP="003A143E">
      <w:pPr>
        <w:rPr>
          <w:b/>
          <w:sz w:val="28"/>
          <w:szCs w:val="28"/>
          <w:lang w:val="uk-UA"/>
        </w:rPr>
      </w:pPr>
    </w:p>
    <w:p w14:paraId="02E688DC" w14:textId="77777777" w:rsidR="00D976E1" w:rsidRDefault="00D976E1" w:rsidP="003A143E">
      <w:pPr>
        <w:rPr>
          <w:b/>
          <w:sz w:val="28"/>
          <w:szCs w:val="28"/>
          <w:lang w:val="uk-UA"/>
        </w:rPr>
      </w:pPr>
    </w:p>
    <w:tbl>
      <w:tblPr>
        <w:tblW w:w="0" w:type="auto"/>
        <w:tblInd w:w="5211" w:type="dxa"/>
        <w:tblLook w:val="0000" w:firstRow="0" w:lastRow="0" w:firstColumn="0" w:lastColumn="0" w:noHBand="0" w:noVBand="0"/>
      </w:tblPr>
      <w:tblGrid>
        <w:gridCol w:w="4252"/>
      </w:tblGrid>
      <w:tr w:rsidR="00C71872" w:rsidRPr="00C71872" w14:paraId="7A0EE097" w14:textId="77777777" w:rsidTr="00B41665">
        <w:trPr>
          <w:trHeight w:val="390"/>
        </w:trPr>
        <w:tc>
          <w:tcPr>
            <w:tcW w:w="4252" w:type="dxa"/>
          </w:tcPr>
          <w:p w14:paraId="7C8D0C90" w14:textId="52EC8B3C" w:rsidR="00C71872" w:rsidRPr="00C71872" w:rsidRDefault="00C71872" w:rsidP="00C71872">
            <w:pPr>
              <w:spacing w:line="283" w:lineRule="exact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 w:rsidRPr="00C71872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Додаток</w:t>
            </w:r>
            <w:proofErr w:type="spellEnd"/>
            <w:r w:rsidRPr="00C71872">
              <w:rPr>
                <w:rFonts w:eastAsia="Times New Roman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4</w:t>
            </w:r>
          </w:p>
          <w:p w14:paraId="2FE7AB94" w14:textId="77777777" w:rsidR="00C71872" w:rsidRDefault="00C71872" w:rsidP="00C71872">
            <w:pPr>
              <w:spacing w:line="283" w:lineRule="exact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C71872">
              <w:rPr>
                <w:rFonts w:eastAsia="Times New Roman"/>
                <w:sz w:val="28"/>
                <w:szCs w:val="28"/>
                <w:lang w:eastAsia="en-US"/>
              </w:rPr>
              <w:t>до Порядку</w:t>
            </w:r>
            <w:r w:rsidRPr="00C71872">
              <w:rPr>
                <w:rFonts w:eastAsia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C71872">
              <w:rPr>
                <w:rFonts w:eastAsia="Times New Roman"/>
                <w:sz w:val="28"/>
                <w:szCs w:val="28"/>
                <w:lang w:eastAsia="en-US"/>
              </w:rPr>
              <w:t>формування</w:t>
            </w:r>
            <w:proofErr w:type="spellEnd"/>
            <w:r w:rsidRPr="00C71872">
              <w:rPr>
                <w:rFonts w:eastAsia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C71872">
              <w:rPr>
                <w:rFonts w:eastAsia="Times New Roman"/>
                <w:sz w:val="28"/>
                <w:szCs w:val="28"/>
                <w:lang w:eastAsia="en-US"/>
              </w:rPr>
              <w:t>фінансування</w:t>
            </w:r>
            <w:proofErr w:type="spellEnd"/>
            <w:r w:rsidRPr="00C71872">
              <w:rPr>
                <w:rFonts w:eastAsia="Times New Roman"/>
                <w:sz w:val="28"/>
                <w:szCs w:val="28"/>
                <w:lang w:eastAsia="en-US"/>
              </w:rPr>
              <w:t xml:space="preserve"> і </w:t>
            </w:r>
            <w:proofErr w:type="spellStart"/>
            <w:r w:rsidRPr="00C71872">
              <w:rPr>
                <w:rFonts w:eastAsia="Times New Roman"/>
                <w:sz w:val="28"/>
                <w:szCs w:val="28"/>
                <w:lang w:eastAsia="en-US"/>
              </w:rPr>
              <w:t>моніторингу</w:t>
            </w:r>
            <w:proofErr w:type="spellEnd"/>
            <w:r w:rsidRPr="00C71872">
              <w:rPr>
                <w:rFonts w:eastAsia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C71872">
              <w:rPr>
                <w:rFonts w:eastAsia="Times New Roman"/>
                <w:sz w:val="28"/>
                <w:szCs w:val="28"/>
                <w:lang w:eastAsia="en-US"/>
              </w:rPr>
              <w:t>виконання</w:t>
            </w:r>
            <w:proofErr w:type="spellEnd"/>
            <w:r w:rsidRPr="00C71872">
              <w:rPr>
                <w:rFonts w:eastAsia="Times New Roman"/>
                <w:sz w:val="28"/>
                <w:szCs w:val="28"/>
                <w:lang w:val="uk-UA" w:eastAsia="en-US"/>
              </w:rPr>
              <w:t xml:space="preserve"> місцевих цільових програм</w:t>
            </w:r>
          </w:p>
          <w:p w14:paraId="4A27F5D6" w14:textId="77777777" w:rsidR="00A302A0" w:rsidRPr="00C71872" w:rsidRDefault="00A302A0" w:rsidP="00C71872">
            <w:pPr>
              <w:spacing w:line="283" w:lineRule="exact"/>
              <w:rPr>
                <w:rFonts w:eastAsia="Times New Roman"/>
                <w:sz w:val="28"/>
                <w:szCs w:val="28"/>
                <w:lang w:val="uk-UA" w:eastAsia="en-US"/>
              </w:rPr>
            </w:pPr>
          </w:p>
        </w:tc>
      </w:tr>
    </w:tbl>
    <w:p w14:paraId="27CAF67F" w14:textId="77777777" w:rsidR="00C71872" w:rsidRPr="00C71872" w:rsidRDefault="00C71872" w:rsidP="00C71872">
      <w:pPr>
        <w:jc w:val="center"/>
        <w:rPr>
          <w:lang w:val="uk-UA"/>
        </w:rPr>
      </w:pPr>
    </w:p>
    <w:p w14:paraId="305F2082" w14:textId="682F633B" w:rsidR="00C71872" w:rsidRDefault="00C71872" w:rsidP="00C71872">
      <w:pPr>
        <w:widowControl w:val="0"/>
        <w:shd w:val="clear" w:color="auto" w:fill="FFFFFF"/>
        <w:ind w:hanging="40"/>
        <w:jc w:val="center"/>
        <w:rPr>
          <w:rFonts w:eastAsia="Times New Roman"/>
          <w:b/>
          <w:bCs/>
          <w:sz w:val="28"/>
          <w:szCs w:val="28"/>
          <w:lang w:val="uk-UA" w:eastAsia="zh-CN"/>
        </w:rPr>
      </w:pPr>
      <w:r>
        <w:rPr>
          <w:rFonts w:eastAsia="Times New Roman"/>
          <w:b/>
          <w:color w:val="000000"/>
          <w:sz w:val="28"/>
          <w:szCs w:val="28"/>
          <w:lang w:val="uk-UA" w:eastAsia="zh-CN"/>
        </w:rPr>
        <w:t>Результати</w:t>
      </w:r>
      <w:r w:rsidR="008E7DBD">
        <w:rPr>
          <w:rFonts w:eastAsia="Times New Roman"/>
          <w:b/>
          <w:color w:val="000000"/>
          <w:sz w:val="28"/>
          <w:szCs w:val="28"/>
          <w:lang w:val="uk-UA" w:eastAsia="zh-CN"/>
        </w:rPr>
        <w:t>вні</w:t>
      </w:r>
      <w:r>
        <w:rPr>
          <w:rFonts w:eastAsia="Times New Roman"/>
          <w:b/>
          <w:color w:val="000000"/>
          <w:sz w:val="28"/>
          <w:szCs w:val="28"/>
          <w:lang w:val="uk-UA" w:eastAsia="zh-CN"/>
        </w:rPr>
        <w:t xml:space="preserve"> показник</w:t>
      </w:r>
      <w:r w:rsidR="008E7DBD">
        <w:rPr>
          <w:rFonts w:eastAsia="Times New Roman"/>
          <w:b/>
          <w:color w:val="000000"/>
          <w:sz w:val="28"/>
          <w:szCs w:val="28"/>
          <w:lang w:val="uk-UA" w:eastAsia="zh-CN"/>
        </w:rPr>
        <w:t>и</w:t>
      </w:r>
      <w:r w:rsidRPr="00C71872">
        <w:rPr>
          <w:rFonts w:eastAsia="Times New Roman"/>
          <w:b/>
          <w:color w:val="000000"/>
          <w:sz w:val="28"/>
          <w:szCs w:val="28"/>
          <w:lang w:val="uk-UA" w:eastAsia="zh-CN"/>
        </w:rPr>
        <w:t xml:space="preserve"> П</w:t>
      </w:r>
      <w:r w:rsidRPr="00C71872">
        <w:rPr>
          <w:rFonts w:eastAsia="Times New Roman"/>
          <w:b/>
          <w:bCs/>
          <w:sz w:val="28"/>
          <w:szCs w:val="28"/>
          <w:lang w:val="uk-UA" w:eastAsia="zh-CN"/>
        </w:rPr>
        <w:t xml:space="preserve">рограми  </w:t>
      </w:r>
    </w:p>
    <w:p w14:paraId="6553B190" w14:textId="3DC6B431" w:rsidR="00C71872" w:rsidRDefault="00C71872" w:rsidP="00C71872">
      <w:pPr>
        <w:widowControl w:val="0"/>
        <w:shd w:val="clear" w:color="auto" w:fill="FFFFFF"/>
        <w:ind w:hanging="40"/>
        <w:jc w:val="center"/>
        <w:rPr>
          <w:rFonts w:eastAsia="Times New Roman"/>
          <w:b/>
          <w:bCs/>
          <w:sz w:val="28"/>
          <w:szCs w:val="28"/>
          <w:lang w:val="uk-UA" w:eastAsia="zh-CN"/>
        </w:rPr>
      </w:pPr>
      <w:r>
        <w:rPr>
          <w:rFonts w:eastAsia="Times New Roman"/>
          <w:b/>
          <w:bCs/>
          <w:sz w:val="28"/>
          <w:szCs w:val="28"/>
          <w:lang w:val="uk-UA" w:eastAsia="zh-CN"/>
        </w:rPr>
        <w:t>_________________________________________________________</w:t>
      </w:r>
    </w:p>
    <w:p w14:paraId="6D97C98E" w14:textId="6D062846" w:rsidR="00C71872" w:rsidRPr="00C71872" w:rsidRDefault="00C71872" w:rsidP="00C71872">
      <w:pPr>
        <w:widowControl w:val="0"/>
        <w:shd w:val="clear" w:color="auto" w:fill="FFFFFF"/>
        <w:ind w:hanging="40"/>
        <w:jc w:val="center"/>
        <w:rPr>
          <w:rFonts w:eastAsia="Times New Roman"/>
          <w:sz w:val="24"/>
          <w:szCs w:val="24"/>
          <w:lang w:val="uk-UA" w:eastAsia="zh-CN"/>
        </w:rPr>
      </w:pPr>
      <w:r w:rsidRPr="00392939">
        <w:rPr>
          <w:rFonts w:eastAsia="Times New Roman"/>
          <w:sz w:val="24"/>
          <w:szCs w:val="24"/>
          <w:lang w:val="uk-UA" w:eastAsia="zh-CN"/>
        </w:rPr>
        <w:t>назва Програми</w:t>
      </w:r>
    </w:p>
    <w:p w14:paraId="54D9A015" w14:textId="604200C8" w:rsidR="00C71872" w:rsidRPr="00C71872" w:rsidRDefault="00C71872" w:rsidP="00C71872">
      <w:pPr>
        <w:widowControl w:val="0"/>
        <w:shd w:val="clear" w:color="auto" w:fill="FFFFFF"/>
        <w:ind w:hanging="40"/>
        <w:jc w:val="center"/>
        <w:rPr>
          <w:rFonts w:eastAsia="Times New Roman"/>
          <w:color w:val="000000"/>
          <w:sz w:val="28"/>
          <w:szCs w:val="28"/>
          <w:lang w:val="uk-UA" w:eastAsia="zh-CN"/>
        </w:rPr>
      </w:pPr>
      <w:r w:rsidRPr="00C71872">
        <w:rPr>
          <w:rFonts w:eastAsia="Times New Roman"/>
          <w:sz w:val="28"/>
          <w:szCs w:val="28"/>
          <w:lang w:val="uk-UA" w:eastAsia="zh-CN"/>
        </w:rPr>
        <w:t xml:space="preserve">                                                                                                               </w:t>
      </w:r>
    </w:p>
    <w:tbl>
      <w:tblPr>
        <w:tblW w:w="95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456"/>
        <w:gridCol w:w="1276"/>
        <w:gridCol w:w="1417"/>
        <w:gridCol w:w="850"/>
        <w:gridCol w:w="851"/>
        <w:gridCol w:w="708"/>
        <w:gridCol w:w="2269"/>
      </w:tblGrid>
      <w:tr w:rsidR="00C71872" w:rsidRPr="00C71872" w14:paraId="71D82A7A" w14:textId="77777777" w:rsidTr="00B24393">
        <w:tc>
          <w:tcPr>
            <w:tcW w:w="700" w:type="dxa"/>
            <w:vMerge w:val="restart"/>
          </w:tcPr>
          <w:p w14:paraId="3BDF3652" w14:textId="3DEFDE04" w:rsidR="00C71872" w:rsidRPr="00C71872" w:rsidRDefault="00C71872" w:rsidP="00C7187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71872">
              <w:rPr>
                <w:b/>
                <w:sz w:val="24"/>
                <w:szCs w:val="24"/>
                <w:lang w:val="uk-UA"/>
              </w:rPr>
              <w:t xml:space="preserve">№ </w:t>
            </w:r>
            <w:r w:rsidR="0099351C">
              <w:rPr>
                <w:b/>
                <w:sz w:val="24"/>
                <w:szCs w:val="24"/>
                <w:lang w:val="uk-UA"/>
              </w:rPr>
              <w:t>з</w:t>
            </w:r>
            <w:r w:rsidRPr="00C71872">
              <w:rPr>
                <w:b/>
                <w:sz w:val="24"/>
                <w:szCs w:val="24"/>
                <w:lang w:val="uk-UA"/>
              </w:rPr>
              <w:t>/п</w:t>
            </w:r>
          </w:p>
        </w:tc>
        <w:tc>
          <w:tcPr>
            <w:tcW w:w="1456" w:type="dxa"/>
            <w:vMerge w:val="restart"/>
          </w:tcPr>
          <w:p w14:paraId="7D33C8D1" w14:textId="6E2BB6DE" w:rsidR="00C71872" w:rsidRPr="00C71872" w:rsidRDefault="0018547B" w:rsidP="00C7187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pacing w:val="-3"/>
                <w:sz w:val="24"/>
                <w:szCs w:val="24"/>
                <w:lang w:val="uk-UA"/>
              </w:rPr>
              <w:t>Назва показника</w:t>
            </w:r>
          </w:p>
        </w:tc>
        <w:tc>
          <w:tcPr>
            <w:tcW w:w="1276" w:type="dxa"/>
            <w:vMerge w:val="restart"/>
          </w:tcPr>
          <w:p w14:paraId="46AC02BF" w14:textId="5ABBA7F0" w:rsidR="00C71872" w:rsidRPr="00C71872" w:rsidRDefault="0018547B" w:rsidP="00C7187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pacing w:val="-4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417" w:type="dxa"/>
            <w:vMerge w:val="restart"/>
          </w:tcPr>
          <w:p w14:paraId="4FF226F0" w14:textId="66C6A622" w:rsidR="00C71872" w:rsidRPr="00C71872" w:rsidRDefault="0018547B" w:rsidP="00C7187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Вихідні дані на початок дії Програми</w:t>
            </w:r>
          </w:p>
        </w:tc>
        <w:tc>
          <w:tcPr>
            <w:tcW w:w="2409" w:type="dxa"/>
            <w:gridSpan w:val="3"/>
          </w:tcPr>
          <w:p w14:paraId="17CC9EF4" w14:textId="56522068" w:rsidR="00C71872" w:rsidRPr="00C71872" w:rsidRDefault="0018547B" w:rsidP="00C7187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Виконання Програми, п</w:t>
            </w:r>
            <w:r w:rsidR="00C71872" w:rsidRPr="00C71872">
              <w:rPr>
                <w:b/>
                <w:sz w:val="24"/>
                <w:szCs w:val="24"/>
                <w:lang w:val="uk-UA"/>
              </w:rPr>
              <w:t xml:space="preserve">о роках     </w:t>
            </w:r>
          </w:p>
        </w:tc>
        <w:tc>
          <w:tcPr>
            <w:tcW w:w="2269" w:type="dxa"/>
            <w:vMerge w:val="restart"/>
          </w:tcPr>
          <w:p w14:paraId="69412C0A" w14:textId="77777777" w:rsidR="003507E4" w:rsidRDefault="0018547B" w:rsidP="00C71872">
            <w:pPr>
              <w:jc w:val="center"/>
              <w:rPr>
                <w:b/>
                <w:color w:val="000000"/>
                <w:spacing w:val="-4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pacing w:val="-4"/>
                <w:sz w:val="24"/>
                <w:szCs w:val="24"/>
                <w:lang w:val="uk-UA"/>
              </w:rPr>
              <w:t xml:space="preserve">Всього за </w:t>
            </w:r>
            <w:r w:rsidR="003507E4">
              <w:rPr>
                <w:b/>
                <w:color w:val="000000"/>
                <w:spacing w:val="-4"/>
                <w:sz w:val="24"/>
                <w:szCs w:val="24"/>
                <w:lang w:val="uk-UA"/>
              </w:rPr>
              <w:t xml:space="preserve">період дії Програми </w:t>
            </w:r>
          </w:p>
          <w:p w14:paraId="1FFAC159" w14:textId="4342804F" w:rsidR="00C71872" w:rsidRPr="00C71872" w:rsidRDefault="003507E4" w:rsidP="00C7187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pacing w:val="-4"/>
                <w:sz w:val="24"/>
                <w:szCs w:val="24"/>
                <w:lang w:val="uk-UA"/>
              </w:rPr>
              <w:t>(або до кінця дії Програми)</w:t>
            </w:r>
          </w:p>
        </w:tc>
      </w:tr>
      <w:tr w:rsidR="00C71872" w:rsidRPr="00C71872" w14:paraId="20FAFFF8" w14:textId="77777777" w:rsidTr="00B24393">
        <w:tc>
          <w:tcPr>
            <w:tcW w:w="700" w:type="dxa"/>
            <w:vMerge/>
          </w:tcPr>
          <w:p w14:paraId="0CE27E8A" w14:textId="77777777" w:rsidR="00C71872" w:rsidRPr="00C71872" w:rsidRDefault="00C71872" w:rsidP="00C71872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6" w:type="dxa"/>
            <w:vMerge/>
          </w:tcPr>
          <w:p w14:paraId="681D1D1E" w14:textId="77777777" w:rsidR="00C71872" w:rsidRPr="00C71872" w:rsidRDefault="00C71872" w:rsidP="00C71872">
            <w:pPr>
              <w:spacing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3FF2EF73" w14:textId="77777777" w:rsidR="00C71872" w:rsidRPr="00C71872" w:rsidRDefault="00C71872" w:rsidP="00C71872">
            <w:pPr>
              <w:spacing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14:paraId="65D8E9AA" w14:textId="77777777" w:rsidR="00C71872" w:rsidRPr="00C71872" w:rsidRDefault="00C71872" w:rsidP="00C71872">
            <w:pPr>
              <w:spacing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D890542" w14:textId="7C157FA7" w:rsidR="00C71872" w:rsidRPr="00C71872" w:rsidRDefault="00C71872" w:rsidP="00C71872">
            <w:pPr>
              <w:spacing w:after="120"/>
              <w:jc w:val="center"/>
              <w:rPr>
                <w:b/>
                <w:sz w:val="24"/>
                <w:szCs w:val="24"/>
                <w:lang w:val="uk-UA"/>
              </w:rPr>
            </w:pPr>
            <w:r w:rsidRPr="00C71872">
              <w:rPr>
                <w:b/>
                <w:sz w:val="24"/>
                <w:szCs w:val="24"/>
                <w:lang w:val="uk-UA"/>
              </w:rPr>
              <w:t>20__</w:t>
            </w:r>
            <w:r w:rsidR="0018547B">
              <w:rPr>
                <w:b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C9BA166" w14:textId="4F5FDF3E" w:rsidR="00C71872" w:rsidRPr="00C71872" w:rsidRDefault="00C71872" w:rsidP="00C71872">
            <w:pPr>
              <w:spacing w:after="120"/>
              <w:jc w:val="center"/>
              <w:rPr>
                <w:b/>
                <w:sz w:val="24"/>
                <w:szCs w:val="24"/>
                <w:lang w:val="uk-UA"/>
              </w:rPr>
            </w:pPr>
            <w:r w:rsidRPr="00C71872">
              <w:rPr>
                <w:b/>
                <w:sz w:val="24"/>
                <w:szCs w:val="24"/>
                <w:lang w:val="uk-UA"/>
              </w:rPr>
              <w:t>20__</w:t>
            </w:r>
            <w:r w:rsidR="0018547B">
              <w:rPr>
                <w:b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98B9987" w14:textId="4C4FE879" w:rsidR="00C71872" w:rsidRPr="00C71872" w:rsidRDefault="00C71872" w:rsidP="00C71872">
            <w:pPr>
              <w:spacing w:after="120"/>
              <w:jc w:val="center"/>
              <w:rPr>
                <w:b/>
                <w:sz w:val="24"/>
                <w:szCs w:val="24"/>
                <w:lang w:val="uk-UA"/>
              </w:rPr>
            </w:pPr>
            <w:r w:rsidRPr="00C71872">
              <w:rPr>
                <w:b/>
                <w:sz w:val="24"/>
                <w:szCs w:val="24"/>
                <w:lang w:val="uk-UA"/>
              </w:rPr>
              <w:t>20__</w:t>
            </w:r>
            <w:r w:rsidR="0018547B">
              <w:rPr>
                <w:b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269" w:type="dxa"/>
            <w:vMerge/>
          </w:tcPr>
          <w:p w14:paraId="1B8D90DC" w14:textId="77777777" w:rsidR="00C71872" w:rsidRPr="00C71872" w:rsidRDefault="00C71872" w:rsidP="00C71872">
            <w:pPr>
              <w:spacing w:after="120"/>
              <w:rPr>
                <w:sz w:val="24"/>
                <w:szCs w:val="24"/>
                <w:lang w:val="uk-UA"/>
              </w:rPr>
            </w:pPr>
          </w:p>
        </w:tc>
      </w:tr>
      <w:tr w:rsidR="00C71872" w:rsidRPr="00C71872" w14:paraId="69315E7A" w14:textId="77777777" w:rsidTr="00B24393">
        <w:trPr>
          <w:trHeight w:val="338"/>
        </w:trPr>
        <w:tc>
          <w:tcPr>
            <w:tcW w:w="700" w:type="dxa"/>
          </w:tcPr>
          <w:p w14:paraId="583AA1D6" w14:textId="77777777" w:rsidR="00C71872" w:rsidRPr="00C71872" w:rsidRDefault="00C71872" w:rsidP="00C71872">
            <w:pPr>
              <w:spacing w:after="120"/>
              <w:jc w:val="center"/>
              <w:rPr>
                <w:b/>
                <w:sz w:val="24"/>
                <w:szCs w:val="24"/>
                <w:lang w:val="uk-UA"/>
              </w:rPr>
            </w:pPr>
            <w:r w:rsidRPr="00C71872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5C5F794A" w14:textId="77777777" w:rsidR="00C71872" w:rsidRPr="00C71872" w:rsidRDefault="00C71872" w:rsidP="00C71872">
            <w:pPr>
              <w:spacing w:after="120"/>
              <w:jc w:val="center"/>
              <w:rPr>
                <w:b/>
                <w:sz w:val="24"/>
                <w:szCs w:val="24"/>
                <w:lang w:val="uk-UA"/>
              </w:rPr>
            </w:pPr>
            <w:r w:rsidRPr="00C71872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</w:tcPr>
          <w:p w14:paraId="55BCF0F6" w14:textId="77777777" w:rsidR="00C71872" w:rsidRPr="00C71872" w:rsidRDefault="00C71872" w:rsidP="00C71872">
            <w:pPr>
              <w:spacing w:after="120"/>
              <w:jc w:val="center"/>
              <w:rPr>
                <w:b/>
                <w:sz w:val="24"/>
                <w:szCs w:val="24"/>
                <w:lang w:val="uk-UA"/>
              </w:rPr>
            </w:pPr>
            <w:r w:rsidRPr="00C71872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14:paraId="4C74E87B" w14:textId="77777777" w:rsidR="00C71872" w:rsidRPr="00C71872" w:rsidRDefault="00C71872" w:rsidP="00C71872">
            <w:pPr>
              <w:spacing w:after="120"/>
              <w:jc w:val="center"/>
              <w:rPr>
                <w:b/>
                <w:sz w:val="24"/>
                <w:szCs w:val="24"/>
                <w:lang w:val="uk-UA"/>
              </w:rPr>
            </w:pPr>
            <w:r w:rsidRPr="00C71872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C078BBA" w14:textId="77777777" w:rsidR="00C71872" w:rsidRPr="00C71872" w:rsidRDefault="00C71872" w:rsidP="00C71872">
            <w:pPr>
              <w:spacing w:after="120"/>
              <w:jc w:val="center"/>
              <w:rPr>
                <w:b/>
                <w:sz w:val="24"/>
                <w:szCs w:val="24"/>
                <w:lang w:val="uk-UA"/>
              </w:rPr>
            </w:pPr>
            <w:r w:rsidRPr="00C71872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8883EA2" w14:textId="77777777" w:rsidR="00C71872" w:rsidRPr="00C71872" w:rsidRDefault="00C71872" w:rsidP="00C71872">
            <w:pPr>
              <w:spacing w:after="120"/>
              <w:jc w:val="center"/>
              <w:rPr>
                <w:b/>
                <w:sz w:val="24"/>
                <w:szCs w:val="24"/>
                <w:lang w:val="uk-UA"/>
              </w:rPr>
            </w:pPr>
            <w:r w:rsidRPr="00C71872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DD77B14" w14:textId="77777777" w:rsidR="00C71872" w:rsidRPr="00C71872" w:rsidRDefault="00C71872" w:rsidP="00C71872">
            <w:pPr>
              <w:spacing w:after="120"/>
              <w:jc w:val="center"/>
              <w:rPr>
                <w:b/>
                <w:sz w:val="28"/>
                <w:szCs w:val="28"/>
                <w:lang w:val="uk-UA"/>
              </w:rPr>
            </w:pPr>
            <w:r w:rsidRPr="00C71872"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2269" w:type="dxa"/>
          </w:tcPr>
          <w:p w14:paraId="7E99B13D" w14:textId="77777777" w:rsidR="00C71872" w:rsidRPr="00C71872" w:rsidRDefault="00C71872" w:rsidP="00C71872">
            <w:pPr>
              <w:spacing w:after="120"/>
              <w:jc w:val="center"/>
              <w:rPr>
                <w:b/>
                <w:sz w:val="24"/>
                <w:szCs w:val="24"/>
                <w:lang w:val="uk-UA"/>
              </w:rPr>
            </w:pPr>
            <w:r w:rsidRPr="00C71872">
              <w:rPr>
                <w:b/>
                <w:sz w:val="24"/>
                <w:szCs w:val="24"/>
                <w:lang w:val="uk-UA"/>
              </w:rPr>
              <w:t>8</w:t>
            </w:r>
          </w:p>
        </w:tc>
      </w:tr>
      <w:tr w:rsidR="00C71872" w:rsidRPr="00C71872" w14:paraId="466DDB51" w14:textId="77777777" w:rsidTr="00B24393">
        <w:tc>
          <w:tcPr>
            <w:tcW w:w="9527" w:type="dxa"/>
            <w:gridSpan w:val="8"/>
            <w:tcBorders>
              <w:bottom w:val="single" w:sz="4" w:space="0" w:color="auto"/>
            </w:tcBorders>
          </w:tcPr>
          <w:p w14:paraId="26026F20" w14:textId="7817CC38" w:rsidR="00C71872" w:rsidRPr="00C71872" w:rsidRDefault="00F03B11" w:rsidP="00C71872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Показники витрат</w:t>
            </w:r>
          </w:p>
        </w:tc>
      </w:tr>
      <w:tr w:rsidR="00C71872" w:rsidRPr="00C71872" w14:paraId="34BDB420" w14:textId="77777777" w:rsidTr="00B24393">
        <w:trPr>
          <w:trHeight w:val="382"/>
        </w:trPr>
        <w:tc>
          <w:tcPr>
            <w:tcW w:w="700" w:type="dxa"/>
          </w:tcPr>
          <w:p w14:paraId="7F839135" w14:textId="21215E45" w:rsidR="00C71872" w:rsidRPr="00C71872" w:rsidRDefault="00C71872" w:rsidP="00C71872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 w:rsidRPr="00C71872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1456" w:type="dxa"/>
          </w:tcPr>
          <w:p w14:paraId="756695D6" w14:textId="77777777" w:rsidR="00C71872" w:rsidRPr="00C71872" w:rsidRDefault="00C71872" w:rsidP="00C71872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7B8F2F0B" w14:textId="77777777" w:rsidR="00C71872" w:rsidRPr="00C71872" w:rsidRDefault="00C71872" w:rsidP="00C71872">
            <w:pPr>
              <w:spacing w:after="12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3F0CC663" w14:textId="77777777" w:rsidR="00C71872" w:rsidRPr="00C71872" w:rsidRDefault="00C71872" w:rsidP="00C71872">
            <w:pPr>
              <w:spacing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8239483" w14:textId="77777777" w:rsidR="00C71872" w:rsidRPr="00C71872" w:rsidRDefault="00C71872" w:rsidP="00C71872">
            <w:pPr>
              <w:spacing w:after="120"/>
              <w:ind w:right="3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805498C" w14:textId="77777777" w:rsidR="00C71872" w:rsidRPr="00C71872" w:rsidRDefault="00C71872" w:rsidP="00C71872">
            <w:pPr>
              <w:spacing w:after="120"/>
              <w:ind w:right="3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DE33F2D" w14:textId="77777777" w:rsidR="00C71872" w:rsidRPr="00C71872" w:rsidRDefault="00C71872" w:rsidP="00C71872">
            <w:pPr>
              <w:spacing w:after="120"/>
              <w:ind w:right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</w:tcPr>
          <w:p w14:paraId="51FB677B" w14:textId="77777777" w:rsidR="00C71872" w:rsidRPr="00C71872" w:rsidRDefault="00C71872" w:rsidP="00C71872">
            <w:pPr>
              <w:spacing w:after="120"/>
              <w:rPr>
                <w:sz w:val="28"/>
                <w:szCs w:val="28"/>
                <w:lang w:val="uk-UA"/>
              </w:rPr>
            </w:pPr>
          </w:p>
        </w:tc>
      </w:tr>
      <w:tr w:rsidR="00C71872" w:rsidRPr="00C71872" w14:paraId="5FD80144" w14:textId="77777777" w:rsidTr="007B2155">
        <w:trPr>
          <w:trHeight w:val="314"/>
        </w:trPr>
        <w:tc>
          <w:tcPr>
            <w:tcW w:w="700" w:type="dxa"/>
          </w:tcPr>
          <w:p w14:paraId="6CB3EC51" w14:textId="28ABA99C" w:rsidR="00C71872" w:rsidRPr="00C71872" w:rsidRDefault="00C71872" w:rsidP="00C71872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 w:rsidRPr="00C71872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1456" w:type="dxa"/>
          </w:tcPr>
          <w:p w14:paraId="4D7DBE36" w14:textId="77777777" w:rsidR="00C71872" w:rsidRPr="00C71872" w:rsidRDefault="00C71872" w:rsidP="00C71872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6BF6EEE9" w14:textId="77777777" w:rsidR="00C71872" w:rsidRPr="00C71872" w:rsidRDefault="00C71872" w:rsidP="00C71872">
            <w:pPr>
              <w:spacing w:after="12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7B3863EA" w14:textId="77777777" w:rsidR="00C71872" w:rsidRPr="00C71872" w:rsidRDefault="00C71872" w:rsidP="00C71872">
            <w:pPr>
              <w:spacing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D5E1134" w14:textId="77777777" w:rsidR="00C71872" w:rsidRPr="00C71872" w:rsidRDefault="00C71872" w:rsidP="00C71872">
            <w:pPr>
              <w:spacing w:after="120"/>
              <w:ind w:right="3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CC6C1D8" w14:textId="77777777" w:rsidR="00C71872" w:rsidRPr="00C71872" w:rsidRDefault="00C71872" w:rsidP="00C71872">
            <w:pPr>
              <w:spacing w:after="120"/>
              <w:ind w:right="3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0076006" w14:textId="77777777" w:rsidR="00C71872" w:rsidRPr="00C71872" w:rsidRDefault="00C71872" w:rsidP="00C71872">
            <w:pPr>
              <w:spacing w:after="120"/>
              <w:ind w:right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</w:tcPr>
          <w:p w14:paraId="45FB96E1" w14:textId="77777777" w:rsidR="00C71872" w:rsidRPr="00C71872" w:rsidRDefault="00C71872" w:rsidP="00C71872">
            <w:pPr>
              <w:spacing w:after="120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F03B11" w:rsidRPr="00C71872" w14:paraId="7AE31E70" w14:textId="77777777" w:rsidTr="00B24393">
        <w:tc>
          <w:tcPr>
            <w:tcW w:w="9527" w:type="dxa"/>
            <w:gridSpan w:val="8"/>
            <w:tcBorders>
              <w:bottom w:val="single" w:sz="4" w:space="0" w:color="auto"/>
            </w:tcBorders>
          </w:tcPr>
          <w:p w14:paraId="515311EA" w14:textId="57C0E676" w:rsidR="00F03B11" w:rsidRPr="00C71872" w:rsidRDefault="00F03B11" w:rsidP="00B41665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Показники продукту</w:t>
            </w:r>
            <w:r w:rsidRPr="00C71872">
              <w:rPr>
                <w:b/>
                <w:sz w:val="24"/>
                <w:szCs w:val="24"/>
                <w:lang w:val="uk-UA"/>
              </w:rPr>
              <w:t xml:space="preserve"> Програми</w:t>
            </w:r>
          </w:p>
        </w:tc>
      </w:tr>
      <w:tr w:rsidR="00F03B11" w:rsidRPr="00C71872" w14:paraId="6C657860" w14:textId="77777777" w:rsidTr="00B24393">
        <w:trPr>
          <w:trHeight w:val="382"/>
        </w:trPr>
        <w:tc>
          <w:tcPr>
            <w:tcW w:w="700" w:type="dxa"/>
          </w:tcPr>
          <w:p w14:paraId="7613A61F" w14:textId="14E8EA83" w:rsidR="00F03B11" w:rsidRPr="00C71872" w:rsidRDefault="00F03B11" w:rsidP="00B41665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 w:rsidRPr="00C71872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1456" w:type="dxa"/>
          </w:tcPr>
          <w:p w14:paraId="6AD8E1C7" w14:textId="77777777" w:rsidR="00F03B11" w:rsidRPr="00C71872" w:rsidRDefault="00F03B11" w:rsidP="00B41665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1D5A8C80" w14:textId="77777777" w:rsidR="00F03B11" w:rsidRPr="00C71872" w:rsidRDefault="00F03B11" w:rsidP="00B41665">
            <w:pPr>
              <w:spacing w:after="12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35CCD20F" w14:textId="77777777" w:rsidR="00F03B11" w:rsidRPr="00C71872" w:rsidRDefault="00F03B11" w:rsidP="00B41665">
            <w:pPr>
              <w:spacing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DA34ED6" w14:textId="77777777" w:rsidR="00F03B11" w:rsidRPr="00C71872" w:rsidRDefault="00F03B11" w:rsidP="00B41665">
            <w:pPr>
              <w:spacing w:after="120"/>
              <w:ind w:right="3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D1422DC" w14:textId="77777777" w:rsidR="00F03B11" w:rsidRPr="00C71872" w:rsidRDefault="00F03B11" w:rsidP="00B41665">
            <w:pPr>
              <w:spacing w:after="120"/>
              <w:ind w:right="3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88A37D4" w14:textId="77777777" w:rsidR="00F03B11" w:rsidRPr="00C71872" w:rsidRDefault="00F03B11" w:rsidP="00B41665">
            <w:pPr>
              <w:spacing w:after="120"/>
              <w:ind w:right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</w:tcPr>
          <w:p w14:paraId="098C74B2" w14:textId="77777777" w:rsidR="00F03B11" w:rsidRPr="00C71872" w:rsidRDefault="00F03B11" w:rsidP="00B41665">
            <w:pPr>
              <w:spacing w:after="120"/>
              <w:rPr>
                <w:sz w:val="28"/>
                <w:szCs w:val="28"/>
                <w:lang w:val="uk-UA"/>
              </w:rPr>
            </w:pPr>
          </w:p>
        </w:tc>
      </w:tr>
      <w:tr w:rsidR="00F03B11" w:rsidRPr="00C71872" w14:paraId="7BF48089" w14:textId="77777777" w:rsidTr="00B24393">
        <w:trPr>
          <w:trHeight w:val="204"/>
        </w:trPr>
        <w:tc>
          <w:tcPr>
            <w:tcW w:w="700" w:type="dxa"/>
          </w:tcPr>
          <w:p w14:paraId="0BC7DF0F" w14:textId="3A471F3E" w:rsidR="00F03B11" w:rsidRPr="00C71872" w:rsidRDefault="00F03B11" w:rsidP="00B41665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 w:rsidRPr="00C71872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1456" w:type="dxa"/>
          </w:tcPr>
          <w:p w14:paraId="0DC4F062" w14:textId="77777777" w:rsidR="00F03B11" w:rsidRPr="00C71872" w:rsidRDefault="00F03B11" w:rsidP="00B41665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5746A057" w14:textId="77777777" w:rsidR="00F03B11" w:rsidRPr="00C71872" w:rsidRDefault="00F03B11" w:rsidP="00B41665">
            <w:pPr>
              <w:spacing w:after="12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4B82010C" w14:textId="77777777" w:rsidR="00F03B11" w:rsidRPr="00C71872" w:rsidRDefault="00F03B11" w:rsidP="00B41665">
            <w:pPr>
              <w:spacing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556F0239" w14:textId="77777777" w:rsidR="00F03B11" w:rsidRPr="00C71872" w:rsidRDefault="00F03B11" w:rsidP="00B41665">
            <w:pPr>
              <w:spacing w:after="120"/>
              <w:ind w:right="3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2EE2" w14:textId="77777777" w:rsidR="00F03B11" w:rsidRPr="00C71872" w:rsidRDefault="00F03B11" w:rsidP="00B41665">
            <w:pPr>
              <w:spacing w:after="120"/>
              <w:ind w:right="3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27D45657" w14:textId="77777777" w:rsidR="00F03B11" w:rsidRPr="00C71872" w:rsidRDefault="00F03B11" w:rsidP="00B41665">
            <w:pPr>
              <w:spacing w:after="120"/>
              <w:ind w:right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</w:tcPr>
          <w:p w14:paraId="180110F7" w14:textId="77777777" w:rsidR="00F03B11" w:rsidRPr="00C71872" w:rsidRDefault="00F03B11" w:rsidP="00B41665">
            <w:pPr>
              <w:spacing w:after="120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F03B11" w:rsidRPr="00C71872" w14:paraId="67DDFD45" w14:textId="77777777" w:rsidTr="00B24393">
        <w:tc>
          <w:tcPr>
            <w:tcW w:w="9527" w:type="dxa"/>
            <w:gridSpan w:val="8"/>
            <w:tcBorders>
              <w:bottom w:val="single" w:sz="4" w:space="0" w:color="auto"/>
            </w:tcBorders>
          </w:tcPr>
          <w:p w14:paraId="7A6DF85D" w14:textId="6919A5B5" w:rsidR="00F03B11" w:rsidRPr="00C71872" w:rsidRDefault="00F03B11" w:rsidP="00B41665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Показники ефективності</w:t>
            </w:r>
            <w:r w:rsidRPr="00C71872">
              <w:rPr>
                <w:b/>
                <w:sz w:val="24"/>
                <w:szCs w:val="24"/>
                <w:lang w:val="uk-UA"/>
              </w:rPr>
              <w:t xml:space="preserve"> Програми</w:t>
            </w:r>
          </w:p>
        </w:tc>
      </w:tr>
      <w:tr w:rsidR="00F03B11" w:rsidRPr="00C71872" w14:paraId="5D1E3B3A" w14:textId="77777777" w:rsidTr="00B24393">
        <w:trPr>
          <w:trHeight w:val="382"/>
        </w:trPr>
        <w:tc>
          <w:tcPr>
            <w:tcW w:w="700" w:type="dxa"/>
          </w:tcPr>
          <w:p w14:paraId="4A4A3913" w14:textId="1E9A3F15" w:rsidR="00F03B11" w:rsidRPr="00C71872" w:rsidRDefault="00F03B11" w:rsidP="00B41665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 w:rsidRPr="00C71872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1456" w:type="dxa"/>
          </w:tcPr>
          <w:p w14:paraId="1C7C7528" w14:textId="77777777" w:rsidR="00F03B11" w:rsidRPr="00C71872" w:rsidRDefault="00F03B11" w:rsidP="00B41665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6DA73E8B" w14:textId="77777777" w:rsidR="00F03B11" w:rsidRPr="00C71872" w:rsidRDefault="00F03B11" w:rsidP="00B41665">
            <w:pPr>
              <w:spacing w:after="12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4417517B" w14:textId="77777777" w:rsidR="00F03B11" w:rsidRPr="00C71872" w:rsidRDefault="00F03B11" w:rsidP="00B41665">
            <w:pPr>
              <w:spacing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D9DC69B" w14:textId="77777777" w:rsidR="00F03B11" w:rsidRPr="00C71872" w:rsidRDefault="00F03B11" w:rsidP="00B41665">
            <w:pPr>
              <w:spacing w:after="120"/>
              <w:ind w:right="3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8D909DE" w14:textId="77777777" w:rsidR="00F03B11" w:rsidRPr="00C71872" w:rsidRDefault="00F03B11" w:rsidP="00B41665">
            <w:pPr>
              <w:spacing w:after="120"/>
              <w:ind w:right="3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95C5027" w14:textId="77777777" w:rsidR="00F03B11" w:rsidRPr="00C71872" w:rsidRDefault="00F03B11" w:rsidP="00B41665">
            <w:pPr>
              <w:spacing w:after="120"/>
              <w:ind w:right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</w:tcPr>
          <w:p w14:paraId="657BE572" w14:textId="77777777" w:rsidR="00F03B11" w:rsidRPr="00C71872" w:rsidRDefault="00F03B11" w:rsidP="00B41665">
            <w:pPr>
              <w:spacing w:after="120"/>
              <w:rPr>
                <w:sz w:val="28"/>
                <w:szCs w:val="28"/>
                <w:lang w:val="uk-UA"/>
              </w:rPr>
            </w:pPr>
          </w:p>
        </w:tc>
      </w:tr>
      <w:tr w:rsidR="00F03B11" w:rsidRPr="00C71872" w14:paraId="7DB1F7B6" w14:textId="77777777" w:rsidTr="00B24393">
        <w:trPr>
          <w:trHeight w:val="204"/>
        </w:trPr>
        <w:tc>
          <w:tcPr>
            <w:tcW w:w="700" w:type="dxa"/>
          </w:tcPr>
          <w:p w14:paraId="6BD300BA" w14:textId="3547CB38" w:rsidR="00F03B11" w:rsidRPr="00C71872" w:rsidRDefault="00F03B11" w:rsidP="00B41665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 w:rsidRPr="00C71872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1456" w:type="dxa"/>
          </w:tcPr>
          <w:p w14:paraId="18CFC58D" w14:textId="77777777" w:rsidR="00F03B11" w:rsidRPr="00C71872" w:rsidRDefault="00F03B11" w:rsidP="00B41665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75DA6DF0" w14:textId="77777777" w:rsidR="00F03B11" w:rsidRPr="00C71872" w:rsidRDefault="00F03B11" w:rsidP="00B41665">
            <w:pPr>
              <w:spacing w:after="12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57B88779" w14:textId="77777777" w:rsidR="00F03B11" w:rsidRPr="00C71872" w:rsidRDefault="00F03B11" w:rsidP="00B41665">
            <w:pPr>
              <w:spacing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5D320D63" w14:textId="77777777" w:rsidR="00F03B11" w:rsidRPr="00C71872" w:rsidRDefault="00F03B11" w:rsidP="00B41665">
            <w:pPr>
              <w:spacing w:after="120"/>
              <w:ind w:right="3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8666" w14:textId="77777777" w:rsidR="00F03B11" w:rsidRPr="00C71872" w:rsidRDefault="00F03B11" w:rsidP="00B41665">
            <w:pPr>
              <w:spacing w:after="120"/>
              <w:ind w:right="3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6788E56C" w14:textId="77777777" w:rsidR="00F03B11" w:rsidRPr="00C71872" w:rsidRDefault="00F03B11" w:rsidP="00B41665">
            <w:pPr>
              <w:spacing w:after="120"/>
              <w:ind w:right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</w:tcPr>
          <w:p w14:paraId="09D64F6E" w14:textId="77777777" w:rsidR="00F03B11" w:rsidRPr="00C71872" w:rsidRDefault="00F03B11" w:rsidP="00B41665">
            <w:pPr>
              <w:spacing w:after="120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F03B11" w:rsidRPr="00C71872" w14:paraId="2EA86D91" w14:textId="77777777" w:rsidTr="00B24393">
        <w:tc>
          <w:tcPr>
            <w:tcW w:w="9527" w:type="dxa"/>
            <w:gridSpan w:val="8"/>
            <w:tcBorders>
              <w:bottom w:val="single" w:sz="4" w:space="0" w:color="auto"/>
            </w:tcBorders>
          </w:tcPr>
          <w:p w14:paraId="2D22E498" w14:textId="2D13E455" w:rsidR="00F03B11" w:rsidRPr="00C71872" w:rsidRDefault="00F03B11" w:rsidP="00B41665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Показники якості</w:t>
            </w:r>
            <w:r w:rsidRPr="00C71872">
              <w:rPr>
                <w:b/>
                <w:sz w:val="24"/>
                <w:szCs w:val="24"/>
                <w:lang w:val="uk-UA"/>
              </w:rPr>
              <w:t xml:space="preserve"> Програми</w:t>
            </w:r>
          </w:p>
        </w:tc>
      </w:tr>
      <w:tr w:rsidR="00F03B11" w:rsidRPr="00C71872" w14:paraId="2A8225DE" w14:textId="77777777" w:rsidTr="00B24393">
        <w:trPr>
          <w:trHeight w:val="382"/>
        </w:trPr>
        <w:tc>
          <w:tcPr>
            <w:tcW w:w="700" w:type="dxa"/>
          </w:tcPr>
          <w:p w14:paraId="0E801F0F" w14:textId="63624F93" w:rsidR="00F03B11" w:rsidRPr="00C71872" w:rsidRDefault="00F03B11" w:rsidP="00B41665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 w:rsidRPr="00C71872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1456" w:type="dxa"/>
          </w:tcPr>
          <w:p w14:paraId="64342B95" w14:textId="77777777" w:rsidR="00F03B11" w:rsidRPr="00C71872" w:rsidRDefault="00F03B11" w:rsidP="00B41665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4078E89E" w14:textId="77777777" w:rsidR="00F03B11" w:rsidRPr="00C71872" w:rsidRDefault="00F03B11" w:rsidP="00B41665">
            <w:pPr>
              <w:spacing w:after="12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7980C80B" w14:textId="77777777" w:rsidR="00F03B11" w:rsidRPr="00C71872" w:rsidRDefault="00F03B11" w:rsidP="00B41665">
            <w:pPr>
              <w:spacing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C87353F" w14:textId="77777777" w:rsidR="00F03B11" w:rsidRPr="00C71872" w:rsidRDefault="00F03B11" w:rsidP="00B41665">
            <w:pPr>
              <w:spacing w:after="120"/>
              <w:ind w:right="3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A12976A" w14:textId="77777777" w:rsidR="00F03B11" w:rsidRPr="00C71872" w:rsidRDefault="00F03B11" w:rsidP="00B41665">
            <w:pPr>
              <w:spacing w:after="120"/>
              <w:ind w:right="3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6479C11" w14:textId="77777777" w:rsidR="00F03B11" w:rsidRPr="00C71872" w:rsidRDefault="00F03B11" w:rsidP="00B41665">
            <w:pPr>
              <w:spacing w:after="120"/>
              <w:ind w:right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</w:tcPr>
          <w:p w14:paraId="443B1ADB" w14:textId="77777777" w:rsidR="00F03B11" w:rsidRPr="00C71872" w:rsidRDefault="00F03B11" w:rsidP="00B41665">
            <w:pPr>
              <w:spacing w:after="120"/>
              <w:rPr>
                <w:sz w:val="28"/>
                <w:szCs w:val="28"/>
                <w:lang w:val="uk-UA"/>
              </w:rPr>
            </w:pPr>
          </w:p>
        </w:tc>
      </w:tr>
      <w:tr w:rsidR="00F03B11" w:rsidRPr="00C71872" w14:paraId="0B056113" w14:textId="77777777" w:rsidTr="00B24393">
        <w:trPr>
          <w:trHeight w:val="204"/>
        </w:trPr>
        <w:tc>
          <w:tcPr>
            <w:tcW w:w="700" w:type="dxa"/>
          </w:tcPr>
          <w:p w14:paraId="5DF3751C" w14:textId="328B161C" w:rsidR="00F03B11" w:rsidRPr="00C71872" w:rsidRDefault="00F03B11" w:rsidP="00B41665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 w:rsidRPr="00C71872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1456" w:type="dxa"/>
          </w:tcPr>
          <w:p w14:paraId="5FE0AD9A" w14:textId="77777777" w:rsidR="00F03B11" w:rsidRPr="00C71872" w:rsidRDefault="00F03B11" w:rsidP="00B41665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4970E581" w14:textId="77777777" w:rsidR="00F03B11" w:rsidRPr="00C71872" w:rsidRDefault="00F03B11" w:rsidP="00B41665">
            <w:pPr>
              <w:spacing w:after="12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0B2169AC" w14:textId="77777777" w:rsidR="00F03B11" w:rsidRPr="00C71872" w:rsidRDefault="00F03B11" w:rsidP="00B41665">
            <w:pPr>
              <w:spacing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1BDF9CDD" w14:textId="77777777" w:rsidR="00F03B11" w:rsidRPr="00C71872" w:rsidRDefault="00F03B11" w:rsidP="00B41665">
            <w:pPr>
              <w:spacing w:after="120"/>
              <w:ind w:right="3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98A8" w14:textId="77777777" w:rsidR="00F03B11" w:rsidRPr="00C71872" w:rsidRDefault="00F03B11" w:rsidP="00B41665">
            <w:pPr>
              <w:spacing w:after="120"/>
              <w:ind w:right="3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289A6516" w14:textId="77777777" w:rsidR="00F03B11" w:rsidRPr="00C71872" w:rsidRDefault="00F03B11" w:rsidP="00B41665">
            <w:pPr>
              <w:spacing w:after="120"/>
              <w:ind w:right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</w:tcPr>
          <w:p w14:paraId="4624C0CD" w14:textId="77777777" w:rsidR="00F03B11" w:rsidRPr="00C71872" w:rsidRDefault="00F03B11" w:rsidP="00B41665">
            <w:pPr>
              <w:spacing w:after="120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F03B11" w:rsidRPr="00C71872" w14:paraId="0994E685" w14:textId="77777777" w:rsidTr="00B24393">
        <w:trPr>
          <w:trHeight w:val="204"/>
        </w:trPr>
        <w:tc>
          <w:tcPr>
            <w:tcW w:w="700" w:type="dxa"/>
          </w:tcPr>
          <w:p w14:paraId="2F9DC28F" w14:textId="77777777" w:rsidR="00F03B11" w:rsidRPr="00C71872" w:rsidRDefault="00F03B11" w:rsidP="00C71872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6" w:type="dxa"/>
          </w:tcPr>
          <w:p w14:paraId="523DC04A" w14:textId="77777777" w:rsidR="00F03B11" w:rsidRPr="00C71872" w:rsidRDefault="00F03B11" w:rsidP="00C71872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2606B6A5" w14:textId="77777777" w:rsidR="00F03B11" w:rsidRPr="00C71872" w:rsidRDefault="00F03B11" w:rsidP="00C71872">
            <w:pPr>
              <w:spacing w:after="120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6A9990A9" w14:textId="77777777" w:rsidR="00F03B11" w:rsidRPr="00C71872" w:rsidRDefault="00F03B11" w:rsidP="00C71872">
            <w:pPr>
              <w:spacing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204F907E" w14:textId="77777777" w:rsidR="00F03B11" w:rsidRPr="00C71872" w:rsidRDefault="00F03B11" w:rsidP="00C71872">
            <w:pPr>
              <w:spacing w:after="120"/>
              <w:ind w:right="3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F73C" w14:textId="77777777" w:rsidR="00F03B11" w:rsidRPr="00C71872" w:rsidRDefault="00F03B11" w:rsidP="00C71872">
            <w:pPr>
              <w:spacing w:after="120"/>
              <w:ind w:right="3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34277AE2" w14:textId="77777777" w:rsidR="00F03B11" w:rsidRPr="00C71872" w:rsidRDefault="00F03B11" w:rsidP="00C71872">
            <w:pPr>
              <w:spacing w:after="120"/>
              <w:ind w:right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</w:tcPr>
          <w:p w14:paraId="69A211E1" w14:textId="77777777" w:rsidR="00F03B11" w:rsidRPr="00C71872" w:rsidRDefault="00F03B11" w:rsidP="00C71872">
            <w:pPr>
              <w:spacing w:after="120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</w:tbl>
    <w:p w14:paraId="7CB56B23" w14:textId="77777777" w:rsidR="00C71872" w:rsidRPr="00C71872" w:rsidRDefault="00C71872" w:rsidP="00C71872">
      <w:pPr>
        <w:jc w:val="center"/>
        <w:rPr>
          <w:lang w:val="uk-UA"/>
        </w:rPr>
      </w:pPr>
    </w:p>
    <w:p w14:paraId="56DC0AF6" w14:textId="77777777" w:rsidR="00C71872" w:rsidRPr="00C71872" w:rsidRDefault="00C71872" w:rsidP="00C71872">
      <w:pPr>
        <w:jc w:val="center"/>
        <w:rPr>
          <w:lang w:val="uk-UA"/>
        </w:rPr>
      </w:pPr>
    </w:p>
    <w:p w14:paraId="529D52E9" w14:textId="77777777" w:rsidR="00C71872" w:rsidRPr="00C71872" w:rsidRDefault="00C71872" w:rsidP="00C71872">
      <w:pPr>
        <w:jc w:val="center"/>
        <w:rPr>
          <w:lang w:val="uk-UA"/>
        </w:rPr>
      </w:pPr>
    </w:p>
    <w:p w14:paraId="7882A2C9" w14:textId="77777777" w:rsidR="00C71872" w:rsidRPr="00C71872" w:rsidRDefault="00C71872" w:rsidP="00C71872">
      <w:pPr>
        <w:rPr>
          <w:lang w:val="uk-UA"/>
        </w:rPr>
      </w:pPr>
      <w:r w:rsidRPr="00C71872">
        <w:rPr>
          <w:b/>
          <w:sz w:val="28"/>
          <w:szCs w:val="28"/>
          <w:lang w:val="uk-UA"/>
        </w:rPr>
        <w:t>Міський голова                                                             Анатолій ГУК</w:t>
      </w:r>
    </w:p>
    <w:p w14:paraId="337E01BB" w14:textId="77777777" w:rsidR="00D976E1" w:rsidRDefault="00D976E1" w:rsidP="003A143E">
      <w:pPr>
        <w:rPr>
          <w:lang w:val="uk-UA"/>
        </w:rPr>
      </w:pPr>
    </w:p>
    <w:p w14:paraId="6C3E587E" w14:textId="77777777" w:rsidR="002A07D2" w:rsidRDefault="002A07D2" w:rsidP="003A143E">
      <w:pPr>
        <w:rPr>
          <w:lang w:val="uk-UA"/>
        </w:rPr>
      </w:pPr>
    </w:p>
    <w:p w14:paraId="5BB3AD9A" w14:textId="77777777" w:rsidR="002A07D2" w:rsidRDefault="002A07D2" w:rsidP="003A143E">
      <w:pPr>
        <w:rPr>
          <w:lang w:val="uk-UA"/>
        </w:rPr>
      </w:pPr>
    </w:p>
    <w:p w14:paraId="09035E3C" w14:textId="77777777" w:rsidR="002A07D2" w:rsidRDefault="002A07D2" w:rsidP="003A143E">
      <w:pPr>
        <w:rPr>
          <w:lang w:val="uk-UA"/>
        </w:rPr>
      </w:pPr>
    </w:p>
    <w:p w14:paraId="5C6EC86B" w14:textId="77777777" w:rsidR="002A07D2" w:rsidRDefault="002A07D2" w:rsidP="003A143E">
      <w:pPr>
        <w:rPr>
          <w:lang w:val="uk-UA"/>
        </w:rPr>
      </w:pPr>
    </w:p>
    <w:p w14:paraId="563C329A" w14:textId="77777777" w:rsidR="002A07D2" w:rsidRDefault="002A07D2" w:rsidP="003A143E">
      <w:pPr>
        <w:rPr>
          <w:lang w:val="uk-UA"/>
        </w:rPr>
      </w:pPr>
    </w:p>
    <w:p w14:paraId="431A0E98" w14:textId="77777777" w:rsidR="002A07D2" w:rsidRDefault="002A07D2" w:rsidP="003A143E">
      <w:pPr>
        <w:rPr>
          <w:lang w:val="uk-UA"/>
        </w:rPr>
      </w:pPr>
    </w:p>
    <w:p w14:paraId="1DA63827" w14:textId="77777777" w:rsidR="002A07D2" w:rsidRDefault="002A07D2" w:rsidP="003A143E">
      <w:pPr>
        <w:rPr>
          <w:lang w:val="uk-UA"/>
        </w:rPr>
      </w:pPr>
    </w:p>
    <w:p w14:paraId="783E6408" w14:textId="77777777" w:rsidR="002A07D2" w:rsidRDefault="002A07D2" w:rsidP="003A143E">
      <w:pPr>
        <w:rPr>
          <w:lang w:val="uk-UA"/>
        </w:rPr>
      </w:pPr>
    </w:p>
    <w:p w14:paraId="209623BF" w14:textId="77777777" w:rsidR="002A07D2" w:rsidRDefault="002A07D2" w:rsidP="003A143E">
      <w:pPr>
        <w:rPr>
          <w:lang w:val="uk-UA"/>
        </w:rPr>
      </w:pPr>
    </w:p>
    <w:p w14:paraId="261DD492" w14:textId="77777777" w:rsidR="002A07D2" w:rsidRDefault="002A07D2" w:rsidP="003A143E">
      <w:pPr>
        <w:rPr>
          <w:lang w:val="uk-UA"/>
        </w:rPr>
      </w:pPr>
    </w:p>
    <w:p w14:paraId="3B6C0587" w14:textId="77777777" w:rsidR="002A07D2" w:rsidRDefault="002A07D2" w:rsidP="003A143E">
      <w:pPr>
        <w:rPr>
          <w:lang w:val="uk-UA"/>
        </w:rPr>
      </w:pPr>
    </w:p>
    <w:tbl>
      <w:tblPr>
        <w:tblW w:w="0" w:type="auto"/>
        <w:tblInd w:w="5211" w:type="dxa"/>
        <w:tblLook w:val="0000" w:firstRow="0" w:lastRow="0" w:firstColumn="0" w:lastColumn="0" w:noHBand="0" w:noVBand="0"/>
      </w:tblPr>
      <w:tblGrid>
        <w:gridCol w:w="4252"/>
      </w:tblGrid>
      <w:tr w:rsidR="002A07D2" w:rsidRPr="00C71872" w14:paraId="273B68B1" w14:textId="77777777" w:rsidTr="00B41665">
        <w:trPr>
          <w:trHeight w:val="390"/>
        </w:trPr>
        <w:tc>
          <w:tcPr>
            <w:tcW w:w="4252" w:type="dxa"/>
          </w:tcPr>
          <w:p w14:paraId="4B6BD06F" w14:textId="7D74C68C" w:rsidR="002A07D2" w:rsidRPr="00C71872" w:rsidRDefault="002A07D2" w:rsidP="00B41665">
            <w:pPr>
              <w:spacing w:line="283" w:lineRule="exact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 w:rsidRPr="00C71872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Додаток</w:t>
            </w:r>
            <w:proofErr w:type="spellEnd"/>
            <w:r w:rsidRPr="00C71872">
              <w:rPr>
                <w:rFonts w:eastAsia="Times New Roman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5</w:t>
            </w:r>
          </w:p>
          <w:p w14:paraId="022800A1" w14:textId="77777777" w:rsidR="002A07D2" w:rsidRDefault="002A07D2" w:rsidP="00B41665">
            <w:pPr>
              <w:spacing w:line="283" w:lineRule="exact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C71872">
              <w:rPr>
                <w:rFonts w:eastAsia="Times New Roman"/>
                <w:sz w:val="28"/>
                <w:szCs w:val="28"/>
                <w:lang w:eastAsia="en-US"/>
              </w:rPr>
              <w:t>до Порядку</w:t>
            </w:r>
            <w:r w:rsidRPr="00C71872">
              <w:rPr>
                <w:rFonts w:eastAsia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C71872">
              <w:rPr>
                <w:rFonts w:eastAsia="Times New Roman"/>
                <w:sz w:val="28"/>
                <w:szCs w:val="28"/>
                <w:lang w:eastAsia="en-US"/>
              </w:rPr>
              <w:t>формування</w:t>
            </w:r>
            <w:proofErr w:type="spellEnd"/>
            <w:r w:rsidRPr="00C71872">
              <w:rPr>
                <w:rFonts w:eastAsia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C71872">
              <w:rPr>
                <w:rFonts w:eastAsia="Times New Roman"/>
                <w:sz w:val="28"/>
                <w:szCs w:val="28"/>
                <w:lang w:eastAsia="en-US"/>
              </w:rPr>
              <w:t>фінансування</w:t>
            </w:r>
            <w:proofErr w:type="spellEnd"/>
            <w:r w:rsidRPr="00C71872">
              <w:rPr>
                <w:rFonts w:eastAsia="Times New Roman"/>
                <w:sz w:val="28"/>
                <w:szCs w:val="28"/>
                <w:lang w:eastAsia="en-US"/>
              </w:rPr>
              <w:t xml:space="preserve"> і </w:t>
            </w:r>
            <w:proofErr w:type="spellStart"/>
            <w:r w:rsidRPr="00C71872">
              <w:rPr>
                <w:rFonts w:eastAsia="Times New Roman"/>
                <w:sz w:val="28"/>
                <w:szCs w:val="28"/>
                <w:lang w:eastAsia="en-US"/>
              </w:rPr>
              <w:t>моніторингу</w:t>
            </w:r>
            <w:proofErr w:type="spellEnd"/>
            <w:r w:rsidRPr="00C71872">
              <w:rPr>
                <w:rFonts w:eastAsia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C71872">
              <w:rPr>
                <w:rFonts w:eastAsia="Times New Roman"/>
                <w:sz w:val="28"/>
                <w:szCs w:val="28"/>
                <w:lang w:eastAsia="en-US"/>
              </w:rPr>
              <w:t>виконання</w:t>
            </w:r>
            <w:proofErr w:type="spellEnd"/>
            <w:r w:rsidRPr="00C71872">
              <w:rPr>
                <w:rFonts w:eastAsia="Times New Roman"/>
                <w:sz w:val="28"/>
                <w:szCs w:val="28"/>
                <w:lang w:val="uk-UA" w:eastAsia="en-US"/>
              </w:rPr>
              <w:t xml:space="preserve"> місцевих цільових програм</w:t>
            </w:r>
          </w:p>
          <w:p w14:paraId="53ACCCD8" w14:textId="77777777" w:rsidR="002A07D2" w:rsidRPr="00C71872" w:rsidRDefault="002A07D2" w:rsidP="00B41665">
            <w:pPr>
              <w:spacing w:line="283" w:lineRule="exact"/>
              <w:rPr>
                <w:rFonts w:eastAsia="Times New Roman"/>
                <w:sz w:val="28"/>
                <w:szCs w:val="28"/>
                <w:lang w:val="uk-UA" w:eastAsia="en-US"/>
              </w:rPr>
            </w:pPr>
          </w:p>
        </w:tc>
      </w:tr>
    </w:tbl>
    <w:p w14:paraId="2D2C2033" w14:textId="77777777" w:rsidR="002A07D2" w:rsidRPr="00C71872" w:rsidRDefault="002A07D2" w:rsidP="002A07D2">
      <w:pPr>
        <w:jc w:val="center"/>
        <w:rPr>
          <w:lang w:val="uk-UA"/>
        </w:rPr>
      </w:pPr>
    </w:p>
    <w:p w14:paraId="10DC0C76" w14:textId="6A62ECE8" w:rsidR="002A07D2" w:rsidRDefault="00D43E3F" w:rsidP="002A07D2">
      <w:pPr>
        <w:widowControl w:val="0"/>
        <w:shd w:val="clear" w:color="auto" w:fill="FFFFFF"/>
        <w:ind w:hanging="40"/>
        <w:jc w:val="center"/>
        <w:rPr>
          <w:rFonts w:eastAsia="Times New Roman"/>
          <w:b/>
          <w:bCs/>
          <w:sz w:val="28"/>
          <w:szCs w:val="28"/>
          <w:lang w:val="uk-UA" w:eastAsia="zh-CN"/>
        </w:rPr>
      </w:pPr>
      <w:r>
        <w:rPr>
          <w:rFonts w:eastAsia="Times New Roman"/>
          <w:b/>
          <w:color w:val="000000"/>
          <w:sz w:val="28"/>
          <w:szCs w:val="28"/>
          <w:lang w:val="uk-UA" w:eastAsia="zh-CN"/>
        </w:rPr>
        <w:t>Інформація про виконання</w:t>
      </w:r>
      <w:r w:rsidR="002A07D2" w:rsidRPr="00C71872">
        <w:rPr>
          <w:rFonts w:eastAsia="Times New Roman"/>
          <w:b/>
          <w:color w:val="000000"/>
          <w:sz w:val="28"/>
          <w:szCs w:val="28"/>
          <w:lang w:val="uk-UA" w:eastAsia="zh-CN"/>
        </w:rPr>
        <w:t xml:space="preserve"> П</w:t>
      </w:r>
      <w:r w:rsidR="002A07D2" w:rsidRPr="00C71872">
        <w:rPr>
          <w:rFonts w:eastAsia="Times New Roman"/>
          <w:b/>
          <w:bCs/>
          <w:sz w:val="28"/>
          <w:szCs w:val="28"/>
          <w:lang w:val="uk-UA" w:eastAsia="zh-CN"/>
        </w:rPr>
        <w:t xml:space="preserve">рограми </w:t>
      </w:r>
      <w:r>
        <w:rPr>
          <w:rFonts w:eastAsia="Times New Roman"/>
          <w:b/>
          <w:bCs/>
          <w:sz w:val="28"/>
          <w:szCs w:val="28"/>
          <w:lang w:val="uk-UA" w:eastAsia="zh-CN"/>
        </w:rPr>
        <w:t>за ____ рік</w:t>
      </w:r>
    </w:p>
    <w:p w14:paraId="64D6CCBA" w14:textId="72D1BB29" w:rsidR="002A07D2" w:rsidRDefault="0067376B" w:rsidP="001B353B">
      <w:pPr>
        <w:widowControl w:val="0"/>
        <w:shd w:val="clear" w:color="auto" w:fill="FFFFFF"/>
        <w:ind w:hanging="40"/>
        <w:rPr>
          <w:rFonts w:eastAsia="Times New Roman"/>
          <w:b/>
          <w:bCs/>
          <w:sz w:val="28"/>
          <w:szCs w:val="28"/>
          <w:lang w:val="uk-UA" w:eastAsia="zh-CN"/>
        </w:rPr>
      </w:pPr>
      <w:r w:rsidRPr="0067376B">
        <w:rPr>
          <w:rFonts w:eastAsia="Times New Roman"/>
          <w:sz w:val="28"/>
          <w:szCs w:val="28"/>
          <w:lang w:val="uk-UA" w:eastAsia="zh-CN"/>
        </w:rPr>
        <w:t>1.</w:t>
      </w:r>
      <w:r>
        <w:rPr>
          <w:rFonts w:eastAsia="Times New Roman"/>
          <w:b/>
          <w:bCs/>
          <w:sz w:val="28"/>
          <w:szCs w:val="28"/>
          <w:lang w:val="uk-UA" w:eastAsia="zh-CN"/>
        </w:rPr>
        <w:t xml:space="preserve"> </w:t>
      </w:r>
      <w:bookmarkStart w:id="1" w:name="_Hlk166829848"/>
      <w:r w:rsidR="002A07D2">
        <w:rPr>
          <w:rFonts w:eastAsia="Times New Roman"/>
          <w:b/>
          <w:bCs/>
          <w:sz w:val="28"/>
          <w:szCs w:val="28"/>
          <w:lang w:val="uk-UA" w:eastAsia="zh-CN"/>
        </w:rPr>
        <w:t>_____________</w:t>
      </w:r>
      <w:r w:rsidR="001B353B">
        <w:rPr>
          <w:rFonts w:eastAsia="Times New Roman"/>
          <w:b/>
          <w:bCs/>
          <w:sz w:val="28"/>
          <w:szCs w:val="28"/>
          <w:lang w:val="uk-UA" w:eastAsia="zh-CN"/>
        </w:rPr>
        <w:t xml:space="preserve">     ____________________________________________</w:t>
      </w:r>
      <w:r w:rsidR="00B63B83">
        <w:rPr>
          <w:rFonts w:eastAsia="Times New Roman"/>
          <w:b/>
          <w:bCs/>
          <w:sz w:val="28"/>
          <w:szCs w:val="28"/>
          <w:lang w:val="uk-UA" w:eastAsia="zh-CN"/>
        </w:rPr>
        <w:t>____</w:t>
      </w:r>
      <w:r w:rsidR="001B353B">
        <w:rPr>
          <w:rFonts w:eastAsia="Times New Roman"/>
          <w:b/>
          <w:bCs/>
          <w:sz w:val="28"/>
          <w:szCs w:val="28"/>
          <w:lang w:val="uk-UA" w:eastAsia="zh-CN"/>
        </w:rPr>
        <w:t>_</w:t>
      </w:r>
    </w:p>
    <w:p w14:paraId="1F78EED0" w14:textId="142F8870" w:rsidR="002A07D2" w:rsidRDefault="001B353B" w:rsidP="001B353B">
      <w:pPr>
        <w:widowControl w:val="0"/>
        <w:shd w:val="clear" w:color="auto" w:fill="FFFFFF"/>
        <w:ind w:hanging="40"/>
        <w:rPr>
          <w:rFonts w:eastAsia="Times New Roman"/>
          <w:lang w:val="uk-UA" w:eastAsia="zh-CN"/>
        </w:rPr>
      </w:pPr>
      <w:r w:rsidRPr="001B353B">
        <w:rPr>
          <w:rFonts w:eastAsia="Times New Roman"/>
          <w:lang w:val="uk-UA" w:eastAsia="zh-CN"/>
        </w:rPr>
        <w:t xml:space="preserve">          КПКВ</w:t>
      </w:r>
      <w:r w:rsidR="00927ABB">
        <w:rPr>
          <w:rFonts w:eastAsia="Times New Roman"/>
          <w:lang w:val="uk-UA" w:eastAsia="zh-CN"/>
        </w:rPr>
        <w:t xml:space="preserve">                                                    найменування головного розпорядника коштів Програми</w:t>
      </w:r>
    </w:p>
    <w:p w14:paraId="1E94D043" w14:textId="3DC027B9" w:rsidR="00927ABB" w:rsidRPr="00927ABB" w:rsidRDefault="00927ABB" w:rsidP="00927ABB">
      <w:pPr>
        <w:widowControl w:val="0"/>
        <w:shd w:val="clear" w:color="auto" w:fill="FFFFFF"/>
        <w:ind w:hanging="40"/>
        <w:rPr>
          <w:rFonts w:eastAsia="Times New Roman"/>
          <w:sz w:val="28"/>
          <w:szCs w:val="28"/>
          <w:lang w:val="uk-UA" w:eastAsia="zh-CN"/>
        </w:rPr>
      </w:pPr>
      <w:bookmarkStart w:id="2" w:name="_Hlk166829891"/>
      <w:bookmarkEnd w:id="1"/>
      <w:r w:rsidRPr="00927ABB">
        <w:rPr>
          <w:rFonts w:eastAsia="Times New Roman"/>
          <w:sz w:val="28"/>
          <w:szCs w:val="28"/>
          <w:lang w:val="uk-UA" w:eastAsia="zh-CN"/>
        </w:rPr>
        <w:t xml:space="preserve">2. </w:t>
      </w:r>
      <w:bookmarkStart w:id="3" w:name="_Hlk166829865"/>
      <w:r w:rsidRPr="00927ABB">
        <w:rPr>
          <w:rFonts w:eastAsia="Times New Roman"/>
          <w:sz w:val="28"/>
          <w:szCs w:val="28"/>
          <w:lang w:val="uk-UA" w:eastAsia="zh-CN"/>
        </w:rPr>
        <w:t>_____________     _____________________________________________</w:t>
      </w:r>
      <w:r w:rsidR="00B63B83">
        <w:rPr>
          <w:rFonts w:eastAsia="Times New Roman"/>
          <w:sz w:val="28"/>
          <w:szCs w:val="28"/>
          <w:lang w:val="uk-UA" w:eastAsia="zh-CN"/>
        </w:rPr>
        <w:t>____</w:t>
      </w:r>
    </w:p>
    <w:p w14:paraId="3D107AC2" w14:textId="7C84F120" w:rsidR="00927ABB" w:rsidRPr="00927ABB" w:rsidRDefault="00927ABB" w:rsidP="00927ABB">
      <w:pPr>
        <w:widowControl w:val="0"/>
        <w:shd w:val="clear" w:color="auto" w:fill="FFFFFF"/>
        <w:ind w:hanging="40"/>
        <w:rPr>
          <w:rFonts w:eastAsia="Times New Roman"/>
          <w:lang w:val="uk-UA" w:eastAsia="zh-CN"/>
        </w:rPr>
      </w:pPr>
      <w:r w:rsidRPr="00927ABB">
        <w:rPr>
          <w:rFonts w:eastAsia="Times New Roman"/>
          <w:lang w:val="uk-UA" w:eastAsia="zh-CN"/>
        </w:rPr>
        <w:t xml:space="preserve">          КПКВ                                                    найменування </w:t>
      </w:r>
      <w:r w:rsidR="00B63B83">
        <w:rPr>
          <w:rFonts w:eastAsia="Times New Roman"/>
          <w:lang w:val="uk-UA" w:eastAsia="zh-CN"/>
        </w:rPr>
        <w:t>відповідального виконавця</w:t>
      </w:r>
      <w:r w:rsidRPr="00927ABB">
        <w:rPr>
          <w:rFonts w:eastAsia="Times New Roman"/>
          <w:lang w:val="uk-UA" w:eastAsia="zh-CN"/>
        </w:rPr>
        <w:t xml:space="preserve"> Програми</w:t>
      </w:r>
    </w:p>
    <w:bookmarkEnd w:id="2"/>
    <w:bookmarkEnd w:id="3"/>
    <w:p w14:paraId="68998E11" w14:textId="39BA2C8D" w:rsidR="00604E50" w:rsidRDefault="00604E50" w:rsidP="00604E50">
      <w:pPr>
        <w:widowControl w:val="0"/>
        <w:shd w:val="clear" w:color="auto" w:fill="FFFFFF"/>
        <w:ind w:hanging="40"/>
        <w:rPr>
          <w:rFonts w:eastAsia="Times New Roman"/>
          <w:b/>
          <w:bCs/>
          <w:sz w:val="28"/>
          <w:szCs w:val="28"/>
          <w:lang w:val="uk-UA" w:eastAsia="zh-CN"/>
        </w:rPr>
      </w:pPr>
      <w:r>
        <w:rPr>
          <w:rFonts w:eastAsia="Times New Roman"/>
          <w:sz w:val="28"/>
          <w:szCs w:val="28"/>
          <w:lang w:val="uk-UA" w:eastAsia="zh-CN"/>
        </w:rPr>
        <w:t>3</w:t>
      </w:r>
      <w:r w:rsidRPr="0067376B">
        <w:rPr>
          <w:rFonts w:eastAsia="Times New Roman"/>
          <w:sz w:val="28"/>
          <w:szCs w:val="28"/>
          <w:lang w:val="uk-UA" w:eastAsia="zh-CN"/>
        </w:rPr>
        <w:t>.</w:t>
      </w:r>
      <w:r>
        <w:rPr>
          <w:rFonts w:eastAsia="Times New Roman"/>
          <w:b/>
          <w:bCs/>
          <w:sz w:val="28"/>
          <w:szCs w:val="28"/>
          <w:lang w:val="uk-UA" w:eastAsia="zh-CN"/>
        </w:rPr>
        <w:t xml:space="preserve"> _____________     _____________________________________________</w:t>
      </w:r>
      <w:r w:rsidR="00B63B83">
        <w:rPr>
          <w:rFonts w:eastAsia="Times New Roman"/>
          <w:b/>
          <w:bCs/>
          <w:sz w:val="28"/>
          <w:szCs w:val="28"/>
          <w:lang w:val="uk-UA" w:eastAsia="zh-CN"/>
        </w:rPr>
        <w:t>____</w:t>
      </w:r>
    </w:p>
    <w:p w14:paraId="65EC03CE" w14:textId="03871EAE" w:rsidR="00604E50" w:rsidRDefault="00604E50" w:rsidP="00604E50">
      <w:pPr>
        <w:widowControl w:val="0"/>
        <w:shd w:val="clear" w:color="auto" w:fill="FFFFFF"/>
        <w:ind w:hanging="40"/>
        <w:rPr>
          <w:rFonts w:eastAsia="Times New Roman"/>
          <w:lang w:val="uk-UA" w:eastAsia="zh-CN"/>
        </w:rPr>
      </w:pPr>
      <w:r w:rsidRPr="001B353B">
        <w:rPr>
          <w:rFonts w:eastAsia="Times New Roman"/>
          <w:lang w:val="uk-UA" w:eastAsia="zh-CN"/>
        </w:rPr>
        <w:t xml:space="preserve">          КПКВ</w:t>
      </w:r>
      <w:r>
        <w:rPr>
          <w:rFonts w:eastAsia="Times New Roman"/>
          <w:lang w:val="uk-UA" w:eastAsia="zh-CN"/>
        </w:rPr>
        <w:t xml:space="preserve">                            найменування Програми</w:t>
      </w:r>
      <w:r w:rsidR="00B63B83">
        <w:rPr>
          <w:rFonts w:eastAsia="Times New Roman"/>
          <w:lang w:val="uk-UA" w:eastAsia="zh-CN"/>
        </w:rPr>
        <w:t>, дата і номер рішення міської ради про її затвердження</w:t>
      </w:r>
    </w:p>
    <w:p w14:paraId="54058AF7" w14:textId="77777777" w:rsidR="00927ABB" w:rsidRDefault="00927ABB" w:rsidP="001B353B">
      <w:pPr>
        <w:widowControl w:val="0"/>
        <w:shd w:val="clear" w:color="auto" w:fill="FFFFFF"/>
        <w:ind w:hanging="40"/>
        <w:rPr>
          <w:rFonts w:eastAsia="Times New Roman"/>
          <w:sz w:val="28"/>
          <w:szCs w:val="28"/>
          <w:lang w:val="uk-UA" w:eastAsia="zh-CN"/>
        </w:rPr>
      </w:pPr>
    </w:p>
    <w:p w14:paraId="554370C0" w14:textId="5939D566" w:rsidR="00927ABB" w:rsidRPr="00C71872" w:rsidRDefault="00B30280" w:rsidP="00327EC6">
      <w:pPr>
        <w:widowControl w:val="0"/>
        <w:shd w:val="clear" w:color="auto" w:fill="FFFFFF"/>
        <w:ind w:hanging="40"/>
        <w:jc w:val="center"/>
        <w:rPr>
          <w:rFonts w:eastAsia="Times New Roman"/>
          <w:sz w:val="28"/>
          <w:szCs w:val="28"/>
          <w:lang w:val="uk-UA" w:eastAsia="zh-CN"/>
        </w:rPr>
      </w:pPr>
      <w:r w:rsidRPr="002F0F60">
        <w:rPr>
          <w:rFonts w:eastAsia="Times New Roman"/>
          <w:b/>
          <w:bCs/>
          <w:sz w:val="28"/>
          <w:szCs w:val="28"/>
          <w:lang w:val="uk-UA" w:eastAsia="zh-CN"/>
        </w:rPr>
        <w:t>Напрями діяльності та заходи міс</w:t>
      </w:r>
      <w:r w:rsidR="002F0F60" w:rsidRPr="002F0F60">
        <w:rPr>
          <w:rFonts w:eastAsia="Times New Roman"/>
          <w:b/>
          <w:bCs/>
          <w:sz w:val="28"/>
          <w:szCs w:val="28"/>
          <w:lang w:val="uk-UA" w:eastAsia="zh-CN"/>
        </w:rPr>
        <w:t>цевої цільової Програми</w:t>
      </w:r>
    </w:p>
    <w:p w14:paraId="7D6E62F9" w14:textId="3D6EA843" w:rsidR="002A07D2" w:rsidRPr="00C71872" w:rsidRDefault="002A07D2" w:rsidP="002A07D2">
      <w:pPr>
        <w:widowControl w:val="0"/>
        <w:shd w:val="clear" w:color="auto" w:fill="FFFFFF"/>
        <w:ind w:hanging="40"/>
        <w:jc w:val="center"/>
        <w:rPr>
          <w:rFonts w:eastAsia="Times New Roman"/>
          <w:color w:val="000000"/>
          <w:sz w:val="28"/>
          <w:szCs w:val="28"/>
          <w:lang w:val="uk-UA" w:eastAsia="zh-CN"/>
        </w:rPr>
      </w:pPr>
      <w:r w:rsidRPr="00C71872">
        <w:rPr>
          <w:rFonts w:eastAsia="Times New Roman"/>
          <w:sz w:val="28"/>
          <w:szCs w:val="28"/>
          <w:lang w:val="uk-UA" w:eastAsia="zh-CN"/>
        </w:rPr>
        <w:t xml:space="preserve">                                                                                                              </w:t>
      </w:r>
    </w:p>
    <w:tbl>
      <w:tblPr>
        <w:tblStyle w:val="TableNormal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709"/>
        <w:gridCol w:w="456"/>
        <w:gridCol w:w="504"/>
        <w:gridCol w:w="630"/>
        <w:gridCol w:w="709"/>
        <w:gridCol w:w="567"/>
        <w:gridCol w:w="570"/>
        <w:gridCol w:w="564"/>
        <w:gridCol w:w="567"/>
        <w:gridCol w:w="598"/>
        <w:gridCol w:w="567"/>
        <w:gridCol w:w="536"/>
        <w:gridCol w:w="726"/>
        <w:gridCol w:w="660"/>
      </w:tblGrid>
      <w:tr w:rsidR="00327ECE" w:rsidRPr="00564563" w14:paraId="7166E3A9" w14:textId="77777777" w:rsidTr="00641BD9">
        <w:trPr>
          <w:trHeight w:val="898"/>
        </w:trPr>
        <w:tc>
          <w:tcPr>
            <w:tcW w:w="567" w:type="dxa"/>
            <w:vMerge w:val="restart"/>
            <w:vAlign w:val="center"/>
          </w:tcPr>
          <w:p w14:paraId="6AF9C696" w14:textId="77777777" w:rsidR="00327ECE" w:rsidRPr="000E7797" w:rsidRDefault="00327ECE" w:rsidP="00B41665">
            <w:pPr>
              <w:pStyle w:val="TableParagraph"/>
              <w:spacing w:before="171"/>
              <w:ind w:left="110" w:right="81" w:firstLine="28"/>
              <w:jc w:val="center"/>
              <w:rPr>
                <w:b/>
                <w:bCs/>
                <w:sz w:val="24"/>
                <w:szCs w:val="24"/>
              </w:rPr>
            </w:pPr>
            <w:r w:rsidRPr="000E7797">
              <w:rPr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B44493A" w14:textId="77777777" w:rsidR="00327ECE" w:rsidRPr="000E7797" w:rsidRDefault="00327ECE" w:rsidP="00B41665">
            <w:pPr>
              <w:pStyle w:val="TableParagraph"/>
              <w:spacing w:before="87" w:line="212" w:lineRule="exact"/>
              <w:ind w:left="1544" w:right="1545"/>
              <w:jc w:val="center"/>
              <w:rPr>
                <w:b/>
                <w:bCs/>
                <w:sz w:val="24"/>
                <w:szCs w:val="24"/>
              </w:rPr>
            </w:pPr>
            <w:r w:rsidRPr="000E7797">
              <w:rPr>
                <w:b/>
                <w:bCs/>
                <w:sz w:val="24"/>
                <w:szCs w:val="24"/>
              </w:rPr>
              <w:t>Захід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5B9FCBA" w14:textId="77777777" w:rsidR="00327ECE" w:rsidRPr="000E7797" w:rsidRDefault="00327ECE" w:rsidP="00B41665">
            <w:pPr>
              <w:pStyle w:val="TableParagraph"/>
              <w:spacing w:before="108" w:line="244" w:lineRule="auto"/>
              <w:ind w:left="683" w:right="362" w:hanging="308"/>
              <w:rPr>
                <w:b/>
                <w:bCs/>
                <w:sz w:val="24"/>
                <w:szCs w:val="24"/>
              </w:rPr>
            </w:pPr>
            <w:r w:rsidRPr="000E7797">
              <w:rPr>
                <w:b/>
                <w:bCs/>
                <w:sz w:val="24"/>
                <w:szCs w:val="24"/>
              </w:rPr>
              <w:t>Відповідальний виконавець та строк виконання заходу</w:t>
            </w:r>
          </w:p>
        </w:tc>
        <w:tc>
          <w:tcPr>
            <w:tcW w:w="3436" w:type="dxa"/>
            <w:gridSpan w:val="6"/>
            <w:vAlign w:val="center"/>
          </w:tcPr>
          <w:p w14:paraId="5B21506C" w14:textId="467D921F" w:rsidR="00327ECE" w:rsidRPr="000E7797" w:rsidRDefault="00327ECE" w:rsidP="00B41665">
            <w:pPr>
              <w:pStyle w:val="TableParagraph"/>
              <w:spacing w:line="247" w:lineRule="exact"/>
              <w:ind w:left="475" w:right="468"/>
              <w:jc w:val="center"/>
              <w:rPr>
                <w:b/>
                <w:bCs/>
                <w:sz w:val="24"/>
                <w:szCs w:val="24"/>
              </w:rPr>
            </w:pPr>
            <w:r w:rsidRPr="000E7797">
              <w:rPr>
                <w:b/>
                <w:bCs/>
                <w:sz w:val="24"/>
                <w:szCs w:val="24"/>
              </w:rPr>
              <w:t xml:space="preserve">Планові обсяги фінансування, </w:t>
            </w:r>
            <w:r w:rsidR="006777D8">
              <w:rPr>
                <w:b/>
                <w:bCs/>
                <w:sz w:val="24"/>
                <w:szCs w:val="24"/>
              </w:rPr>
              <w:t xml:space="preserve">                  </w:t>
            </w:r>
            <w:r w:rsidRPr="000E7797">
              <w:rPr>
                <w:b/>
                <w:bCs/>
                <w:sz w:val="24"/>
                <w:szCs w:val="24"/>
              </w:rPr>
              <w:t>тис. гривень</w:t>
            </w:r>
          </w:p>
        </w:tc>
        <w:tc>
          <w:tcPr>
            <w:tcW w:w="3558" w:type="dxa"/>
            <w:gridSpan w:val="6"/>
            <w:vAlign w:val="center"/>
          </w:tcPr>
          <w:p w14:paraId="28172BCF" w14:textId="77777777" w:rsidR="00327ECE" w:rsidRPr="000E7797" w:rsidRDefault="00327ECE" w:rsidP="00B41665">
            <w:pPr>
              <w:pStyle w:val="TableParagraph"/>
              <w:spacing w:line="247" w:lineRule="exact"/>
              <w:ind w:left="270" w:right="274"/>
              <w:jc w:val="center"/>
              <w:rPr>
                <w:b/>
                <w:bCs/>
                <w:sz w:val="24"/>
                <w:szCs w:val="24"/>
              </w:rPr>
            </w:pPr>
            <w:r w:rsidRPr="000E7797">
              <w:rPr>
                <w:b/>
                <w:bCs/>
                <w:sz w:val="24"/>
                <w:szCs w:val="24"/>
              </w:rPr>
              <w:t>Фактичні обсяги фінансування,</w:t>
            </w:r>
          </w:p>
          <w:p w14:paraId="1BF85F3F" w14:textId="77777777" w:rsidR="00327ECE" w:rsidRPr="000E7797" w:rsidRDefault="00327ECE" w:rsidP="00B41665">
            <w:pPr>
              <w:pStyle w:val="TableParagraph"/>
              <w:spacing w:before="1" w:line="238" w:lineRule="exact"/>
              <w:ind w:left="270" w:right="270"/>
              <w:jc w:val="center"/>
              <w:rPr>
                <w:b/>
                <w:bCs/>
                <w:sz w:val="24"/>
                <w:szCs w:val="24"/>
              </w:rPr>
            </w:pPr>
            <w:r w:rsidRPr="000E7797">
              <w:rPr>
                <w:b/>
                <w:bCs/>
                <w:sz w:val="24"/>
                <w:szCs w:val="24"/>
              </w:rPr>
              <w:t>тис. гривень</w:t>
            </w:r>
          </w:p>
        </w:tc>
        <w:tc>
          <w:tcPr>
            <w:tcW w:w="660" w:type="dxa"/>
            <w:vMerge w:val="restart"/>
            <w:textDirection w:val="btLr"/>
            <w:vAlign w:val="center"/>
          </w:tcPr>
          <w:p w14:paraId="226AAC76" w14:textId="77777777" w:rsidR="00327ECE" w:rsidRPr="000E7797" w:rsidRDefault="00327ECE" w:rsidP="00B41665">
            <w:pPr>
              <w:pStyle w:val="TableParagraph"/>
              <w:ind w:left="688"/>
              <w:rPr>
                <w:b/>
                <w:bCs/>
                <w:sz w:val="24"/>
                <w:szCs w:val="24"/>
              </w:rPr>
            </w:pPr>
            <w:r w:rsidRPr="000E7797">
              <w:rPr>
                <w:b/>
                <w:bCs/>
                <w:sz w:val="24"/>
                <w:szCs w:val="24"/>
              </w:rPr>
              <w:t>Стан виконання заходів</w:t>
            </w:r>
          </w:p>
        </w:tc>
      </w:tr>
      <w:tr w:rsidR="00327ECE" w:rsidRPr="00564563" w14:paraId="390CCE9B" w14:textId="77777777" w:rsidTr="00641BD9">
        <w:trPr>
          <w:trHeight w:val="253"/>
        </w:trPr>
        <w:tc>
          <w:tcPr>
            <w:tcW w:w="567" w:type="dxa"/>
            <w:vMerge/>
            <w:tcBorders>
              <w:top w:val="nil"/>
            </w:tcBorders>
          </w:tcPr>
          <w:p w14:paraId="1338BE76" w14:textId="77777777" w:rsidR="00327ECE" w:rsidRPr="000E7797" w:rsidRDefault="00327ECE" w:rsidP="00B416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02EF7649" w14:textId="77777777" w:rsidR="00327ECE" w:rsidRPr="000E7797" w:rsidRDefault="00327ECE" w:rsidP="00B416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37997196" w14:textId="77777777" w:rsidR="00327ECE" w:rsidRPr="000E7797" w:rsidRDefault="00327ECE" w:rsidP="00B416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extDirection w:val="btLr"/>
            <w:vAlign w:val="center"/>
          </w:tcPr>
          <w:p w14:paraId="14A761A3" w14:textId="77777777" w:rsidR="00327ECE" w:rsidRPr="000E7797" w:rsidRDefault="00327ECE" w:rsidP="00B41665">
            <w:pPr>
              <w:pStyle w:val="TableParagraph"/>
              <w:ind w:left="113" w:right="1200"/>
              <w:jc w:val="center"/>
              <w:rPr>
                <w:b/>
                <w:bCs/>
                <w:sz w:val="24"/>
                <w:szCs w:val="24"/>
              </w:rPr>
            </w:pPr>
            <w:r w:rsidRPr="000E7797">
              <w:rPr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2980" w:type="dxa"/>
            <w:gridSpan w:val="5"/>
            <w:vAlign w:val="center"/>
          </w:tcPr>
          <w:p w14:paraId="74596209" w14:textId="77777777" w:rsidR="00327ECE" w:rsidRPr="000E7797" w:rsidRDefault="00327ECE" w:rsidP="00B41665">
            <w:pPr>
              <w:pStyle w:val="TableParagraph"/>
              <w:spacing w:line="234" w:lineRule="exact"/>
              <w:ind w:left="1091"/>
              <w:rPr>
                <w:b/>
                <w:bCs/>
                <w:sz w:val="24"/>
                <w:szCs w:val="24"/>
              </w:rPr>
            </w:pPr>
            <w:r w:rsidRPr="000E7797">
              <w:rPr>
                <w:b/>
                <w:bCs/>
                <w:sz w:val="24"/>
                <w:szCs w:val="24"/>
              </w:rPr>
              <w:t>У тому числі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14:paraId="2412D979" w14:textId="77777777" w:rsidR="00327ECE" w:rsidRPr="000E7797" w:rsidRDefault="00327ECE" w:rsidP="00B41665">
            <w:pPr>
              <w:pStyle w:val="TableParagraph"/>
              <w:ind w:left="113" w:right="1200"/>
              <w:jc w:val="center"/>
              <w:rPr>
                <w:b/>
                <w:bCs/>
                <w:sz w:val="24"/>
                <w:szCs w:val="24"/>
              </w:rPr>
            </w:pPr>
            <w:r w:rsidRPr="000E7797">
              <w:rPr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2994" w:type="dxa"/>
            <w:gridSpan w:val="5"/>
            <w:vAlign w:val="center"/>
          </w:tcPr>
          <w:p w14:paraId="022DC782" w14:textId="77777777" w:rsidR="00327ECE" w:rsidRPr="000E7797" w:rsidRDefault="00327ECE" w:rsidP="00B41665">
            <w:pPr>
              <w:pStyle w:val="TableParagraph"/>
              <w:spacing w:line="234" w:lineRule="exact"/>
              <w:ind w:left="943"/>
              <w:rPr>
                <w:b/>
                <w:bCs/>
                <w:sz w:val="24"/>
                <w:szCs w:val="24"/>
              </w:rPr>
            </w:pPr>
            <w:r w:rsidRPr="000E7797">
              <w:rPr>
                <w:b/>
                <w:bCs/>
                <w:sz w:val="24"/>
                <w:szCs w:val="24"/>
              </w:rPr>
              <w:t>У тому числі</w:t>
            </w:r>
          </w:p>
        </w:tc>
        <w:tc>
          <w:tcPr>
            <w:tcW w:w="660" w:type="dxa"/>
            <w:vMerge/>
            <w:textDirection w:val="btLr"/>
          </w:tcPr>
          <w:p w14:paraId="314B83D2" w14:textId="77777777" w:rsidR="00327ECE" w:rsidRPr="00564563" w:rsidRDefault="00327ECE" w:rsidP="00B41665">
            <w:pPr>
              <w:rPr>
                <w:sz w:val="24"/>
                <w:szCs w:val="24"/>
              </w:rPr>
            </w:pPr>
          </w:p>
        </w:tc>
      </w:tr>
      <w:tr w:rsidR="00327ECE" w:rsidRPr="00564563" w14:paraId="04F79B1A" w14:textId="77777777" w:rsidTr="00641BD9">
        <w:trPr>
          <w:trHeight w:val="3414"/>
        </w:trPr>
        <w:tc>
          <w:tcPr>
            <w:tcW w:w="567" w:type="dxa"/>
            <w:vMerge/>
            <w:tcBorders>
              <w:top w:val="nil"/>
            </w:tcBorders>
          </w:tcPr>
          <w:p w14:paraId="3B5EED72" w14:textId="77777777" w:rsidR="00327ECE" w:rsidRPr="000E7797" w:rsidRDefault="00327ECE" w:rsidP="00B416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43C7FFC9" w14:textId="77777777" w:rsidR="00327ECE" w:rsidRPr="000E7797" w:rsidRDefault="00327ECE" w:rsidP="00B416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6AACA5E6" w14:textId="77777777" w:rsidR="00327ECE" w:rsidRPr="000E7797" w:rsidRDefault="00327ECE" w:rsidP="00B416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</w:tcBorders>
            <w:textDirection w:val="btLr"/>
            <w:vAlign w:val="center"/>
          </w:tcPr>
          <w:p w14:paraId="7C654743" w14:textId="77777777" w:rsidR="00327ECE" w:rsidRPr="000E7797" w:rsidRDefault="00327ECE" w:rsidP="00B416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" w:type="dxa"/>
            <w:textDirection w:val="btLr"/>
            <w:vAlign w:val="center"/>
          </w:tcPr>
          <w:p w14:paraId="546BC5F5" w14:textId="77777777" w:rsidR="00327ECE" w:rsidRPr="000E7797" w:rsidRDefault="00327ECE" w:rsidP="00B41665">
            <w:pPr>
              <w:pStyle w:val="TableParagraph"/>
              <w:spacing w:before="108"/>
              <w:ind w:left="494"/>
              <w:rPr>
                <w:b/>
                <w:bCs/>
                <w:sz w:val="24"/>
                <w:szCs w:val="24"/>
              </w:rPr>
            </w:pPr>
            <w:r w:rsidRPr="000E7797">
              <w:rPr>
                <w:b/>
                <w:bCs/>
                <w:sz w:val="24"/>
                <w:szCs w:val="24"/>
              </w:rPr>
              <w:t>Державний бюджет</w:t>
            </w:r>
          </w:p>
        </w:tc>
        <w:tc>
          <w:tcPr>
            <w:tcW w:w="630" w:type="dxa"/>
            <w:textDirection w:val="btLr"/>
            <w:vAlign w:val="center"/>
          </w:tcPr>
          <w:p w14:paraId="45962225" w14:textId="77777777" w:rsidR="00327ECE" w:rsidRPr="000E7797" w:rsidRDefault="00327ECE" w:rsidP="00B41665">
            <w:pPr>
              <w:pStyle w:val="TableParagraph"/>
              <w:spacing w:before="108"/>
              <w:ind w:left="561"/>
              <w:rPr>
                <w:b/>
                <w:bCs/>
                <w:sz w:val="24"/>
                <w:szCs w:val="24"/>
              </w:rPr>
            </w:pPr>
            <w:r w:rsidRPr="000E7797">
              <w:rPr>
                <w:b/>
                <w:bCs/>
                <w:sz w:val="24"/>
                <w:szCs w:val="24"/>
              </w:rPr>
              <w:t>Обласний бюджет</w:t>
            </w:r>
          </w:p>
        </w:tc>
        <w:tc>
          <w:tcPr>
            <w:tcW w:w="709" w:type="dxa"/>
            <w:textDirection w:val="btLr"/>
            <w:vAlign w:val="center"/>
          </w:tcPr>
          <w:p w14:paraId="2BA8ACA0" w14:textId="77777777" w:rsidR="00327ECE" w:rsidRPr="000E7797" w:rsidRDefault="00327ECE" w:rsidP="00B41665">
            <w:pPr>
              <w:pStyle w:val="TableParagraph"/>
              <w:spacing w:before="108" w:line="247" w:lineRule="auto"/>
              <w:ind w:left="81" w:right="79" w:hanging="2"/>
              <w:jc w:val="center"/>
              <w:rPr>
                <w:b/>
                <w:bCs/>
                <w:sz w:val="24"/>
                <w:szCs w:val="24"/>
              </w:rPr>
            </w:pPr>
            <w:r w:rsidRPr="000E7797">
              <w:rPr>
                <w:b/>
                <w:bCs/>
                <w:sz w:val="24"/>
                <w:szCs w:val="24"/>
              </w:rPr>
              <w:t>Районний бюджет</w:t>
            </w:r>
          </w:p>
        </w:tc>
        <w:tc>
          <w:tcPr>
            <w:tcW w:w="567" w:type="dxa"/>
            <w:textDirection w:val="btLr"/>
            <w:vAlign w:val="center"/>
          </w:tcPr>
          <w:p w14:paraId="00F33F09" w14:textId="5EF8F9BB" w:rsidR="00327ECE" w:rsidRPr="000E7797" w:rsidRDefault="00327ECE" w:rsidP="00B41665">
            <w:pPr>
              <w:pStyle w:val="TableParagraph"/>
              <w:spacing w:before="107"/>
              <w:ind w:left="722"/>
              <w:rPr>
                <w:b/>
                <w:bCs/>
                <w:sz w:val="24"/>
                <w:szCs w:val="24"/>
              </w:rPr>
            </w:pPr>
            <w:r w:rsidRPr="000E7797">
              <w:rPr>
                <w:b/>
                <w:bCs/>
                <w:sz w:val="24"/>
                <w:szCs w:val="24"/>
              </w:rPr>
              <w:t>Бюджет ТГ</w:t>
            </w:r>
          </w:p>
        </w:tc>
        <w:tc>
          <w:tcPr>
            <w:tcW w:w="570" w:type="dxa"/>
            <w:textDirection w:val="btLr"/>
            <w:vAlign w:val="center"/>
          </w:tcPr>
          <w:p w14:paraId="0EC5E5A2" w14:textId="6C830E34" w:rsidR="00327ECE" w:rsidRPr="000E7797" w:rsidRDefault="00327ECE" w:rsidP="00B41665">
            <w:pPr>
              <w:pStyle w:val="TableParagraph"/>
              <w:spacing w:before="106"/>
              <w:ind w:left="299"/>
              <w:rPr>
                <w:b/>
                <w:bCs/>
                <w:sz w:val="24"/>
                <w:szCs w:val="24"/>
              </w:rPr>
            </w:pPr>
            <w:r w:rsidRPr="000E7797">
              <w:rPr>
                <w:b/>
                <w:bCs/>
                <w:sz w:val="24"/>
                <w:szCs w:val="24"/>
              </w:rPr>
              <w:t>Кошти інших джерел</w:t>
            </w:r>
          </w:p>
        </w:tc>
        <w:tc>
          <w:tcPr>
            <w:tcW w:w="564" w:type="dxa"/>
            <w:vMerge/>
            <w:tcBorders>
              <w:top w:val="nil"/>
            </w:tcBorders>
            <w:textDirection w:val="btLr"/>
            <w:vAlign w:val="center"/>
          </w:tcPr>
          <w:p w14:paraId="59073584" w14:textId="77777777" w:rsidR="00327ECE" w:rsidRPr="000E7797" w:rsidRDefault="00327ECE" w:rsidP="00B416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049D011B" w14:textId="77777777" w:rsidR="00327ECE" w:rsidRPr="000E7797" w:rsidRDefault="00327ECE" w:rsidP="00B41665">
            <w:pPr>
              <w:pStyle w:val="TableParagraph"/>
              <w:spacing w:before="102"/>
              <w:ind w:left="494"/>
              <w:rPr>
                <w:b/>
                <w:bCs/>
                <w:sz w:val="24"/>
                <w:szCs w:val="24"/>
              </w:rPr>
            </w:pPr>
            <w:r w:rsidRPr="000E7797">
              <w:rPr>
                <w:b/>
                <w:bCs/>
                <w:sz w:val="24"/>
                <w:szCs w:val="24"/>
              </w:rPr>
              <w:t>Державний бюджет</w:t>
            </w:r>
          </w:p>
        </w:tc>
        <w:tc>
          <w:tcPr>
            <w:tcW w:w="598" w:type="dxa"/>
            <w:textDirection w:val="btLr"/>
            <w:vAlign w:val="center"/>
          </w:tcPr>
          <w:p w14:paraId="16401312" w14:textId="77777777" w:rsidR="00327ECE" w:rsidRPr="000E7797" w:rsidRDefault="00327ECE" w:rsidP="00B41665">
            <w:pPr>
              <w:pStyle w:val="TableParagraph"/>
              <w:spacing w:before="101"/>
              <w:ind w:left="561"/>
              <w:rPr>
                <w:b/>
                <w:bCs/>
                <w:sz w:val="24"/>
                <w:szCs w:val="24"/>
              </w:rPr>
            </w:pPr>
            <w:r w:rsidRPr="000E7797">
              <w:rPr>
                <w:b/>
                <w:bCs/>
                <w:sz w:val="24"/>
                <w:szCs w:val="24"/>
              </w:rPr>
              <w:t>Обласний бюджет</w:t>
            </w:r>
          </w:p>
        </w:tc>
        <w:tc>
          <w:tcPr>
            <w:tcW w:w="567" w:type="dxa"/>
            <w:textDirection w:val="btLr"/>
            <w:vAlign w:val="center"/>
          </w:tcPr>
          <w:p w14:paraId="33285E19" w14:textId="77777777" w:rsidR="00327ECE" w:rsidRPr="000E7797" w:rsidRDefault="00327ECE" w:rsidP="00B41665">
            <w:pPr>
              <w:pStyle w:val="TableParagraph"/>
              <w:spacing w:before="100" w:line="247" w:lineRule="auto"/>
              <w:ind w:left="93" w:right="92" w:hanging="1"/>
              <w:jc w:val="center"/>
              <w:rPr>
                <w:b/>
                <w:bCs/>
                <w:sz w:val="24"/>
                <w:szCs w:val="24"/>
              </w:rPr>
            </w:pPr>
            <w:r w:rsidRPr="000E7797">
              <w:rPr>
                <w:b/>
                <w:bCs/>
                <w:sz w:val="24"/>
                <w:szCs w:val="24"/>
              </w:rPr>
              <w:t>Районний бюджет</w:t>
            </w:r>
          </w:p>
        </w:tc>
        <w:tc>
          <w:tcPr>
            <w:tcW w:w="536" w:type="dxa"/>
            <w:textDirection w:val="btLr"/>
            <w:vAlign w:val="center"/>
          </w:tcPr>
          <w:p w14:paraId="2EAEC6A4" w14:textId="109169E8" w:rsidR="00327ECE" w:rsidRPr="000E7797" w:rsidRDefault="00327ECE" w:rsidP="00B41665">
            <w:pPr>
              <w:pStyle w:val="TableParagraph"/>
              <w:spacing w:before="101"/>
              <w:ind w:left="748"/>
              <w:rPr>
                <w:b/>
                <w:bCs/>
                <w:sz w:val="24"/>
                <w:szCs w:val="24"/>
              </w:rPr>
            </w:pPr>
            <w:r w:rsidRPr="000E7797">
              <w:rPr>
                <w:b/>
                <w:bCs/>
                <w:sz w:val="24"/>
                <w:szCs w:val="24"/>
              </w:rPr>
              <w:t>Бюджет ТГ</w:t>
            </w:r>
          </w:p>
        </w:tc>
        <w:tc>
          <w:tcPr>
            <w:tcW w:w="726" w:type="dxa"/>
            <w:textDirection w:val="btLr"/>
            <w:vAlign w:val="center"/>
          </w:tcPr>
          <w:p w14:paraId="02074817" w14:textId="119513A2" w:rsidR="00327ECE" w:rsidRPr="000E7797" w:rsidRDefault="00327ECE" w:rsidP="00B41665">
            <w:pPr>
              <w:pStyle w:val="TableParagraph"/>
              <w:spacing w:before="99"/>
              <w:ind w:left="299"/>
              <w:rPr>
                <w:b/>
                <w:bCs/>
                <w:sz w:val="24"/>
                <w:szCs w:val="24"/>
              </w:rPr>
            </w:pPr>
            <w:r w:rsidRPr="000E7797">
              <w:rPr>
                <w:b/>
                <w:bCs/>
                <w:sz w:val="24"/>
                <w:szCs w:val="24"/>
              </w:rPr>
              <w:t>Кошти інших джерел</w:t>
            </w:r>
          </w:p>
        </w:tc>
        <w:tc>
          <w:tcPr>
            <w:tcW w:w="660" w:type="dxa"/>
            <w:vMerge/>
            <w:textDirection w:val="btLr"/>
          </w:tcPr>
          <w:p w14:paraId="6C654AE8" w14:textId="77777777" w:rsidR="00327ECE" w:rsidRPr="00564563" w:rsidRDefault="00327ECE" w:rsidP="00B41665">
            <w:pPr>
              <w:rPr>
                <w:sz w:val="24"/>
                <w:szCs w:val="24"/>
              </w:rPr>
            </w:pPr>
          </w:p>
        </w:tc>
      </w:tr>
      <w:tr w:rsidR="00327ECE" w:rsidRPr="00564563" w14:paraId="46D602EB" w14:textId="77777777" w:rsidTr="00641BD9">
        <w:trPr>
          <w:trHeight w:val="273"/>
        </w:trPr>
        <w:tc>
          <w:tcPr>
            <w:tcW w:w="567" w:type="dxa"/>
          </w:tcPr>
          <w:p w14:paraId="2A05DF62" w14:textId="77777777" w:rsidR="00327ECE" w:rsidRPr="007E205E" w:rsidRDefault="00327ECE" w:rsidP="00B41665">
            <w:pPr>
              <w:pStyle w:val="TableParagraph"/>
              <w:spacing w:line="202" w:lineRule="exact"/>
              <w:ind w:left="6"/>
              <w:jc w:val="center"/>
              <w:rPr>
                <w:sz w:val="20"/>
                <w:szCs w:val="20"/>
              </w:rPr>
            </w:pPr>
            <w:r w:rsidRPr="007E205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E576926" w14:textId="77777777" w:rsidR="00327ECE" w:rsidRPr="007E205E" w:rsidRDefault="00327ECE" w:rsidP="00B41665">
            <w:pPr>
              <w:pStyle w:val="TableParagraph"/>
              <w:spacing w:line="202" w:lineRule="exact"/>
              <w:ind w:left="6"/>
              <w:jc w:val="center"/>
              <w:rPr>
                <w:sz w:val="20"/>
                <w:szCs w:val="20"/>
              </w:rPr>
            </w:pPr>
            <w:r w:rsidRPr="007E205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A69B9A3" w14:textId="77777777" w:rsidR="00327ECE" w:rsidRPr="007E205E" w:rsidRDefault="00327ECE" w:rsidP="00B41665">
            <w:pPr>
              <w:pStyle w:val="TableParagraph"/>
              <w:spacing w:line="202" w:lineRule="exact"/>
              <w:ind w:left="2"/>
              <w:jc w:val="center"/>
              <w:rPr>
                <w:sz w:val="20"/>
                <w:szCs w:val="20"/>
              </w:rPr>
            </w:pPr>
            <w:r w:rsidRPr="007E205E"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</w:tcPr>
          <w:p w14:paraId="05036C19" w14:textId="77777777" w:rsidR="00327ECE" w:rsidRPr="007E205E" w:rsidRDefault="00327ECE" w:rsidP="00B41665">
            <w:pPr>
              <w:pStyle w:val="TableParagraph"/>
              <w:spacing w:line="202" w:lineRule="exact"/>
              <w:ind w:left="4"/>
              <w:jc w:val="center"/>
              <w:rPr>
                <w:sz w:val="20"/>
                <w:szCs w:val="20"/>
              </w:rPr>
            </w:pPr>
            <w:r w:rsidRPr="007E205E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6F56B24D" w14:textId="77777777" w:rsidR="00327ECE" w:rsidRPr="007E205E" w:rsidRDefault="00327ECE" w:rsidP="00B41665">
            <w:pPr>
              <w:pStyle w:val="TableParagraph"/>
              <w:spacing w:line="202" w:lineRule="exact"/>
              <w:ind w:left="7"/>
              <w:jc w:val="center"/>
              <w:rPr>
                <w:sz w:val="20"/>
                <w:szCs w:val="20"/>
              </w:rPr>
            </w:pPr>
            <w:r w:rsidRPr="007E205E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6C032F27" w14:textId="77777777" w:rsidR="00327ECE" w:rsidRPr="007E205E" w:rsidRDefault="00327ECE" w:rsidP="00B41665">
            <w:pPr>
              <w:pStyle w:val="TableParagraph"/>
              <w:spacing w:line="202" w:lineRule="exact"/>
              <w:ind w:left="4"/>
              <w:jc w:val="center"/>
              <w:rPr>
                <w:sz w:val="20"/>
                <w:szCs w:val="20"/>
              </w:rPr>
            </w:pPr>
            <w:r w:rsidRPr="007E205E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5134DCAF" w14:textId="77777777" w:rsidR="00327ECE" w:rsidRPr="007E205E" w:rsidRDefault="00327ECE" w:rsidP="00B41665">
            <w:pPr>
              <w:pStyle w:val="TableParagraph"/>
              <w:spacing w:line="202" w:lineRule="exact"/>
              <w:ind w:left="3"/>
              <w:jc w:val="center"/>
              <w:rPr>
                <w:sz w:val="20"/>
                <w:szCs w:val="20"/>
              </w:rPr>
            </w:pPr>
            <w:r w:rsidRPr="007E205E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7403069A" w14:textId="77777777" w:rsidR="00327ECE" w:rsidRPr="007E205E" w:rsidRDefault="00327ECE" w:rsidP="00B41665">
            <w:pPr>
              <w:pStyle w:val="TableParagraph"/>
              <w:spacing w:line="202" w:lineRule="exact"/>
              <w:ind w:left="1"/>
              <w:jc w:val="center"/>
              <w:rPr>
                <w:sz w:val="20"/>
                <w:szCs w:val="20"/>
              </w:rPr>
            </w:pPr>
            <w:r w:rsidRPr="007E205E">
              <w:rPr>
                <w:sz w:val="20"/>
                <w:szCs w:val="20"/>
              </w:rPr>
              <w:t>8</w:t>
            </w:r>
          </w:p>
        </w:tc>
        <w:tc>
          <w:tcPr>
            <w:tcW w:w="570" w:type="dxa"/>
          </w:tcPr>
          <w:p w14:paraId="33214AC4" w14:textId="77777777" w:rsidR="00327ECE" w:rsidRPr="007E205E" w:rsidRDefault="00327ECE" w:rsidP="00B41665">
            <w:pPr>
              <w:pStyle w:val="TableParagraph"/>
              <w:spacing w:line="202" w:lineRule="exact"/>
              <w:ind w:left="2"/>
              <w:jc w:val="center"/>
              <w:rPr>
                <w:sz w:val="20"/>
                <w:szCs w:val="20"/>
              </w:rPr>
            </w:pPr>
            <w:r w:rsidRPr="007E205E">
              <w:rPr>
                <w:sz w:val="20"/>
                <w:szCs w:val="20"/>
              </w:rPr>
              <w:t>9</w:t>
            </w:r>
          </w:p>
        </w:tc>
        <w:tc>
          <w:tcPr>
            <w:tcW w:w="564" w:type="dxa"/>
          </w:tcPr>
          <w:p w14:paraId="1F3E0EC2" w14:textId="77777777" w:rsidR="00327ECE" w:rsidRPr="007E205E" w:rsidRDefault="00327ECE" w:rsidP="00B41665">
            <w:pPr>
              <w:pStyle w:val="TableParagraph"/>
              <w:spacing w:line="202" w:lineRule="exact"/>
              <w:ind w:left="119"/>
              <w:rPr>
                <w:sz w:val="20"/>
                <w:szCs w:val="20"/>
              </w:rPr>
            </w:pPr>
            <w:r w:rsidRPr="007E205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2AC8DBE1" w14:textId="77777777" w:rsidR="00327ECE" w:rsidRPr="007E205E" w:rsidRDefault="00327ECE" w:rsidP="00B41665">
            <w:pPr>
              <w:pStyle w:val="TableParagraph"/>
              <w:spacing w:line="202" w:lineRule="exact"/>
              <w:ind w:left="115"/>
              <w:rPr>
                <w:sz w:val="20"/>
                <w:szCs w:val="20"/>
              </w:rPr>
            </w:pPr>
            <w:r w:rsidRPr="007E205E">
              <w:rPr>
                <w:sz w:val="20"/>
                <w:szCs w:val="20"/>
              </w:rPr>
              <w:t>11</w:t>
            </w:r>
          </w:p>
        </w:tc>
        <w:tc>
          <w:tcPr>
            <w:tcW w:w="598" w:type="dxa"/>
          </w:tcPr>
          <w:p w14:paraId="76A81170" w14:textId="77777777" w:rsidR="00327ECE" w:rsidRPr="007E205E" w:rsidRDefault="00327ECE" w:rsidP="00B41665">
            <w:pPr>
              <w:pStyle w:val="TableParagraph"/>
              <w:spacing w:line="202" w:lineRule="exact"/>
              <w:ind w:left="114"/>
              <w:rPr>
                <w:sz w:val="20"/>
                <w:szCs w:val="20"/>
              </w:rPr>
            </w:pPr>
            <w:r w:rsidRPr="007E205E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14:paraId="28B1F990" w14:textId="77777777" w:rsidR="00327ECE" w:rsidRPr="007E205E" w:rsidRDefault="00327ECE" w:rsidP="00B41665">
            <w:pPr>
              <w:pStyle w:val="TableParagraph"/>
              <w:spacing w:line="202" w:lineRule="exact"/>
              <w:ind w:left="31" w:right="272" w:hanging="31"/>
              <w:rPr>
                <w:sz w:val="20"/>
                <w:szCs w:val="20"/>
              </w:rPr>
            </w:pPr>
            <w:r w:rsidRPr="007E205E">
              <w:rPr>
                <w:sz w:val="20"/>
                <w:szCs w:val="20"/>
              </w:rPr>
              <w:t>13</w:t>
            </w:r>
          </w:p>
        </w:tc>
        <w:tc>
          <w:tcPr>
            <w:tcW w:w="536" w:type="dxa"/>
          </w:tcPr>
          <w:p w14:paraId="4EBFD72A" w14:textId="77777777" w:rsidR="00327ECE" w:rsidRPr="007E205E" w:rsidRDefault="00327ECE" w:rsidP="00B41665">
            <w:pPr>
              <w:pStyle w:val="TableParagraph"/>
              <w:spacing w:line="202" w:lineRule="exact"/>
              <w:ind w:left="114"/>
              <w:rPr>
                <w:sz w:val="20"/>
                <w:szCs w:val="20"/>
              </w:rPr>
            </w:pPr>
            <w:r w:rsidRPr="007E205E">
              <w:rPr>
                <w:sz w:val="20"/>
                <w:szCs w:val="20"/>
              </w:rPr>
              <w:t>14</w:t>
            </w:r>
          </w:p>
        </w:tc>
        <w:tc>
          <w:tcPr>
            <w:tcW w:w="726" w:type="dxa"/>
          </w:tcPr>
          <w:p w14:paraId="30AE3589" w14:textId="77777777" w:rsidR="00327ECE" w:rsidRPr="007E205E" w:rsidRDefault="00327ECE" w:rsidP="00B41665">
            <w:pPr>
              <w:pStyle w:val="TableParagraph"/>
              <w:spacing w:line="202" w:lineRule="exact"/>
              <w:ind w:left="182"/>
              <w:rPr>
                <w:sz w:val="20"/>
                <w:szCs w:val="20"/>
              </w:rPr>
            </w:pPr>
            <w:r w:rsidRPr="007E205E">
              <w:rPr>
                <w:sz w:val="20"/>
                <w:szCs w:val="20"/>
              </w:rPr>
              <w:t>15</w:t>
            </w:r>
          </w:p>
        </w:tc>
        <w:tc>
          <w:tcPr>
            <w:tcW w:w="660" w:type="dxa"/>
          </w:tcPr>
          <w:p w14:paraId="264882FE" w14:textId="77777777" w:rsidR="00327ECE" w:rsidRPr="007E205E" w:rsidRDefault="00327ECE" w:rsidP="00B41665">
            <w:pPr>
              <w:pStyle w:val="TableParagraph"/>
              <w:spacing w:line="202" w:lineRule="exact"/>
              <w:ind w:left="307" w:right="316" w:hanging="210"/>
              <w:jc w:val="center"/>
              <w:rPr>
                <w:sz w:val="20"/>
                <w:szCs w:val="20"/>
              </w:rPr>
            </w:pPr>
            <w:r w:rsidRPr="007E205E">
              <w:rPr>
                <w:sz w:val="20"/>
                <w:szCs w:val="20"/>
              </w:rPr>
              <w:t>16</w:t>
            </w:r>
          </w:p>
        </w:tc>
      </w:tr>
      <w:tr w:rsidR="00327ECE" w:rsidRPr="00564563" w14:paraId="46795F07" w14:textId="77777777" w:rsidTr="00641BD9">
        <w:trPr>
          <w:trHeight w:val="273"/>
        </w:trPr>
        <w:tc>
          <w:tcPr>
            <w:tcW w:w="567" w:type="dxa"/>
          </w:tcPr>
          <w:p w14:paraId="1B3AD780" w14:textId="77777777" w:rsidR="00327ECE" w:rsidRPr="00564563" w:rsidRDefault="00327ECE" w:rsidP="00B41665">
            <w:pPr>
              <w:pStyle w:val="TableParagraph"/>
              <w:spacing w:line="202" w:lineRule="exact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B6A1315" w14:textId="77777777" w:rsidR="00327ECE" w:rsidRPr="00564563" w:rsidRDefault="00327ECE" w:rsidP="00B41665">
            <w:pPr>
              <w:pStyle w:val="TableParagraph"/>
              <w:spacing w:line="202" w:lineRule="exact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F6ACE57" w14:textId="77777777" w:rsidR="00327ECE" w:rsidRPr="00564563" w:rsidRDefault="00327ECE" w:rsidP="00B41665">
            <w:pPr>
              <w:pStyle w:val="TableParagraph"/>
              <w:spacing w:line="202" w:lineRule="exact"/>
              <w:ind w:left="2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6F7AC4E8" w14:textId="77777777" w:rsidR="00327ECE" w:rsidRPr="00564563" w:rsidRDefault="00327ECE" w:rsidP="00B41665">
            <w:pPr>
              <w:pStyle w:val="TableParagraph"/>
              <w:spacing w:line="202" w:lineRule="exact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14:paraId="53E0E84C" w14:textId="77777777" w:rsidR="00327ECE" w:rsidRPr="00564563" w:rsidRDefault="00327ECE" w:rsidP="00B41665">
            <w:pPr>
              <w:pStyle w:val="TableParagraph"/>
              <w:spacing w:line="202" w:lineRule="exact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763C9ABA" w14:textId="77777777" w:rsidR="00327ECE" w:rsidRPr="00564563" w:rsidRDefault="00327ECE" w:rsidP="00B41665">
            <w:pPr>
              <w:pStyle w:val="TableParagraph"/>
              <w:spacing w:line="202" w:lineRule="exact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E08B9B9" w14:textId="77777777" w:rsidR="00327ECE" w:rsidRPr="00564563" w:rsidRDefault="00327ECE" w:rsidP="00B41665">
            <w:pPr>
              <w:pStyle w:val="TableParagraph"/>
              <w:spacing w:line="202" w:lineRule="exact"/>
              <w:ind w:left="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FC9B443" w14:textId="77777777" w:rsidR="00327ECE" w:rsidRPr="00564563" w:rsidRDefault="00327ECE" w:rsidP="00B41665">
            <w:pPr>
              <w:pStyle w:val="TableParagraph"/>
              <w:spacing w:line="202" w:lineRule="exact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7815682C" w14:textId="77777777" w:rsidR="00327ECE" w:rsidRPr="00564563" w:rsidRDefault="00327ECE" w:rsidP="00B41665">
            <w:pPr>
              <w:pStyle w:val="TableParagraph"/>
              <w:spacing w:line="202" w:lineRule="exact"/>
              <w:ind w:left="2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14:paraId="684A474F" w14:textId="77777777" w:rsidR="00327ECE" w:rsidRPr="00564563" w:rsidRDefault="00327ECE" w:rsidP="00B41665">
            <w:pPr>
              <w:pStyle w:val="TableParagraph"/>
              <w:spacing w:line="202" w:lineRule="exact"/>
              <w:ind w:left="119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49E8E20" w14:textId="77777777" w:rsidR="00327ECE" w:rsidRPr="00564563" w:rsidRDefault="00327ECE" w:rsidP="00B41665">
            <w:pPr>
              <w:pStyle w:val="TableParagraph"/>
              <w:spacing w:line="202" w:lineRule="exact"/>
              <w:ind w:left="115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14:paraId="51BF0EBB" w14:textId="77777777" w:rsidR="00327ECE" w:rsidRPr="00564563" w:rsidRDefault="00327ECE" w:rsidP="00B41665">
            <w:pPr>
              <w:pStyle w:val="TableParagraph"/>
              <w:spacing w:line="202" w:lineRule="exact"/>
              <w:ind w:left="114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9A5031D" w14:textId="77777777" w:rsidR="00327ECE" w:rsidRDefault="00327ECE" w:rsidP="00B41665">
            <w:pPr>
              <w:pStyle w:val="TableParagraph"/>
              <w:spacing w:line="202" w:lineRule="exact"/>
              <w:ind w:left="31" w:right="272" w:hanging="31"/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14:paraId="3A752795" w14:textId="77777777" w:rsidR="00327ECE" w:rsidRPr="00564563" w:rsidRDefault="00327ECE" w:rsidP="00B41665">
            <w:pPr>
              <w:pStyle w:val="TableParagraph"/>
              <w:spacing w:line="202" w:lineRule="exact"/>
              <w:ind w:left="114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14:paraId="3B7C53E0" w14:textId="77777777" w:rsidR="00327ECE" w:rsidRPr="00564563" w:rsidRDefault="00327ECE" w:rsidP="00B41665">
            <w:pPr>
              <w:pStyle w:val="TableParagraph"/>
              <w:spacing w:line="202" w:lineRule="exact"/>
              <w:ind w:left="182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14:paraId="2BAA7C90" w14:textId="77777777" w:rsidR="00327ECE" w:rsidRPr="00564563" w:rsidRDefault="00327ECE" w:rsidP="00B41665">
            <w:pPr>
              <w:pStyle w:val="TableParagraph"/>
              <w:spacing w:line="202" w:lineRule="exact"/>
              <w:ind w:left="307" w:right="316" w:hanging="210"/>
              <w:jc w:val="center"/>
              <w:rPr>
                <w:sz w:val="24"/>
                <w:szCs w:val="24"/>
              </w:rPr>
            </w:pPr>
          </w:p>
        </w:tc>
      </w:tr>
      <w:tr w:rsidR="00327ECE" w:rsidRPr="00564563" w14:paraId="66558514" w14:textId="77777777" w:rsidTr="00641BD9">
        <w:trPr>
          <w:trHeight w:val="273"/>
        </w:trPr>
        <w:tc>
          <w:tcPr>
            <w:tcW w:w="567" w:type="dxa"/>
          </w:tcPr>
          <w:p w14:paraId="393F6AA8" w14:textId="77777777" w:rsidR="00327ECE" w:rsidRPr="00564563" w:rsidRDefault="00327ECE" w:rsidP="00B41665">
            <w:pPr>
              <w:pStyle w:val="TableParagraph"/>
              <w:spacing w:line="202" w:lineRule="exact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0EB8413" w14:textId="77777777" w:rsidR="00327ECE" w:rsidRPr="00564563" w:rsidRDefault="00327ECE" w:rsidP="00B41665">
            <w:pPr>
              <w:pStyle w:val="TableParagraph"/>
              <w:spacing w:line="202" w:lineRule="exact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636ACF5" w14:textId="77777777" w:rsidR="00327ECE" w:rsidRPr="00564563" w:rsidRDefault="00327ECE" w:rsidP="00B41665">
            <w:pPr>
              <w:pStyle w:val="TableParagraph"/>
              <w:spacing w:line="202" w:lineRule="exact"/>
              <w:ind w:left="2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2A962DF6" w14:textId="77777777" w:rsidR="00327ECE" w:rsidRPr="00564563" w:rsidRDefault="00327ECE" w:rsidP="00B41665">
            <w:pPr>
              <w:pStyle w:val="TableParagraph"/>
              <w:spacing w:line="202" w:lineRule="exact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14:paraId="5E6E130D" w14:textId="77777777" w:rsidR="00327ECE" w:rsidRPr="00564563" w:rsidRDefault="00327ECE" w:rsidP="00B41665">
            <w:pPr>
              <w:pStyle w:val="TableParagraph"/>
              <w:spacing w:line="202" w:lineRule="exact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3FDDCE03" w14:textId="77777777" w:rsidR="00327ECE" w:rsidRPr="00564563" w:rsidRDefault="00327ECE" w:rsidP="00B41665">
            <w:pPr>
              <w:pStyle w:val="TableParagraph"/>
              <w:spacing w:line="202" w:lineRule="exact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B351F55" w14:textId="77777777" w:rsidR="00327ECE" w:rsidRPr="00564563" w:rsidRDefault="00327ECE" w:rsidP="00B41665">
            <w:pPr>
              <w:pStyle w:val="TableParagraph"/>
              <w:spacing w:line="202" w:lineRule="exact"/>
              <w:ind w:left="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FFFDC56" w14:textId="77777777" w:rsidR="00327ECE" w:rsidRPr="00564563" w:rsidRDefault="00327ECE" w:rsidP="00B41665">
            <w:pPr>
              <w:pStyle w:val="TableParagraph"/>
              <w:spacing w:line="202" w:lineRule="exact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15B4D4FE" w14:textId="77777777" w:rsidR="00327ECE" w:rsidRPr="00564563" w:rsidRDefault="00327ECE" w:rsidP="00B41665">
            <w:pPr>
              <w:pStyle w:val="TableParagraph"/>
              <w:spacing w:line="202" w:lineRule="exact"/>
              <w:ind w:left="2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14:paraId="555BD097" w14:textId="77777777" w:rsidR="00327ECE" w:rsidRPr="00564563" w:rsidRDefault="00327ECE" w:rsidP="00B41665">
            <w:pPr>
              <w:pStyle w:val="TableParagraph"/>
              <w:spacing w:line="202" w:lineRule="exact"/>
              <w:ind w:left="119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E5E1329" w14:textId="77777777" w:rsidR="00327ECE" w:rsidRPr="00564563" w:rsidRDefault="00327ECE" w:rsidP="00B41665">
            <w:pPr>
              <w:pStyle w:val="TableParagraph"/>
              <w:spacing w:line="202" w:lineRule="exact"/>
              <w:ind w:left="115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14:paraId="3A11F1B9" w14:textId="77777777" w:rsidR="00327ECE" w:rsidRPr="00564563" w:rsidRDefault="00327ECE" w:rsidP="00B41665">
            <w:pPr>
              <w:pStyle w:val="TableParagraph"/>
              <w:spacing w:line="202" w:lineRule="exact"/>
              <w:ind w:left="114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D731A46" w14:textId="77777777" w:rsidR="00327ECE" w:rsidRDefault="00327ECE" w:rsidP="00B41665">
            <w:pPr>
              <w:pStyle w:val="TableParagraph"/>
              <w:spacing w:line="202" w:lineRule="exact"/>
              <w:ind w:left="31" w:right="272" w:hanging="31"/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14:paraId="23C3E7FE" w14:textId="77777777" w:rsidR="00327ECE" w:rsidRPr="00564563" w:rsidRDefault="00327ECE" w:rsidP="00B41665">
            <w:pPr>
              <w:pStyle w:val="TableParagraph"/>
              <w:spacing w:line="202" w:lineRule="exact"/>
              <w:ind w:left="114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14:paraId="2DA7B8B7" w14:textId="77777777" w:rsidR="00327ECE" w:rsidRPr="00564563" w:rsidRDefault="00327ECE" w:rsidP="00B41665">
            <w:pPr>
              <w:pStyle w:val="TableParagraph"/>
              <w:spacing w:line="202" w:lineRule="exact"/>
              <w:ind w:left="182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14:paraId="16661C39" w14:textId="77777777" w:rsidR="00327ECE" w:rsidRPr="00564563" w:rsidRDefault="00327ECE" w:rsidP="00B41665">
            <w:pPr>
              <w:pStyle w:val="TableParagraph"/>
              <w:spacing w:line="202" w:lineRule="exact"/>
              <w:ind w:left="307" w:right="316" w:hanging="210"/>
              <w:jc w:val="center"/>
              <w:rPr>
                <w:sz w:val="24"/>
                <w:szCs w:val="24"/>
              </w:rPr>
            </w:pPr>
          </w:p>
        </w:tc>
      </w:tr>
    </w:tbl>
    <w:p w14:paraId="79DF5051" w14:textId="77777777" w:rsidR="00327ECE" w:rsidRDefault="00327ECE" w:rsidP="00327ECE">
      <w:pPr>
        <w:ind w:left="5670" w:right="50"/>
        <w:rPr>
          <w:sz w:val="28"/>
          <w:szCs w:val="28"/>
        </w:rPr>
      </w:pPr>
    </w:p>
    <w:p w14:paraId="07191D87" w14:textId="3B3EB345" w:rsidR="00327ECE" w:rsidRDefault="00327ECE" w:rsidP="00327ECE">
      <w:pPr>
        <w:jc w:val="center"/>
        <w:rPr>
          <w:b/>
          <w:sz w:val="24"/>
          <w:szCs w:val="24"/>
        </w:rPr>
      </w:pPr>
      <w:proofErr w:type="spellStart"/>
      <w:r w:rsidRPr="00DC28C6">
        <w:rPr>
          <w:b/>
          <w:sz w:val="24"/>
          <w:szCs w:val="24"/>
        </w:rPr>
        <w:t>Аналіз</w:t>
      </w:r>
      <w:proofErr w:type="spellEnd"/>
      <w:r w:rsidRPr="00DC28C6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виконання</w:t>
      </w:r>
      <w:proofErr w:type="spellEnd"/>
      <w:r>
        <w:rPr>
          <w:b/>
          <w:sz w:val="24"/>
          <w:szCs w:val="24"/>
        </w:rPr>
        <w:t xml:space="preserve"> за </w:t>
      </w:r>
      <w:proofErr w:type="spellStart"/>
      <w:r>
        <w:rPr>
          <w:b/>
          <w:sz w:val="24"/>
          <w:szCs w:val="24"/>
        </w:rPr>
        <w:t>видатками</w:t>
      </w:r>
      <w:proofErr w:type="spellEnd"/>
      <w:r>
        <w:rPr>
          <w:b/>
          <w:sz w:val="24"/>
          <w:szCs w:val="24"/>
        </w:rPr>
        <w:t xml:space="preserve"> в </w:t>
      </w:r>
      <w:proofErr w:type="spellStart"/>
      <w:r>
        <w:rPr>
          <w:b/>
          <w:sz w:val="24"/>
          <w:szCs w:val="24"/>
        </w:rPr>
        <w:t>цілому</w:t>
      </w:r>
      <w:proofErr w:type="spellEnd"/>
      <w:r>
        <w:rPr>
          <w:b/>
          <w:sz w:val="24"/>
          <w:szCs w:val="24"/>
        </w:rPr>
        <w:t xml:space="preserve"> за </w:t>
      </w:r>
      <w:r w:rsidR="00D05827">
        <w:rPr>
          <w:b/>
          <w:sz w:val="24"/>
          <w:szCs w:val="24"/>
          <w:lang w:val="uk-UA"/>
        </w:rPr>
        <w:t>П</w:t>
      </w:r>
      <w:proofErr w:type="spellStart"/>
      <w:r>
        <w:rPr>
          <w:b/>
          <w:sz w:val="24"/>
          <w:szCs w:val="24"/>
        </w:rPr>
        <w:t>рограмою</w:t>
      </w:r>
      <w:proofErr w:type="spellEnd"/>
    </w:p>
    <w:p w14:paraId="698E7F4F" w14:textId="542923FD" w:rsidR="00327ECE" w:rsidRPr="00DC28C6" w:rsidRDefault="00105115" w:rsidP="00327ECE">
      <w:pPr>
        <w:jc w:val="right"/>
        <w:rPr>
          <w:sz w:val="24"/>
          <w:szCs w:val="24"/>
        </w:rPr>
      </w:pPr>
      <w:r>
        <w:rPr>
          <w:sz w:val="24"/>
          <w:szCs w:val="24"/>
          <w:lang w:val="uk-UA"/>
        </w:rPr>
        <w:t>т</w:t>
      </w:r>
      <w:proofErr w:type="spellStart"/>
      <w:r w:rsidR="00327ECE" w:rsidRPr="00DC28C6">
        <w:rPr>
          <w:sz w:val="24"/>
          <w:szCs w:val="24"/>
        </w:rPr>
        <w:t>ис</w:t>
      </w:r>
      <w:proofErr w:type="spellEnd"/>
      <w:r w:rsidR="00327ECE" w:rsidRPr="00DC28C6">
        <w:rPr>
          <w:sz w:val="24"/>
          <w:szCs w:val="24"/>
        </w:rPr>
        <w:t>.</w:t>
      </w:r>
      <w:r>
        <w:rPr>
          <w:sz w:val="24"/>
          <w:szCs w:val="24"/>
          <w:lang w:val="uk-UA"/>
        </w:rPr>
        <w:t xml:space="preserve"> </w:t>
      </w:r>
      <w:proofErr w:type="spellStart"/>
      <w:r w:rsidR="00327ECE" w:rsidRPr="00DC28C6">
        <w:rPr>
          <w:sz w:val="24"/>
          <w:szCs w:val="24"/>
        </w:rPr>
        <w:t>грн</w:t>
      </w:r>
      <w:proofErr w:type="spellEnd"/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71"/>
        <w:gridCol w:w="1216"/>
        <w:gridCol w:w="1091"/>
        <w:gridCol w:w="872"/>
        <w:gridCol w:w="1262"/>
        <w:gridCol w:w="1091"/>
        <w:gridCol w:w="872"/>
        <w:gridCol w:w="1262"/>
        <w:gridCol w:w="1091"/>
      </w:tblGrid>
      <w:tr w:rsidR="00327ECE" w:rsidRPr="00DC28C6" w14:paraId="7C31E3A7" w14:textId="77777777" w:rsidTr="00ED36D5">
        <w:tc>
          <w:tcPr>
            <w:tcW w:w="3178" w:type="dxa"/>
            <w:gridSpan w:val="3"/>
          </w:tcPr>
          <w:p w14:paraId="1AB6ED8A" w14:textId="77777777" w:rsidR="00327ECE" w:rsidRPr="00105115" w:rsidRDefault="00327ECE" w:rsidP="00B4166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05115">
              <w:rPr>
                <w:b/>
                <w:bCs/>
                <w:sz w:val="24"/>
                <w:szCs w:val="24"/>
              </w:rPr>
              <w:t>Бюджетні</w:t>
            </w:r>
            <w:proofErr w:type="spellEnd"/>
            <w:r w:rsidRPr="0010511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5115">
              <w:rPr>
                <w:b/>
                <w:bCs/>
                <w:sz w:val="24"/>
                <w:szCs w:val="24"/>
              </w:rPr>
              <w:t>асигнування</w:t>
            </w:r>
            <w:proofErr w:type="spellEnd"/>
          </w:p>
        </w:tc>
        <w:tc>
          <w:tcPr>
            <w:tcW w:w="3225" w:type="dxa"/>
            <w:gridSpan w:val="3"/>
          </w:tcPr>
          <w:p w14:paraId="76C399ED" w14:textId="3D09C8E1" w:rsidR="00327ECE" w:rsidRPr="00D05827" w:rsidRDefault="00327ECE" w:rsidP="00B4166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105115">
              <w:rPr>
                <w:b/>
                <w:bCs/>
                <w:sz w:val="24"/>
                <w:szCs w:val="24"/>
              </w:rPr>
              <w:t>Проведені</w:t>
            </w:r>
            <w:proofErr w:type="spellEnd"/>
            <w:r w:rsidRPr="0010511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5115">
              <w:rPr>
                <w:b/>
                <w:bCs/>
                <w:sz w:val="24"/>
                <w:szCs w:val="24"/>
              </w:rPr>
              <w:t>видатк</w:t>
            </w:r>
            <w:proofErr w:type="spellEnd"/>
            <w:r w:rsidR="00D05827">
              <w:rPr>
                <w:b/>
                <w:bCs/>
                <w:sz w:val="24"/>
                <w:szCs w:val="24"/>
                <w:lang w:val="uk-UA"/>
              </w:rPr>
              <w:t>и</w:t>
            </w:r>
          </w:p>
        </w:tc>
        <w:tc>
          <w:tcPr>
            <w:tcW w:w="3225" w:type="dxa"/>
            <w:gridSpan w:val="3"/>
          </w:tcPr>
          <w:p w14:paraId="48F50E49" w14:textId="77777777" w:rsidR="00327ECE" w:rsidRPr="00105115" w:rsidRDefault="00327ECE" w:rsidP="00B4166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05115">
              <w:rPr>
                <w:b/>
                <w:bCs/>
                <w:sz w:val="24"/>
                <w:szCs w:val="24"/>
              </w:rPr>
              <w:t>Відхилення</w:t>
            </w:r>
            <w:proofErr w:type="spellEnd"/>
          </w:p>
        </w:tc>
      </w:tr>
      <w:tr w:rsidR="00327ECE" w:rsidRPr="00105115" w14:paraId="004B081E" w14:textId="77777777" w:rsidTr="00ED36D5">
        <w:tc>
          <w:tcPr>
            <w:tcW w:w="871" w:type="dxa"/>
          </w:tcPr>
          <w:p w14:paraId="20F77568" w14:textId="77777777" w:rsidR="00327ECE" w:rsidRPr="00105115" w:rsidRDefault="00327ECE" w:rsidP="00105115">
            <w:pPr>
              <w:ind w:right="-86"/>
              <w:rPr>
                <w:b/>
                <w:bCs/>
                <w:sz w:val="24"/>
                <w:szCs w:val="24"/>
              </w:rPr>
            </w:pPr>
            <w:proofErr w:type="spellStart"/>
            <w:r w:rsidRPr="00105115">
              <w:rPr>
                <w:b/>
                <w:bCs/>
                <w:sz w:val="24"/>
                <w:szCs w:val="24"/>
              </w:rPr>
              <w:t>усього</w:t>
            </w:r>
            <w:proofErr w:type="spellEnd"/>
            <w:r w:rsidRPr="0010511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</w:tcPr>
          <w:p w14:paraId="505FD472" w14:textId="77777777" w:rsidR="00327ECE" w:rsidRPr="00105115" w:rsidRDefault="00327ECE" w:rsidP="00105115">
            <w:pPr>
              <w:ind w:left="-50" w:right="-147"/>
              <w:rPr>
                <w:b/>
                <w:bCs/>
                <w:sz w:val="24"/>
                <w:szCs w:val="24"/>
              </w:rPr>
            </w:pPr>
            <w:proofErr w:type="spellStart"/>
            <w:r w:rsidRPr="00105115">
              <w:rPr>
                <w:b/>
                <w:bCs/>
                <w:sz w:val="24"/>
                <w:szCs w:val="24"/>
              </w:rPr>
              <w:t>загальний</w:t>
            </w:r>
            <w:proofErr w:type="spellEnd"/>
            <w:r w:rsidRPr="0010511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5115">
              <w:rPr>
                <w:b/>
                <w:bCs/>
                <w:sz w:val="24"/>
                <w:szCs w:val="24"/>
              </w:rPr>
              <w:t>фонд</w:t>
            </w:r>
            <w:proofErr w:type="spellEnd"/>
          </w:p>
        </w:tc>
        <w:tc>
          <w:tcPr>
            <w:tcW w:w="1091" w:type="dxa"/>
          </w:tcPr>
          <w:p w14:paraId="07660610" w14:textId="77777777" w:rsidR="00327ECE" w:rsidRPr="00105115" w:rsidRDefault="00327ECE" w:rsidP="00105115">
            <w:pPr>
              <w:ind w:right="-186"/>
              <w:rPr>
                <w:b/>
                <w:bCs/>
                <w:sz w:val="24"/>
                <w:szCs w:val="24"/>
              </w:rPr>
            </w:pPr>
            <w:proofErr w:type="spellStart"/>
            <w:r w:rsidRPr="00105115">
              <w:rPr>
                <w:b/>
                <w:bCs/>
                <w:sz w:val="24"/>
                <w:szCs w:val="24"/>
              </w:rPr>
              <w:t>спеціаль</w:t>
            </w:r>
            <w:proofErr w:type="spellEnd"/>
          </w:p>
          <w:p w14:paraId="700355D2" w14:textId="77777777" w:rsidR="00327ECE" w:rsidRPr="00105115" w:rsidRDefault="00327ECE" w:rsidP="00B41665">
            <w:pPr>
              <w:ind w:right="-57"/>
              <w:rPr>
                <w:b/>
                <w:bCs/>
                <w:sz w:val="24"/>
                <w:szCs w:val="24"/>
              </w:rPr>
            </w:pPr>
            <w:proofErr w:type="spellStart"/>
            <w:r w:rsidRPr="00105115">
              <w:rPr>
                <w:b/>
                <w:bCs/>
                <w:sz w:val="24"/>
                <w:szCs w:val="24"/>
              </w:rPr>
              <w:t>ний</w:t>
            </w:r>
            <w:proofErr w:type="spellEnd"/>
            <w:r w:rsidRPr="0010511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5115">
              <w:rPr>
                <w:b/>
                <w:bCs/>
                <w:sz w:val="24"/>
                <w:szCs w:val="24"/>
              </w:rPr>
              <w:t>фонд</w:t>
            </w:r>
            <w:proofErr w:type="spellEnd"/>
          </w:p>
        </w:tc>
        <w:tc>
          <w:tcPr>
            <w:tcW w:w="872" w:type="dxa"/>
          </w:tcPr>
          <w:p w14:paraId="4B005A77" w14:textId="77777777" w:rsidR="00327ECE" w:rsidRPr="00105115" w:rsidRDefault="00327ECE" w:rsidP="00105115">
            <w:pPr>
              <w:ind w:right="-166"/>
              <w:rPr>
                <w:b/>
                <w:bCs/>
                <w:sz w:val="24"/>
                <w:szCs w:val="24"/>
              </w:rPr>
            </w:pPr>
            <w:proofErr w:type="spellStart"/>
            <w:r w:rsidRPr="00105115">
              <w:rPr>
                <w:b/>
                <w:bCs/>
                <w:sz w:val="24"/>
                <w:szCs w:val="24"/>
              </w:rPr>
              <w:t>усього</w:t>
            </w:r>
            <w:proofErr w:type="spellEnd"/>
          </w:p>
        </w:tc>
        <w:tc>
          <w:tcPr>
            <w:tcW w:w="1262" w:type="dxa"/>
          </w:tcPr>
          <w:p w14:paraId="679B66C3" w14:textId="77777777" w:rsidR="00327ECE" w:rsidRPr="00105115" w:rsidRDefault="00327ECE" w:rsidP="00105115">
            <w:pPr>
              <w:ind w:right="-182"/>
              <w:rPr>
                <w:b/>
                <w:bCs/>
                <w:sz w:val="24"/>
                <w:szCs w:val="24"/>
              </w:rPr>
            </w:pPr>
            <w:proofErr w:type="spellStart"/>
            <w:r w:rsidRPr="00105115">
              <w:rPr>
                <w:b/>
                <w:bCs/>
                <w:sz w:val="24"/>
                <w:szCs w:val="24"/>
              </w:rPr>
              <w:t>загальний</w:t>
            </w:r>
            <w:proofErr w:type="spellEnd"/>
            <w:r w:rsidRPr="0010511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5115">
              <w:rPr>
                <w:b/>
                <w:bCs/>
                <w:sz w:val="24"/>
                <w:szCs w:val="24"/>
              </w:rPr>
              <w:t>фонд</w:t>
            </w:r>
            <w:proofErr w:type="spellEnd"/>
          </w:p>
        </w:tc>
        <w:tc>
          <w:tcPr>
            <w:tcW w:w="1091" w:type="dxa"/>
          </w:tcPr>
          <w:p w14:paraId="4FC23762" w14:textId="77777777" w:rsidR="00327ECE" w:rsidRPr="00105115" w:rsidRDefault="00327ECE" w:rsidP="00105115">
            <w:pPr>
              <w:ind w:right="-79"/>
              <w:rPr>
                <w:b/>
                <w:bCs/>
                <w:sz w:val="24"/>
                <w:szCs w:val="24"/>
              </w:rPr>
            </w:pPr>
            <w:proofErr w:type="spellStart"/>
            <w:r w:rsidRPr="00105115">
              <w:rPr>
                <w:b/>
                <w:bCs/>
                <w:sz w:val="24"/>
                <w:szCs w:val="24"/>
              </w:rPr>
              <w:t>спеціаль</w:t>
            </w:r>
            <w:proofErr w:type="spellEnd"/>
          </w:p>
          <w:p w14:paraId="68D37DB2" w14:textId="77777777" w:rsidR="00327ECE" w:rsidRPr="00105115" w:rsidRDefault="00327ECE" w:rsidP="00B4166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05115">
              <w:rPr>
                <w:b/>
                <w:bCs/>
                <w:sz w:val="24"/>
                <w:szCs w:val="24"/>
              </w:rPr>
              <w:t>ний</w:t>
            </w:r>
            <w:proofErr w:type="spellEnd"/>
            <w:r w:rsidRPr="0010511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5115">
              <w:rPr>
                <w:b/>
                <w:bCs/>
                <w:sz w:val="24"/>
                <w:szCs w:val="24"/>
              </w:rPr>
              <w:t>фонд</w:t>
            </w:r>
            <w:proofErr w:type="spellEnd"/>
          </w:p>
        </w:tc>
        <w:tc>
          <w:tcPr>
            <w:tcW w:w="872" w:type="dxa"/>
          </w:tcPr>
          <w:p w14:paraId="148A005D" w14:textId="77777777" w:rsidR="00327ECE" w:rsidRPr="00105115" w:rsidRDefault="00327ECE" w:rsidP="00105115">
            <w:pPr>
              <w:ind w:right="-60"/>
              <w:rPr>
                <w:b/>
                <w:bCs/>
                <w:sz w:val="24"/>
                <w:szCs w:val="24"/>
              </w:rPr>
            </w:pPr>
            <w:proofErr w:type="spellStart"/>
            <w:r w:rsidRPr="00105115">
              <w:rPr>
                <w:b/>
                <w:bCs/>
                <w:sz w:val="24"/>
                <w:szCs w:val="24"/>
              </w:rPr>
              <w:t>усього</w:t>
            </w:r>
            <w:proofErr w:type="spellEnd"/>
          </w:p>
        </w:tc>
        <w:tc>
          <w:tcPr>
            <w:tcW w:w="1262" w:type="dxa"/>
          </w:tcPr>
          <w:p w14:paraId="0D3CBC71" w14:textId="77777777" w:rsidR="00327ECE" w:rsidRPr="00105115" w:rsidRDefault="00327ECE" w:rsidP="00105115">
            <w:pPr>
              <w:ind w:right="-217"/>
              <w:rPr>
                <w:b/>
                <w:bCs/>
                <w:sz w:val="24"/>
                <w:szCs w:val="24"/>
              </w:rPr>
            </w:pPr>
            <w:proofErr w:type="spellStart"/>
            <w:r w:rsidRPr="00105115">
              <w:rPr>
                <w:b/>
                <w:bCs/>
                <w:sz w:val="24"/>
                <w:szCs w:val="24"/>
              </w:rPr>
              <w:t>загальний</w:t>
            </w:r>
            <w:proofErr w:type="spellEnd"/>
            <w:r w:rsidRPr="0010511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5115">
              <w:rPr>
                <w:b/>
                <w:bCs/>
                <w:sz w:val="24"/>
                <w:szCs w:val="24"/>
              </w:rPr>
              <w:t>фонд</w:t>
            </w:r>
            <w:proofErr w:type="spellEnd"/>
          </w:p>
        </w:tc>
        <w:tc>
          <w:tcPr>
            <w:tcW w:w="1091" w:type="dxa"/>
          </w:tcPr>
          <w:p w14:paraId="6E15E78E" w14:textId="77777777" w:rsidR="00327ECE" w:rsidRPr="00105115" w:rsidRDefault="00327ECE" w:rsidP="00105115">
            <w:pPr>
              <w:ind w:right="-113"/>
              <w:rPr>
                <w:b/>
                <w:bCs/>
                <w:sz w:val="24"/>
                <w:szCs w:val="24"/>
              </w:rPr>
            </w:pPr>
            <w:proofErr w:type="spellStart"/>
            <w:r w:rsidRPr="00105115">
              <w:rPr>
                <w:b/>
                <w:bCs/>
                <w:sz w:val="24"/>
                <w:szCs w:val="24"/>
              </w:rPr>
              <w:t>спеціаль</w:t>
            </w:r>
            <w:proofErr w:type="spellEnd"/>
          </w:p>
          <w:p w14:paraId="59612EBE" w14:textId="77777777" w:rsidR="00327ECE" w:rsidRPr="00105115" w:rsidRDefault="00327ECE" w:rsidP="00B4166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05115">
              <w:rPr>
                <w:b/>
                <w:bCs/>
                <w:sz w:val="24"/>
                <w:szCs w:val="24"/>
              </w:rPr>
              <w:t>ний</w:t>
            </w:r>
            <w:proofErr w:type="spellEnd"/>
            <w:r w:rsidRPr="0010511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5115">
              <w:rPr>
                <w:b/>
                <w:bCs/>
                <w:sz w:val="24"/>
                <w:szCs w:val="24"/>
              </w:rPr>
              <w:t>фонд</w:t>
            </w:r>
            <w:proofErr w:type="spellEnd"/>
          </w:p>
        </w:tc>
      </w:tr>
    </w:tbl>
    <w:p w14:paraId="59831940" w14:textId="77777777" w:rsidR="00327ECE" w:rsidRDefault="00327ECE" w:rsidP="00327ECE">
      <w:pPr>
        <w:spacing w:line="360" w:lineRule="auto"/>
        <w:ind w:left="284" w:right="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</w:t>
      </w:r>
    </w:p>
    <w:p w14:paraId="22D4014C" w14:textId="77777777" w:rsidR="002A07D2" w:rsidRPr="00C71872" w:rsidRDefault="002A07D2" w:rsidP="002A07D2">
      <w:pPr>
        <w:jc w:val="center"/>
        <w:rPr>
          <w:lang w:val="uk-UA"/>
        </w:rPr>
      </w:pPr>
    </w:p>
    <w:p w14:paraId="3A4293EE" w14:textId="77777777" w:rsidR="002A07D2" w:rsidRPr="00C71872" w:rsidRDefault="002A07D2" w:rsidP="002A07D2">
      <w:pPr>
        <w:jc w:val="center"/>
        <w:rPr>
          <w:lang w:val="uk-UA"/>
        </w:rPr>
      </w:pPr>
    </w:p>
    <w:p w14:paraId="2731F634" w14:textId="77777777" w:rsidR="002A07D2" w:rsidRPr="00C71872" w:rsidRDefault="002A07D2" w:rsidP="002A07D2">
      <w:pPr>
        <w:rPr>
          <w:lang w:val="uk-UA"/>
        </w:rPr>
      </w:pPr>
      <w:r w:rsidRPr="00C71872">
        <w:rPr>
          <w:b/>
          <w:sz w:val="28"/>
          <w:szCs w:val="28"/>
          <w:lang w:val="uk-UA"/>
        </w:rPr>
        <w:t>Міський голова                                                             Анатолій ГУК</w:t>
      </w:r>
    </w:p>
    <w:p w14:paraId="42BEF7DD" w14:textId="77777777" w:rsidR="002A07D2" w:rsidRPr="00BE0CD2" w:rsidRDefault="002A07D2" w:rsidP="002A07D2">
      <w:pPr>
        <w:rPr>
          <w:lang w:val="uk-UA"/>
        </w:rPr>
      </w:pPr>
    </w:p>
    <w:p w14:paraId="7DFA2B51" w14:textId="77777777" w:rsidR="002A07D2" w:rsidRPr="00BE0CD2" w:rsidRDefault="002A07D2" w:rsidP="003A143E">
      <w:pPr>
        <w:rPr>
          <w:lang w:val="uk-UA"/>
        </w:rPr>
      </w:pPr>
    </w:p>
    <w:sectPr w:rsidR="002A07D2" w:rsidRPr="00BE0CD2" w:rsidSect="0063252F">
      <w:headerReference w:type="default" r:id="rId8"/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4B0E1" w14:textId="77777777" w:rsidR="00115134" w:rsidRDefault="00115134">
      <w:r>
        <w:separator/>
      </w:r>
    </w:p>
  </w:endnote>
  <w:endnote w:type="continuationSeparator" w:id="0">
    <w:p w14:paraId="145454BD" w14:textId="77777777" w:rsidR="00115134" w:rsidRDefault="0011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6D71D" w14:textId="77777777" w:rsidR="003D05C7" w:rsidRDefault="007630DE" w:rsidP="00E834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05F95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D774E80" w14:textId="77777777" w:rsidR="003D05C7" w:rsidRDefault="003D05C7" w:rsidP="00E8348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0619C" w14:textId="77777777" w:rsidR="003D05C7" w:rsidRDefault="003D05C7" w:rsidP="00E8348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688D4" w14:textId="77777777" w:rsidR="00115134" w:rsidRDefault="00115134">
      <w:r>
        <w:separator/>
      </w:r>
    </w:p>
  </w:footnote>
  <w:footnote w:type="continuationSeparator" w:id="0">
    <w:p w14:paraId="58653BDA" w14:textId="77777777" w:rsidR="00115134" w:rsidRDefault="0011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9877959"/>
      <w:docPartObj>
        <w:docPartGallery w:val="Page Numbers (Top of Page)"/>
        <w:docPartUnique/>
      </w:docPartObj>
    </w:sdtPr>
    <w:sdtContent>
      <w:p w14:paraId="3E34BC2C" w14:textId="602762F3" w:rsidR="00AB36A9" w:rsidRDefault="00AB36A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A077298" w14:textId="77777777" w:rsidR="00AB36A9" w:rsidRDefault="00AB36A9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21358"/>
    <w:multiLevelType w:val="hybridMultilevel"/>
    <w:tmpl w:val="ADB218AE"/>
    <w:lvl w:ilvl="0" w:tplc="BC20BF38">
      <w:start w:val="2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11B8A"/>
    <w:multiLevelType w:val="hybridMultilevel"/>
    <w:tmpl w:val="7D56ABFE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" w15:restartNumberingAfterBreak="0">
    <w:nsid w:val="410C3507"/>
    <w:multiLevelType w:val="hybridMultilevel"/>
    <w:tmpl w:val="E6F6FF3C"/>
    <w:lvl w:ilvl="0" w:tplc="298E72A6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510A6"/>
    <w:multiLevelType w:val="hybridMultilevel"/>
    <w:tmpl w:val="6366A4FC"/>
    <w:lvl w:ilvl="0" w:tplc="F7E25414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  <w:b w:val="0"/>
        <w:color w:val="auto"/>
      </w:rPr>
    </w:lvl>
    <w:lvl w:ilvl="1" w:tplc="61E87A04">
      <w:numFmt w:val="none"/>
      <w:lvlText w:val=""/>
      <w:lvlJc w:val="left"/>
      <w:pPr>
        <w:tabs>
          <w:tab w:val="num" w:pos="360"/>
        </w:tabs>
      </w:pPr>
    </w:lvl>
    <w:lvl w:ilvl="2" w:tplc="5F665ECA">
      <w:numFmt w:val="none"/>
      <w:lvlText w:val=""/>
      <w:lvlJc w:val="left"/>
      <w:pPr>
        <w:tabs>
          <w:tab w:val="num" w:pos="360"/>
        </w:tabs>
      </w:pPr>
    </w:lvl>
    <w:lvl w:ilvl="3" w:tplc="FBA0BBF0">
      <w:numFmt w:val="none"/>
      <w:lvlText w:val=""/>
      <w:lvlJc w:val="left"/>
      <w:pPr>
        <w:tabs>
          <w:tab w:val="num" w:pos="360"/>
        </w:tabs>
      </w:pPr>
    </w:lvl>
    <w:lvl w:ilvl="4" w:tplc="8540871A">
      <w:numFmt w:val="none"/>
      <w:lvlText w:val=""/>
      <w:lvlJc w:val="left"/>
      <w:pPr>
        <w:tabs>
          <w:tab w:val="num" w:pos="360"/>
        </w:tabs>
      </w:pPr>
    </w:lvl>
    <w:lvl w:ilvl="5" w:tplc="9A5430C6">
      <w:numFmt w:val="none"/>
      <w:lvlText w:val=""/>
      <w:lvlJc w:val="left"/>
      <w:pPr>
        <w:tabs>
          <w:tab w:val="num" w:pos="360"/>
        </w:tabs>
      </w:pPr>
    </w:lvl>
    <w:lvl w:ilvl="6" w:tplc="7BC81B84">
      <w:numFmt w:val="none"/>
      <w:lvlText w:val=""/>
      <w:lvlJc w:val="left"/>
      <w:pPr>
        <w:tabs>
          <w:tab w:val="num" w:pos="360"/>
        </w:tabs>
      </w:pPr>
    </w:lvl>
    <w:lvl w:ilvl="7" w:tplc="1A1E7494">
      <w:numFmt w:val="none"/>
      <w:lvlText w:val=""/>
      <w:lvlJc w:val="left"/>
      <w:pPr>
        <w:tabs>
          <w:tab w:val="num" w:pos="360"/>
        </w:tabs>
      </w:pPr>
    </w:lvl>
    <w:lvl w:ilvl="8" w:tplc="CCE60724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645C6C23"/>
    <w:multiLevelType w:val="hybridMultilevel"/>
    <w:tmpl w:val="6726AF40"/>
    <w:lvl w:ilvl="0" w:tplc="BDF03BB8"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2E"/>
    <w:rsid w:val="0001295C"/>
    <w:rsid w:val="00013624"/>
    <w:rsid w:val="00016B4B"/>
    <w:rsid w:val="00023828"/>
    <w:rsid w:val="00024902"/>
    <w:rsid w:val="000249BE"/>
    <w:rsid w:val="000278E1"/>
    <w:rsid w:val="000336A7"/>
    <w:rsid w:val="0003586B"/>
    <w:rsid w:val="00040A2F"/>
    <w:rsid w:val="0005504B"/>
    <w:rsid w:val="0006045E"/>
    <w:rsid w:val="000653B6"/>
    <w:rsid w:val="00065B95"/>
    <w:rsid w:val="000711B0"/>
    <w:rsid w:val="00084739"/>
    <w:rsid w:val="000908A1"/>
    <w:rsid w:val="000A0A9B"/>
    <w:rsid w:val="000B01C1"/>
    <w:rsid w:val="000B24C2"/>
    <w:rsid w:val="000B6841"/>
    <w:rsid w:val="000C31D2"/>
    <w:rsid w:val="000C712D"/>
    <w:rsid w:val="000E7797"/>
    <w:rsid w:val="001006A4"/>
    <w:rsid w:val="00101FC2"/>
    <w:rsid w:val="0010210C"/>
    <w:rsid w:val="00105115"/>
    <w:rsid w:val="00105D92"/>
    <w:rsid w:val="00114B5B"/>
    <w:rsid w:val="00115134"/>
    <w:rsid w:val="00127FE6"/>
    <w:rsid w:val="00131A44"/>
    <w:rsid w:val="00134BBD"/>
    <w:rsid w:val="00152C7D"/>
    <w:rsid w:val="001718BE"/>
    <w:rsid w:val="0017383F"/>
    <w:rsid w:val="0018547B"/>
    <w:rsid w:val="0019452E"/>
    <w:rsid w:val="001A7563"/>
    <w:rsid w:val="001B247F"/>
    <w:rsid w:val="001B353B"/>
    <w:rsid w:val="001C1236"/>
    <w:rsid w:val="001C3130"/>
    <w:rsid w:val="001C681F"/>
    <w:rsid w:val="001D216D"/>
    <w:rsid w:val="001D278B"/>
    <w:rsid w:val="001E23D9"/>
    <w:rsid w:val="001E6F87"/>
    <w:rsid w:val="001F2F2C"/>
    <w:rsid w:val="001F7D57"/>
    <w:rsid w:val="00200826"/>
    <w:rsid w:val="002012A3"/>
    <w:rsid w:val="0021271D"/>
    <w:rsid w:val="00224AD6"/>
    <w:rsid w:val="0022673F"/>
    <w:rsid w:val="00231D52"/>
    <w:rsid w:val="00235C8C"/>
    <w:rsid w:val="00242E60"/>
    <w:rsid w:val="00247931"/>
    <w:rsid w:val="00260E6C"/>
    <w:rsid w:val="00264C18"/>
    <w:rsid w:val="00267F49"/>
    <w:rsid w:val="002720E3"/>
    <w:rsid w:val="00273BA9"/>
    <w:rsid w:val="00283730"/>
    <w:rsid w:val="00290FBE"/>
    <w:rsid w:val="00296753"/>
    <w:rsid w:val="002A07D2"/>
    <w:rsid w:val="002B2420"/>
    <w:rsid w:val="002B5BA1"/>
    <w:rsid w:val="002C412B"/>
    <w:rsid w:val="002C5816"/>
    <w:rsid w:val="002D2018"/>
    <w:rsid w:val="002D381A"/>
    <w:rsid w:val="002D4B60"/>
    <w:rsid w:val="002D5F8B"/>
    <w:rsid w:val="002E0B54"/>
    <w:rsid w:val="002E5C7E"/>
    <w:rsid w:val="002E637F"/>
    <w:rsid w:val="002E6924"/>
    <w:rsid w:val="002F0F60"/>
    <w:rsid w:val="002F353B"/>
    <w:rsid w:val="002F3DB8"/>
    <w:rsid w:val="002F485D"/>
    <w:rsid w:val="00301E22"/>
    <w:rsid w:val="003073CE"/>
    <w:rsid w:val="00314050"/>
    <w:rsid w:val="003175A6"/>
    <w:rsid w:val="003202E1"/>
    <w:rsid w:val="00327EC6"/>
    <w:rsid w:val="00327ECE"/>
    <w:rsid w:val="00333D0A"/>
    <w:rsid w:val="00341639"/>
    <w:rsid w:val="00346BFF"/>
    <w:rsid w:val="003507E4"/>
    <w:rsid w:val="00351D0D"/>
    <w:rsid w:val="0035388B"/>
    <w:rsid w:val="00354B28"/>
    <w:rsid w:val="003659A2"/>
    <w:rsid w:val="00366506"/>
    <w:rsid w:val="00371713"/>
    <w:rsid w:val="00377D10"/>
    <w:rsid w:val="00377E51"/>
    <w:rsid w:val="00392939"/>
    <w:rsid w:val="0039460B"/>
    <w:rsid w:val="003950FA"/>
    <w:rsid w:val="0039547D"/>
    <w:rsid w:val="003A143E"/>
    <w:rsid w:val="003A3AF4"/>
    <w:rsid w:val="003A4E27"/>
    <w:rsid w:val="003B5CC0"/>
    <w:rsid w:val="003C3F68"/>
    <w:rsid w:val="003C7C6C"/>
    <w:rsid w:val="003D05C7"/>
    <w:rsid w:val="003D492B"/>
    <w:rsid w:val="003E3801"/>
    <w:rsid w:val="003E676F"/>
    <w:rsid w:val="003F0D24"/>
    <w:rsid w:val="003F333B"/>
    <w:rsid w:val="003F5AC2"/>
    <w:rsid w:val="003F5C67"/>
    <w:rsid w:val="00404248"/>
    <w:rsid w:val="00405500"/>
    <w:rsid w:val="00410421"/>
    <w:rsid w:val="004118AE"/>
    <w:rsid w:val="00411D5E"/>
    <w:rsid w:val="0041452E"/>
    <w:rsid w:val="0041515C"/>
    <w:rsid w:val="004321D5"/>
    <w:rsid w:val="00433B60"/>
    <w:rsid w:val="00450DE1"/>
    <w:rsid w:val="00456D3A"/>
    <w:rsid w:val="004608C3"/>
    <w:rsid w:val="00460915"/>
    <w:rsid w:val="00474561"/>
    <w:rsid w:val="00474D5A"/>
    <w:rsid w:val="0047677F"/>
    <w:rsid w:val="00482E3F"/>
    <w:rsid w:val="004A0FD4"/>
    <w:rsid w:val="004C2F4A"/>
    <w:rsid w:val="004D1B74"/>
    <w:rsid w:val="004D2A66"/>
    <w:rsid w:val="004E43C9"/>
    <w:rsid w:val="004E70A1"/>
    <w:rsid w:val="00504023"/>
    <w:rsid w:val="00511425"/>
    <w:rsid w:val="00516A16"/>
    <w:rsid w:val="00517A94"/>
    <w:rsid w:val="00531149"/>
    <w:rsid w:val="005410EB"/>
    <w:rsid w:val="00550997"/>
    <w:rsid w:val="00551333"/>
    <w:rsid w:val="00564FFA"/>
    <w:rsid w:val="00566137"/>
    <w:rsid w:val="00575415"/>
    <w:rsid w:val="00585380"/>
    <w:rsid w:val="00592A01"/>
    <w:rsid w:val="00597713"/>
    <w:rsid w:val="005A0C8C"/>
    <w:rsid w:val="005A0F20"/>
    <w:rsid w:val="005B102C"/>
    <w:rsid w:val="005C1D93"/>
    <w:rsid w:val="005C43A4"/>
    <w:rsid w:val="005C71C2"/>
    <w:rsid w:val="005C7CC9"/>
    <w:rsid w:val="005F72AF"/>
    <w:rsid w:val="00600F61"/>
    <w:rsid w:val="0060492F"/>
    <w:rsid w:val="00604E50"/>
    <w:rsid w:val="00605418"/>
    <w:rsid w:val="00620387"/>
    <w:rsid w:val="00622486"/>
    <w:rsid w:val="0062621D"/>
    <w:rsid w:val="0063252F"/>
    <w:rsid w:val="00640A50"/>
    <w:rsid w:val="00641BD9"/>
    <w:rsid w:val="00642D0E"/>
    <w:rsid w:val="00646377"/>
    <w:rsid w:val="00650DC5"/>
    <w:rsid w:val="00651B45"/>
    <w:rsid w:val="0066035E"/>
    <w:rsid w:val="00664A85"/>
    <w:rsid w:val="00672C37"/>
    <w:rsid w:val="0067376B"/>
    <w:rsid w:val="00675D9D"/>
    <w:rsid w:val="00676F52"/>
    <w:rsid w:val="006777D8"/>
    <w:rsid w:val="00685B38"/>
    <w:rsid w:val="00685F81"/>
    <w:rsid w:val="00690DB1"/>
    <w:rsid w:val="006D5793"/>
    <w:rsid w:val="006E0325"/>
    <w:rsid w:val="006E3AC0"/>
    <w:rsid w:val="006E67CD"/>
    <w:rsid w:val="006F0EE6"/>
    <w:rsid w:val="007025B3"/>
    <w:rsid w:val="00706346"/>
    <w:rsid w:val="00710437"/>
    <w:rsid w:val="00715E72"/>
    <w:rsid w:val="007373E7"/>
    <w:rsid w:val="007419BB"/>
    <w:rsid w:val="00743A5C"/>
    <w:rsid w:val="00745756"/>
    <w:rsid w:val="00746833"/>
    <w:rsid w:val="00760706"/>
    <w:rsid w:val="00761A6C"/>
    <w:rsid w:val="007630DE"/>
    <w:rsid w:val="00763BB0"/>
    <w:rsid w:val="00780BEC"/>
    <w:rsid w:val="00792E9C"/>
    <w:rsid w:val="007A2D58"/>
    <w:rsid w:val="007A67ED"/>
    <w:rsid w:val="007A7039"/>
    <w:rsid w:val="007B1642"/>
    <w:rsid w:val="007B2155"/>
    <w:rsid w:val="007D3546"/>
    <w:rsid w:val="007D7240"/>
    <w:rsid w:val="007E205E"/>
    <w:rsid w:val="007F2BFE"/>
    <w:rsid w:val="007F5A75"/>
    <w:rsid w:val="008153F6"/>
    <w:rsid w:val="008246AD"/>
    <w:rsid w:val="00837217"/>
    <w:rsid w:val="008477E8"/>
    <w:rsid w:val="00860414"/>
    <w:rsid w:val="00865EBC"/>
    <w:rsid w:val="00867B72"/>
    <w:rsid w:val="0087023C"/>
    <w:rsid w:val="008778BE"/>
    <w:rsid w:val="008B4801"/>
    <w:rsid w:val="008C2E02"/>
    <w:rsid w:val="008D4A99"/>
    <w:rsid w:val="008E3FC2"/>
    <w:rsid w:val="008E7DBD"/>
    <w:rsid w:val="008F2999"/>
    <w:rsid w:val="00905F95"/>
    <w:rsid w:val="00906116"/>
    <w:rsid w:val="00910E46"/>
    <w:rsid w:val="00915C0F"/>
    <w:rsid w:val="00921A47"/>
    <w:rsid w:val="00924896"/>
    <w:rsid w:val="00927ABB"/>
    <w:rsid w:val="00932E6A"/>
    <w:rsid w:val="009337CB"/>
    <w:rsid w:val="00937FB8"/>
    <w:rsid w:val="00941AE8"/>
    <w:rsid w:val="00941D95"/>
    <w:rsid w:val="0095709D"/>
    <w:rsid w:val="00961362"/>
    <w:rsid w:val="0096342B"/>
    <w:rsid w:val="00966AB0"/>
    <w:rsid w:val="00975BB9"/>
    <w:rsid w:val="00975E11"/>
    <w:rsid w:val="00980BAA"/>
    <w:rsid w:val="009813D4"/>
    <w:rsid w:val="00986021"/>
    <w:rsid w:val="0099351C"/>
    <w:rsid w:val="009A06D4"/>
    <w:rsid w:val="009A1FE3"/>
    <w:rsid w:val="009A6C0E"/>
    <w:rsid w:val="009A73EF"/>
    <w:rsid w:val="009C6986"/>
    <w:rsid w:val="009D4775"/>
    <w:rsid w:val="009D583D"/>
    <w:rsid w:val="009E3A7D"/>
    <w:rsid w:val="009E5BDD"/>
    <w:rsid w:val="009F5222"/>
    <w:rsid w:val="009F7912"/>
    <w:rsid w:val="00A11061"/>
    <w:rsid w:val="00A136F6"/>
    <w:rsid w:val="00A167B5"/>
    <w:rsid w:val="00A23277"/>
    <w:rsid w:val="00A302A0"/>
    <w:rsid w:val="00A46E02"/>
    <w:rsid w:val="00A519C2"/>
    <w:rsid w:val="00A530B2"/>
    <w:rsid w:val="00A56439"/>
    <w:rsid w:val="00A836FB"/>
    <w:rsid w:val="00A9209F"/>
    <w:rsid w:val="00AA0298"/>
    <w:rsid w:val="00AA3799"/>
    <w:rsid w:val="00AA502B"/>
    <w:rsid w:val="00AB36A9"/>
    <w:rsid w:val="00AC78C3"/>
    <w:rsid w:val="00AD04CF"/>
    <w:rsid w:val="00B10690"/>
    <w:rsid w:val="00B107AE"/>
    <w:rsid w:val="00B1372D"/>
    <w:rsid w:val="00B24393"/>
    <w:rsid w:val="00B27F1E"/>
    <w:rsid w:val="00B30280"/>
    <w:rsid w:val="00B345DC"/>
    <w:rsid w:val="00B4194C"/>
    <w:rsid w:val="00B51ABB"/>
    <w:rsid w:val="00B60C3D"/>
    <w:rsid w:val="00B63B83"/>
    <w:rsid w:val="00B75843"/>
    <w:rsid w:val="00B7704B"/>
    <w:rsid w:val="00B8454F"/>
    <w:rsid w:val="00BA09A5"/>
    <w:rsid w:val="00BA4E7F"/>
    <w:rsid w:val="00BA621C"/>
    <w:rsid w:val="00BA7F29"/>
    <w:rsid w:val="00BB012C"/>
    <w:rsid w:val="00BC31CD"/>
    <w:rsid w:val="00BD4C62"/>
    <w:rsid w:val="00BE0CD2"/>
    <w:rsid w:val="00BE36BC"/>
    <w:rsid w:val="00BE5452"/>
    <w:rsid w:val="00C01590"/>
    <w:rsid w:val="00C02656"/>
    <w:rsid w:val="00C10180"/>
    <w:rsid w:val="00C22900"/>
    <w:rsid w:val="00C30BE1"/>
    <w:rsid w:val="00C33143"/>
    <w:rsid w:val="00C34DFA"/>
    <w:rsid w:val="00C375D1"/>
    <w:rsid w:val="00C4464E"/>
    <w:rsid w:val="00C46214"/>
    <w:rsid w:val="00C53540"/>
    <w:rsid w:val="00C60D33"/>
    <w:rsid w:val="00C62EBE"/>
    <w:rsid w:val="00C71872"/>
    <w:rsid w:val="00C726E1"/>
    <w:rsid w:val="00C87641"/>
    <w:rsid w:val="00C8797A"/>
    <w:rsid w:val="00C92DE6"/>
    <w:rsid w:val="00CA0185"/>
    <w:rsid w:val="00CB42E0"/>
    <w:rsid w:val="00CB6516"/>
    <w:rsid w:val="00CC2DC2"/>
    <w:rsid w:val="00CC38CE"/>
    <w:rsid w:val="00CC4BE8"/>
    <w:rsid w:val="00CD222B"/>
    <w:rsid w:val="00CD5426"/>
    <w:rsid w:val="00CD61AD"/>
    <w:rsid w:val="00CD6761"/>
    <w:rsid w:val="00CE09C3"/>
    <w:rsid w:val="00CF6308"/>
    <w:rsid w:val="00D00570"/>
    <w:rsid w:val="00D0260F"/>
    <w:rsid w:val="00D03768"/>
    <w:rsid w:val="00D05827"/>
    <w:rsid w:val="00D100FD"/>
    <w:rsid w:val="00D12BF3"/>
    <w:rsid w:val="00D14F0A"/>
    <w:rsid w:val="00D24067"/>
    <w:rsid w:val="00D24CAB"/>
    <w:rsid w:val="00D36D39"/>
    <w:rsid w:val="00D43731"/>
    <w:rsid w:val="00D43E3F"/>
    <w:rsid w:val="00D44293"/>
    <w:rsid w:val="00D5292F"/>
    <w:rsid w:val="00D60700"/>
    <w:rsid w:val="00D63A7B"/>
    <w:rsid w:val="00D64198"/>
    <w:rsid w:val="00D65233"/>
    <w:rsid w:val="00D70E06"/>
    <w:rsid w:val="00D71C14"/>
    <w:rsid w:val="00D804AC"/>
    <w:rsid w:val="00D8411E"/>
    <w:rsid w:val="00D85516"/>
    <w:rsid w:val="00D87190"/>
    <w:rsid w:val="00D872EF"/>
    <w:rsid w:val="00D91745"/>
    <w:rsid w:val="00D93841"/>
    <w:rsid w:val="00D976E1"/>
    <w:rsid w:val="00DA0F8E"/>
    <w:rsid w:val="00DC2D3B"/>
    <w:rsid w:val="00DC3BA8"/>
    <w:rsid w:val="00DD0E28"/>
    <w:rsid w:val="00DD2771"/>
    <w:rsid w:val="00DD3E07"/>
    <w:rsid w:val="00DE1337"/>
    <w:rsid w:val="00E0077A"/>
    <w:rsid w:val="00E028E5"/>
    <w:rsid w:val="00E21F62"/>
    <w:rsid w:val="00E22072"/>
    <w:rsid w:val="00E275E9"/>
    <w:rsid w:val="00E3064E"/>
    <w:rsid w:val="00E3474E"/>
    <w:rsid w:val="00E40AED"/>
    <w:rsid w:val="00E42BA4"/>
    <w:rsid w:val="00E43059"/>
    <w:rsid w:val="00E63CE9"/>
    <w:rsid w:val="00EA31BE"/>
    <w:rsid w:val="00EA7D16"/>
    <w:rsid w:val="00EB0E43"/>
    <w:rsid w:val="00EC1102"/>
    <w:rsid w:val="00EC7FCF"/>
    <w:rsid w:val="00ED36D5"/>
    <w:rsid w:val="00EE48B1"/>
    <w:rsid w:val="00F02B82"/>
    <w:rsid w:val="00F03391"/>
    <w:rsid w:val="00F03B11"/>
    <w:rsid w:val="00F050F9"/>
    <w:rsid w:val="00F150F5"/>
    <w:rsid w:val="00F21A32"/>
    <w:rsid w:val="00F23584"/>
    <w:rsid w:val="00F27D24"/>
    <w:rsid w:val="00F31DD4"/>
    <w:rsid w:val="00F42FC6"/>
    <w:rsid w:val="00F45545"/>
    <w:rsid w:val="00F46F2F"/>
    <w:rsid w:val="00F50F7D"/>
    <w:rsid w:val="00F62F25"/>
    <w:rsid w:val="00F64ABF"/>
    <w:rsid w:val="00F90B53"/>
    <w:rsid w:val="00F9472F"/>
    <w:rsid w:val="00FA2B40"/>
    <w:rsid w:val="00FA317F"/>
    <w:rsid w:val="00FD24BB"/>
    <w:rsid w:val="00FE2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D8F1"/>
  <w15:docId w15:val="{EE243653-827A-493E-BD61-B159CDAC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E5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452E"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0"/>
    <w:qFormat/>
    <w:rsid w:val="001945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452E"/>
    <w:pPr>
      <w:keepNext/>
      <w:jc w:val="center"/>
      <w:outlineLvl w:val="2"/>
    </w:pPr>
    <w:rPr>
      <w:b/>
      <w:sz w:val="5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52E"/>
    <w:rPr>
      <w:rFonts w:ascii="Times New Roman" w:eastAsia="Batang" w:hAnsi="Times New Roman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9452E"/>
    <w:rPr>
      <w:rFonts w:ascii="Arial" w:eastAsia="Batang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452E"/>
    <w:rPr>
      <w:rFonts w:ascii="Times New Roman" w:eastAsia="Batang" w:hAnsi="Times New Roman" w:cs="Times New Roman"/>
      <w:b/>
      <w:sz w:val="52"/>
      <w:szCs w:val="20"/>
      <w:lang w:val="en-US" w:eastAsia="ru-RU"/>
    </w:rPr>
  </w:style>
  <w:style w:type="paragraph" w:styleId="a3">
    <w:name w:val="footer"/>
    <w:basedOn w:val="a"/>
    <w:link w:val="a4"/>
    <w:uiPriority w:val="99"/>
    <w:rsid w:val="0019452E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19452E"/>
    <w:rPr>
      <w:rFonts w:ascii="Times New Roman" w:eastAsia="Batang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9452E"/>
  </w:style>
  <w:style w:type="paragraph" w:styleId="a6">
    <w:name w:val="Body Text"/>
    <w:basedOn w:val="a"/>
    <w:link w:val="a7"/>
    <w:rsid w:val="0019452E"/>
    <w:pPr>
      <w:jc w:val="both"/>
    </w:pPr>
    <w:rPr>
      <w:rFonts w:eastAsia="Times New Roman"/>
      <w:sz w:val="28"/>
      <w:szCs w:val="28"/>
      <w:lang w:val="uk-UA"/>
    </w:rPr>
  </w:style>
  <w:style w:type="character" w:customStyle="1" w:styleId="a7">
    <w:name w:val="Основний текст Знак"/>
    <w:basedOn w:val="a0"/>
    <w:link w:val="a6"/>
    <w:rsid w:val="0019452E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Body Text Indent"/>
    <w:basedOn w:val="a"/>
    <w:link w:val="a9"/>
    <w:rsid w:val="0019452E"/>
    <w:pPr>
      <w:spacing w:after="120"/>
      <w:ind w:left="283"/>
    </w:pPr>
    <w:rPr>
      <w:rFonts w:eastAsia="Times New Roman"/>
    </w:rPr>
  </w:style>
  <w:style w:type="character" w:customStyle="1" w:styleId="a9">
    <w:name w:val="Основний текст з відступом Знак"/>
    <w:basedOn w:val="a0"/>
    <w:link w:val="a8"/>
    <w:rsid w:val="001945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19452E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customStyle="1" w:styleId="11">
    <w:name w:val="Основной текст1"/>
    <w:basedOn w:val="a"/>
    <w:link w:val="ab"/>
    <w:rsid w:val="00264C18"/>
    <w:pPr>
      <w:widowControl w:val="0"/>
      <w:shd w:val="clear" w:color="auto" w:fill="FFFFFF"/>
      <w:spacing w:line="240" w:lineRule="exact"/>
      <w:ind w:firstLine="600"/>
      <w:jc w:val="both"/>
    </w:pPr>
    <w:rPr>
      <w:rFonts w:eastAsia="Times New Roman"/>
      <w:sz w:val="22"/>
      <w:szCs w:val="22"/>
      <w:lang w:val="uk-UA" w:eastAsia="zh-CN"/>
    </w:rPr>
  </w:style>
  <w:style w:type="paragraph" w:styleId="ac">
    <w:name w:val="List Paragraph"/>
    <w:basedOn w:val="a"/>
    <w:uiPriority w:val="34"/>
    <w:qFormat/>
    <w:rsid w:val="00301E22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860414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860414"/>
    <w:rPr>
      <w:rFonts w:ascii="Tahoma" w:eastAsia="Batang" w:hAnsi="Tahoma" w:cs="Tahoma"/>
      <w:sz w:val="16"/>
      <w:szCs w:val="16"/>
      <w:lang w:eastAsia="ru-RU"/>
    </w:rPr>
  </w:style>
  <w:style w:type="character" w:customStyle="1" w:styleId="5">
    <w:name w:val="Основний текст (5)_"/>
    <w:basedOn w:val="a0"/>
    <w:link w:val="50"/>
    <w:rsid w:val="00D24CA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ий текст (5)"/>
    <w:basedOn w:val="a"/>
    <w:link w:val="5"/>
    <w:rsid w:val="00D24CAB"/>
    <w:pPr>
      <w:shd w:val="clear" w:color="auto" w:fill="FFFFFF"/>
      <w:spacing w:after="540" w:line="283" w:lineRule="exact"/>
      <w:jc w:val="both"/>
    </w:pPr>
    <w:rPr>
      <w:rFonts w:eastAsia="Times New Roman"/>
      <w:lang w:eastAsia="en-US"/>
    </w:rPr>
  </w:style>
  <w:style w:type="paragraph" w:customStyle="1" w:styleId="Textbody">
    <w:name w:val="Text body"/>
    <w:basedOn w:val="a"/>
    <w:rsid w:val="00B75843"/>
    <w:pPr>
      <w:suppressAutoHyphens/>
      <w:autoSpaceDN w:val="0"/>
      <w:spacing w:after="12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val="uk-UA" w:eastAsia="en-US"/>
    </w:rPr>
  </w:style>
  <w:style w:type="character" w:customStyle="1" w:styleId="7">
    <w:name w:val="Основний текст (7)_"/>
    <w:basedOn w:val="a0"/>
    <w:link w:val="70"/>
    <w:rsid w:val="007F2BF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f">
    <w:name w:val="Підпис до таблиці_"/>
    <w:basedOn w:val="a0"/>
    <w:link w:val="af0"/>
    <w:rsid w:val="007F2BF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Підпис до таблиці (4)_"/>
    <w:basedOn w:val="a0"/>
    <w:link w:val="40"/>
    <w:rsid w:val="007F2BFE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8">
    <w:name w:val="Основний текст (8)_"/>
    <w:basedOn w:val="a0"/>
    <w:link w:val="80"/>
    <w:rsid w:val="007F2BF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0">
    <w:name w:val="Основний текст (10)_"/>
    <w:basedOn w:val="a0"/>
    <w:link w:val="101"/>
    <w:rsid w:val="007F2BF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">
    <w:name w:val="Основний текст (9)_"/>
    <w:basedOn w:val="a0"/>
    <w:link w:val="90"/>
    <w:rsid w:val="007F2BF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7-1pt">
    <w:name w:val="Основний текст (7) + Інтервал -1 pt"/>
    <w:basedOn w:val="7"/>
    <w:rsid w:val="007F2BFE"/>
    <w:rPr>
      <w:rFonts w:ascii="Times New Roman" w:eastAsia="Times New Roman" w:hAnsi="Times New Roman" w:cs="Times New Roman"/>
      <w:spacing w:val="-20"/>
      <w:sz w:val="19"/>
      <w:szCs w:val="19"/>
      <w:shd w:val="clear" w:color="auto" w:fill="FFFFFF"/>
    </w:rPr>
  </w:style>
  <w:style w:type="paragraph" w:customStyle="1" w:styleId="70">
    <w:name w:val="Основний текст (7)"/>
    <w:basedOn w:val="a"/>
    <w:link w:val="7"/>
    <w:rsid w:val="007F2BFE"/>
    <w:pPr>
      <w:shd w:val="clear" w:color="auto" w:fill="FFFFFF"/>
      <w:spacing w:line="0" w:lineRule="atLeast"/>
    </w:pPr>
    <w:rPr>
      <w:rFonts w:eastAsia="Times New Roman"/>
      <w:sz w:val="19"/>
      <w:szCs w:val="19"/>
      <w:lang w:eastAsia="en-US"/>
    </w:rPr>
  </w:style>
  <w:style w:type="paragraph" w:customStyle="1" w:styleId="af0">
    <w:name w:val="Підпис до таблиці"/>
    <w:basedOn w:val="a"/>
    <w:link w:val="af"/>
    <w:rsid w:val="007F2BFE"/>
    <w:pPr>
      <w:shd w:val="clear" w:color="auto" w:fill="FFFFFF"/>
      <w:spacing w:line="0" w:lineRule="atLeast"/>
    </w:pPr>
    <w:rPr>
      <w:rFonts w:eastAsia="Times New Roman"/>
      <w:lang w:eastAsia="en-US"/>
    </w:rPr>
  </w:style>
  <w:style w:type="paragraph" w:customStyle="1" w:styleId="40">
    <w:name w:val="Підпис до таблиці (4)"/>
    <w:basedOn w:val="a"/>
    <w:link w:val="4"/>
    <w:rsid w:val="007F2BFE"/>
    <w:pPr>
      <w:shd w:val="clear" w:color="auto" w:fill="FFFFFF"/>
      <w:spacing w:line="0" w:lineRule="atLeast"/>
    </w:pPr>
    <w:rPr>
      <w:rFonts w:eastAsia="Times New Roman"/>
      <w:sz w:val="14"/>
      <w:szCs w:val="14"/>
      <w:lang w:eastAsia="en-US"/>
    </w:rPr>
  </w:style>
  <w:style w:type="paragraph" w:customStyle="1" w:styleId="80">
    <w:name w:val="Основний текст (8)"/>
    <w:basedOn w:val="a"/>
    <w:link w:val="8"/>
    <w:rsid w:val="007F2BFE"/>
    <w:pPr>
      <w:shd w:val="clear" w:color="auto" w:fill="FFFFFF"/>
      <w:spacing w:after="60" w:line="0" w:lineRule="atLeast"/>
    </w:pPr>
    <w:rPr>
      <w:rFonts w:eastAsia="Times New Roman"/>
      <w:lang w:eastAsia="en-US"/>
    </w:rPr>
  </w:style>
  <w:style w:type="paragraph" w:customStyle="1" w:styleId="101">
    <w:name w:val="Основний текст (10)"/>
    <w:basedOn w:val="a"/>
    <w:link w:val="100"/>
    <w:rsid w:val="007F2BFE"/>
    <w:pPr>
      <w:shd w:val="clear" w:color="auto" w:fill="FFFFFF"/>
      <w:spacing w:line="0" w:lineRule="atLeast"/>
    </w:pPr>
    <w:rPr>
      <w:rFonts w:eastAsia="Times New Roman"/>
      <w:sz w:val="18"/>
      <w:szCs w:val="18"/>
      <w:lang w:eastAsia="en-US"/>
    </w:rPr>
  </w:style>
  <w:style w:type="paragraph" w:customStyle="1" w:styleId="90">
    <w:name w:val="Основний текст (9)"/>
    <w:basedOn w:val="a"/>
    <w:link w:val="9"/>
    <w:rsid w:val="007F2BFE"/>
    <w:pPr>
      <w:shd w:val="clear" w:color="auto" w:fill="FFFFFF"/>
      <w:spacing w:line="0" w:lineRule="atLeast"/>
    </w:pPr>
    <w:rPr>
      <w:rFonts w:eastAsia="Times New Roman"/>
      <w:sz w:val="8"/>
      <w:szCs w:val="8"/>
      <w:lang w:eastAsia="en-US"/>
    </w:rPr>
  </w:style>
  <w:style w:type="character" w:customStyle="1" w:styleId="ab">
    <w:name w:val="Основной текст_"/>
    <w:link w:val="11"/>
    <w:rsid w:val="00B1372D"/>
    <w:rPr>
      <w:rFonts w:ascii="Times New Roman" w:eastAsia="Times New Roman" w:hAnsi="Times New Roman" w:cs="Times New Roman"/>
      <w:shd w:val="clear" w:color="auto" w:fill="FFFFFF"/>
      <w:lang w:val="uk-UA" w:eastAsia="zh-CN"/>
    </w:rPr>
  </w:style>
  <w:style w:type="table" w:customStyle="1" w:styleId="TableNormal">
    <w:name w:val="Table Normal"/>
    <w:uiPriority w:val="2"/>
    <w:semiHidden/>
    <w:unhideWhenUsed/>
    <w:qFormat/>
    <w:rsid w:val="00327E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7ECE"/>
    <w:pPr>
      <w:widowControl w:val="0"/>
      <w:autoSpaceDE w:val="0"/>
      <w:autoSpaceDN w:val="0"/>
    </w:pPr>
    <w:rPr>
      <w:rFonts w:eastAsia="Times New Roman"/>
      <w:sz w:val="22"/>
      <w:szCs w:val="22"/>
      <w:lang w:val="uk-UA" w:eastAsia="en-US"/>
    </w:rPr>
  </w:style>
  <w:style w:type="table" w:styleId="af1">
    <w:name w:val="Table Grid"/>
    <w:basedOn w:val="a1"/>
    <w:uiPriority w:val="39"/>
    <w:rsid w:val="00327EC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AB36A9"/>
    <w:pPr>
      <w:tabs>
        <w:tab w:val="center" w:pos="4819"/>
        <w:tab w:val="right" w:pos="9639"/>
      </w:tabs>
    </w:pPr>
  </w:style>
  <w:style w:type="character" w:customStyle="1" w:styleId="af3">
    <w:name w:val="Верхній колонтитул Знак"/>
    <w:basedOn w:val="a0"/>
    <w:link w:val="af2"/>
    <w:uiPriority w:val="99"/>
    <w:rsid w:val="00AB36A9"/>
    <w:rPr>
      <w:rFonts w:ascii="Times New Roman" w:eastAsia="Batang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23A6F-56DF-4B85-8211-B590B601B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14299</Words>
  <Characters>8151</Characters>
  <Application>Microsoft Office Word</Application>
  <DocSecurity>0</DocSecurity>
  <Lines>67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Grudz</cp:lastModifiedBy>
  <cp:revision>7</cp:revision>
  <cp:lastPrinted>2024-05-27T06:22:00Z</cp:lastPrinted>
  <dcterms:created xsi:type="dcterms:W3CDTF">2024-05-17T10:16:00Z</dcterms:created>
  <dcterms:modified xsi:type="dcterms:W3CDTF">2024-05-27T06:23:00Z</dcterms:modified>
</cp:coreProperties>
</file>