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FCC0B" w14:textId="77777777" w:rsidR="0055799B" w:rsidRDefault="0055799B" w:rsidP="0055799B">
      <w:pPr>
        <w:pStyle w:val="1"/>
        <w:shd w:val="clear" w:color="auto" w:fill="auto"/>
        <w:ind w:firstLine="42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Додаток </w:t>
      </w:r>
    </w:p>
    <w:p w14:paraId="7AC378FD" w14:textId="0985A85E" w:rsidR="0055799B" w:rsidRDefault="0055799B" w:rsidP="0055799B">
      <w:pPr>
        <w:pStyle w:val="1"/>
        <w:shd w:val="clear" w:color="auto" w:fill="auto"/>
        <w:ind w:firstLine="42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 рішення 7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сесії 8 скликання</w:t>
      </w:r>
    </w:p>
    <w:p w14:paraId="38058E8D" w14:textId="13F229EB" w:rsidR="0055799B" w:rsidRPr="00941879" w:rsidRDefault="0055799B" w:rsidP="0055799B">
      <w:pPr>
        <w:pStyle w:val="1"/>
        <w:shd w:val="clear" w:color="auto" w:fill="auto"/>
        <w:ind w:firstLine="42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від 2</w:t>
      </w:r>
      <w:r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.2024 року №1</w:t>
      </w:r>
    </w:p>
    <w:p w14:paraId="1879A370" w14:textId="77777777" w:rsidR="0055799B" w:rsidRDefault="0055799B" w:rsidP="0041781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842391" w14:textId="7CFD3225" w:rsidR="009D1B37" w:rsidRPr="0041781E" w:rsidRDefault="0041781E" w:rsidP="0041781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78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 звіт </w:t>
      </w:r>
      <w:r w:rsidRPr="0041781E">
        <w:rPr>
          <w:rFonts w:ascii="Times New Roman" w:hAnsi="Times New Roman" w:cs="Times New Roman"/>
          <w:b/>
          <w:sz w:val="28"/>
          <w:szCs w:val="28"/>
        </w:rPr>
        <w:t>директора комунального підприємства «</w:t>
      </w:r>
      <w:proofErr w:type="spellStart"/>
      <w:r w:rsidRPr="0041781E">
        <w:rPr>
          <w:rFonts w:ascii="Times New Roman" w:hAnsi="Times New Roman" w:cs="Times New Roman"/>
          <w:b/>
          <w:sz w:val="28"/>
          <w:szCs w:val="28"/>
        </w:rPr>
        <w:t>Гайсинводоканал</w:t>
      </w:r>
      <w:proofErr w:type="spellEnd"/>
      <w:r w:rsidRPr="0041781E">
        <w:rPr>
          <w:rFonts w:ascii="Times New Roman" w:hAnsi="Times New Roman" w:cs="Times New Roman"/>
          <w:b/>
          <w:sz w:val="28"/>
          <w:szCs w:val="28"/>
        </w:rPr>
        <w:t>» за</w:t>
      </w:r>
      <w:r w:rsidRPr="004178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81E">
        <w:rPr>
          <w:rFonts w:ascii="Times New Roman" w:hAnsi="Times New Roman" w:cs="Times New Roman"/>
          <w:b/>
          <w:sz w:val="28"/>
          <w:szCs w:val="28"/>
        </w:rPr>
        <w:t>І</w:t>
      </w:r>
      <w:r w:rsidRPr="0041781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1781E">
        <w:rPr>
          <w:rFonts w:ascii="Times New Roman" w:hAnsi="Times New Roman" w:cs="Times New Roman"/>
          <w:b/>
          <w:sz w:val="28"/>
          <w:szCs w:val="28"/>
        </w:rPr>
        <w:t xml:space="preserve"> квартал 2023 року та І півріччя 2024 року</w:t>
      </w:r>
    </w:p>
    <w:p w14:paraId="174C748C" w14:textId="62A2AAA5" w:rsidR="009D1B37" w:rsidRPr="00263346" w:rsidRDefault="009D1B37" w:rsidP="004F3A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 xml:space="preserve">Комунальне підприємство 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>” є комунальним унітарним підприємством, створене в зв’язку з реорганізацією дочірнього підприємства «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>» комунального підприємства «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Вінницяоблводоканал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 xml:space="preserve">» шляхом перетворення його в комунальне підприємство  « 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 xml:space="preserve"> »  на підставі рішення 14 сесії 7 скликання  Гайсинської міської ради  № 7  від 21 жовтня 2016р на базі майна, що є у власності територіальної  громади   міста  Гайсина. Комунальне підприємство «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>» являється правонаступником Дочірнього підприємства «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>» Комунального підприємства «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Вінницяоблводоканал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6B1FCE23" w14:textId="77777777" w:rsidR="009D1B37" w:rsidRPr="00263346" w:rsidRDefault="009D1B37" w:rsidP="004F3A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Метою діяльності Підприємства є задоволення потреб населення та підприємств м. Гайсина в наданні якісних послуг та одержання прибутку.</w:t>
      </w:r>
    </w:p>
    <w:p w14:paraId="3E340628" w14:textId="77777777" w:rsidR="009D1B37" w:rsidRPr="00263346" w:rsidRDefault="009D1B37" w:rsidP="004F3A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Предметом діяльності Підприємства є:</w:t>
      </w:r>
    </w:p>
    <w:p w14:paraId="6CDD06AB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sz w:val="28"/>
          <w:szCs w:val="28"/>
        </w:rPr>
        <w:t>-</w:t>
      </w:r>
      <w:r w:rsidRPr="00263346">
        <w:rPr>
          <w:sz w:val="28"/>
          <w:szCs w:val="28"/>
        </w:rPr>
        <w:tab/>
      </w:r>
      <w:r w:rsidRPr="00263346">
        <w:rPr>
          <w:rFonts w:ascii="Times New Roman" w:hAnsi="Times New Roman" w:cs="Times New Roman"/>
          <w:sz w:val="28"/>
          <w:szCs w:val="28"/>
        </w:rPr>
        <w:t>виробництво та реалізація питної води населенню, питної і технічної води підприємствам м. Гайсина Вінницької області;</w:t>
      </w:r>
    </w:p>
    <w:p w14:paraId="7655BBAA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приймання від підприємств, організацій і населення стічних вод, їх очистка;</w:t>
      </w:r>
    </w:p>
    <w:p w14:paraId="520D582D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проведення досліджень якості води питної, стічної, поверхневої;</w:t>
      </w:r>
    </w:p>
    <w:p w14:paraId="64FC9415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проектні, проектно-вишукувальні, вишукувальні роботи з водопостачання та водовідведення, оцінка та паспортизація інженерних споруд та інших об'єктів;</w:t>
      </w:r>
    </w:p>
    <w:p w14:paraId="48C9CC62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діяльність у сфері архітектури;</w:t>
      </w:r>
    </w:p>
    <w:p w14:paraId="00B2B4E1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інженерна та технічна діяльність, пов'язана з будівництвом, діяльність у сфері інжинірингу , геології та геодезії, надання послуг технічного консультування в цих сферах, діяльність у сфері технічного  випробування та дослідження;</w:t>
      </w:r>
    </w:p>
    <w:p w14:paraId="62D1D714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пасажирські та вантажні перевезення;</w:t>
      </w:r>
    </w:p>
    <w:p w14:paraId="27351513" w14:textId="4A29BE13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будівництво, ремонтно-будівельне виробництво, виконання проектних, монтажних, спеціальних (у т. ч. з водопостачання та водовідведення), оздоблю-вальних і сантехнічних робіт, монтаж водопровідних мереж, систем опалення та кондиціювання,  виробництво будівельних матеріалів та конструкцій,</w:t>
      </w:r>
    </w:p>
    <w:p w14:paraId="3A76540B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супутніх виробів;</w:t>
      </w:r>
    </w:p>
    <w:p w14:paraId="6882F12D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виготовлення і реалізація товарів широкого вжитку з дерева, металу та</w:t>
      </w:r>
    </w:p>
    <w:p w14:paraId="026B3A9F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полімерних матеріалів, у т. ч. виготовлення нестандартного обладнання;</w:t>
      </w:r>
    </w:p>
    <w:p w14:paraId="66B48F1F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виготовлення тари;</w:t>
      </w:r>
    </w:p>
    <w:p w14:paraId="37E37C4B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виконання робіт з встановлення, монтажу, повірки, ремонту приладів обліку води;</w:t>
      </w:r>
    </w:p>
    <w:p w14:paraId="2D242689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 xml:space="preserve">приймання від організацій, підприємств і населення оплати за встановлення, ремонт, монтаж водомірного обладнання, плати за водопостачання та 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водовід¬ведення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>, а також за всі види комунальних послуг;</w:t>
      </w:r>
    </w:p>
    <w:p w14:paraId="5EE70EB7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надання торговельних послуг, у т. ч. реалізація продовольчих і промислових товарів, обладнання з водопостачання та водовідведення, надання послуг громадського харчування, відкриття та утримання власних закладів торгівлі, оптова і роздрібна реалізація продукції власного та невласного виробництва;</w:t>
      </w:r>
    </w:p>
    <w:p w14:paraId="612C5E1E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переробка сільськогосподарської продукції;</w:t>
      </w:r>
    </w:p>
    <w:p w14:paraId="7E23845B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впровадження науково-технічних досягнень, здійснення науково-дослідних,</w:t>
      </w:r>
    </w:p>
    <w:p w14:paraId="339980A2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дослідно-конструкторських і проектних робіт за новими перспективними технологіями , придбання та реалізація об'єктів інтелектуальної власності, в т. ч. за кордон, а також здійснення всіх видів представницьких і посередницьких послуг у цій галузі;</w:t>
      </w:r>
    </w:p>
    <w:p w14:paraId="22E89E25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надання послуг у галузі маркетингу, менеджменту, пошук ділових партнерів</w:t>
      </w:r>
    </w:p>
    <w:p w14:paraId="5107BC5E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власних інтересах та інтересах третіх осіб;</w:t>
      </w:r>
    </w:p>
    <w:p w14:paraId="30D25491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купівля і продаж, оренда і суборенда в юридичних і фізичних осіб будівель, споруд, квартир, землі та іншого нерухомого майна, всі види послуг в цій галузі;</w:t>
      </w:r>
    </w:p>
    <w:p w14:paraId="1003002B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видобування корисних копалин;</w:t>
      </w:r>
    </w:p>
    <w:p w14:paraId="5E2A1BA8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здійснення інших видів діяльності, що не суперечать чинному</w:t>
      </w:r>
    </w:p>
    <w:p w14:paraId="1073D20D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законодавству України.</w:t>
      </w:r>
    </w:p>
    <w:p w14:paraId="464E0447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Предметом господарської діяльності підприємства є:</w:t>
      </w:r>
    </w:p>
    <w:p w14:paraId="34066928" w14:textId="5B0C8925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добування та очищення холодної води, її транспортування до межі розподілу мереж -</w:t>
      </w:r>
      <w:r w:rsidRPr="00263346">
        <w:rPr>
          <w:rFonts w:ascii="Times New Roman" w:hAnsi="Times New Roman" w:cs="Times New Roman"/>
          <w:sz w:val="28"/>
          <w:szCs w:val="28"/>
        </w:rPr>
        <w:tab/>
        <w:t>між підприємством та споживачами;</w:t>
      </w:r>
    </w:p>
    <w:p w14:paraId="74FCF32D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забір води з джерел питного водопостачання та доведення її якості до вимог про питну воду;</w:t>
      </w:r>
    </w:p>
    <w:p w14:paraId="270A08C6" w14:textId="22FAEA1B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експлуатація об'єктів комунального централізованого питного водопостачання;</w:t>
      </w:r>
    </w:p>
    <w:p w14:paraId="46FF5E7C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експлуатація родовищ підземних вод;</w:t>
      </w:r>
    </w:p>
    <w:p w14:paraId="4DD88A9F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 xml:space="preserve">виконання будівельно-монтажних, проектних, пусконалагоджувальних та ремонтних робіт, в 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>. на об'єктах водопостачання та водовідведення;</w:t>
      </w:r>
    </w:p>
    <w:p w14:paraId="074ACBDC" w14:textId="07EE67B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="00263346" w:rsidRPr="002633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3346">
        <w:rPr>
          <w:rFonts w:ascii="Times New Roman" w:hAnsi="Times New Roman" w:cs="Times New Roman"/>
          <w:sz w:val="28"/>
          <w:szCs w:val="28"/>
        </w:rPr>
        <w:t>встановлення та обслуговування засобів обліку холодної води;</w:t>
      </w:r>
    </w:p>
    <w:p w14:paraId="5B7B5F15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надання платних послуг по виконанню досліджень якості питної води та стічних вод для населення та інших замовників;</w:t>
      </w:r>
    </w:p>
    <w:p w14:paraId="26FB9042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надання платних послуг з питань водокористування;</w:t>
      </w:r>
    </w:p>
    <w:p w14:paraId="1BD9EF79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перекачка і очистка господарсько-побутових, виробничих та поверхневих стічних вод;</w:t>
      </w:r>
    </w:p>
    <w:p w14:paraId="12C4B0FA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у тримання в належному стані систем водопостачання і водовідведення, забезпечення їх розвитку та вдосконалення;</w:t>
      </w:r>
    </w:p>
    <w:p w14:paraId="1EC62D41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здійснення внутрішніх і міжнародних перевезень вантажів автомобільним транспортом;</w:t>
      </w:r>
    </w:p>
    <w:p w14:paraId="33C2E690" w14:textId="676E49A1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 xml:space="preserve">- </w:t>
      </w:r>
      <w:r w:rsidR="00263346" w:rsidRPr="002633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3346">
        <w:rPr>
          <w:rFonts w:ascii="Times New Roman" w:hAnsi="Times New Roman" w:cs="Times New Roman"/>
          <w:sz w:val="28"/>
          <w:szCs w:val="28"/>
        </w:rPr>
        <w:t>здійснення реалізації та придбання матеріальних цінностей на основі прямих угод;</w:t>
      </w:r>
    </w:p>
    <w:p w14:paraId="5713F4E2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експлуатація об'єктів водопроводу і каналізації, які належать іншим власникам на договірних умовах;</w:t>
      </w:r>
    </w:p>
    <w:p w14:paraId="33A66263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торговельна діяльність;</w:t>
      </w:r>
    </w:p>
    <w:p w14:paraId="1119331B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провадження господарської діяльності з обігу прекурсорів;</w:t>
      </w:r>
    </w:p>
    <w:p w14:paraId="0ECA3CB2" w14:textId="77777777" w:rsidR="009D1B37" w:rsidRPr="00263346" w:rsidRDefault="009D1B37" w:rsidP="002633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-</w:t>
      </w:r>
      <w:r w:rsidRPr="00263346">
        <w:rPr>
          <w:rFonts w:ascii="Times New Roman" w:hAnsi="Times New Roman" w:cs="Times New Roman"/>
          <w:sz w:val="28"/>
          <w:szCs w:val="28"/>
        </w:rPr>
        <w:tab/>
        <w:t>інші види діяльності, що не заборонені чинним законодавством України.</w:t>
      </w:r>
    </w:p>
    <w:p w14:paraId="7F8740BE" w14:textId="77777777" w:rsidR="009D1B37" w:rsidRPr="00263346" w:rsidRDefault="009D1B37" w:rsidP="004F3A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У своїй діяльності підприємство керується Конституцією України, законами України, постановами Верховної Ради України, рішеннями органу управління майном, іншими нормативно-правовими актами.</w:t>
      </w:r>
    </w:p>
    <w:p w14:paraId="1018897D" w14:textId="50BE4112" w:rsidR="00DB31F5" w:rsidRPr="00263346" w:rsidRDefault="009D1B37" w:rsidP="004F3A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Комунальне підприємство “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>” є суб’єктом природних монополій, який , провадить господарську діяльність з централізованого водопостачання та водовідведення.</w:t>
      </w:r>
    </w:p>
    <w:p w14:paraId="64788877" w14:textId="25049B37" w:rsidR="009D1B37" w:rsidRPr="00263346" w:rsidRDefault="009D1B37" w:rsidP="004F3A00">
      <w:pPr>
        <w:tabs>
          <w:tab w:val="left" w:pos="9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ab/>
        <w:t>Тарифи на послуги КП “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>” встановлюються - Гайсинською міською радою</w:t>
      </w:r>
      <w:r w:rsidR="00263346">
        <w:rPr>
          <w:rFonts w:ascii="Times New Roman" w:hAnsi="Times New Roman" w:cs="Times New Roman"/>
          <w:sz w:val="28"/>
          <w:szCs w:val="28"/>
        </w:rPr>
        <w:t>.</w:t>
      </w:r>
    </w:p>
    <w:p w14:paraId="7F181E2F" w14:textId="155F0462" w:rsidR="009D1B37" w:rsidRPr="00263346" w:rsidRDefault="009D1B37" w:rsidP="004F3A00">
      <w:pPr>
        <w:tabs>
          <w:tab w:val="left" w:pos="9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Протягом звітного року на підприємстві діяли такі тарифи</w:t>
      </w:r>
    </w:p>
    <w:p w14:paraId="5B4AF2EC" w14:textId="7F489DC4" w:rsidR="009D1B37" w:rsidRPr="00263346" w:rsidRDefault="009D1B37" w:rsidP="004F3A00">
      <w:pPr>
        <w:tabs>
          <w:tab w:val="left" w:pos="94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Період дії тарифів після 01.01.2023 р.</w:t>
      </w:r>
    </w:p>
    <w:p w14:paraId="46F2567A" w14:textId="59EC6B19" w:rsidR="009D1B37" w:rsidRPr="00263346" w:rsidRDefault="009D1B37" w:rsidP="004F3A00">
      <w:pPr>
        <w:pStyle w:val="a3"/>
        <w:numPr>
          <w:ilvl w:val="0"/>
          <w:numId w:val="2"/>
        </w:numPr>
        <w:tabs>
          <w:tab w:val="left" w:pos="94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Послуги централізованого водопостачання, грн/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>, з ПДВ</w:t>
      </w:r>
      <w:r w:rsidRPr="00263346">
        <w:rPr>
          <w:rFonts w:ascii="Times New Roman" w:hAnsi="Times New Roman" w:cs="Times New Roman"/>
          <w:sz w:val="28"/>
          <w:szCs w:val="28"/>
        </w:rPr>
        <w:tab/>
      </w:r>
    </w:p>
    <w:p w14:paraId="65563FB1" w14:textId="669A13D1" w:rsidR="009D1B37" w:rsidRPr="00263346" w:rsidRDefault="009D1B37" w:rsidP="004F3A00">
      <w:pPr>
        <w:pStyle w:val="a3"/>
        <w:tabs>
          <w:tab w:val="left" w:pos="94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Населення - 34,02</w:t>
      </w:r>
    </w:p>
    <w:p w14:paraId="499F95CF" w14:textId="747511BC" w:rsidR="009D1B37" w:rsidRPr="00263346" w:rsidRDefault="009D1B37" w:rsidP="004F3A00">
      <w:pPr>
        <w:pStyle w:val="a3"/>
        <w:tabs>
          <w:tab w:val="left" w:pos="94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Інші споживачі – 36,30</w:t>
      </w:r>
    </w:p>
    <w:p w14:paraId="5D6EEB92" w14:textId="15DB425E" w:rsidR="009D1B37" w:rsidRPr="00263346" w:rsidRDefault="009D1B37" w:rsidP="004F3A00">
      <w:pPr>
        <w:pStyle w:val="a3"/>
        <w:numPr>
          <w:ilvl w:val="0"/>
          <w:numId w:val="2"/>
        </w:numPr>
        <w:tabs>
          <w:tab w:val="left" w:pos="94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Послуги централізованого водовідведення, грн/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>, з ПДВ</w:t>
      </w:r>
    </w:p>
    <w:p w14:paraId="3212C9FA" w14:textId="651622D9" w:rsidR="009D1B37" w:rsidRPr="00263346" w:rsidRDefault="009D1B37" w:rsidP="004F3A00">
      <w:pPr>
        <w:pStyle w:val="a3"/>
        <w:tabs>
          <w:tab w:val="left" w:pos="94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Населення – 45,24</w:t>
      </w:r>
    </w:p>
    <w:p w14:paraId="4C9CF2CC" w14:textId="54F913B1" w:rsidR="009D1B37" w:rsidRPr="00263346" w:rsidRDefault="009D1B37" w:rsidP="004F3A00">
      <w:pPr>
        <w:pStyle w:val="a3"/>
        <w:tabs>
          <w:tab w:val="left" w:pos="94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Інші споживачі – 45,66</w:t>
      </w:r>
    </w:p>
    <w:p w14:paraId="542735D2" w14:textId="77777777" w:rsidR="009D1B37" w:rsidRPr="00263346" w:rsidRDefault="009D1B37" w:rsidP="004F3A00">
      <w:pPr>
        <w:pStyle w:val="a3"/>
        <w:tabs>
          <w:tab w:val="left" w:pos="940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9533A1D" w14:textId="59A4BA40" w:rsidR="009D1B37" w:rsidRPr="00263346" w:rsidRDefault="009D1B37" w:rsidP="004F3A00">
      <w:pPr>
        <w:pStyle w:val="a3"/>
        <w:tabs>
          <w:tab w:val="left" w:pos="94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 xml:space="preserve">Період дії тарифів після 01.01.2024 р.(діючі) </w:t>
      </w:r>
      <w:r w:rsidR="00263346" w:rsidRPr="0026334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8E941E6" w14:textId="77777777" w:rsidR="009D1B37" w:rsidRPr="00263346" w:rsidRDefault="009D1B37" w:rsidP="004F3A00">
      <w:pPr>
        <w:pStyle w:val="a3"/>
        <w:tabs>
          <w:tab w:val="left" w:pos="94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1.</w:t>
      </w:r>
      <w:r w:rsidRPr="00263346">
        <w:rPr>
          <w:rFonts w:ascii="Times New Roman" w:hAnsi="Times New Roman" w:cs="Times New Roman"/>
          <w:sz w:val="28"/>
          <w:szCs w:val="28"/>
        </w:rPr>
        <w:tab/>
        <w:t>Послуги централізованого водопостачання, грн/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>, з ПДВ</w:t>
      </w:r>
      <w:r w:rsidRPr="00263346">
        <w:rPr>
          <w:rFonts w:ascii="Times New Roman" w:hAnsi="Times New Roman" w:cs="Times New Roman"/>
          <w:sz w:val="28"/>
          <w:szCs w:val="28"/>
        </w:rPr>
        <w:tab/>
      </w:r>
    </w:p>
    <w:p w14:paraId="57920CD0" w14:textId="77777777" w:rsidR="009D1B37" w:rsidRPr="00263346" w:rsidRDefault="009D1B37" w:rsidP="004F3A00">
      <w:pPr>
        <w:pStyle w:val="a3"/>
        <w:tabs>
          <w:tab w:val="left" w:pos="94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Населення - 34,02</w:t>
      </w:r>
    </w:p>
    <w:p w14:paraId="190275DC" w14:textId="1F99BBBD" w:rsidR="009D1B37" w:rsidRPr="00263346" w:rsidRDefault="009D1B37" w:rsidP="004F3A00">
      <w:pPr>
        <w:pStyle w:val="a3"/>
        <w:tabs>
          <w:tab w:val="left" w:pos="94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Інші споживачі – 44,10</w:t>
      </w:r>
    </w:p>
    <w:p w14:paraId="0E703ACA" w14:textId="77777777" w:rsidR="009D1B37" w:rsidRPr="00263346" w:rsidRDefault="009D1B37" w:rsidP="004F3A00">
      <w:pPr>
        <w:pStyle w:val="a3"/>
        <w:tabs>
          <w:tab w:val="left" w:pos="94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2.</w:t>
      </w:r>
      <w:r w:rsidRPr="00263346">
        <w:rPr>
          <w:rFonts w:ascii="Times New Roman" w:hAnsi="Times New Roman" w:cs="Times New Roman"/>
          <w:sz w:val="28"/>
          <w:szCs w:val="28"/>
        </w:rPr>
        <w:tab/>
        <w:t>Послуги централізованого водовідведення, грн/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>, з ПДВ</w:t>
      </w:r>
    </w:p>
    <w:p w14:paraId="028BFDE6" w14:textId="77777777" w:rsidR="009D1B37" w:rsidRPr="00263346" w:rsidRDefault="009D1B37" w:rsidP="004F3A00">
      <w:pPr>
        <w:pStyle w:val="a3"/>
        <w:tabs>
          <w:tab w:val="left" w:pos="94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Населення – 45,24</w:t>
      </w:r>
    </w:p>
    <w:p w14:paraId="67E2C984" w14:textId="605D7384" w:rsidR="009D1B37" w:rsidRPr="00263346" w:rsidRDefault="009D1B37" w:rsidP="004F3A00">
      <w:pPr>
        <w:pStyle w:val="a3"/>
        <w:tabs>
          <w:tab w:val="left" w:pos="94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Інші споживачі – 59,10</w:t>
      </w:r>
    </w:p>
    <w:p w14:paraId="52050CEE" w14:textId="77777777" w:rsidR="00FE3E73" w:rsidRPr="00263346" w:rsidRDefault="00FE3E73" w:rsidP="004F3A0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3E73">
        <w:rPr>
          <w:rFonts w:ascii="Times New Roman" w:eastAsia="Calibri" w:hAnsi="Times New Roman" w:cs="Times New Roman"/>
          <w:sz w:val="28"/>
          <w:szCs w:val="28"/>
        </w:rPr>
        <w:t>Результати діяльності</w:t>
      </w:r>
    </w:p>
    <w:p w14:paraId="43375DFF" w14:textId="77777777" w:rsidR="004F3A00" w:rsidRPr="00FE3E73" w:rsidRDefault="004F3A00" w:rsidP="004F3A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CDE133" w14:textId="77777777" w:rsidR="00FE3E73" w:rsidRPr="00FE3E73" w:rsidRDefault="00FE3E73" w:rsidP="004F3A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Доходи від основної діяльності за жовтень-грудень 2023року становлять 6069,1 </w:t>
      </w:r>
      <w:proofErr w:type="spellStart"/>
      <w:r w:rsidRPr="00FE3E73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Pr="00FE3E73">
        <w:rPr>
          <w:rFonts w:ascii="Times New Roman" w:eastAsia="Calibri" w:hAnsi="Times New Roman" w:cs="Times New Roman"/>
          <w:sz w:val="28"/>
          <w:szCs w:val="28"/>
        </w:rPr>
        <w:t>., в тому числі:</w:t>
      </w:r>
    </w:p>
    <w:p w14:paraId="43453A18" w14:textId="77777777" w:rsidR="00FE3E73" w:rsidRPr="00FE3E73" w:rsidRDefault="00FE3E73" w:rsidP="004F3A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-водопостачання 3771,5 </w:t>
      </w:r>
      <w:proofErr w:type="spellStart"/>
      <w:r w:rsidRPr="00FE3E73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., -водовідведення 2297,6 </w:t>
      </w:r>
      <w:proofErr w:type="spellStart"/>
      <w:r w:rsidRPr="00FE3E73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1D27905" w14:textId="77777777" w:rsidR="00FE3E73" w:rsidRPr="00FE3E73" w:rsidRDefault="00FE3E73" w:rsidP="004F3A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Затрати на виробництво і реалізацію послуг за відповідний період становлять 8925,4 </w:t>
      </w:r>
      <w:proofErr w:type="spellStart"/>
      <w:r w:rsidRPr="00FE3E73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Pr="00FE3E73">
        <w:rPr>
          <w:rFonts w:ascii="Times New Roman" w:eastAsia="Calibri" w:hAnsi="Times New Roman" w:cs="Times New Roman"/>
          <w:sz w:val="28"/>
          <w:szCs w:val="28"/>
        </w:rPr>
        <w:t>. Збитки від реалізації послуг по основній діяльності становлять 2856,3тис.грн.</w:t>
      </w:r>
    </w:p>
    <w:p w14:paraId="1279878A" w14:textId="77777777" w:rsidR="00FE3E73" w:rsidRPr="00FE3E73" w:rsidRDefault="00FE3E73" w:rsidP="004F3A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Доходи від основної діяльності за січень-серпень 2024року становлять 13063,9 </w:t>
      </w:r>
      <w:proofErr w:type="spellStart"/>
      <w:r w:rsidRPr="00FE3E73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Pr="00FE3E73">
        <w:rPr>
          <w:rFonts w:ascii="Times New Roman" w:eastAsia="Calibri" w:hAnsi="Times New Roman" w:cs="Times New Roman"/>
          <w:sz w:val="28"/>
          <w:szCs w:val="28"/>
        </w:rPr>
        <w:t>., в тому числі:</w:t>
      </w:r>
    </w:p>
    <w:p w14:paraId="5B5180FD" w14:textId="77777777" w:rsidR="00FE3E73" w:rsidRPr="00FE3E73" w:rsidRDefault="00FE3E73" w:rsidP="004F3A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-водопостачання 8118,3 </w:t>
      </w:r>
      <w:proofErr w:type="spellStart"/>
      <w:r w:rsidRPr="00FE3E73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.,  -водовідведення 4945,6 </w:t>
      </w:r>
      <w:proofErr w:type="spellStart"/>
      <w:r w:rsidRPr="00FE3E73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0CE4B2A" w14:textId="77777777" w:rsidR="00FE3E73" w:rsidRPr="00FE3E73" w:rsidRDefault="00FE3E73" w:rsidP="004F3A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E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Затрати на виробництво і реалізацію послуг за відповідний період становлять 15633,9 </w:t>
      </w:r>
      <w:proofErr w:type="spellStart"/>
      <w:r w:rsidRPr="00FE3E73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. Збитки від реалізації послуг по основній діяльності  2570,0 </w:t>
      </w:r>
      <w:proofErr w:type="spellStart"/>
      <w:r w:rsidRPr="00FE3E73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Pr="00FE3E7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26819E" w14:textId="77777777" w:rsidR="00FE3E73" w:rsidRPr="00FE3E73" w:rsidRDefault="00FE3E73" w:rsidP="004F3A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 Сума відшкодування різниці між розміром тарифів на послуги централізованого водопостачання та централізованого водовідведення, та їх економічно-</w:t>
      </w:r>
      <w:proofErr w:type="spellStart"/>
      <w:r w:rsidRPr="00FE3E73">
        <w:rPr>
          <w:rFonts w:ascii="Times New Roman" w:eastAsia="Calibri" w:hAnsi="Times New Roman" w:cs="Times New Roman"/>
          <w:sz w:val="28"/>
          <w:szCs w:val="28"/>
        </w:rPr>
        <w:t>обгрунтованим</w:t>
      </w:r>
      <w:proofErr w:type="spellEnd"/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 розміром за І півріччя 2024 року становить 2315,3 </w:t>
      </w:r>
      <w:proofErr w:type="spellStart"/>
      <w:r w:rsidRPr="00FE3E73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Pr="00FE3E7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4771CD" w14:textId="77777777" w:rsidR="00FE3E73" w:rsidRPr="00FE3E73" w:rsidRDefault="00FE3E73" w:rsidP="004F3A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E73">
        <w:rPr>
          <w:rFonts w:ascii="Times New Roman" w:eastAsia="Calibri" w:hAnsi="Times New Roman" w:cs="Times New Roman"/>
          <w:sz w:val="28"/>
          <w:szCs w:val="28"/>
        </w:rPr>
        <w:t>Крім основної діяльності підприємство виконує додаткові роботи та послуги (інша комунальна діяльність):</w:t>
      </w:r>
    </w:p>
    <w:p w14:paraId="7CE5926C" w14:textId="77777777" w:rsidR="00FE3E73" w:rsidRPr="00FE3E73" w:rsidRDefault="00FE3E73" w:rsidP="004F3A00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E73">
        <w:rPr>
          <w:rFonts w:ascii="Times New Roman" w:eastAsia="Calibri" w:hAnsi="Times New Roman" w:cs="Times New Roman"/>
          <w:sz w:val="28"/>
          <w:szCs w:val="28"/>
        </w:rPr>
        <w:t>електромонтажні, водопровідні та інші будівельно-монтажні роботи;</w:t>
      </w:r>
    </w:p>
    <w:p w14:paraId="0E2F27FB" w14:textId="77777777" w:rsidR="00FE3E73" w:rsidRPr="00FE3E73" w:rsidRDefault="00FE3E73" w:rsidP="004F3A00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E73">
        <w:rPr>
          <w:rFonts w:ascii="Times New Roman" w:eastAsia="Calibri" w:hAnsi="Times New Roman" w:cs="Times New Roman"/>
          <w:sz w:val="28"/>
          <w:szCs w:val="28"/>
        </w:rPr>
        <w:t>послуги автотранспорту;</w:t>
      </w:r>
    </w:p>
    <w:p w14:paraId="421D8DA4" w14:textId="77777777" w:rsidR="00FE3E73" w:rsidRPr="00FE3E73" w:rsidRDefault="00FE3E73" w:rsidP="004F3A00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E73">
        <w:rPr>
          <w:rFonts w:ascii="Times New Roman" w:eastAsia="Calibri" w:hAnsi="Times New Roman" w:cs="Times New Roman"/>
          <w:sz w:val="28"/>
          <w:szCs w:val="28"/>
        </w:rPr>
        <w:t>надання послуг з видачі технічних умов та технічної документації;</w:t>
      </w:r>
    </w:p>
    <w:p w14:paraId="02CFB508" w14:textId="77777777" w:rsidR="00FE3E73" w:rsidRPr="00FE3E73" w:rsidRDefault="00FE3E73" w:rsidP="004F3A00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E73">
        <w:rPr>
          <w:rFonts w:ascii="Times New Roman" w:eastAsia="Calibri" w:hAnsi="Times New Roman" w:cs="Times New Roman"/>
          <w:sz w:val="28"/>
          <w:szCs w:val="28"/>
        </w:rPr>
        <w:t>лабораторно-технічні випробовування та дослідження.</w:t>
      </w:r>
    </w:p>
    <w:p w14:paraId="7560AF52" w14:textId="7893FE4B" w:rsidR="00FE3E73" w:rsidRPr="00FE3E73" w:rsidRDefault="00301922" w:rsidP="003019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E3E73" w:rsidRPr="00FE3E73">
        <w:rPr>
          <w:rFonts w:ascii="Times New Roman" w:eastAsia="Calibri" w:hAnsi="Times New Roman" w:cs="Times New Roman"/>
          <w:sz w:val="28"/>
          <w:szCs w:val="28"/>
        </w:rPr>
        <w:t>Фінансові показники іншої комунальної діяльності становлять:</w:t>
      </w:r>
    </w:p>
    <w:p w14:paraId="1F561ECC" w14:textId="5D17B019" w:rsidR="00301922" w:rsidRPr="00301922" w:rsidRDefault="00301922" w:rsidP="003019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- </w:t>
      </w:r>
      <w:r w:rsidR="00FE3E73" w:rsidRPr="00301922">
        <w:rPr>
          <w:rFonts w:ascii="Times New Roman" w:eastAsia="Calibri" w:hAnsi="Times New Roman" w:cs="Times New Roman"/>
          <w:sz w:val="28"/>
          <w:szCs w:val="28"/>
        </w:rPr>
        <w:t>за жовтень-грудень 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E73" w:rsidRPr="00301922">
        <w:rPr>
          <w:rFonts w:ascii="Times New Roman" w:eastAsia="Calibri" w:hAnsi="Times New Roman" w:cs="Times New Roman"/>
          <w:sz w:val="28"/>
          <w:szCs w:val="28"/>
        </w:rPr>
        <w:t xml:space="preserve">року </w:t>
      </w:r>
      <w:r w:rsidRPr="003019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6F118A4" w14:textId="77777777" w:rsidR="00301922" w:rsidRDefault="00FE3E73" w:rsidP="00301922">
      <w:pPr>
        <w:pStyle w:val="a3"/>
        <w:spacing w:after="0" w:line="240" w:lineRule="auto"/>
        <w:ind w:left="16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доходи- 646,4 </w:t>
      </w:r>
      <w:proofErr w:type="spellStart"/>
      <w:r w:rsidRPr="00FE3E73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., </w:t>
      </w:r>
    </w:p>
    <w:p w14:paraId="564AE1F5" w14:textId="77777777" w:rsidR="00301922" w:rsidRDefault="00FE3E73" w:rsidP="00301922">
      <w:pPr>
        <w:pStyle w:val="a3"/>
        <w:spacing w:after="0" w:line="240" w:lineRule="auto"/>
        <w:ind w:left="16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затрати - 383,9 </w:t>
      </w:r>
      <w:proofErr w:type="spellStart"/>
      <w:r w:rsidRPr="00FE3E73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., </w:t>
      </w:r>
    </w:p>
    <w:p w14:paraId="4F4B06ED" w14:textId="77777777" w:rsidR="00301922" w:rsidRDefault="00FE3E73" w:rsidP="00301922">
      <w:pPr>
        <w:pStyle w:val="a3"/>
        <w:spacing w:after="0" w:line="240" w:lineRule="auto"/>
        <w:ind w:left="16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прибуток - 262,5 </w:t>
      </w:r>
      <w:proofErr w:type="spellStart"/>
      <w:r w:rsidRPr="00FE3E73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Pr="00FE3E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2A99E2E" w14:textId="01A2C978" w:rsidR="00FE3E73" w:rsidRPr="00301922" w:rsidRDefault="00301922" w:rsidP="003019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- </w:t>
      </w:r>
      <w:r w:rsidR="00FE3E73" w:rsidRPr="00301922">
        <w:rPr>
          <w:rFonts w:ascii="Times New Roman" w:eastAsia="Calibri" w:hAnsi="Times New Roman" w:cs="Times New Roman"/>
          <w:sz w:val="28"/>
          <w:szCs w:val="28"/>
        </w:rPr>
        <w:t>за січень-серпень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E73" w:rsidRPr="00301922">
        <w:rPr>
          <w:rFonts w:ascii="Times New Roman" w:eastAsia="Calibri" w:hAnsi="Times New Roman" w:cs="Times New Roman"/>
          <w:sz w:val="28"/>
          <w:szCs w:val="28"/>
        </w:rPr>
        <w:t xml:space="preserve">року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776675F" w14:textId="77777777" w:rsidR="00301922" w:rsidRDefault="00301922" w:rsidP="004F3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E3E73" w:rsidRPr="00FE3E73">
        <w:rPr>
          <w:rFonts w:ascii="Times New Roman" w:eastAsia="Calibri" w:hAnsi="Times New Roman" w:cs="Times New Roman"/>
          <w:sz w:val="28"/>
          <w:szCs w:val="28"/>
        </w:rPr>
        <w:t xml:space="preserve">доходи- 1132,5 </w:t>
      </w:r>
      <w:proofErr w:type="spellStart"/>
      <w:r w:rsidR="00FE3E73" w:rsidRPr="00FE3E73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="00FE3E73" w:rsidRPr="00FE3E73">
        <w:rPr>
          <w:rFonts w:ascii="Times New Roman" w:eastAsia="Calibri" w:hAnsi="Times New Roman" w:cs="Times New Roman"/>
          <w:sz w:val="28"/>
          <w:szCs w:val="28"/>
        </w:rPr>
        <w:t xml:space="preserve">., </w:t>
      </w:r>
    </w:p>
    <w:p w14:paraId="1DD4828A" w14:textId="77777777" w:rsidR="00301922" w:rsidRDefault="00301922" w:rsidP="004F3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E3E73" w:rsidRPr="00FE3E73">
        <w:rPr>
          <w:rFonts w:ascii="Times New Roman" w:eastAsia="Calibri" w:hAnsi="Times New Roman" w:cs="Times New Roman"/>
          <w:sz w:val="28"/>
          <w:szCs w:val="28"/>
        </w:rPr>
        <w:t xml:space="preserve">затрати - 517,6 </w:t>
      </w:r>
      <w:proofErr w:type="spellStart"/>
      <w:r w:rsidR="00FE3E73" w:rsidRPr="00FE3E73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="00FE3E73" w:rsidRPr="00FE3E73">
        <w:rPr>
          <w:rFonts w:ascii="Times New Roman" w:eastAsia="Calibri" w:hAnsi="Times New Roman" w:cs="Times New Roman"/>
          <w:sz w:val="28"/>
          <w:szCs w:val="28"/>
        </w:rPr>
        <w:t xml:space="preserve">., </w:t>
      </w:r>
    </w:p>
    <w:p w14:paraId="1025F726" w14:textId="060E9E15" w:rsidR="00FE3E73" w:rsidRPr="00FE3E73" w:rsidRDefault="00301922" w:rsidP="004F3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E3E73" w:rsidRPr="00FE3E73">
        <w:rPr>
          <w:rFonts w:ascii="Times New Roman" w:eastAsia="Calibri" w:hAnsi="Times New Roman" w:cs="Times New Roman"/>
          <w:sz w:val="28"/>
          <w:szCs w:val="28"/>
        </w:rPr>
        <w:t xml:space="preserve">прибуток - 614,9 </w:t>
      </w:r>
      <w:proofErr w:type="spellStart"/>
      <w:r w:rsidR="00FE3E73" w:rsidRPr="00FE3E73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="00FE3E73" w:rsidRPr="00FE3E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B367F39" w14:textId="77777777" w:rsidR="009D1B37" w:rsidRPr="00263346" w:rsidRDefault="009D1B37" w:rsidP="004F3A00">
      <w:pPr>
        <w:pStyle w:val="a3"/>
        <w:tabs>
          <w:tab w:val="left" w:pos="940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04008872" w14:textId="495B1BD8" w:rsidR="009D1B37" w:rsidRPr="00263346" w:rsidRDefault="009D1B37" w:rsidP="004F3A00">
      <w:pPr>
        <w:pStyle w:val="a3"/>
        <w:tabs>
          <w:tab w:val="left" w:pos="94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Соціальні аспекти та кадрова політика</w:t>
      </w:r>
    </w:p>
    <w:p w14:paraId="0FC9E556" w14:textId="77777777" w:rsidR="00624225" w:rsidRPr="00263346" w:rsidRDefault="00624225" w:rsidP="004F3A00">
      <w:pPr>
        <w:pStyle w:val="a3"/>
        <w:tabs>
          <w:tab w:val="left" w:pos="94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2868547" w14:textId="3A03E645" w:rsidR="009D1B37" w:rsidRPr="00263346" w:rsidRDefault="001C28D6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В КП «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 xml:space="preserve"> станом на 01.09.2024 року працює 76 працівників (52 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 xml:space="preserve">. та 24 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жін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>.)</w:t>
      </w:r>
    </w:p>
    <w:p w14:paraId="6A0A0DED" w14:textId="79D3373C" w:rsidR="001C28D6" w:rsidRPr="00263346" w:rsidRDefault="001C28D6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 xml:space="preserve">За звітній період прийнято 10 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="00301922">
        <w:rPr>
          <w:rFonts w:ascii="Times New Roman" w:hAnsi="Times New Roman" w:cs="Times New Roman"/>
          <w:sz w:val="28"/>
          <w:szCs w:val="28"/>
        </w:rPr>
        <w:t>.</w:t>
      </w:r>
    </w:p>
    <w:p w14:paraId="415867FD" w14:textId="6E848E58" w:rsidR="001C28D6" w:rsidRPr="00263346" w:rsidRDefault="001C28D6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 xml:space="preserve">Звільнено 7 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 xml:space="preserve">. з них 6 за власним бажанням (2 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 xml:space="preserve">. пенсійного віку,1 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 xml:space="preserve">. за станом здоров’я ) 1 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>. в зв'язку зі смертю.</w:t>
      </w:r>
    </w:p>
    <w:p w14:paraId="0F56239F" w14:textId="77777777" w:rsidR="00624225" w:rsidRPr="00263346" w:rsidRDefault="00624225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78B4DA" w14:textId="7E73FF25" w:rsidR="00624225" w:rsidRPr="00263346" w:rsidRDefault="00624225" w:rsidP="004F3A00">
      <w:pPr>
        <w:pStyle w:val="a3"/>
        <w:tabs>
          <w:tab w:val="left" w:pos="94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Ризики</w:t>
      </w:r>
    </w:p>
    <w:p w14:paraId="5E2AE9A7" w14:textId="77777777" w:rsidR="00624225" w:rsidRPr="00263346" w:rsidRDefault="00624225" w:rsidP="004F3A00">
      <w:pPr>
        <w:pStyle w:val="a3"/>
        <w:tabs>
          <w:tab w:val="left" w:pos="940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EE34CE3" w14:textId="5E17B9A1" w:rsidR="00624225" w:rsidRPr="00263346" w:rsidRDefault="00624225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>Підприємство перебуває під впливом факторів зовнішнього та внутрішнього середовища, що можуть як сприяти максимальному розкриттю організаційно- функціональних переваг, так і стати предметом впливу зовнішніх загроз, що можуть посилити наявні внутрішні недоліки у діяльності підприємства.</w:t>
      </w:r>
    </w:p>
    <w:p w14:paraId="0B4BC43D" w14:textId="6546D04A" w:rsidR="00624225" w:rsidRPr="00263346" w:rsidRDefault="00624225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 xml:space="preserve">Основними ризиками підприємства є прийняття або навпаки не прийняття нормативних актів Державними органами , які суперечать або не відповідають один одному. Також підвищення цін на електроенергію </w:t>
      </w:r>
      <w:proofErr w:type="spellStart"/>
      <w:r w:rsidRPr="00263346">
        <w:rPr>
          <w:rFonts w:ascii="Times New Roman" w:hAnsi="Times New Roman" w:cs="Times New Roman"/>
          <w:sz w:val="28"/>
          <w:szCs w:val="28"/>
        </w:rPr>
        <w:t>хімреагенти</w:t>
      </w:r>
      <w:proofErr w:type="spellEnd"/>
      <w:r w:rsidRPr="00263346">
        <w:rPr>
          <w:rFonts w:ascii="Times New Roman" w:hAnsi="Times New Roman" w:cs="Times New Roman"/>
          <w:sz w:val="28"/>
          <w:szCs w:val="28"/>
        </w:rPr>
        <w:t>, паливо-мастильні матеріали, виконання робіт підрядними організаціями тощо.</w:t>
      </w:r>
    </w:p>
    <w:p w14:paraId="4F1A73D8" w14:textId="77777777" w:rsidR="000D5BB2" w:rsidRPr="00263346" w:rsidRDefault="00624225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46">
        <w:rPr>
          <w:rFonts w:ascii="Times New Roman" w:hAnsi="Times New Roman" w:cs="Times New Roman"/>
          <w:sz w:val="28"/>
          <w:szCs w:val="28"/>
        </w:rPr>
        <w:t xml:space="preserve">На даний час найбільш негативним фактором є аварійні відключення електроенергії які призводять до виходу з ладу устаткування та обладнання </w:t>
      </w:r>
      <w:r w:rsidR="000D5BB2" w:rsidRPr="00263346">
        <w:rPr>
          <w:rFonts w:ascii="Times New Roman" w:hAnsi="Times New Roman" w:cs="Times New Roman"/>
          <w:sz w:val="28"/>
          <w:szCs w:val="28"/>
        </w:rPr>
        <w:t>,збільшення витрат на паливо-мастильні матеріали (роботи генераторів)</w:t>
      </w:r>
    </w:p>
    <w:p w14:paraId="68D15D3B" w14:textId="77777777" w:rsidR="00301922" w:rsidRDefault="00301922" w:rsidP="00301922">
      <w:pPr>
        <w:pStyle w:val="a3"/>
        <w:tabs>
          <w:tab w:val="left" w:pos="940"/>
        </w:tabs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360599" w14:textId="120F1CD2" w:rsidR="00301922" w:rsidRDefault="00257731" w:rsidP="00301922">
      <w:pPr>
        <w:pStyle w:val="a3"/>
        <w:tabs>
          <w:tab w:val="left" w:pos="940"/>
        </w:tabs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 підприємства</w:t>
      </w:r>
    </w:p>
    <w:p w14:paraId="5FD13C75" w14:textId="0CDF2909" w:rsidR="004F3A00" w:rsidRPr="00263346" w:rsidRDefault="004F3A00" w:rsidP="00301922">
      <w:pPr>
        <w:pStyle w:val="a3"/>
        <w:tabs>
          <w:tab w:val="left" w:pos="940"/>
        </w:tabs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З метою забезпечення послугами цілодобового та стабільного водопостачання і водовідведення мешканців, підприємств міста у звітній період підприємством виконані роботи :</w:t>
      </w:r>
    </w:p>
    <w:p w14:paraId="79092DBE" w14:textId="77777777" w:rsidR="004F3A00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виконано заміну та ремонт зношених мереж водопостачання 167 виїздів;</w:t>
      </w:r>
    </w:p>
    <w:p w14:paraId="702CB8AC" w14:textId="77777777" w:rsidR="004F3A00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-  ліквідовано засмічення на зношених мережах водовідведення 247 виїздів;</w:t>
      </w:r>
    </w:p>
    <w:p w14:paraId="7EB598FD" w14:textId="77777777" w:rsidR="004F3A00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виконано промивання гідродинамічним обладнанням мережі каналізації 9 000 </w:t>
      </w:r>
      <w:proofErr w:type="spellStart"/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м.п</w:t>
      </w:r>
      <w:proofErr w:type="spellEnd"/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BB2184" w14:textId="77777777" w:rsidR="004F3A00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відремонтовано 17 од. водопровідних колодязів , замінено 7 од. пошкоджених люків;</w:t>
      </w:r>
    </w:p>
    <w:p w14:paraId="01018552" w14:textId="77777777" w:rsidR="004F3A00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встановлено 1 од. пожежний </w:t>
      </w:r>
      <w:proofErr w:type="spellStart"/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кідрант</w:t>
      </w:r>
      <w:proofErr w:type="spellEnd"/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644F64" w14:textId="5291E59C" w:rsidR="004F3A00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ремонт насосних агрегатів та технологічного обладнання;</w:t>
      </w:r>
    </w:p>
    <w:p w14:paraId="4D467670" w14:textId="380CD091" w:rsidR="004F3A00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виконано заміну електричного обладнання на ВНС </w:t>
      </w:r>
      <w:proofErr w:type="spellStart"/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Кочурів</w:t>
      </w:r>
      <w:proofErr w:type="spellEnd"/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,яке вийшло з ладу в наслідок аварійних відключень електроенергії;  </w:t>
      </w:r>
    </w:p>
    <w:p w14:paraId="233A7421" w14:textId="77777777" w:rsidR="004F3A00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-  виконано заміну насосного обладнання на 8 артезіанських свердловинах;</w:t>
      </w:r>
    </w:p>
    <w:p w14:paraId="06EC2E7F" w14:textId="1485D215" w:rsidR="00257731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виконано заміну насосного обладнання на каналізаційній насосній станції 1 од.  </w:t>
      </w:r>
    </w:p>
    <w:p w14:paraId="48F4FF2E" w14:textId="48FCEA6A" w:rsidR="004D5855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-  в</w:t>
      </w:r>
      <w:r w:rsidR="004D5855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иконані роботи для введення в експлуатацію мережі центрального водопостачання та </w:t>
      </w:r>
      <w:proofErr w:type="spellStart"/>
      <w:r w:rsidR="004D5855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арт.свердловини</w:t>
      </w:r>
      <w:proofErr w:type="spellEnd"/>
      <w:r w:rsidR="004D5855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селі Ладижинські Хутори Гайсинської ОТГ;</w:t>
      </w:r>
    </w:p>
    <w:p w14:paraId="47BE1E67" w14:textId="7F2A3673" w:rsidR="00E7522F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иконані роботи по заміні мережі централізованого водопостачання в ЗОШ </w:t>
      </w:r>
      <w:proofErr w:type="spellStart"/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с.Гунча</w:t>
      </w:r>
      <w:proofErr w:type="spellEnd"/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Гайсинської ОТГ;</w:t>
      </w:r>
    </w:p>
    <w:p w14:paraId="78459F90" w14:textId="521BAEA0" w:rsidR="00E7522F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иконані роботи по заміні мережі централізованого водопостачання в ЗОШ №3 </w:t>
      </w:r>
      <w:proofErr w:type="spellStart"/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м.Гайсин</w:t>
      </w:r>
      <w:proofErr w:type="spellEnd"/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2260631" w14:textId="2A9739BD" w:rsidR="00E7522F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иконано роботи по заміні мережі каналізації та каналізаційних колодязів в ЗОШ </w:t>
      </w:r>
      <w:proofErr w:type="spellStart"/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с.Губник</w:t>
      </w:r>
      <w:proofErr w:type="spellEnd"/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Гайсинської ОТГ;</w:t>
      </w:r>
    </w:p>
    <w:p w14:paraId="3B35F4C9" w14:textId="1DE37DD5" w:rsidR="00E7522F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иконані роботи по заміні центрального водогону по вулиці Українська м. Гайсин 400 </w:t>
      </w:r>
      <w:proofErr w:type="spellStart"/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м.п</w:t>
      </w:r>
      <w:proofErr w:type="spellEnd"/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  <w:r w:rsidR="00E7522F" w:rsidRPr="00263346">
        <w:rPr>
          <w:sz w:val="28"/>
          <w:szCs w:val="28"/>
        </w:rPr>
        <w:t xml:space="preserve"> </w:t>
      </w:r>
    </w:p>
    <w:p w14:paraId="26CC045D" w14:textId="1BA79CE8" w:rsidR="00E7522F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иконані роботи по реконструкції мережі каналізації по вулиці Південній м. Гайсин </w:t>
      </w:r>
      <w:r w:rsidR="00257731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proofErr w:type="spellStart"/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м.п</w:t>
      </w:r>
      <w:proofErr w:type="spellEnd"/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14:paraId="21C28C1A" w14:textId="7B452899" w:rsidR="00E7522F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иконані роботи по забезпеченню цілодобового водопостачання багатоквартирного будинку по вулиці Соборній №12 ;</w:t>
      </w:r>
    </w:p>
    <w:p w14:paraId="54C52F2A" w14:textId="78829E10" w:rsidR="00E7522F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иконані роботи по введенню в експлуатацію сучасного обладнання для знезараження питної води ВНС </w:t>
      </w:r>
      <w:proofErr w:type="spellStart"/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Белендіївка</w:t>
      </w:r>
      <w:proofErr w:type="spellEnd"/>
      <w:r w:rsidR="00E7522F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, Масив 1 Травня;</w:t>
      </w:r>
    </w:p>
    <w:p w14:paraId="27EF27EC" w14:textId="77777777" w:rsidR="004F3A00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89230B" w14:textId="13961C23" w:rsidR="00257731" w:rsidRPr="00263346" w:rsidRDefault="00257731" w:rsidP="004F3A00">
      <w:pPr>
        <w:pStyle w:val="a3"/>
        <w:tabs>
          <w:tab w:val="left" w:pos="940"/>
        </w:tabs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Фінансові інвестиції та перспективи розвитку</w:t>
      </w:r>
    </w:p>
    <w:p w14:paraId="13DA5A28" w14:textId="77777777" w:rsidR="00257731" w:rsidRPr="00263346" w:rsidRDefault="00257731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EC9209" w14:textId="68FDE00C" w:rsidR="00257731" w:rsidRPr="00263346" w:rsidRDefault="00257731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Рішенням №10 61 позачергової сесії Гайсинської міської ради 8 скликання від 17.11.2023 виділено 3 682 901,00грн на придбання спеціальної техніки. 14.12.2023 закуплено Екскаватор-навантажувач ELEX-81B-01 вартістю 3 602 380,00грн.</w:t>
      </w:r>
    </w:p>
    <w:p w14:paraId="3FAB4533" w14:textId="77777777" w:rsidR="00257731" w:rsidRPr="00263346" w:rsidRDefault="00257731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Рішенням №20 68 сесії Гайсинської міської ради 8 скликання від 23.04.2024 виділено 298 000,00грн на закупівлю матеріалів для ремонту та оплату поточного ремонту будівлі каналізаційної насосної станції та електропідстанції по вул.. Річковій. 05.07.2024 </w:t>
      </w:r>
      <w:proofErr w:type="spellStart"/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оплачено</w:t>
      </w:r>
      <w:proofErr w:type="spellEnd"/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137 000,00грн за матеріали для перекриття будівель та послуги по перевезенню даних матеріалів. 31.08.2024 </w:t>
      </w:r>
      <w:proofErr w:type="spellStart"/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оплачено</w:t>
      </w:r>
      <w:proofErr w:type="spellEnd"/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76 000,00грн за послуги з поточного ремонту покрівлі трансформаторної підстанції КНС по вул.. Річковій.</w:t>
      </w:r>
    </w:p>
    <w:p w14:paraId="3A3154DA" w14:textId="288A9EE1" w:rsidR="00E7522F" w:rsidRPr="00263346" w:rsidRDefault="00257731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№13 71 сесії Гайсинської міської ради 8 скликання від 22.08.2024 згідно «Програми організації відшкодування різниці між розміром тарифів на послуги централізованого водопостачання та централізованого водовідведення, затверджених рішенням виконавчого комітету Гайсинської міської ради, та їх економічно-обґрунтованим розміром на 2024-2025 роки» прийняту рішенням №3 70 сесії 8 скликання Гайсинської міської ради від 21.06.2024 року, виділено 2 315 250,00грн. 30.08.2024 </w:t>
      </w:r>
      <w:proofErr w:type="spellStart"/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оплачено</w:t>
      </w:r>
      <w:proofErr w:type="spellEnd"/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активну електроенергію.</w:t>
      </w:r>
    </w:p>
    <w:p w14:paraId="2A4E5992" w14:textId="3B8770FD" w:rsidR="00257731" w:rsidRPr="00263346" w:rsidRDefault="00257731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Закуплене сучасне обладнання для аналітичної лабораторії підприємства – що дозволить більш детально відслідковувати показники якості питної та стічної води для покращення наданих послуг населенню.</w:t>
      </w:r>
    </w:p>
    <w:p w14:paraId="51739455" w14:textId="6757E4BB" w:rsidR="00257731" w:rsidRPr="00263346" w:rsidRDefault="00257731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Виконані роботи по оцінки впливу на довкілля нашого підприємства (дозвільні документи)</w:t>
      </w:r>
    </w:p>
    <w:p w14:paraId="31FFB03A" w14:textId="4B6DFD81" w:rsidR="00257731" w:rsidRPr="00263346" w:rsidRDefault="00257731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Продовжено дію дозволу на </w:t>
      </w:r>
      <w:proofErr w:type="spellStart"/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спецводокористування</w:t>
      </w:r>
      <w:proofErr w:type="spellEnd"/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(дозвільні документи)</w:t>
      </w:r>
    </w:p>
    <w:p w14:paraId="6C444C66" w14:textId="3007B283" w:rsidR="00257731" w:rsidRPr="00263346" w:rsidRDefault="00257731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Виконані роботи по приведенню до вимог санітарного законодавства приміщень свердловин.</w:t>
      </w:r>
    </w:p>
    <w:p w14:paraId="33FE1619" w14:textId="3F83B69A" w:rsidR="00257731" w:rsidRPr="00263346" w:rsidRDefault="00257731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Виконано закупівлю 9 од. насосних агрегатів .</w:t>
      </w:r>
    </w:p>
    <w:p w14:paraId="7220552D" w14:textId="77777777" w:rsidR="004F3A00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56BE64" w14:textId="5394D07E" w:rsidR="004F3A00" w:rsidRPr="00263346" w:rsidRDefault="004F3A00" w:rsidP="004F3A00">
      <w:pPr>
        <w:pStyle w:val="a3"/>
        <w:tabs>
          <w:tab w:val="left" w:pos="940"/>
        </w:tabs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Основні показники</w:t>
      </w:r>
    </w:p>
    <w:p w14:paraId="580880E3" w14:textId="77777777" w:rsidR="004F3A00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50A78C" w14:textId="1CA1BBDF" w:rsidR="004F3A00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Загальна сума дебіторської заборгованості станом на 01.10.2023 року становила 3 631,2 </w:t>
      </w:r>
      <w:proofErr w:type="spellStart"/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станом на 01.09.2024 року становить 2 991,3тис. грн. Зменшення заборгованості за звітній період складає 18 %. Найбільшу частку складає борг населення за отримані послуги централізованого водопостачання та централізованого водовідведення 92%. </w:t>
      </w:r>
    </w:p>
    <w:p w14:paraId="7C1B5193" w14:textId="77777777" w:rsidR="00263346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Кредиторська заборгованість на </w:t>
      </w:r>
      <w:r w:rsidR="00263346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01.10.2023 року становила 1 482,2 грн. станом на 0</w:t>
      </w: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1.09.2024 становить 156,5 тис. грн.. за товари, роботи та послуги, </w:t>
      </w:r>
      <w:r w:rsidR="00263346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>зменшення заборгованості за звітній період складає 89%</w:t>
      </w:r>
    </w:p>
    <w:p w14:paraId="45356F81" w14:textId="289FA10C" w:rsidR="004F3A00" w:rsidRPr="00263346" w:rsidRDefault="00263346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Заборгованість за спожиту електроенергію станом на 01.09.2024 року складає </w:t>
      </w:r>
      <w:r w:rsidR="004F3A00" w:rsidRPr="0026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0,00 грн.</w:t>
      </w:r>
    </w:p>
    <w:p w14:paraId="3CA3EBF5" w14:textId="77777777" w:rsidR="004F3A00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6A7000" w14:textId="77777777" w:rsidR="004F3A00" w:rsidRPr="00263346" w:rsidRDefault="004F3A00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156088" w14:textId="7C9EC9AB" w:rsidR="002443E6" w:rsidRPr="0055799B" w:rsidRDefault="0055799B" w:rsidP="00301922">
      <w:pPr>
        <w:pStyle w:val="a3"/>
        <w:tabs>
          <w:tab w:val="left" w:pos="940"/>
        </w:tabs>
        <w:ind w:left="0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5579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Міський голова                                                                      Анатолій ГУК </w:t>
      </w:r>
    </w:p>
    <w:p w14:paraId="39E6FA32" w14:textId="77777777" w:rsidR="002443E6" w:rsidRPr="0055799B" w:rsidRDefault="002443E6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bookmarkEnd w:id="0"/>
    <w:p w14:paraId="7B392557" w14:textId="77777777" w:rsidR="002443E6" w:rsidRPr="00263346" w:rsidRDefault="002443E6" w:rsidP="004F3A00">
      <w:pPr>
        <w:pStyle w:val="a3"/>
        <w:tabs>
          <w:tab w:val="left" w:pos="940"/>
        </w:tabs>
        <w:ind w:left="0" w:firstLine="567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3FB7CC5A" w14:textId="77777777" w:rsidR="00624225" w:rsidRPr="00263346" w:rsidRDefault="00624225" w:rsidP="004F3A00">
      <w:pPr>
        <w:pStyle w:val="a3"/>
        <w:tabs>
          <w:tab w:val="left" w:pos="940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A293E5F" w14:textId="77777777" w:rsidR="001C28D6" w:rsidRPr="00263346" w:rsidRDefault="001C28D6" w:rsidP="004F3A00">
      <w:pPr>
        <w:pStyle w:val="a3"/>
        <w:tabs>
          <w:tab w:val="left" w:pos="940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sectPr w:rsidR="001C28D6" w:rsidRPr="00263346" w:rsidSect="00263346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75178"/>
    <w:multiLevelType w:val="hybridMultilevel"/>
    <w:tmpl w:val="9C4EE8A2"/>
    <w:lvl w:ilvl="0" w:tplc="DB0E5D4C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523B5E59"/>
    <w:multiLevelType w:val="hybridMultilevel"/>
    <w:tmpl w:val="88FCC0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F5EC0"/>
    <w:multiLevelType w:val="multilevel"/>
    <w:tmpl w:val="76F2A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37"/>
    <w:rsid w:val="000D5BB2"/>
    <w:rsid w:val="001C28D6"/>
    <w:rsid w:val="002443E6"/>
    <w:rsid w:val="00257731"/>
    <w:rsid w:val="00263346"/>
    <w:rsid w:val="00301922"/>
    <w:rsid w:val="0041781E"/>
    <w:rsid w:val="004D5855"/>
    <w:rsid w:val="004F3A00"/>
    <w:rsid w:val="0055799B"/>
    <w:rsid w:val="00624225"/>
    <w:rsid w:val="00665C51"/>
    <w:rsid w:val="007117EC"/>
    <w:rsid w:val="009B2282"/>
    <w:rsid w:val="009D1B37"/>
    <w:rsid w:val="00DB31F5"/>
    <w:rsid w:val="00E7522F"/>
    <w:rsid w:val="00F633A8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91ED"/>
  <w15:chartTrackingRefBased/>
  <w15:docId w15:val="{143E8634-80CB-4D94-B1A4-E68E04CD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37"/>
    <w:pPr>
      <w:ind w:left="720"/>
      <w:contextualSpacing/>
    </w:pPr>
  </w:style>
  <w:style w:type="paragraph" w:styleId="a4">
    <w:name w:val="No Spacing"/>
    <w:uiPriority w:val="1"/>
    <w:qFormat/>
    <w:rsid w:val="00263346"/>
    <w:pPr>
      <w:spacing w:after="0" w:line="240" w:lineRule="auto"/>
    </w:pPr>
  </w:style>
  <w:style w:type="character" w:customStyle="1" w:styleId="a5">
    <w:name w:val="Основний текст_"/>
    <w:basedOn w:val="a0"/>
    <w:link w:val="1"/>
    <w:rsid w:val="005579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5"/>
    <w:rsid w:val="0055799B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8150</Words>
  <Characters>4647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Grudz</cp:lastModifiedBy>
  <cp:revision>7</cp:revision>
  <cp:lastPrinted>2024-09-13T06:57:00Z</cp:lastPrinted>
  <dcterms:created xsi:type="dcterms:W3CDTF">2024-09-12T13:04:00Z</dcterms:created>
  <dcterms:modified xsi:type="dcterms:W3CDTF">2024-09-23T05:24:00Z</dcterms:modified>
</cp:coreProperties>
</file>