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E2F" w:rsidRPr="00087B7D" w:rsidRDefault="00116E2F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87B7D">
        <w:rPr>
          <w:rFonts w:ascii="Times New Roman" w:eastAsia="Times New Roman" w:hAnsi="Times New Roman" w:cs="Times New Roman"/>
          <w:sz w:val="24"/>
          <w:szCs w:val="24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01900062" r:id="rId7"/>
        </w:object>
      </w:r>
    </w:p>
    <w:p w:rsidR="00116E2F" w:rsidRPr="00087B7D" w:rsidRDefault="00116E2F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B7D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116E2F" w:rsidRPr="00087B7D" w:rsidRDefault="00116E2F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7D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087B7D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851DA4" w:rsidRDefault="00851DA4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2F" w:rsidRPr="00823A68" w:rsidRDefault="00851DA4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6E2F" w:rsidRPr="00087B7D">
        <w:rPr>
          <w:rFonts w:ascii="Times New Roman" w:hAnsi="Times New Roman" w:cs="Times New Roman"/>
          <w:b/>
          <w:sz w:val="28"/>
          <w:szCs w:val="28"/>
        </w:rPr>
        <w:t>РІШЕННЯ  №</w:t>
      </w:r>
      <w:r w:rsidR="00823A68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1B3690" w:rsidRPr="00087B7D" w:rsidRDefault="001B3690" w:rsidP="00851D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2F" w:rsidRPr="007E1376" w:rsidRDefault="00851DA4" w:rsidP="00851DA4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 лютого</w:t>
      </w:r>
      <w:r w:rsidR="00116E2F" w:rsidRPr="00087B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F5A1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16E2F" w:rsidRPr="00087B7D">
        <w:rPr>
          <w:rFonts w:ascii="Times New Roman" w:eastAsia="Calibri" w:hAnsi="Times New Roman" w:cs="Times New Roman"/>
          <w:sz w:val="28"/>
          <w:szCs w:val="28"/>
        </w:rPr>
        <w:t xml:space="preserve"> року                   м. Гайсин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79 </w:t>
      </w:r>
      <w:r w:rsidR="00116E2F" w:rsidRPr="00087B7D">
        <w:rPr>
          <w:rFonts w:ascii="Times New Roman" w:eastAsia="Calibri" w:hAnsi="Times New Roman" w:cs="Times New Roman"/>
          <w:sz w:val="28"/>
          <w:szCs w:val="28"/>
        </w:rPr>
        <w:t>сесія 8 скликання</w:t>
      </w:r>
    </w:p>
    <w:p w:rsidR="00851DA4" w:rsidRDefault="00851DA4" w:rsidP="00851DA4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6E2F" w:rsidRDefault="00116E2F" w:rsidP="00851DA4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</w:t>
      </w:r>
      <w:r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</w:t>
      </w:r>
      <w:r w:rsidR="00BE1A17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5A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9F5A16"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>штатно</w:t>
      </w:r>
      <w:r w:rsidR="009F5A16"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="009F5A16"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5A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чисельності структурних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підрозділів </w:t>
      </w:r>
      <w:r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культури, молоді та спорту </w:t>
      </w:r>
      <w:r w:rsidRPr="00EA24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 міської ради </w:t>
      </w:r>
    </w:p>
    <w:p w:rsidR="00851DA4" w:rsidRPr="007E1376" w:rsidRDefault="00851DA4" w:rsidP="00851DA4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80F" w:rsidRDefault="009F5A16" w:rsidP="00851DA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-284" w:firstLine="567"/>
        <w:jc w:val="both"/>
        <w:rPr>
          <w:sz w:val="28"/>
          <w:szCs w:val="28"/>
          <w:lang w:val="uk-UA"/>
        </w:rPr>
      </w:pPr>
      <w:r w:rsidRPr="009F5A16">
        <w:rPr>
          <w:sz w:val="28"/>
          <w:szCs w:val="28"/>
          <w:lang w:val="uk-UA"/>
        </w:rPr>
        <w:tab/>
        <w:t xml:space="preserve">Відповідно до пункту 5 статті 26 Закону України «Про місцеве самоврядування в Україні», Законів України «Про культуру», </w:t>
      </w:r>
      <w:r w:rsidRPr="009F5A16">
        <w:rPr>
          <w:color w:val="000000"/>
          <w:sz w:val="28"/>
          <w:szCs w:val="28"/>
          <w:lang w:val="uk-UA"/>
        </w:rPr>
        <w:t>«Про позашкільну освіту», «</w:t>
      </w:r>
      <w:r w:rsidRPr="009F5A16">
        <w:rPr>
          <w:sz w:val="28"/>
          <w:szCs w:val="28"/>
          <w:lang w:val="uk-UA"/>
        </w:rPr>
        <w:t>Про бібліотеки і бібліотечну справу», «Про музеї та музейну справу», «Про фізичну культуру і спорт», Постанови Кабінету Міністрів України від 22.01.2005р. №82 «Про реалізацію окремих положень частини другої статті 28 Закону України «Про музеї та музейну сп</w:t>
      </w:r>
      <w:r w:rsidR="00E07599">
        <w:rPr>
          <w:sz w:val="28"/>
          <w:szCs w:val="28"/>
          <w:lang w:val="uk-UA"/>
        </w:rPr>
        <w:t>раву</w:t>
      </w:r>
      <w:r w:rsidRPr="009F5A16">
        <w:rPr>
          <w:sz w:val="28"/>
          <w:szCs w:val="28"/>
          <w:lang w:val="uk-UA"/>
        </w:rPr>
        <w:t xml:space="preserve">»,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Постанови Кабінету Міністрів України від 12.01.2024р. №23 «Деякі питання оплати праці працівників установ, закладів та організацій окремих галузей бюджетної сфери», Постанови Кабінету Міністрів України від 09.03.2006р.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9F5A16">
        <w:rPr>
          <w:bCs/>
          <w:sz w:val="28"/>
          <w:szCs w:val="28"/>
          <w:shd w:val="clear" w:color="auto" w:fill="FFFFFF"/>
          <w:lang w:val="uk-UA"/>
        </w:rPr>
        <w:t>Постанови Кабінету Міністрів України від 19.05.1999р. №859 «Про умови і розміри оплати праці керівників підприємств, заснованих на державній, комунальній власності, та об`єднань державних підприємств», Постанови Кабінету Міністрів України від 05.11.2008р. №993 «Про затвердження Положення про дитячо-юнацьку спортивну школу»,</w:t>
      </w:r>
      <w:r w:rsidRPr="009F5A16">
        <w:rPr>
          <w:sz w:val="28"/>
          <w:szCs w:val="28"/>
          <w:lang w:val="uk-UA"/>
        </w:rPr>
        <w:t xml:space="preserve"> </w:t>
      </w:r>
      <w:r w:rsidRPr="009F5A16">
        <w:rPr>
          <w:bCs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14.06.2000р. №963 «Про затвердження переліку посад педагогічних та науково-педагогічних працівників», </w:t>
      </w:r>
      <w:r w:rsidRPr="009F5A16">
        <w:rPr>
          <w:sz w:val="28"/>
          <w:szCs w:val="28"/>
          <w:lang w:val="uk-UA"/>
        </w:rPr>
        <w:t>наказу Міністерства України у справах сім’ї, молоді та спорту  від 16.04.2009 р. №1254 «Про затвердження Типових штатних нормативів дитячих закладів оздоровлення та відпочинку», наказу Міністерства України у справах сім`ї, молоді та спорту  від 15.03.2006 р. №792 «Про впорядкування умов оплати праці працівників фізкультурно-спортивних товариств», наказу Міністерства культури України від 18.10.2005р. №745 «Про впорядкування умов оплати праці працівників культури н</w:t>
      </w:r>
      <w:r w:rsidR="004722FC">
        <w:rPr>
          <w:sz w:val="28"/>
          <w:szCs w:val="28"/>
          <w:lang w:val="uk-UA"/>
        </w:rPr>
        <w:t>а основі Єдиної тарифної сітки»</w:t>
      </w:r>
      <w:r w:rsidRPr="009F5A16">
        <w:rPr>
          <w:sz w:val="28"/>
          <w:szCs w:val="28"/>
          <w:lang w:val="uk-UA"/>
        </w:rPr>
        <w:t xml:space="preserve"> (зі змінами), наказу Міністерства культури України </w:t>
      </w:r>
      <w:r w:rsidRPr="009F5A16">
        <w:rPr>
          <w:bCs/>
          <w:sz w:val="28"/>
          <w:szCs w:val="28"/>
          <w:shd w:val="clear" w:color="auto" w:fill="FFFFFF"/>
          <w:lang w:val="uk-UA"/>
        </w:rPr>
        <w:t>від 20.09.2011р.</w:t>
      </w:r>
      <w:r w:rsidRPr="009F5A16">
        <w:rPr>
          <w:sz w:val="28"/>
          <w:szCs w:val="28"/>
          <w:lang w:val="uk-UA"/>
        </w:rPr>
        <w:t xml:space="preserve"> №767/0/16-11 «</w:t>
      </w:r>
      <w:r w:rsidRPr="009F5A16">
        <w:rPr>
          <w:bCs/>
          <w:sz w:val="28"/>
          <w:szCs w:val="28"/>
          <w:shd w:val="clear" w:color="auto" w:fill="FFFFFF"/>
          <w:lang w:val="uk-UA"/>
        </w:rPr>
        <w:t xml:space="preserve">Про затвердження примірних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</w:t>
      </w:r>
      <w:r w:rsidRPr="009F5A16">
        <w:rPr>
          <w:bCs/>
          <w:sz w:val="28"/>
          <w:szCs w:val="28"/>
          <w:shd w:val="clear" w:color="auto" w:fill="FFFFFF"/>
          <w:lang w:val="uk-UA"/>
        </w:rPr>
        <w:lastRenderedPageBreak/>
        <w:t>комунальної форми власності сфери культури»</w:t>
      </w:r>
      <w:r w:rsidRPr="009F5A16">
        <w:rPr>
          <w:lang w:val="uk-UA"/>
        </w:rPr>
        <w:t xml:space="preserve"> (</w:t>
      </w:r>
      <w:r w:rsidRPr="009F5A16">
        <w:rPr>
          <w:sz w:val="28"/>
          <w:szCs w:val="28"/>
          <w:lang w:val="uk-UA"/>
        </w:rPr>
        <w:t>і</w:t>
      </w:r>
      <w:r w:rsidRPr="009F5A16">
        <w:rPr>
          <w:bCs/>
          <w:sz w:val="28"/>
          <w:szCs w:val="28"/>
          <w:shd w:val="clear" w:color="auto" w:fill="FFFFFF"/>
          <w:lang w:val="uk-UA"/>
        </w:rPr>
        <w:t>з змінами), наказу Міністерства праці та соціальної політики України від 26.09.2003р. № 269 «Міжгалузеві нормативи чисельності працівників бухгалтерського обліку», наказу Міністерства молоді та спорту України від 30.07.2013р. №37</w:t>
      </w:r>
      <w:r w:rsidRPr="009F5A16">
        <w:rPr>
          <w:lang w:val="uk-UA"/>
        </w:rPr>
        <w:t xml:space="preserve"> «</w:t>
      </w:r>
      <w:r w:rsidRPr="009F5A16">
        <w:rPr>
          <w:bCs/>
          <w:sz w:val="28"/>
          <w:szCs w:val="28"/>
          <w:shd w:val="clear" w:color="auto" w:fill="FFFFFF"/>
          <w:lang w:val="uk-UA"/>
        </w:rPr>
        <w:t>Про затвердження Типових ш</w:t>
      </w:r>
      <w:r w:rsidRPr="00401510">
        <w:rPr>
          <w:bCs/>
          <w:sz w:val="28"/>
          <w:szCs w:val="28"/>
          <w:shd w:val="clear" w:color="auto" w:fill="FFFFFF"/>
          <w:lang w:val="uk-UA"/>
        </w:rPr>
        <w:t>татних нормативів дитячо-юнацьких спортивних шкіл»,</w:t>
      </w:r>
      <w:r w:rsidRPr="00401510">
        <w:rPr>
          <w:sz w:val="28"/>
          <w:szCs w:val="28"/>
          <w:lang w:val="uk-UA"/>
        </w:rPr>
        <w:t xml:space="preserve"> наказу Міністерства України у справах молоді та спорту від 23.09.2005</w:t>
      </w:r>
      <w:r w:rsidRPr="00401510">
        <w:rPr>
          <w:bCs/>
          <w:sz w:val="28"/>
          <w:szCs w:val="28"/>
          <w:shd w:val="clear" w:color="auto" w:fill="FFFFFF"/>
          <w:lang w:val="uk-UA"/>
        </w:rPr>
        <w:t xml:space="preserve">р. №2097 «Про впорядкування умов оплати праці працівників бюджетних установ, закладів та організацій галузі фізичної культури і спорту», наказ Міністерства праці та соціальної політики України від 11.05.2004 р. № 105 «Міжгалузеві норми чисельності робітників, що обслуговують громадські будівлі (будівлі управлінь, конструкторські і проектні організації), наказу Міністерства освіти і науки України від 26.09.2005р. №557 «Про впорядкування умов оплати праці та затвердження схем тарифних розрядів працівників навчальних закладів, установ освіти та наукових установ», наказу Міністерства культури України від 22.08.2012 р. №900 «Про затвердження примірної структури та примірних штатних розписів комунальних бібліотек», наказу Міністерства культури України від 01.08.2012 р. №823 «Про затвердження Примірних штатних розписів державних та комунальних музеїв, </w:t>
      </w:r>
      <w:r w:rsidR="005A1593" w:rsidRPr="005A1593">
        <w:rPr>
          <w:bCs/>
          <w:sz w:val="28"/>
          <w:szCs w:val="28"/>
          <w:shd w:val="clear" w:color="auto" w:fill="FFFFFF"/>
          <w:lang w:val="uk-UA"/>
        </w:rPr>
        <w:t>заповідників та закладів музейного типу</w:t>
      </w:r>
      <w:r w:rsidR="005A1593">
        <w:rPr>
          <w:bCs/>
          <w:sz w:val="28"/>
          <w:szCs w:val="28"/>
          <w:shd w:val="clear" w:color="auto" w:fill="FFFFFF"/>
          <w:lang w:val="uk-UA"/>
        </w:rPr>
        <w:t xml:space="preserve">», </w:t>
      </w:r>
      <w:r w:rsidR="005A1593" w:rsidRPr="00401510">
        <w:rPr>
          <w:bCs/>
          <w:sz w:val="28"/>
          <w:szCs w:val="28"/>
          <w:shd w:val="clear" w:color="auto" w:fill="FFFFFF"/>
          <w:lang w:val="uk-UA"/>
        </w:rPr>
        <w:t xml:space="preserve">наказу Міністерства культури України від </w:t>
      </w:r>
      <w:r w:rsidR="005A1593">
        <w:rPr>
          <w:bCs/>
          <w:sz w:val="28"/>
          <w:szCs w:val="28"/>
          <w:shd w:val="clear" w:color="auto" w:fill="FFFFFF"/>
          <w:lang w:val="uk-UA"/>
        </w:rPr>
        <w:t xml:space="preserve">13.03.2019р. №192 </w:t>
      </w:r>
      <w:r w:rsidR="00401510" w:rsidRPr="00401510">
        <w:rPr>
          <w:bCs/>
          <w:sz w:val="28"/>
          <w:szCs w:val="28"/>
          <w:shd w:val="clear" w:color="auto" w:fill="FFFFFF"/>
          <w:lang w:val="uk-UA"/>
        </w:rPr>
        <w:t xml:space="preserve">«Про затвердження </w:t>
      </w:r>
      <w:r w:rsidR="00401510">
        <w:rPr>
          <w:bCs/>
          <w:sz w:val="28"/>
          <w:szCs w:val="28"/>
          <w:shd w:val="clear" w:color="auto" w:fill="FFFFFF"/>
          <w:lang w:val="uk-UA"/>
        </w:rPr>
        <w:t>П</w:t>
      </w:r>
      <w:r w:rsidR="00401510" w:rsidRPr="00401510">
        <w:rPr>
          <w:bCs/>
          <w:sz w:val="28"/>
          <w:szCs w:val="28"/>
          <w:shd w:val="clear" w:color="auto" w:fill="FFFFFF"/>
          <w:lang w:val="uk-UA"/>
        </w:rPr>
        <w:t xml:space="preserve">римірних штатних </w:t>
      </w:r>
      <w:r w:rsidR="00401510">
        <w:rPr>
          <w:bCs/>
          <w:sz w:val="28"/>
          <w:szCs w:val="28"/>
          <w:shd w:val="clear" w:color="auto" w:fill="FFFFFF"/>
          <w:lang w:val="uk-UA"/>
        </w:rPr>
        <w:t>нормативів мистецьких шкіл»,</w:t>
      </w:r>
      <w:r w:rsidR="00401510" w:rsidRPr="00401510">
        <w:rPr>
          <w:sz w:val="28"/>
          <w:szCs w:val="28"/>
          <w:lang w:val="uk-UA"/>
        </w:rPr>
        <w:t xml:space="preserve"> </w:t>
      </w:r>
      <w:r w:rsidRPr="00401510">
        <w:rPr>
          <w:sz w:val="28"/>
          <w:szCs w:val="28"/>
          <w:lang w:val="uk-UA"/>
        </w:rPr>
        <w:t>клопотання  начальника відділу культури, молоді та спорту Гайсинської міської ради Ричкова М.Л. від 0</w:t>
      </w:r>
      <w:r w:rsidR="0047680F">
        <w:rPr>
          <w:sz w:val="28"/>
          <w:szCs w:val="28"/>
          <w:lang w:val="uk-UA"/>
        </w:rPr>
        <w:t>6</w:t>
      </w:r>
      <w:r w:rsidRPr="00401510">
        <w:rPr>
          <w:sz w:val="28"/>
          <w:szCs w:val="28"/>
          <w:lang w:val="uk-UA"/>
        </w:rPr>
        <w:t>.</w:t>
      </w:r>
      <w:r w:rsidR="0047680F">
        <w:rPr>
          <w:sz w:val="28"/>
          <w:szCs w:val="28"/>
          <w:lang w:val="uk-UA"/>
        </w:rPr>
        <w:t>0</w:t>
      </w:r>
      <w:r w:rsidRPr="00401510">
        <w:rPr>
          <w:sz w:val="28"/>
          <w:szCs w:val="28"/>
          <w:lang w:val="uk-UA"/>
        </w:rPr>
        <w:t>2.202</w:t>
      </w:r>
      <w:r w:rsidR="0047680F">
        <w:rPr>
          <w:sz w:val="28"/>
          <w:szCs w:val="28"/>
          <w:lang w:val="uk-UA"/>
        </w:rPr>
        <w:t>5</w:t>
      </w:r>
      <w:r w:rsidRPr="00401510">
        <w:rPr>
          <w:sz w:val="28"/>
          <w:szCs w:val="28"/>
          <w:lang w:val="uk-UA"/>
        </w:rPr>
        <w:t xml:space="preserve"> р. №</w:t>
      </w:r>
      <w:r w:rsidR="00F4742C">
        <w:rPr>
          <w:sz w:val="28"/>
          <w:szCs w:val="28"/>
          <w:lang w:val="uk-UA"/>
        </w:rPr>
        <w:t>62</w:t>
      </w:r>
      <w:r w:rsidR="0047680F">
        <w:rPr>
          <w:sz w:val="28"/>
          <w:szCs w:val="28"/>
          <w:lang w:val="uk-UA"/>
        </w:rPr>
        <w:t>, з</w:t>
      </w:r>
      <w:r w:rsidR="0047680F" w:rsidRPr="001B44C0">
        <w:rPr>
          <w:sz w:val="28"/>
          <w:szCs w:val="28"/>
          <w:lang w:val="uk-UA"/>
        </w:rPr>
        <w:t xml:space="preserve"> метою приведення штатної чисельності структурних підрозділів відділу культури, молоді та спорту у відповідність до типових штатних нормативів</w:t>
      </w:r>
      <w:r w:rsidR="0047680F">
        <w:rPr>
          <w:sz w:val="28"/>
          <w:szCs w:val="28"/>
          <w:lang w:val="uk-UA"/>
        </w:rPr>
        <w:t xml:space="preserve">, упорядкування назв посад </w:t>
      </w:r>
      <w:r w:rsidR="00BE1A17">
        <w:rPr>
          <w:sz w:val="28"/>
          <w:szCs w:val="28"/>
          <w:lang w:val="uk-UA"/>
        </w:rPr>
        <w:t>згідно</w:t>
      </w:r>
      <w:r w:rsidR="0047680F">
        <w:rPr>
          <w:sz w:val="28"/>
          <w:szCs w:val="28"/>
          <w:lang w:val="uk-UA"/>
        </w:rPr>
        <w:t xml:space="preserve"> норм чинного законодавства та у зв’язку з виробничою необхідністю</w:t>
      </w:r>
      <w:r w:rsidR="0047680F" w:rsidRPr="001B44C0">
        <w:rPr>
          <w:sz w:val="28"/>
          <w:szCs w:val="28"/>
          <w:lang w:val="uk-UA"/>
        </w:rPr>
        <w:t>,</w:t>
      </w:r>
      <w:r w:rsidR="0047680F">
        <w:rPr>
          <w:sz w:val="28"/>
          <w:szCs w:val="28"/>
          <w:lang w:val="uk-UA"/>
        </w:rPr>
        <w:t xml:space="preserve"> </w:t>
      </w:r>
      <w:r w:rsidR="0047680F" w:rsidRPr="00087B7D">
        <w:rPr>
          <w:sz w:val="28"/>
          <w:szCs w:val="28"/>
          <w:lang w:val="uk-UA"/>
        </w:rPr>
        <w:t xml:space="preserve">міська рада </w:t>
      </w:r>
      <w:r w:rsidR="0047680F" w:rsidRPr="00087B7D">
        <w:rPr>
          <w:b/>
          <w:sz w:val="28"/>
          <w:szCs w:val="28"/>
          <w:lang w:val="uk-UA"/>
        </w:rPr>
        <w:t>ВИРІШИЛА</w:t>
      </w:r>
      <w:r w:rsidR="0047680F" w:rsidRPr="00087B7D">
        <w:rPr>
          <w:sz w:val="28"/>
          <w:szCs w:val="28"/>
          <w:lang w:val="uk-UA"/>
        </w:rPr>
        <w:t>:</w:t>
      </w:r>
    </w:p>
    <w:p w:rsidR="00116E2F" w:rsidRPr="00851DA4" w:rsidRDefault="00BE1A17" w:rsidP="00851DA4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Внести зміни до структури та штатної чисельності</w:t>
      </w:r>
      <w:r w:rsidR="00116E2F" w:rsidRPr="00851DA4">
        <w:rPr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 xml:space="preserve">централізованої </w:t>
      </w: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бухгалтерії</w:t>
      </w:r>
      <w:r w:rsidR="00116E2F" w:rsidRPr="00851DA4">
        <w:rPr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відділу культури, молоді та спорту Гайсинської міської ради:</w:t>
      </w:r>
    </w:p>
    <w:p w:rsidR="00E07599" w:rsidRPr="00E07599" w:rsidRDefault="00E07599" w:rsidP="00851DA4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7599">
        <w:rPr>
          <w:rFonts w:ascii="Times New Roman" w:hAnsi="Times New Roman"/>
          <w:sz w:val="28"/>
          <w:szCs w:val="28"/>
        </w:rPr>
        <w:t>Вивести із штатної чисельності</w:t>
      </w:r>
      <w:r w:rsidRPr="00E07599">
        <w:rPr>
          <w:sz w:val="28"/>
          <w:szCs w:val="28"/>
        </w:rPr>
        <w:t xml:space="preserve"> </w:t>
      </w:r>
      <w:r w:rsidRPr="00E07599">
        <w:rPr>
          <w:rFonts w:ascii="Times New Roman" w:hAnsi="Times New Roman"/>
          <w:sz w:val="28"/>
          <w:szCs w:val="28"/>
        </w:rPr>
        <w:t>централізованої бухгалтерії</w:t>
      </w:r>
      <w:r w:rsidRPr="00E07599">
        <w:rPr>
          <w:sz w:val="28"/>
          <w:szCs w:val="28"/>
        </w:rPr>
        <w:t xml:space="preserve"> </w:t>
      </w:r>
      <w:r w:rsidRPr="00E07599">
        <w:rPr>
          <w:rFonts w:ascii="Times New Roman" w:hAnsi="Times New Roman"/>
          <w:sz w:val="28"/>
          <w:szCs w:val="28"/>
        </w:rPr>
        <w:t>відділу культури, молоді та спорту Гайсинської міської ради</w:t>
      </w:r>
      <w:r w:rsidRPr="00E07599">
        <w:rPr>
          <w:sz w:val="28"/>
          <w:szCs w:val="28"/>
        </w:rPr>
        <w:t xml:space="preserve"> </w:t>
      </w:r>
      <w:r w:rsidRPr="00E07599">
        <w:rPr>
          <w:rFonts w:ascii="Times New Roman" w:hAnsi="Times New Roman"/>
          <w:sz w:val="28"/>
          <w:szCs w:val="28"/>
        </w:rPr>
        <w:t xml:space="preserve">з 01.03.2025 р. штатну одиницю:  </w:t>
      </w:r>
    </w:p>
    <w:p w:rsidR="00E07599" w:rsidRPr="009F5A16" w:rsidRDefault="00E07599" w:rsidP="00851DA4">
      <w:pPr>
        <w:pStyle w:val="5"/>
        <w:tabs>
          <w:tab w:val="left" w:pos="0"/>
          <w:tab w:val="left" w:pos="709"/>
        </w:tabs>
        <w:spacing w:before="0" w:after="0"/>
        <w:ind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бухгалтер</w:t>
      </w:r>
      <w:r w:rsidRPr="009F5A16">
        <w:rPr>
          <w:b w:val="0"/>
          <w:i w:val="0"/>
          <w:sz w:val="28"/>
          <w:szCs w:val="28"/>
        </w:rPr>
        <w:t xml:space="preserve"> -</w:t>
      </w:r>
      <w:r>
        <w:rPr>
          <w:b w:val="0"/>
          <w:i w:val="0"/>
          <w:sz w:val="28"/>
          <w:szCs w:val="28"/>
        </w:rPr>
        <w:t xml:space="preserve"> 1</w:t>
      </w:r>
      <w:r w:rsidRPr="009F5A16">
        <w:rPr>
          <w:b w:val="0"/>
          <w:i w:val="0"/>
          <w:sz w:val="28"/>
          <w:szCs w:val="28"/>
        </w:rPr>
        <w:t xml:space="preserve"> шт.</w:t>
      </w:r>
      <w:r>
        <w:rPr>
          <w:b w:val="0"/>
          <w:i w:val="0"/>
          <w:sz w:val="28"/>
          <w:szCs w:val="28"/>
        </w:rPr>
        <w:t xml:space="preserve"> </w:t>
      </w:r>
      <w:r w:rsidRPr="009F5A16">
        <w:rPr>
          <w:b w:val="0"/>
          <w:i w:val="0"/>
          <w:sz w:val="28"/>
          <w:szCs w:val="28"/>
        </w:rPr>
        <w:t>од.</w:t>
      </w:r>
    </w:p>
    <w:p w:rsidR="00E07599" w:rsidRPr="00851DA4" w:rsidRDefault="00E07599" w:rsidP="00851DA4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</w:rPr>
        <w:t>Ввести до</w:t>
      </w:r>
      <w:r w:rsidR="00116E2F" w:rsidRPr="00851DA4">
        <w:rPr>
          <w:rFonts w:ascii="Times New Roman" w:hAnsi="Times New Roman"/>
          <w:sz w:val="28"/>
          <w:szCs w:val="28"/>
        </w:rPr>
        <w:t xml:space="preserve"> штатної чисельності </w:t>
      </w:r>
      <w:r w:rsidR="007B3806" w:rsidRPr="00851DA4">
        <w:rPr>
          <w:rFonts w:ascii="Times New Roman" w:hAnsi="Times New Roman"/>
          <w:sz w:val="28"/>
          <w:szCs w:val="28"/>
        </w:rPr>
        <w:t>централізованої бухгалтерії</w:t>
      </w:r>
      <w:r w:rsidR="007B3806" w:rsidRPr="00851DA4">
        <w:rPr>
          <w:sz w:val="28"/>
          <w:szCs w:val="28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</w:rPr>
        <w:t>відділу культури, молоді та спорту Гайсинської міської рад</w:t>
      </w:r>
      <w:r w:rsidR="00116E2F" w:rsidRPr="00851DA4">
        <w:rPr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з 01.0</w:t>
      </w:r>
      <w:r w:rsidR="007B3806" w:rsidRPr="00851DA4">
        <w:rPr>
          <w:rFonts w:ascii="Times New Roman" w:hAnsi="Times New Roman"/>
          <w:sz w:val="28"/>
          <w:szCs w:val="28"/>
        </w:rPr>
        <w:t>3</w:t>
      </w:r>
      <w:r w:rsidR="00116E2F" w:rsidRPr="00851DA4">
        <w:rPr>
          <w:rFonts w:ascii="Times New Roman" w:hAnsi="Times New Roman"/>
          <w:sz w:val="28"/>
          <w:szCs w:val="28"/>
        </w:rPr>
        <w:t>.2025</w:t>
      </w:r>
      <w:r w:rsidR="00116E2F" w:rsidRPr="00851DA4">
        <w:rPr>
          <w:sz w:val="28"/>
          <w:szCs w:val="28"/>
        </w:rPr>
        <w:t xml:space="preserve"> </w:t>
      </w:r>
      <w:r w:rsidR="005A1593" w:rsidRPr="00851DA4">
        <w:rPr>
          <w:rFonts w:ascii="Times New Roman" w:hAnsi="Times New Roman"/>
          <w:sz w:val="28"/>
          <w:szCs w:val="28"/>
        </w:rPr>
        <w:t>р.</w:t>
      </w:r>
      <w:r w:rsidR="00116E2F" w:rsidRPr="00851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штатну одиницю:</w:t>
      </w:r>
    </w:p>
    <w:p w:rsidR="00116E2F" w:rsidRDefault="00E07599" w:rsidP="00851DA4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3806">
        <w:rPr>
          <w:rFonts w:ascii="Times New Roman" w:hAnsi="Times New Roman"/>
          <w:sz w:val="28"/>
          <w:szCs w:val="28"/>
        </w:rPr>
        <w:t>е</w:t>
      </w:r>
      <w:r w:rsidR="007B3806" w:rsidRPr="007B3806">
        <w:rPr>
          <w:rFonts w:ascii="Times New Roman" w:hAnsi="Times New Roman"/>
          <w:sz w:val="28"/>
          <w:szCs w:val="28"/>
        </w:rPr>
        <w:t>кономіст</w:t>
      </w:r>
      <w:r w:rsidR="009F5A16">
        <w:rPr>
          <w:rFonts w:ascii="Times New Roman" w:hAnsi="Times New Roman"/>
          <w:sz w:val="28"/>
          <w:szCs w:val="28"/>
        </w:rPr>
        <w:t xml:space="preserve"> – 1 шт. од.</w:t>
      </w:r>
    </w:p>
    <w:p w:rsidR="00116E2F" w:rsidRPr="00851DA4" w:rsidRDefault="00C71C28" w:rsidP="00851DA4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 У зв’язку з виробничою необхідністю в</w:t>
      </w:r>
      <w:r w:rsidR="00116E2F" w:rsidRPr="00851DA4">
        <w:rPr>
          <w:rFonts w:ascii="Times New Roman" w:hAnsi="Times New Roman"/>
          <w:sz w:val="28"/>
          <w:szCs w:val="28"/>
        </w:rPr>
        <w:t xml:space="preserve">нести зміни до </w:t>
      </w:r>
      <w:r w:rsidR="007B3806" w:rsidRPr="00851DA4">
        <w:rPr>
          <w:rFonts w:ascii="Times New Roman" w:hAnsi="Times New Roman"/>
          <w:sz w:val="28"/>
          <w:szCs w:val="28"/>
        </w:rPr>
        <w:t xml:space="preserve">структури та </w:t>
      </w:r>
      <w:r w:rsidR="00116E2F" w:rsidRPr="00851DA4">
        <w:rPr>
          <w:rFonts w:ascii="Times New Roman" w:hAnsi="Times New Roman"/>
          <w:sz w:val="28"/>
          <w:szCs w:val="28"/>
        </w:rPr>
        <w:t xml:space="preserve">штатної </w:t>
      </w:r>
      <w:r w:rsidRPr="00851DA4">
        <w:rPr>
          <w:rFonts w:ascii="Times New Roman" w:hAnsi="Times New Roman"/>
          <w:sz w:val="28"/>
          <w:szCs w:val="28"/>
        </w:rPr>
        <w:t xml:space="preserve">  </w:t>
      </w:r>
      <w:r w:rsidR="00116E2F" w:rsidRPr="00851DA4">
        <w:rPr>
          <w:rFonts w:ascii="Times New Roman" w:hAnsi="Times New Roman"/>
          <w:sz w:val="28"/>
          <w:szCs w:val="28"/>
        </w:rPr>
        <w:t xml:space="preserve">чисельності </w:t>
      </w:r>
      <w:r w:rsidR="007B3806" w:rsidRPr="00851DA4">
        <w:rPr>
          <w:rFonts w:ascii="Times New Roman" w:hAnsi="Times New Roman"/>
          <w:sz w:val="28"/>
          <w:szCs w:val="28"/>
        </w:rPr>
        <w:t>Комунального закладу</w:t>
      </w: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</w:rPr>
        <w:t xml:space="preserve">«Міський Будинок культури Гайсинської </w:t>
      </w: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</w:rPr>
        <w:t xml:space="preserve">міської ради» </w:t>
      </w:r>
      <w:r w:rsidRPr="00851DA4">
        <w:rPr>
          <w:rFonts w:ascii="Times New Roman" w:hAnsi="Times New Roman"/>
          <w:sz w:val="28"/>
          <w:szCs w:val="28"/>
        </w:rPr>
        <w:t>відділу культури,</w:t>
      </w:r>
      <w:r w:rsidR="00E07599" w:rsidRPr="00851DA4">
        <w:rPr>
          <w:rFonts w:ascii="Times New Roman" w:hAnsi="Times New Roman"/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>молоді та спорту Гайсинської міської ради:</w:t>
      </w:r>
    </w:p>
    <w:p w:rsidR="005A1593" w:rsidRPr="00851DA4" w:rsidRDefault="007B3806" w:rsidP="00851DA4">
      <w:pPr>
        <w:pStyle w:val="5"/>
        <w:numPr>
          <w:ilvl w:val="1"/>
          <w:numId w:val="3"/>
        </w:numPr>
        <w:tabs>
          <w:tab w:val="left" w:pos="0"/>
          <w:tab w:val="left" w:pos="709"/>
        </w:tabs>
        <w:spacing w:before="0" w:after="0"/>
        <w:ind w:left="0" w:firstLine="425"/>
        <w:jc w:val="both"/>
        <w:rPr>
          <w:b w:val="0"/>
          <w:i w:val="0"/>
          <w:sz w:val="28"/>
          <w:szCs w:val="28"/>
        </w:rPr>
      </w:pPr>
      <w:r w:rsidRPr="00851DA4">
        <w:rPr>
          <w:b w:val="0"/>
          <w:i w:val="0"/>
          <w:sz w:val="28"/>
          <w:szCs w:val="28"/>
        </w:rPr>
        <w:t xml:space="preserve"> Вивести із штатної чисельності Комунального закладу «Міський Будинок </w:t>
      </w:r>
      <w:r w:rsidR="00BE1A17" w:rsidRPr="00851DA4">
        <w:rPr>
          <w:b w:val="0"/>
          <w:i w:val="0"/>
          <w:sz w:val="28"/>
          <w:szCs w:val="28"/>
        </w:rPr>
        <w:t xml:space="preserve"> </w:t>
      </w:r>
      <w:r w:rsidRPr="00851DA4">
        <w:rPr>
          <w:b w:val="0"/>
          <w:i w:val="0"/>
          <w:sz w:val="28"/>
          <w:szCs w:val="28"/>
        </w:rPr>
        <w:t>культури Гайсинської міської ради»</w:t>
      </w:r>
      <w:r w:rsidRPr="00851DA4">
        <w:rPr>
          <w:sz w:val="28"/>
          <w:szCs w:val="28"/>
        </w:rPr>
        <w:t xml:space="preserve"> </w:t>
      </w:r>
      <w:r w:rsidRPr="00851DA4">
        <w:rPr>
          <w:b w:val="0"/>
          <w:i w:val="0"/>
          <w:sz w:val="28"/>
          <w:szCs w:val="28"/>
        </w:rPr>
        <w:t xml:space="preserve">з 01.03.2025 </w:t>
      </w:r>
      <w:r w:rsidR="005A1593" w:rsidRPr="00851DA4">
        <w:rPr>
          <w:b w:val="0"/>
          <w:i w:val="0"/>
          <w:sz w:val="28"/>
          <w:szCs w:val="28"/>
        </w:rPr>
        <w:t xml:space="preserve">р. </w:t>
      </w:r>
      <w:r w:rsidRPr="00851DA4">
        <w:rPr>
          <w:b w:val="0"/>
          <w:i w:val="0"/>
          <w:sz w:val="28"/>
          <w:szCs w:val="28"/>
        </w:rPr>
        <w:t xml:space="preserve">штатну одиницю: </w:t>
      </w:r>
      <w:r w:rsidR="005A1593" w:rsidRPr="00851DA4">
        <w:rPr>
          <w:b w:val="0"/>
          <w:i w:val="0"/>
          <w:sz w:val="28"/>
          <w:szCs w:val="28"/>
        </w:rPr>
        <w:t xml:space="preserve"> </w:t>
      </w:r>
    </w:p>
    <w:p w:rsidR="007B3806" w:rsidRPr="009F5A16" w:rsidRDefault="005A1593" w:rsidP="00851DA4">
      <w:pPr>
        <w:pStyle w:val="5"/>
        <w:tabs>
          <w:tab w:val="left" w:pos="0"/>
          <w:tab w:val="left" w:pos="709"/>
        </w:tabs>
        <w:spacing w:before="0" w:after="0"/>
        <w:ind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7B3806" w:rsidRPr="009F5A16">
        <w:rPr>
          <w:b w:val="0"/>
          <w:i w:val="0"/>
          <w:sz w:val="28"/>
          <w:szCs w:val="28"/>
        </w:rPr>
        <w:t xml:space="preserve">керівник </w:t>
      </w:r>
      <w:r>
        <w:rPr>
          <w:b w:val="0"/>
          <w:i w:val="0"/>
          <w:sz w:val="28"/>
          <w:szCs w:val="28"/>
        </w:rPr>
        <w:t xml:space="preserve"> </w:t>
      </w:r>
      <w:r w:rsidR="007B3806" w:rsidRPr="009F5A16">
        <w:rPr>
          <w:b w:val="0"/>
          <w:i w:val="0"/>
          <w:sz w:val="28"/>
          <w:szCs w:val="28"/>
        </w:rPr>
        <w:t>дитячої студії вокального співу -</w:t>
      </w:r>
      <w:r w:rsidR="009F5A16">
        <w:rPr>
          <w:b w:val="0"/>
          <w:i w:val="0"/>
          <w:sz w:val="28"/>
          <w:szCs w:val="28"/>
        </w:rPr>
        <w:t xml:space="preserve"> </w:t>
      </w:r>
      <w:r w:rsidR="007B3806" w:rsidRPr="009F5A16">
        <w:rPr>
          <w:b w:val="0"/>
          <w:i w:val="0"/>
          <w:sz w:val="28"/>
          <w:szCs w:val="28"/>
        </w:rPr>
        <w:t>0,5 шт.</w:t>
      </w:r>
      <w:r w:rsidR="009F5A16">
        <w:rPr>
          <w:b w:val="0"/>
          <w:i w:val="0"/>
          <w:sz w:val="28"/>
          <w:szCs w:val="28"/>
        </w:rPr>
        <w:t xml:space="preserve"> </w:t>
      </w:r>
      <w:r w:rsidR="007B3806" w:rsidRPr="009F5A16">
        <w:rPr>
          <w:b w:val="0"/>
          <w:i w:val="0"/>
          <w:sz w:val="28"/>
          <w:szCs w:val="28"/>
        </w:rPr>
        <w:t>од.</w:t>
      </w:r>
    </w:p>
    <w:p w:rsidR="005A1593" w:rsidRPr="00851DA4" w:rsidRDefault="007B3806" w:rsidP="00851DA4">
      <w:pPr>
        <w:pStyle w:val="5"/>
        <w:numPr>
          <w:ilvl w:val="1"/>
          <w:numId w:val="3"/>
        </w:numPr>
        <w:tabs>
          <w:tab w:val="left" w:pos="0"/>
          <w:tab w:val="left" w:pos="709"/>
        </w:tabs>
        <w:spacing w:before="0" w:after="0"/>
        <w:ind w:left="0" w:firstLine="425"/>
        <w:jc w:val="both"/>
        <w:rPr>
          <w:b w:val="0"/>
          <w:i w:val="0"/>
          <w:sz w:val="28"/>
          <w:szCs w:val="28"/>
        </w:rPr>
      </w:pPr>
      <w:r w:rsidRPr="00851DA4">
        <w:rPr>
          <w:b w:val="0"/>
          <w:i w:val="0"/>
          <w:sz w:val="28"/>
          <w:szCs w:val="28"/>
        </w:rPr>
        <w:t xml:space="preserve"> </w:t>
      </w:r>
      <w:r w:rsidR="00116E2F" w:rsidRPr="00851DA4">
        <w:rPr>
          <w:b w:val="0"/>
          <w:i w:val="0"/>
          <w:sz w:val="28"/>
          <w:szCs w:val="28"/>
        </w:rPr>
        <w:t xml:space="preserve">Ввести в штатну чисельність </w:t>
      </w:r>
      <w:r w:rsidRPr="00851DA4">
        <w:rPr>
          <w:b w:val="0"/>
          <w:i w:val="0"/>
          <w:sz w:val="28"/>
          <w:szCs w:val="28"/>
        </w:rPr>
        <w:t>Комунального закладу «Міський Будинок культури Гайсинської міської ради»</w:t>
      </w:r>
      <w:r w:rsidRPr="00851DA4">
        <w:rPr>
          <w:sz w:val="28"/>
          <w:szCs w:val="28"/>
        </w:rPr>
        <w:t xml:space="preserve"> </w:t>
      </w:r>
      <w:r w:rsidRPr="00851DA4">
        <w:rPr>
          <w:b w:val="0"/>
          <w:i w:val="0"/>
          <w:sz w:val="28"/>
          <w:szCs w:val="28"/>
        </w:rPr>
        <w:t>з 01.03.2025</w:t>
      </w:r>
      <w:r w:rsidR="005A1593" w:rsidRPr="00851DA4">
        <w:rPr>
          <w:b w:val="0"/>
          <w:i w:val="0"/>
          <w:sz w:val="28"/>
          <w:szCs w:val="28"/>
        </w:rPr>
        <w:t xml:space="preserve"> р.</w:t>
      </w:r>
      <w:r w:rsidRPr="00851DA4">
        <w:rPr>
          <w:b w:val="0"/>
          <w:i w:val="0"/>
          <w:sz w:val="28"/>
          <w:szCs w:val="28"/>
        </w:rPr>
        <w:t xml:space="preserve"> штатну одиницю</w:t>
      </w:r>
      <w:r w:rsidR="00116E2F" w:rsidRPr="00851DA4">
        <w:rPr>
          <w:b w:val="0"/>
          <w:i w:val="0"/>
          <w:sz w:val="28"/>
          <w:szCs w:val="28"/>
        </w:rPr>
        <w:t>:</w:t>
      </w:r>
      <w:r w:rsidR="009F5A16" w:rsidRPr="00851DA4">
        <w:rPr>
          <w:b w:val="0"/>
          <w:i w:val="0"/>
          <w:sz w:val="28"/>
          <w:szCs w:val="28"/>
        </w:rPr>
        <w:t xml:space="preserve"> </w:t>
      </w:r>
      <w:r w:rsidR="005A1593" w:rsidRPr="00851DA4">
        <w:rPr>
          <w:b w:val="0"/>
          <w:i w:val="0"/>
          <w:sz w:val="28"/>
          <w:szCs w:val="28"/>
        </w:rPr>
        <w:t xml:space="preserve"> </w:t>
      </w:r>
    </w:p>
    <w:p w:rsidR="007B3806" w:rsidRDefault="005A1593" w:rsidP="00851DA4">
      <w:pPr>
        <w:pStyle w:val="5"/>
        <w:tabs>
          <w:tab w:val="left" w:pos="0"/>
          <w:tab w:val="left" w:pos="709"/>
        </w:tabs>
        <w:spacing w:before="0" w:after="0"/>
        <w:ind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</w:t>
      </w:r>
      <w:r w:rsidR="007B3806" w:rsidRPr="009F5A16">
        <w:rPr>
          <w:b w:val="0"/>
          <w:i w:val="0"/>
          <w:sz w:val="28"/>
          <w:szCs w:val="28"/>
        </w:rPr>
        <w:t>керівник хореографічного колективу «Дитинство» - 0,5 шт.</w:t>
      </w:r>
      <w:r w:rsidR="009F5A16">
        <w:rPr>
          <w:b w:val="0"/>
          <w:i w:val="0"/>
          <w:sz w:val="28"/>
          <w:szCs w:val="28"/>
        </w:rPr>
        <w:t xml:space="preserve"> </w:t>
      </w:r>
      <w:r w:rsidR="007B3806" w:rsidRPr="009F5A16">
        <w:rPr>
          <w:b w:val="0"/>
          <w:i w:val="0"/>
          <w:sz w:val="28"/>
          <w:szCs w:val="28"/>
        </w:rPr>
        <w:t>од.</w:t>
      </w:r>
    </w:p>
    <w:p w:rsidR="00C71C28" w:rsidRPr="00851DA4" w:rsidRDefault="00C71C28" w:rsidP="001F50AE">
      <w:pPr>
        <w:pStyle w:val="5"/>
        <w:numPr>
          <w:ilvl w:val="1"/>
          <w:numId w:val="3"/>
        </w:numPr>
        <w:tabs>
          <w:tab w:val="left" w:pos="0"/>
          <w:tab w:val="left" w:pos="709"/>
          <w:tab w:val="left" w:pos="993"/>
        </w:tabs>
        <w:spacing w:before="0" w:after="0"/>
        <w:ind w:left="0" w:firstLine="425"/>
        <w:jc w:val="both"/>
        <w:rPr>
          <w:b w:val="0"/>
          <w:i w:val="0"/>
          <w:sz w:val="28"/>
          <w:szCs w:val="28"/>
        </w:rPr>
      </w:pPr>
      <w:r w:rsidRPr="00851DA4">
        <w:rPr>
          <w:b w:val="0"/>
          <w:i w:val="0"/>
          <w:sz w:val="28"/>
          <w:szCs w:val="28"/>
        </w:rPr>
        <w:t xml:space="preserve"> Вивести із штатної чисельності Комунального закладу «Міський Будинок культури Гайсинської міської ради»</w:t>
      </w:r>
      <w:r w:rsidRPr="00851DA4">
        <w:rPr>
          <w:sz w:val="28"/>
          <w:szCs w:val="28"/>
        </w:rPr>
        <w:t xml:space="preserve"> </w:t>
      </w:r>
      <w:r w:rsidRPr="00851DA4">
        <w:rPr>
          <w:b w:val="0"/>
          <w:i w:val="0"/>
          <w:sz w:val="28"/>
          <w:szCs w:val="28"/>
        </w:rPr>
        <w:t xml:space="preserve">з 01.03.2025 р. штатну одиницю:  </w:t>
      </w:r>
    </w:p>
    <w:p w:rsidR="00C71C28" w:rsidRPr="00C71C28" w:rsidRDefault="00C71C28" w:rsidP="001F50AE">
      <w:pPr>
        <w:pStyle w:val="5"/>
        <w:tabs>
          <w:tab w:val="left" w:pos="0"/>
          <w:tab w:val="left" w:pos="709"/>
          <w:tab w:val="left" w:pos="993"/>
        </w:tabs>
        <w:spacing w:before="0" w:after="0"/>
        <w:ind w:firstLine="4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акомпаніатор</w:t>
      </w:r>
      <w:r w:rsidRPr="009F5A16">
        <w:rPr>
          <w:b w:val="0"/>
          <w:i w:val="0"/>
          <w:sz w:val="28"/>
          <w:szCs w:val="28"/>
        </w:rPr>
        <w:t xml:space="preserve"> -</w:t>
      </w:r>
      <w:r>
        <w:rPr>
          <w:b w:val="0"/>
          <w:i w:val="0"/>
          <w:sz w:val="28"/>
          <w:szCs w:val="28"/>
        </w:rPr>
        <w:t xml:space="preserve"> 1</w:t>
      </w:r>
      <w:r w:rsidRPr="009F5A16">
        <w:rPr>
          <w:b w:val="0"/>
          <w:i w:val="0"/>
          <w:sz w:val="28"/>
          <w:szCs w:val="28"/>
        </w:rPr>
        <w:t xml:space="preserve"> шт.</w:t>
      </w:r>
      <w:r>
        <w:rPr>
          <w:b w:val="0"/>
          <w:i w:val="0"/>
          <w:sz w:val="28"/>
          <w:szCs w:val="28"/>
        </w:rPr>
        <w:t xml:space="preserve"> </w:t>
      </w:r>
      <w:r w:rsidRPr="009F5A16">
        <w:rPr>
          <w:b w:val="0"/>
          <w:i w:val="0"/>
          <w:sz w:val="28"/>
          <w:szCs w:val="28"/>
        </w:rPr>
        <w:t>од.</w:t>
      </w:r>
    </w:p>
    <w:p w:rsidR="00C71C28" w:rsidRPr="00851DA4" w:rsidRDefault="00C71C28" w:rsidP="001F50AE">
      <w:pPr>
        <w:pStyle w:val="5"/>
        <w:numPr>
          <w:ilvl w:val="1"/>
          <w:numId w:val="3"/>
        </w:numPr>
        <w:tabs>
          <w:tab w:val="left" w:pos="0"/>
          <w:tab w:val="left" w:pos="709"/>
          <w:tab w:val="left" w:pos="993"/>
        </w:tabs>
        <w:spacing w:before="0" w:after="0"/>
        <w:ind w:left="0" w:firstLine="425"/>
        <w:jc w:val="both"/>
        <w:rPr>
          <w:b w:val="0"/>
          <w:i w:val="0"/>
          <w:sz w:val="28"/>
          <w:szCs w:val="28"/>
        </w:rPr>
      </w:pPr>
      <w:r w:rsidRPr="00851DA4">
        <w:rPr>
          <w:b w:val="0"/>
          <w:i w:val="0"/>
          <w:sz w:val="28"/>
          <w:szCs w:val="28"/>
        </w:rPr>
        <w:t xml:space="preserve"> Ввести в штатну чисельність Комунального закладу «Міський Будинок культури Гайсинської міської ради»</w:t>
      </w:r>
      <w:r w:rsidRPr="00851DA4">
        <w:rPr>
          <w:sz w:val="28"/>
          <w:szCs w:val="28"/>
        </w:rPr>
        <w:t xml:space="preserve"> </w:t>
      </w:r>
      <w:r w:rsidRPr="00851DA4">
        <w:rPr>
          <w:b w:val="0"/>
          <w:i w:val="0"/>
          <w:sz w:val="28"/>
          <w:szCs w:val="28"/>
        </w:rPr>
        <w:t xml:space="preserve">з 01.03.2025 р. штатну одиницю:  </w:t>
      </w:r>
    </w:p>
    <w:p w:rsidR="00C71C28" w:rsidRPr="00C71C28" w:rsidRDefault="00C71C28" w:rsidP="001F50AE">
      <w:pPr>
        <w:pStyle w:val="a4"/>
        <w:tabs>
          <w:tab w:val="left" w:pos="709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71C28">
        <w:rPr>
          <w:rFonts w:ascii="Times New Roman" w:hAnsi="Times New Roman"/>
          <w:sz w:val="28"/>
          <w:szCs w:val="28"/>
        </w:rPr>
        <w:t xml:space="preserve">акомпаніатор народного аматорського хорового колективу </w:t>
      </w:r>
      <w:r>
        <w:rPr>
          <w:rFonts w:ascii="Times New Roman" w:hAnsi="Times New Roman"/>
          <w:sz w:val="28"/>
          <w:szCs w:val="28"/>
        </w:rPr>
        <w:t>ім</w:t>
      </w:r>
      <w:r w:rsidRPr="00C71C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C28">
        <w:rPr>
          <w:rFonts w:ascii="Times New Roman" w:hAnsi="Times New Roman"/>
          <w:sz w:val="28"/>
          <w:szCs w:val="28"/>
        </w:rPr>
        <w:t>М.Д.Горошко - 0,5 шт. од.</w:t>
      </w:r>
    </w:p>
    <w:p w:rsidR="00C71C28" w:rsidRDefault="00C71C28" w:rsidP="001F50AE">
      <w:pPr>
        <w:pStyle w:val="a4"/>
        <w:tabs>
          <w:tab w:val="left" w:pos="709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C71C28">
        <w:rPr>
          <w:rFonts w:ascii="Times New Roman" w:hAnsi="Times New Roman"/>
          <w:sz w:val="28"/>
          <w:szCs w:val="28"/>
        </w:rPr>
        <w:t>акомпаніатор фольклорних колективів – 0,5 шт.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C28">
        <w:rPr>
          <w:rFonts w:ascii="Times New Roman" w:hAnsi="Times New Roman"/>
          <w:sz w:val="28"/>
          <w:szCs w:val="28"/>
        </w:rPr>
        <w:t>од.</w:t>
      </w:r>
    </w:p>
    <w:p w:rsidR="00C71C28" w:rsidRPr="00C71C28" w:rsidRDefault="00A46CB9" w:rsidP="001F50AE">
      <w:pPr>
        <w:pStyle w:val="a4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46CB9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приведення</w:t>
      </w:r>
      <w:r w:rsidRPr="00A46CB9">
        <w:rPr>
          <w:rFonts w:ascii="Times New Roman" w:hAnsi="Times New Roman"/>
          <w:sz w:val="28"/>
          <w:szCs w:val="28"/>
        </w:rPr>
        <w:t xml:space="preserve"> назви посади у  відповідність до вимог чинного</w:t>
      </w:r>
      <w:r w:rsidR="00F4742C">
        <w:rPr>
          <w:rFonts w:ascii="Times New Roman" w:hAnsi="Times New Roman"/>
          <w:sz w:val="28"/>
          <w:szCs w:val="28"/>
        </w:rPr>
        <w:t xml:space="preserve"> законодавства</w:t>
      </w:r>
      <w:r>
        <w:rPr>
          <w:rFonts w:ascii="Times New Roman" w:hAnsi="Times New Roman"/>
          <w:sz w:val="28"/>
          <w:szCs w:val="28"/>
        </w:rPr>
        <w:t xml:space="preserve">, перейменувати </w:t>
      </w:r>
      <w:r w:rsidR="00C71C28" w:rsidRPr="00C71C28">
        <w:rPr>
          <w:rFonts w:ascii="Times New Roman" w:hAnsi="Times New Roman"/>
          <w:sz w:val="28"/>
          <w:szCs w:val="28"/>
        </w:rPr>
        <w:t>посаду режисер у режисер народного аматорського театрального колективу.</w:t>
      </w:r>
    </w:p>
    <w:p w:rsidR="00A46CB9" w:rsidRPr="00851DA4" w:rsidRDefault="00A46CB9" w:rsidP="00851DA4">
      <w:pPr>
        <w:pStyle w:val="a4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   З метою приведення назви посади у  відповідність до вимог чинного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 законодавства</w:t>
      </w:r>
      <w:r w:rsidRPr="00851DA4">
        <w:rPr>
          <w:rFonts w:ascii="Times New Roman" w:hAnsi="Times New Roman"/>
          <w:sz w:val="28"/>
          <w:szCs w:val="28"/>
        </w:rPr>
        <w:t>, в</w:t>
      </w:r>
      <w:r w:rsidR="007B3806" w:rsidRPr="00851DA4">
        <w:rPr>
          <w:rFonts w:ascii="Times New Roman" w:hAnsi="Times New Roman"/>
          <w:sz w:val="28"/>
          <w:szCs w:val="28"/>
        </w:rPr>
        <w:t xml:space="preserve">нести зміни до структури та штатної чисельності </w:t>
      </w:r>
      <w:r w:rsidR="007B3806" w:rsidRPr="00851DA4">
        <w:rPr>
          <w:rFonts w:ascii="Times New Roman" w:hAnsi="Times New Roman"/>
          <w:sz w:val="28"/>
          <w:szCs w:val="28"/>
          <w:lang w:eastAsia="ru-RU"/>
        </w:rPr>
        <w:t>сільських</w:t>
      </w:r>
      <w:r w:rsidR="00F4742C" w:rsidRPr="00851D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B3806" w:rsidRPr="00851DA4">
        <w:rPr>
          <w:rFonts w:ascii="Times New Roman" w:hAnsi="Times New Roman"/>
          <w:sz w:val="28"/>
          <w:szCs w:val="28"/>
          <w:lang w:eastAsia="ru-RU"/>
        </w:rPr>
        <w:t xml:space="preserve"> закладів</w:t>
      </w:r>
      <w:r w:rsidR="00F4742C" w:rsidRPr="00851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  <w:lang w:eastAsia="ru-RU"/>
        </w:rPr>
        <w:t xml:space="preserve">культури клубного типу (СБК та СК) </w:t>
      </w:r>
      <w:r w:rsidR="007B3806" w:rsidRPr="00851DA4">
        <w:rPr>
          <w:rFonts w:ascii="Times New Roman" w:hAnsi="Times New Roman"/>
          <w:sz w:val="28"/>
          <w:szCs w:val="28"/>
        </w:rPr>
        <w:t>відділу культури, молоді та</w:t>
      </w:r>
      <w:r w:rsidR="00851DA4" w:rsidRPr="00851DA4">
        <w:rPr>
          <w:rFonts w:ascii="Times New Roman" w:hAnsi="Times New Roman"/>
          <w:sz w:val="28"/>
          <w:szCs w:val="28"/>
        </w:rPr>
        <w:t xml:space="preserve"> 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</w:t>
      </w:r>
      <w:r w:rsidR="007B3806" w:rsidRPr="00851DA4">
        <w:rPr>
          <w:rFonts w:ascii="Times New Roman" w:hAnsi="Times New Roman"/>
          <w:sz w:val="28"/>
          <w:szCs w:val="28"/>
        </w:rPr>
        <w:t xml:space="preserve"> спорту</w:t>
      </w:r>
      <w:r w:rsidR="00F4742C" w:rsidRPr="00851DA4">
        <w:rPr>
          <w:rFonts w:ascii="Times New Roman" w:hAnsi="Times New Roman"/>
          <w:sz w:val="28"/>
          <w:szCs w:val="28"/>
        </w:rPr>
        <w:t xml:space="preserve"> </w:t>
      </w:r>
      <w:r w:rsidR="007B3806" w:rsidRPr="00851DA4">
        <w:rPr>
          <w:rFonts w:ascii="Times New Roman" w:hAnsi="Times New Roman"/>
          <w:sz w:val="28"/>
          <w:szCs w:val="28"/>
        </w:rPr>
        <w:t>Гайсинської міської ради</w:t>
      </w:r>
      <w:r w:rsidRPr="00851DA4">
        <w:rPr>
          <w:rFonts w:ascii="Times New Roman" w:hAnsi="Times New Roman"/>
          <w:sz w:val="28"/>
          <w:szCs w:val="28"/>
        </w:rPr>
        <w:t>:</w:t>
      </w:r>
    </w:p>
    <w:p w:rsidR="007B3806" w:rsidRPr="00A46CB9" w:rsidRDefault="00A46CB9" w:rsidP="00851DA4">
      <w:pPr>
        <w:pStyle w:val="a4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7B3806" w:rsidRPr="00A46CB9">
        <w:rPr>
          <w:rFonts w:ascii="Times New Roman" w:hAnsi="Times New Roman"/>
          <w:sz w:val="28"/>
          <w:szCs w:val="28"/>
        </w:rPr>
        <w:t>Перейменувати посаду керівник народного аматорського фольклорно</w:t>
      </w:r>
      <w:r w:rsidR="009F5A16" w:rsidRPr="00A46CB9">
        <w:rPr>
          <w:rFonts w:ascii="Times New Roman" w:hAnsi="Times New Roman"/>
          <w:sz w:val="28"/>
          <w:szCs w:val="28"/>
        </w:rPr>
        <w:t>го</w:t>
      </w:r>
      <w:r w:rsidR="009F5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9F5A16" w:rsidRPr="00A46CB9">
        <w:rPr>
          <w:rFonts w:ascii="Times New Roman" w:hAnsi="Times New Roman"/>
          <w:sz w:val="28"/>
          <w:szCs w:val="28"/>
        </w:rPr>
        <w:t xml:space="preserve">колективу «Калина» на керівник народного аматорського фольклорно – </w:t>
      </w:r>
      <w:r w:rsidRPr="00A46CB9">
        <w:rPr>
          <w:rFonts w:ascii="Times New Roman" w:hAnsi="Times New Roman"/>
          <w:sz w:val="28"/>
          <w:szCs w:val="28"/>
        </w:rPr>
        <w:t xml:space="preserve">      </w:t>
      </w:r>
      <w:r w:rsidR="00BE1A17" w:rsidRPr="00A46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A16" w:rsidRPr="00A46CB9">
        <w:rPr>
          <w:rFonts w:ascii="Times New Roman" w:hAnsi="Times New Roman"/>
          <w:sz w:val="28"/>
          <w:szCs w:val="28"/>
        </w:rPr>
        <w:t>етнографічного колективу «Калина».</w:t>
      </w:r>
    </w:p>
    <w:p w:rsidR="00116E2F" w:rsidRPr="00F4742C" w:rsidRDefault="00A46CB9" w:rsidP="00851DA4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5"/>
        <w:jc w:val="both"/>
      </w:pPr>
      <w:r w:rsidRPr="00851DA4">
        <w:rPr>
          <w:rFonts w:ascii="Times New Roman" w:hAnsi="Times New Roman"/>
          <w:sz w:val="28"/>
          <w:szCs w:val="28"/>
        </w:rPr>
        <w:t xml:space="preserve">    З метою приведення назви посади у  відповідність до вимог чинного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 законодавства</w:t>
      </w:r>
      <w:r w:rsidRPr="00851DA4">
        <w:rPr>
          <w:rFonts w:ascii="Times New Roman" w:hAnsi="Times New Roman"/>
          <w:sz w:val="28"/>
          <w:szCs w:val="28"/>
        </w:rPr>
        <w:t>, в</w:t>
      </w:r>
      <w:r w:rsidR="00116E2F" w:rsidRPr="00851DA4">
        <w:rPr>
          <w:rFonts w:ascii="Times New Roman" w:hAnsi="Times New Roman"/>
          <w:sz w:val="28"/>
          <w:szCs w:val="28"/>
        </w:rPr>
        <w:t>нести зміни до структури та штатної чисельності</w:t>
      </w:r>
      <w:r w:rsidR="00116E2F" w:rsidRPr="00851DA4">
        <w:rPr>
          <w:sz w:val="28"/>
          <w:szCs w:val="28"/>
        </w:rPr>
        <w:t xml:space="preserve"> </w:t>
      </w:r>
      <w:r w:rsidR="00F4742C" w:rsidRPr="00851DA4">
        <w:rPr>
          <w:sz w:val="28"/>
          <w:szCs w:val="28"/>
        </w:rPr>
        <w:t xml:space="preserve">          </w:t>
      </w:r>
      <w:r w:rsidR="00F4742C" w:rsidRPr="00851DA4">
        <w:rPr>
          <w:rFonts w:ascii="Times New Roman" w:eastAsia="Times New Roman" w:hAnsi="Times New Roman"/>
          <w:sz w:val="28"/>
          <w:szCs w:val="28"/>
          <w:lang w:eastAsia="ru-RU"/>
        </w:rPr>
        <w:t xml:space="preserve">Гайсинської  </w:t>
      </w:r>
      <w:r w:rsidR="00116E2F" w:rsidRPr="00851DA4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централізованої бібліотечної системи </w:t>
      </w:r>
      <w:r w:rsidR="00116E2F" w:rsidRPr="00851DA4">
        <w:rPr>
          <w:rFonts w:ascii="Times New Roman" w:hAnsi="Times New Roman"/>
          <w:sz w:val="28"/>
          <w:szCs w:val="28"/>
        </w:rPr>
        <w:t xml:space="preserve">відділу культури, молоді 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</w:t>
      </w:r>
      <w:r w:rsidR="00116E2F" w:rsidRPr="00851DA4">
        <w:rPr>
          <w:rFonts w:ascii="Times New Roman" w:hAnsi="Times New Roman"/>
          <w:sz w:val="28"/>
          <w:szCs w:val="28"/>
        </w:rPr>
        <w:t>та спорту Гайсинської міської ради:</w:t>
      </w:r>
    </w:p>
    <w:p w:rsidR="00116E2F" w:rsidRPr="00851DA4" w:rsidRDefault="00116E2F" w:rsidP="00851DA4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 xml:space="preserve"> </w:t>
      </w:r>
      <w:r w:rsidRPr="00851DA4">
        <w:rPr>
          <w:rFonts w:ascii="Times New Roman" w:hAnsi="Times New Roman"/>
          <w:sz w:val="28"/>
          <w:szCs w:val="28"/>
        </w:rPr>
        <w:t>Перейменувати посаду завідувач філіалу бібліотеки централізованої</w:t>
      </w:r>
      <w:r w:rsidR="00851DA4" w:rsidRPr="00851DA4">
        <w:rPr>
          <w:rFonts w:ascii="Times New Roman" w:hAnsi="Times New Roman"/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 xml:space="preserve"> </w:t>
      </w:r>
      <w:r w:rsidRPr="00851DA4">
        <w:rPr>
          <w:rFonts w:ascii="Times New Roman" w:hAnsi="Times New Roman"/>
          <w:sz w:val="28"/>
          <w:szCs w:val="28"/>
        </w:rPr>
        <w:t xml:space="preserve"> бібліотечної системи на завідувач</w:t>
      </w:r>
      <w:r w:rsidR="00A46CB9" w:rsidRPr="00851DA4">
        <w:rPr>
          <w:rFonts w:ascii="Times New Roman" w:hAnsi="Times New Roman"/>
          <w:sz w:val="28"/>
          <w:szCs w:val="28"/>
        </w:rPr>
        <w:t xml:space="preserve"> бібліотеки-філії</w:t>
      </w:r>
      <w:r w:rsidRPr="00851DA4">
        <w:rPr>
          <w:rFonts w:ascii="Times New Roman" w:hAnsi="Times New Roman"/>
          <w:sz w:val="28"/>
          <w:szCs w:val="28"/>
        </w:rPr>
        <w:t xml:space="preserve">. </w:t>
      </w:r>
    </w:p>
    <w:p w:rsidR="00116E2F" w:rsidRPr="00851DA4" w:rsidRDefault="00A46CB9" w:rsidP="00851DA4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  </w:t>
      </w:r>
      <w:r w:rsidR="00F4742C" w:rsidRPr="00851DA4">
        <w:rPr>
          <w:rFonts w:ascii="Times New Roman" w:hAnsi="Times New Roman"/>
          <w:sz w:val="28"/>
          <w:szCs w:val="28"/>
        </w:rPr>
        <w:t xml:space="preserve"> </w:t>
      </w:r>
      <w:r w:rsidR="009F5A16" w:rsidRPr="00851DA4">
        <w:rPr>
          <w:rFonts w:ascii="Times New Roman" w:hAnsi="Times New Roman"/>
          <w:sz w:val="28"/>
          <w:szCs w:val="28"/>
        </w:rPr>
        <w:t xml:space="preserve">Затвердити структуру </w:t>
      </w:r>
      <w:r w:rsidR="004722FC" w:rsidRPr="00851DA4">
        <w:rPr>
          <w:rFonts w:ascii="Times New Roman" w:hAnsi="Times New Roman"/>
          <w:sz w:val="28"/>
          <w:szCs w:val="28"/>
          <w:lang w:val="ru-RU"/>
        </w:rPr>
        <w:t xml:space="preserve">та </w:t>
      </w:r>
      <w:r w:rsidR="009F5A16" w:rsidRPr="00851DA4">
        <w:rPr>
          <w:rFonts w:ascii="Times New Roman" w:hAnsi="Times New Roman"/>
          <w:sz w:val="28"/>
          <w:szCs w:val="28"/>
        </w:rPr>
        <w:t xml:space="preserve">штатну чисельність структурних підрозділів 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в</w:t>
      </w:r>
      <w:r w:rsidR="009F5A16" w:rsidRPr="00851DA4">
        <w:rPr>
          <w:rFonts w:ascii="Times New Roman" w:hAnsi="Times New Roman"/>
          <w:sz w:val="28"/>
          <w:szCs w:val="28"/>
        </w:rPr>
        <w:t>ідділу</w:t>
      </w:r>
      <w:r w:rsidR="00F4742C" w:rsidRPr="00851DA4">
        <w:rPr>
          <w:rFonts w:ascii="Times New Roman" w:hAnsi="Times New Roman"/>
          <w:sz w:val="28"/>
          <w:szCs w:val="28"/>
        </w:rPr>
        <w:t xml:space="preserve"> </w:t>
      </w:r>
      <w:r w:rsidR="009F5A16" w:rsidRPr="00851DA4">
        <w:rPr>
          <w:rFonts w:ascii="Times New Roman" w:hAnsi="Times New Roman"/>
          <w:sz w:val="28"/>
          <w:szCs w:val="28"/>
        </w:rPr>
        <w:t xml:space="preserve">культури, молоді та спорту Гайсинської міської ради на 2025 рік 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</w:t>
      </w:r>
      <w:r w:rsidR="00BE1A17" w:rsidRPr="00851DA4">
        <w:rPr>
          <w:rFonts w:ascii="Times New Roman" w:hAnsi="Times New Roman"/>
          <w:sz w:val="28"/>
          <w:szCs w:val="28"/>
        </w:rPr>
        <w:t>загальною</w:t>
      </w:r>
      <w:r w:rsidR="00F4742C" w:rsidRPr="00851DA4">
        <w:rPr>
          <w:rFonts w:ascii="Times New Roman" w:hAnsi="Times New Roman"/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>чисельністю 32</w:t>
      </w:r>
      <w:r w:rsidR="00E07599" w:rsidRPr="00851DA4">
        <w:rPr>
          <w:rFonts w:ascii="Times New Roman" w:hAnsi="Times New Roman"/>
          <w:sz w:val="28"/>
          <w:szCs w:val="28"/>
        </w:rPr>
        <w:t>5</w:t>
      </w:r>
      <w:r w:rsidR="00BE1A17" w:rsidRPr="00851DA4">
        <w:rPr>
          <w:rFonts w:ascii="Times New Roman" w:hAnsi="Times New Roman"/>
          <w:sz w:val="28"/>
          <w:szCs w:val="28"/>
        </w:rPr>
        <w:t>,5 штатних одиниць</w:t>
      </w:r>
      <w:r w:rsidR="00BE1A17" w:rsidRPr="00851DA4">
        <w:rPr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>у</w:t>
      </w:r>
      <w:r w:rsidR="00BE1A17" w:rsidRPr="00851DA4">
        <w:rPr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>новій редакції</w:t>
      </w:r>
      <w:r w:rsidR="00BE1A17" w:rsidRPr="00851DA4">
        <w:rPr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 xml:space="preserve">(згідно з </w:t>
      </w:r>
      <w:r w:rsidR="00F4742C" w:rsidRPr="00851DA4">
        <w:rPr>
          <w:rFonts w:ascii="Times New Roman" w:hAnsi="Times New Roman"/>
          <w:sz w:val="28"/>
          <w:szCs w:val="28"/>
        </w:rPr>
        <w:t xml:space="preserve">        </w:t>
      </w:r>
      <w:r w:rsidR="00BE1A17" w:rsidRPr="00851DA4">
        <w:rPr>
          <w:rFonts w:ascii="Times New Roman" w:hAnsi="Times New Roman"/>
          <w:sz w:val="28"/>
          <w:szCs w:val="28"/>
        </w:rPr>
        <w:t xml:space="preserve">додатками 1-13). </w:t>
      </w:r>
    </w:p>
    <w:p w:rsidR="00116E2F" w:rsidRPr="00851DA4" w:rsidRDefault="005A1593" w:rsidP="00851DA4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51DA4">
        <w:rPr>
          <w:rFonts w:ascii="Times New Roman" w:hAnsi="Times New Roman"/>
          <w:sz w:val="28"/>
          <w:szCs w:val="28"/>
        </w:rPr>
        <w:t xml:space="preserve">  </w:t>
      </w:r>
      <w:r w:rsidR="00F4742C" w:rsidRPr="00851DA4">
        <w:rPr>
          <w:rFonts w:ascii="Times New Roman" w:hAnsi="Times New Roman"/>
          <w:sz w:val="28"/>
          <w:szCs w:val="28"/>
        </w:rPr>
        <w:t xml:space="preserve">  </w:t>
      </w:r>
      <w:r w:rsidR="00116E2F" w:rsidRPr="00851DA4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</w:t>
      </w:r>
      <w:r w:rsidR="00851DA4" w:rsidRPr="00851DA4">
        <w:rPr>
          <w:rFonts w:ascii="Times New Roman" w:hAnsi="Times New Roman"/>
          <w:sz w:val="28"/>
          <w:szCs w:val="28"/>
        </w:rPr>
        <w:t xml:space="preserve"> </w:t>
      </w:r>
      <w:r w:rsidR="00BE1A17" w:rsidRPr="00851DA4">
        <w:rPr>
          <w:rFonts w:ascii="Times New Roman" w:hAnsi="Times New Roman"/>
          <w:sz w:val="28"/>
          <w:szCs w:val="28"/>
        </w:rPr>
        <w:t xml:space="preserve">  </w:t>
      </w:r>
      <w:r w:rsidR="00F4742C" w:rsidRPr="00851DA4">
        <w:rPr>
          <w:rFonts w:ascii="Times New Roman" w:hAnsi="Times New Roman"/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z w:val="28"/>
          <w:szCs w:val="28"/>
        </w:rPr>
        <w:t xml:space="preserve">міської ради </w:t>
      </w:r>
      <w:r w:rsidR="00116E2F" w:rsidRPr="00851DA4">
        <w:rPr>
          <w:rFonts w:ascii="Times New Roman" w:hAnsi="Times New Roman"/>
          <w:spacing w:val="-10"/>
          <w:sz w:val="28"/>
          <w:szCs w:val="28"/>
        </w:rPr>
        <w:t xml:space="preserve">з питань фінансів, бюджету, планування, соціально-економічного </w:t>
      </w:r>
      <w:r w:rsidR="00851DA4" w:rsidRPr="00851DA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51DA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4742C" w:rsidRPr="00851DA4"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851DA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116E2F" w:rsidRPr="00851DA4">
        <w:rPr>
          <w:rFonts w:ascii="Times New Roman" w:hAnsi="Times New Roman"/>
          <w:spacing w:val="-10"/>
          <w:sz w:val="28"/>
          <w:szCs w:val="28"/>
        </w:rPr>
        <w:t>розвитку, інвестицій та міжнародного співробітництва (Гукало А.І.)</w:t>
      </w:r>
      <w:r w:rsidR="00116E2F" w:rsidRPr="00851DA4">
        <w:rPr>
          <w:rFonts w:ascii="Times New Roman" w:hAnsi="Times New Roman"/>
          <w:sz w:val="28"/>
          <w:szCs w:val="28"/>
        </w:rPr>
        <w:t>.</w:t>
      </w:r>
      <w:r w:rsidR="00116E2F" w:rsidRPr="00851DA4">
        <w:rPr>
          <w:rFonts w:ascii="Times New Roman" w:hAnsi="Times New Roman"/>
          <w:b/>
        </w:rPr>
        <w:t xml:space="preserve">    </w:t>
      </w:r>
    </w:p>
    <w:p w:rsidR="00116E2F" w:rsidRDefault="00116E2F" w:rsidP="00851DA4">
      <w:pPr>
        <w:tabs>
          <w:tab w:val="left" w:pos="709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E2F" w:rsidRPr="00EE6BFA" w:rsidRDefault="00116E2F" w:rsidP="00EE6BFA">
      <w:pPr>
        <w:tabs>
          <w:tab w:val="left" w:pos="709"/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BFA" w:rsidRPr="00EE6BFA" w:rsidRDefault="00EE6BFA" w:rsidP="00EE6BF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E6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EE6BFA" w:rsidRPr="00EE6BFA" w:rsidRDefault="00EE6BFA" w:rsidP="00EE6B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6E2F" w:rsidRPr="00EE6BFA" w:rsidRDefault="00116E2F" w:rsidP="00EE6BFA">
      <w:pPr>
        <w:shd w:val="clear" w:color="auto" w:fill="FFFFFF"/>
        <w:tabs>
          <w:tab w:val="left" w:pos="709"/>
          <w:tab w:val="left" w:pos="509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6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6E2F" w:rsidRPr="00EE6BFA" w:rsidSect="00851DA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43BA4"/>
    <w:multiLevelType w:val="hybridMultilevel"/>
    <w:tmpl w:val="128E59AE"/>
    <w:lvl w:ilvl="0" w:tplc="3ECC8D8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6C0872"/>
    <w:multiLevelType w:val="multilevel"/>
    <w:tmpl w:val="3C3E8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2" w15:restartNumberingAfterBreak="0">
    <w:nsid w:val="3ED53F04"/>
    <w:multiLevelType w:val="hybridMultilevel"/>
    <w:tmpl w:val="41720BC2"/>
    <w:lvl w:ilvl="0" w:tplc="BAA866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9B66C5D"/>
    <w:multiLevelType w:val="hybridMultilevel"/>
    <w:tmpl w:val="26BA39F6"/>
    <w:lvl w:ilvl="0" w:tplc="D00CE6F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2F"/>
    <w:rsid w:val="00116E2F"/>
    <w:rsid w:val="00144305"/>
    <w:rsid w:val="001B1E39"/>
    <w:rsid w:val="001B3690"/>
    <w:rsid w:val="001F50AE"/>
    <w:rsid w:val="00203B49"/>
    <w:rsid w:val="002D3B7A"/>
    <w:rsid w:val="00362F66"/>
    <w:rsid w:val="0036533E"/>
    <w:rsid w:val="00382052"/>
    <w:rsid w:val="00401510"/>
    <w:rsid w:val="0042518D"/>
    <w:rsid w:val="004722FC"/>
    <w:rsid w:val="00475B36"/>
    <w:rsid w:val="0047680F"/>
    <w:rsid w:val="004B10CC"/>
    <w:rsid w:val="005A1593"/>
    <w:rsid w:val="0074787B"/>
    <w:rsid w:val="007B3806"/>
    <w:rsid w:val="00823A68"/>
    <w:rsid w:val="00851DA4"/>
    <w:rsid w:val="008A7017"/>
    <w:rsid w:val="00922186"/>
    <w:rsid w:val="009A6664"/>
    <w:rsid w:val="009F5A16"/>
    <w:rsid w:val="00A46CB9"/>
    <w:rsid w:val="00BE1A17"/>
    <w:rsid w:val="00BF3D0A"/>
    <w:rsid w:val="00C71C28"/>
    <w:rsid w:val="00E07599"/>
    <w:rsid w:val="00E1618E"/>
    <w:rsid w:val="00EE6BFA"/>
    <w:rsid w:val="00F4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908A"/>
  <w15:docId w15:val="{48964846-67A6-4033-8685-D71D60A2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2F"/>
  </w:style>
  <w:style w:type="paragraph" w:styleId="5">
    <w:name w:val="heading 5"/>
    <w:basedOn w:val="a"/>
    <w:next w:val="a"/>
    <w:link w:val="50"/>
    <w:unhideWhenUsed/>
    <w:qFormat/>
    <w:rsid w:val="00116E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6E2F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Normal (Web)"/>
    <w:basedOn w:val="a"/>
    <w:uiPriority w:val="99"/>
    <w:unhideWhenUsed/>
    <w:rsid w:val="001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E2F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36B-9D3F-44C7-BFBE-7AC9C090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4843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Grudz</cp:lastModifiedBy>
  <cp:revision>21</cp:revision>
  <cp:lastPrinted>2025-02-24T09:01:00Z</cp:lastPrinted>
  <dcterms:created xsi:type="dcterms:W3CDTF">2025-02-05T12:02:00Z</dcterms:created>
  <dcterms:modified xsi:type="dcterms:W3CDTF">2025-02-24T09:01:00Z</dcterms:modified>
</cp:coreProperties>
</file>