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4DA" w:rsidRDefault="00F254DA" w:rsidP="00A448AB">
      <w:pPr>
        <w:pStyle w:val="1"/>
        <w:spacing w:line="240" w:lineRule="auto"/>
        <w:rPr>
          <w:b/>
          <w:bCs/>
          <w:lang w:eastAsia="ru-RU"/>
        </w:rPr>
      </w:pPr>
      <w:r w:rsidRPr="00FB2464">
        <w:rPr>
          <w:b/>
          <w:bCs/>
          <w:lang w:eastAsia="ru-RU"/>
        </w:rPr>
        <w:t>16.</w:t>
      </w:r>
      <w:bookmarkStart w:id="0" w:name="_Hlk151647902"/>
      <w:r>
        <w:rPr>
          <w:b/>
          <w:bCs/>
          <w:lang w:eastAsia="ru-RU"/>
        </w:rPr>
        <w:t xml:space="preserve"> </w:t>
      </w:r>
      <w:r w:rsidRPr="00FB2464">
        <w:rPr>
          <w:b/>
          <w:bCs/>
          <w:lang w:eastAsia="ru-RU"/>
        </w:rPr>
        <w:t>Інформація про отримання дозволу для ознайомлення з нею громадськості</w:t>
      </w:r>
      <w:bookmarkEnd w:id="0"/>
    </w:p>
    <w:p w:rsidR="0044691F" w:rsidRPr="0044691F" w:rsidRDefault="0044691F" w:rsidP="00A448AB">
      <w:pPr>
        <w:spacing w:after="0" w:line="240" w:lineRule="auto"/>
        <w:rPr>
          <w:lang w:val="uk-UA" w:eastAsia="ru-RU"/>
        </w:rPr>
      </w:pPr>
    </w:p>
    <w:p w:rsidR="00F254DA" w:rsidRPr="00012E90" w:rsidRDefault="00F254DA" w:rsidP="00A448AB">
      <w:pPr>
        <w:pStyle w:val="2"/>
        <w:spacing w:after="0" w:line="240" w:lineRule="auto"/>
        <w:jc w:val="both"/>
        <w:rPr>
          <w:sz w:val="23"/>
          <w:szCs w:val="23"/>
          <w:u w:val="single"/>
          <w:lang w:val="uk-UA"/>
        </w:rPr>
      </w:pPr>
      <w:r w:rsidRPr="00012E90">
        <w:rPr>
          <w:i w:val="0"/>
          <w:iCs/>
          <w:sz w:val="23"/>
          <w:szCs w:val="23"/>
          <w:shd w:val="clear" w:color="auto" w:fill="FFFFFF"/>
          <w:lang w:val="uk-UA"/>
        </w:rPr>
        <w:t xml:space="preserve">Повне найменування </w:t>
      </w:r>
      <w:r w:rsidR="0044691F" w:rsidRPr="00012E90">
        <w:rPr>
          <w:i w:val="0"/>
          <w:iCs/>
          <w:sz w:val="23"/>
          <w:szCs w:val="23"/>
          <w:shd w:val="clear" w:color="auto" w:fill="FFFFFF"/>
          <w:lang w:val="uk-UA"/>
        </w:rPr>
        <w:t>суб’єкта господарювання</w:t>
      </w:r>
      <w:r w:rsidR="0044691F" w:rsidRPr="00012E90">
        <w:rPr>
          <w:i w:val="0"/>
          <w:iCs/>
          <w:sz w:val="23"/>
          <w:szCs w:val="23"/>
          <w:lang w:val="uk-UA"/>
        </w:rPr>
        <w:t xml:space="preserve">: </w:t>
      </w:r>
      <w:r w:rsidRPr="00012E90">
        <w:rPr>
          <w:rStyle w:val="tx1"/>
          <w:rFonts w:eastAsia="Calibri"/>
          <w:b w:val="0"/>
          <w:bCs w:val="0"/>
          <w:sz w:val="23"/>
          <w:szCs w:val="23"/>
          <w:u w:val="single"/>
          <w:lang w:val="uk-UA"/>
        </w:rPr>
        <w:t>Товариство з обмеженою відповідальністю</w:t>
      </w:r>
      <w:r w:rsidRPr="00012E90">
        <w:rPr>
          <w:rStyle w:val="tx1"/>
          <w:rFonts w:eastAsia="Calibri"/>
          <w:sz w:val="23"/>
          <w:szCs w:val="23"/>
          <w:u w:val="single"/>
          <w:lang w:val="uk-UA"/>
        </w:rPr>
        <w:t xml:space="preserve"> </w:t>
      </w:r>
      <w:r w:rsidRPr="00012E90">
        <w:rPr>
          <w:sz w:val="23"/>
          <w:szCs w:val="23"/>
          <w:u w:val="single"/>
          <w:lang w:val="uk-UA"/>
        </w:rPr>
        <w:t>«РІВА - СТАЛЬ»</w:t>
      </w:r>
    </w:p>
    <w:p w:rsidR="0044691F" w:rsidRPr="00012E90" w:rsidRDefault="0044691F" w:rsidP="00A448AB">
      <w:pPr>
        <w:pStyle w:val="2"/>
        <w:spacing w:after="0" w:line="240" w:lineRule="auto"/>
        <w:jc w:val="both"/>
        <w:rPr>
          <w:i w:val="0"/>
          <w:iCs/>
          <w:sz w:val="23"/>
          <w:szCs w:val="23"/>
          <w:lang w:val="uk-UA"/>
        </w:rPr>
      </w:pPr>
      <w:r w:rsidRPr="00012E90">
        <w:rPr>
          <w:i w:val="0"/>
          <w:iCs/>
          <w:sz w:val="23"/>
          <w:szCs w:val="23"/>
          <w:shd w:val="clear" w:color="auto" w:fill="FFFFFF"/>
          <w:lang w:val="uk-UA"/>
        </w:rPr>
        <w:t>Скорочене найменування суб’єкта господарювання</w:t>
      </w:r>
      <w:r w:rsidRPr="00012E90">
        <w:rPr>
          <w:i w:val="0"/>
          <w:iCs/>
          <w:sz w:val="23"/>
          <w:szCs w:val="23"/>
          <w:lang w:val="uk-UA"/>
        </w:rPr>
        <w:t xml:space="preserve">: </w:t>
      </w:r>
      <w:r w:rsidRPr="00012E90">
        <w:rPr>
          <w:sz w:val="23"/>
          <w:szCs w:val="23"/>
          <w:u w:val="single"/>
          <w:lang w:val="uk-UA"/>
        </w:rPr>
        <w:t>ТОВ «РІВА-СТАЛЬ»</w:t>
      </w:r>
    </w:p>
    <w:p w:rsidR="00F254DA" w:rsidRPr="00012E90" w:rsidRDefault="00F254DA" w:rsidP="00A448AB">
      <w:pPr>
        <w:pStyle w:val="2"/>
        <w:spacing w:after="0" w:line="240" w:lineRule="auto"/>
        <w:jc w:val="both"/>
        <w:rPr>
          <w:i w:val="0"/>
          <w:iCs/>
          <w:sz w:val="23"/>
          <w:szCs w:val="23"/>
          <w:lang w:val="uk-UA"/>
        </w:rPr>
      </w:pPr>
      <w:r w:rsidRPr="00012E90">
        <w:rPr>
          <w:i w:val="0"/>
          <w:iCs/>
          <w:sz w:val="23"/>
          <w:szCs w:val="23"/>
          <w:lang w:val="uk-UA"/>
        </w:rPr>
        <w:t xml:space="preserve">Ідентифікаційний код </w:t>
      </w:r>
      <w:r w:rsidR="0044691F" w:rsidRPr="00012E90">
        <w:rPr>
          <w:i w:val="0"/>
          <w:iCs/>
          <w:sz w:val="23"/>
          <w:szCs w:val="23"/>
          <w:shd w:val="clear" w:color="auto" w:fill="FFFFFF"/>
          <w:lang w:val="uk-UA"/>
        </w:rPr>
        <w:t>суб’єкта господарювання</w:t>
      </w:r>
      <w:r w:rsidRPr="00012E90">
        <w:rPr>
          <w:i w:val="0"/>
          <w:iCs/>
          <w:sz w:val="23"/>
          <w:szCs w:val="23"/>
          <w:lang w:val="uk-UA"/>
        </w:rPr>
        <w:t xml:space="preserve"> в ЄДРПОУ: </w:t>
      </w:r>
      <w:r w:rsidRPr="00012E90">
        <w:rPr>
          <w:rStyle w:val="tx1"/>
          <w:b w:val="0"/>
          <w:bCs w:val="0"/>
          <w:sz w:val="23"/>
          <w:szCs w:val="23"/>
          <w:u w:val="single"/>
          <w:lang w:val="uk-UA"/>
        </w:rPr>
        <w:t>33345384</w:t>
      </w:r>
    </w:p>
    <w:p w:rsidR="0094084A" w:rsidRPr="0094084A" w:rsidRDefault="00F254DA" w:rsidP="0094084A">
      <w:pPr>
        <w:pStyle w:val="2"/>
        <w:spacing w:after="0" w:line="240" w:lineRule="auto"/>
        <w:ind w:right="-143"/>
        <w:jc w:val="both"/>
        <w:rPr>
          <w:iCs/>
          <w:sz w:val="23"/>
          <w:szCs w:val="23"/>
          <w:u w:val="single"/>
          <w:lang w:val="uk-UA"/>
        </w:rPr>
      </w:pPr>
      <w:r w:rsidRPr="00012E90">
        <w:rPr>
          <w:i w:val="0"/>
          <w:iCs/>
          <w:sz w:val="23"/>
          <w:szCs w:val="23"/>
          <w:lang w:val="uk-UA"/>
        </w:rPr>
        <w:t xml:space="preserve">Місцезнаходження </w:t>
      </w:r>
      <w:r w:rsidR="0044691F" w:rsidRPr="00012E90">
        <w:rPr>
          <w:i w:val="0"/>
          <w:iCs/>
          <w:sz w:val="23"/>
          <w:szCs w:val="23"/>
          <w:shd w:val="clear" w:color="auto" w:fill="FFFFFF"/>
          <w:lang w:val="uk-UA"/>
        </w:rPr>
        <w:t>суб’єкта господарювання</w:t>
      </w:r>
      <w:r w:rsidR="0044691F" w:rsidRPr="00012E90">
        <w:rPr>
          <w:i w:val="0"/>
          <w:iCs/>
          <w:sz w:val="23"/>
          <w:szCs w:val="23"/>
          <w:lang w:val="uk-UA"/>
        </w:rPr>
        <w:t>:</w:t>
      </w:r>
      <w:r w:rsidRPr="00012E90">
        <w:rPr>
          <w:i w:val="0"/>
          <w:iCs/>
          <w:sz w:val="23"/>
          <w:szCs w:val="23"/>
          <w:lang w:val="uk-UA"/>
        </w:rPr>
        <w:t xml:space="preserve"> </w:t>
      </w:r>
      <w:bookmarkStart w:id="1" w:name="_Hlk198297758"/>
      <w:r w:rsidR="0094084A" w:rsidRPr="0094084A">
        <w:rPr>
          <w:iCs/>
          <w:sz w:val="23"/>
          <w:szCs w:val="23"/>
          <w:u w:val="single"/>
          <w:lang w:val="uk-UA"/>
        </w:rPr>
        <w:t xml:space="preserve">02094, Україна, місто Київ, вулиця Черчилля </w:t>
      </w:r>
      <w:proofErr w:type="spellStart"/>
      <w:r w:rsidR="0094084A" w:rsidRPr="0094084A">
        <w:rPr>
          <w:iCs/>
          <w:sz w:val="23"/>
          <w:szCs w:val="23"/>
          <w:u w:val="single"/>
          <w:lang w:val="uk-UA"/>
        </w:rPr>
        <w:t>Вінстона</w:t>
      </w:r>
      <w:proofErr w:type="spellEnd"/>
      <w:r w:rsidR="0094084A" w:rsidRPr="0094084A">
        <w:rPr>
          <w:iCs/>
          <w:sz w:val="23"/>
          <w:szCs w:val="23"/>
          <w:u w:val="single"/>
          <w:lang w:val="uk-UA"/>
        </w:rPr>
        <w:t>, будинок, 95</w:t>
      </w:r>
      <w:bookmarkEnd w:id="1"/>
      <w:r w:rsidR="0094084A" w:rsidRPr="0094084A">
        <w:rPr>
          <w:iCs/>
          <w:sz w:val="23"/>
          <w:szCs w:val="23"/>
          <w:u w:val="single"/>
          <w:lang w:val="uk-UA"/>
        </w:rPr>
        <w:t>.</w:t>
      </w:r>
    </w:p>
    <w:p w:rsidR="0044691F" w:rsidRPr="0094084A" w:rsidRDefault="0044691F" w:rsidP="0094084A">
      <w:pPr>
        <w:pStyle w:val="2"/>
        <w:spacing w:after="0" w:line="240" w:lineRule="auto"/>
        <w:ind w:right="-143" w:firstLine="426"/>
        <w:jc w:val="both"/>
        <w:rPr>
          <w:sz w:val="23"/>
          <w:szCs w:val="23"/>
          <w:u w:val="single"/>
          <w:lang w:val="uk-UA"/>
        </w:rPr>
      </w:pPr>
      <w:r w:rsidRPr="00012E90">
        <w:rPr>
          <w:sz w:val="23"/>
          <w:szCs w:val="23"/>
          <w:lang w:val="uk-UA"/>
        </w:rPr>
        <w:t xml:space="preserve">ПІБ контактної особи: </w:t>
      </w:r>
      <w:r w:rsidRPr="00012E90">
        <w:rPr>
          <w:sz w:val="23"/>
          <w:szCs w:val="23"/>
          <w:u w:val="single"/>
          <w:lang w:val="uk-UA"/>
        </w:rPr>
        <w:t xml:space="preserve">директор </w:t>
      </w:r>
      <w:r w:rsidRPr="0094084A">
        <w:rPr>
          <w:sz w:val="23"/>
          <w:szCs w:val="23"/>
          <w:u w:val="single"/>
          <w:lang w:val="uk-UA"/>
        </w:rPr>
        <w:t>Литвиненко Є.В.</w:t>
      </w:r>
    </w:p>
    <w:p w:rsidR="0044691F" w:rsidRPr="0094084A" w:rsidRDefault="0044691F" w:rsidP="00A448AB">
      <w:pPr>
        <w:pStyle w:val="2"/>
        <w:spacing w:after="0" w:line="240" w:lineRule="auto"/>
        <w:ind w:firstLine="426"/>
        <w:jc w:val="both"/>
        <w:rPr>
          <w:sz w:val="23"/>
          <w:szCs w:val="23"/>
          <w:lang w:val="uk-UA"/>
        </w:rPr>
      </w:pPr>
      <w:r w:rsidRPr="0094084A">
        <w:rPr>
          <w:sz w:val="23"/>
          <w:szCs w:val="23"/>
          <w:lang w:val="uk-UA"/>
        </w:rPr>
        <w:t xml:space="preserve">номер телефону: </w:t>
      </w:r>
      <w:r w:rsidRPr="0094084A">
        <w:rPr>
          <w:rStyle w:val="tx1"/>
          <w:b w:val="0"/>
          <w:bCs w:val="0"/>
          <w:sz w:val="23"/>
          <w:szCs w:val="23"/>
          <w:u w:val="single"/>
          <w:lang w:val="uk-UA"/>
        </w:rPr>
        <w:t xml:space="preserve">(044) </w:t>
      </w:r>
      <w:r w:rsidR="0094084A">
        <w:rPr>
          <w:rStyle w:val="tx1"/>
          <w:b w:val="0"/>
          <w:bCs w:val="0"/>
          <w:sz w:val="23"/>
          <w:szCs w:val="23"/>
          <w:u w:val="single"/>
          <w:lang w:val="uk-UA"/>
        </w:rPr>
        <w:t>229-96-10</w:t>
      </w:r>
    </w:p>
    <w:p w:rsidR="0044691F" w:rsidRPr="00012E90" w:rsidRDefault="0044691F" w:rsidP="00A448AB">
      <w:pPr>
        <w:pStyle w:val="2"/>
        <w:spacing w:after="0" w:line="240" w:lineRule="auto"/>
        <w:ind w:firstLine="426"/>
        <w:jc w:val="both"/>
        <w:rPr>
          <w:sz w:val="23"/>
          <w:szCs w:val="23"/>
          <w:lang w:val="uk-UA"/>
        </w:rPr>
      </w:pPr>
      <w:r w:rsidRPr="00012E90">
        <w:rPr>
          <w:sz w:val="23"/>
          <w:szCs w:val="23"/>
          <w:lang w:val="uk-UA"/>
        </w:rPr>
        <w:t xml:space="preserve">електронна пошта: </w:t>
      </w:r>
      <w:hyperlink r:id="rId5" w:history="1">
        <w:r w:rsidR="0094084A" w:rsidRPr="0094084A">
          <w:rPr>
            <w:rStyle w:val="a5"/>
            <w:color w:val="auto"/>
            <w:sz w:val="23"/>
            <w:szCs w:val="23"/>
          </w:rPr>
          <w:t>info@riva-steel.com</w:t>
        </w:r>
      </w:hyperlink>
    </w:p>
    <w:p w:rsidR="00F254DA" w:rsidRPr="00012E90" w:rsidRDefault="00F254DA" w:rsidP="00A448AB">
      <w:pPr>
        <w:pStyle w:val="2"/>
        <w:spacing w:after="0" w:line="240" w:lineRule="auto"/>
        <w:jc w:val="both"/>
        <w:rPr>
          <w:sz w:val="23"/>
          <w:szCs w:val="23"/>
          <w:u w:val="single"/>
          <w:lang w:val="uk-UA"/>
        </w:rPr>
      </w:pPr>
      <w:r w:rsidRPr="00012E90">
        <w:rPr>
          <w:i w:val="0"/>
          <w:iCs/>
          <w:sz w:val="23"/>
          <w:szCs w:val="23"/>
          <w:lang w:val="uk-UA"/>
        </w:rPr>
        <w:t xml:space="preserve">Місцезнаходження об’єкта / промислового майданчика: </w:t>
      </w:r>
      <w:r w:rsidRPr="00012E90">
        <w:rPr>
          <w:sz w:val="23"/>
          <w:szCs w:val="23"/>
          <w:u w:val="single"/>
          <w:lang w:val="uk-UA"/>
        </w:rPr>
        <w:t>23700, Вінницька область, м. Гайсин, вул. Південна, 38</w:t>
      </w:r>
      <w:r w:rsidR="0044691F" w:rsidRPr="00012E90">
        <w:rPr>
          <w:sz w:val="23"/>
          <w:szCs w:val="23"/>
          <w:u w:val="single"/>
          <w:lang w:val="uk-UA"/>
        </w:rPr>
        <w:t>.</w:t>
      </w:r>
    </w:p>
    <w:p w:rsidR="0044691F" w:rsidRPr="00012E90" w:rsidRDefault="0044691F" w:rsidP="00A448AB">
      <w:pPr>
        <w:pStyle w:val="2"/>
        <w:spacing w:after="0" w:line="240" w:lineRule="auto"/>
        <w:jc w:val="both"/>
        <w:rPr>
          <w:sz w:val="23"/>
          <w:szCs w:val="23"/>
          <w:u w:val="single"/>
          <w:lang w:val="uk-UA"/>
        </w:rPr>
      </w:pPr>
    </w:p>
    <w:p w:rsidR="003B0F14" w:rsidRPr="00012E90" w:rsidRDefault="003B0F14" w:rsidP="00A448AB">
      <w:pPr>
        <w:spacing w:after="0" w:line="240" w:lineRule="auto"/>
        <w:ind w:firstLine="426"/>
        <w:rPr>
          <w:b/>
          <w:bCs/>
          <w:i w:val="0"/>
          <w:iCs/>
          <w:sz w:val="23"/>
          <w:szCs w:val="23"/>
          <w:lang w:val="uk-UA" w:eastAsia="ru-RU"/>
        </w:rPr>
      </w:pPr>
      <w:r w:rsidRPr="00012E90">
        <w:rPr>
          <w:i w:val="0"/>
          <w:iCs/>
          <w:sz w:val="23"/>
          <w:szCs w:val="23"/>
          <w:lang w:val="uk-UA"/>
        </w:rPr>
        <w:tab/>
      </w:r>
      <w:r w:rsidRPr="00012E90">
        <w:rPr>
          <w:b/>
          <w:bCs/>
          <w:iCs/>
          <w:sz w:val="23"/>
          <w:szCs w:val="23"/>
          <w:shd w:val="clear" w:color="auto" w:fill="FFFFFF"/>
          <w:lang w:val="uk-UA"/>
        </w:rPr>
        <w:t>Відомості про наявність висновку з оцінки впливу на довкілля</w:t>
      </w:r>
    </w:p>
    <w:p w:rsidR="00A448AB" w:rsidRPr="00012E90" w:rsidRDefault="00A448AB" w:rsidP="00A448AB">
      <w:pPr>
        <w:spacing w:after="0" w:line="240" w:lineRule="auto"/>
        <w:ind w:firstLine="708"/>
        <w:jc w:val="both"/>
        <w:rPr>
          <w:i w:val="0"/>
          <w:iCs/>
          <w:sz w:val="23"/>
          <w:szCs w:val="23"/>
          <w:lang w:val="uk-UA"/>
        </w:rPr>
      </w:pPr>
      <w:r w:rsidRPr="00012E90">
        <w:rPr>
          <w:i w:val="0"/>
          <w:iCs/>
          <w:sz w:val="23"/>
          <w:szCs w:val="23"/>
          <w:lang w:val="uk-UA"/>
        </w:rPr>
        <w:t xml:space="preserve">Відповідно до статті 3 частини 2 та 3 Закону України «Про оцінку впливу на довкілля» </w:t>
      </w:r>
      <w:r w:rsidR="00012E90">
        <w:rPr>
          <w:i w:val="0"/>
          <w:iCs/>
          <w:sz w:val="23"/>
          <w:szCs w:val="23"/>
          <w:lang w:val="uk-UA"/>
        </w:rPr>
        <w:t>господарська</w:t>
      </w:r>
      <w:r w:rsidRPr="00012E90">
        <w:rPr>
          <w:i w:val="0"/>
          <w:iCs/>
          <w:sz w:val="23"/>
          <w:szCs w:val="23"/>
          <w:lang w:val="uk-UA"/>
        </w:rPr>
        <w:t xml:space="preserve"> діяльність підприємства не потрапляє під процедуру оцінки впливу на довкілля. </w:t>
      </w:r>
    </w:p>
    <w:p w:rsidR="00F254DA" w:rsidRPr="00012E90" w:rsidRDefault="00F254DA" w:rsidP="00A448AB">
      <w:pPr>
        <w:spacing w:after="0" w:line="240" w:lineRule="auto"/>
        <w:jc w:val="center"/>
        <w:rPr>
          <w:i w:val="0"/>
          <w:iCs/>
          <w:sz w:val="23"/>
          <w:szCs w:val="23"/>
          <w:lang w:val="uk-UA"/>
        </w:rPr>
      </w:pPr>
    </w:p>
    <w:p w:rsidR="003B0F14" w:rsidRPr="00012E90" w:rsidRDefault="003B0F14" w:rsidP="00A448AB">
      <w:pPr>
        <w:spacing w:after="0" w:line="240" w:lineRule="auto"/>
        <w:ind w:firstLine="708"/>
        <w:jc w:val="both"/>
        <w:rPr>
          <w:b/>
          <w:bCs/>
          <w:i w:val="0"/>
          <w:iCs/>
          <w:sz w:val="23"/>
          <w:szCs w:val="23"/>
          <w:lang w:val="uk-UA" w:eastAsia="ru-RU"/>
        </w:rPr>
      </w:pPr>
      <w:r w:rsidRPr="00012E90">
        <w:rPr>
          <w:b/>
          <w:bCs/>
          <w:iCs/>
          <w:sz w:val="23"/>
          <w:szCs w:val="23"/>
          <w:shd w:val="clear" w:color="auto" w:fill="FFFFFF"/>
          <w:lang w:val="uk-UA"/>
        </w:rPr>
        <w:t>Перелік та загальний опис виробництв, технологічних процесів, технологічного устаткування об'єкта</w:t>
      </w:r>
    </w:p>
    <w:p w:rsidR="00A448AB" w:rsidRPr="00012E90" w:rsidRDefault="00A448AB" w:rsidP="00A448AB">
      <w:pPr>
        <w:widowControl w:val="0"/>
        <w:suppressAutoHyphens/>
        <w:spacing w:after="0"/>
        <w:ind w:firstLine="709"/>
        <w:jc w:val="both"/>
        <w:rPr>
          <w:i w:val="0"/>
          <w:iCs/>
          <w:sz w:val="23"/>
          <w:szCs w:val="23"/>
          <w:lang w:val="uk-UA"/>
        </w:rPr>
      </w:pPr>
      <w:r w:rsidRPr="00012E90">
        <w:rPr>
          <w:i w:val="0"/>
          <w:iCs/>
          <w:sz w:val="23"/>
          <w:szCs w:val="23"/>
          <w:lang w:val="uk-UA"/>
        </w:rPr>
        <w:t xml:space="preserve">Підприємство спеціалізується на виробництві металевих меблів для лабораторій та </w:t>
      </w:r>
      <w:proofErr w:type="spellStart"/>
      <w:r w:rsidRPr="00012E90">
        <w:rPr>
          <w:i w:val="0"/>
          <w:iCs/>
          <w:sz w:val="23"/>
          <w:szCs w:val="23"/>
        </w:rPr>
        <w:t>меблів</w:t>
      </w:r>
      <w:proofErr w:type="spellEnd"/>
      <w:r w:rsidRPr="00012E90">
        <w:rPr>
          <w:i w:val="0"/>
          <w:iCs/>
          <w:sz w:val="23"/>
          <w:szCs w:val="23"/>
        </w:rPr>
        <w:t xml:space="preserve"> з ДСП</w:t>
      </w:r>
      <w:r w:rsidRPr="00012E90">
        <w:rPr>
          <w:i w:val="0"/>
          <w:iCs/>
          <w:sz w:val="23"/>
          <w:szCs w:val="23"/>
          <w:lang w:val="uk-UA"/>
        </w:rPr>
        <w:t xml:space="preserve">. </w:t>
      </w:r>
    </w:p>
    <w:p w:rsidR="00A448AB" w:rsidRPr="00012E90" w:rsidRDefault="00A448AB" w:rsidP="00A448AB">
      <w:pPr>
        <w:widowControl w:val="0"/>
        <w:suppressAutoHyphens/>
        <w:spacing w:after="0" w:line="240" w:lineRule="auto"/>
        <w:ind w:firstLine="709"/>
        <w:jc w:val="both"/>
        <w:rPr>
          <w:i w:val="0"/>
          <w:iCs/>
          <w:sz w:val="23"/>
          <w:szCs w:val="23"/>
          <w:lang w:val="uk-UA"/>
        </w:rPr>
      </w:pPr>
      <w:r w:rsidRPr="00012E90">
        <w:rPr>
          <w:i w:val="0"/>
          <w:iCs/>
          <w:sz w:val="23"/>
          <w:szCs w:val="23"/>
          <w:lang w:val="uk-UA"/>
        </w:rPr>
        <w:t>Технологічний процес виготовлення металевих меблів включає наступні операції:</w:t>
      </w:r>
    </w:p>
    <w:p w:rsidR="00A448AB" w:rsidRPr="00012E90" w:rsidRDefault="00A448AB" w:rsidP="00A448AB">
      <w:pPr>
        <w:pStyle w:val="a8"/>
        <w:widowControl w:val="0"/>
        <w:numPr>
          <w:ilvl w:val="0"/>
          <w:numId w:val="5"/>
        </w:numPr>
        <w:suppressAutoHyphens/>
        <w:spacing w:after="0" w:line="240" w:lineRule="auto"/>
        <w:rPr>
          <w:rFonts w:ascii="Times New Roman" w:hAnsi="Times New Roman"/>
          <w:iCs/>
          <w:sz w:val="23"/>
          <w:szCs w:val="23"/>
          <w:lang w:val="uk-UA"/>
        </w:rPr>
      </w:pPr>
      <w:r w:rsidRPr="00012E90">
        <w:rPr>
          <w:rFonts w:ascii="Times New Roman" w:hAnsi="Times New Roman"/>
          <w:iCs/>
          <w:sz w:val="23"/>
          <w:szCs w:val="23"/>
          <w:lang w:val="uk-UA"/>
        </w:rPr>
        <w:t>очищення металів повітряно-</w:t>
      </w:r>
      <w:proofErr w:type="spellStart"/>
      <w:r w:rsidRPr="00012E90">
        <w:rPr>
          <w:rFonts w:ascii="Times New Roman" w:hAnsi="Times New Roman"/>
          <w:iCs/>
          <w:sz w:val="23"/>
          <w:szCs w:val="23"/>
          <w:lang w:val="uk-UA"/>
        </w:rPr>
        <w:t>піскоструйним</w:t>
      </w:r>
      <w:proofErr w:type="spellEnd"/>
      <w:r w:rsidRPr="00012E90">
        <w:rPr>
          <w:rFonts w:ascii="Times New Roman" w:hAnsi="Times New Roman"/>
          <w:iCs/>
          <w:sz w:val="23"/>
          <w:szCs w:val="23"/>
          <w:lang w:val="uk-UA"/>
        </w:rPr>
        <w:t xml:space="preserve"> методом;</w:t>
      </w:r>
    </w:p>
    <w:p w:rsidR="00A448AB" w:rsidRPr="00012E90" w:rsidRDefault="00A448AB" w:rsidP="00A448AB">
      <w:pPr>
        <w:pStyle w:val="a8"/>
        <w:widowControl w:val="0"/>
        <w:numPr>
          <w:ilvl w:val="0"/>
          <w:numId w:val="5"/>
        </w:numPr>
        <w:suppressAutoHyphens/>
        <w:spacing w:after="0" w:line="240" w:lineRule="auto"/>
        <w:rPr>
          <w:rFonts w:ascii="Times New Roman" w:hAnsi="Times New Roman"/>
          <w:iCs/>
          <w:sz w:val="23"/>
          <w:szCs w:val="23"/>
          <w:lang w:val="uk-UA"/>
        </w:rPr>
      </w:pPr>
      <w:proofErr w:type="spellStart"/>
      <w:r w:rsidRPr="00012E90">
        <w:rPr>
          <w:rFonts w:ascii="Times New Roman" w:hAnsi="Times New Roman"/>
          <w:iCs/>
          <w:sz w:val="23"/>
          <w:szCs w:val="23"/>
          <w:lang w:val="uk-UA"/>
        </w:rPr>
        <w:t>порізка</w:t>
      </w:r>
      <w:proofErr w:type="spellEnd"/>
      <w:r w:rsidRPr="00012E90">
        <w:rPr>
          <w:rFonts w:ascii="Times New Roman" w:hAnsi="Times New Roman"/>
          <w:iCs/>
          <w:sz w:val="23"/>
          <w:szCs w:val="23"/>
          <w:lang w:val="uk-UA"/>
        </w:rPr>
        <w:t xml:space="preserve"> металевих деталей;</w:t>
      </w:r>
    </w:p>
    <w:p w:rsidR="00A448AB" w:rsidRPr="00012E90" w:rsidRDefault="00A448AB" w:rsidP="00A448AB">
      <w:pPr>
        <w:pStyle w:val="a8"/>
        <w:widowControl w:val="0"/>
        <w:numPr>
          <w:ilvl w:val="0"/>
          <w:numId w:val="5"/>
        </w:numPr>
        <w:suppressAutoHyphens/>
        <w:spacing w:after="0" w:line="240" w:lineRule="auto"/>
        <w:rPr>
          <w:rFonts w:ascii="Times New Roman" w:hAnsi="Times New Roman"/>
          <w:iCs/>
          <w:sz w:val="23"/>
          <w:szCs w:val="23"/>
          <w:lang w:val="uk-UA"/>
        </w:rPr>
      </w:pPr>
      <w:r w:rsidRPr="00012E90">
        <w:rPr>
          <w:rFonts w:ascii="Times New Roman" w:hAnsi="Times New Roman"/>
          <w:iCs/>
          <w:sz w:val="23"/>
          <w:szCs w:val="23"/>
          <w:lang w:val="uk-UA"/>
        </w:rPr>
        <w:t>зварювання металів;</w:t>
      </w:r>
    </w:p>
    <w:p w:rsidR="00A448AB" w:rsidRPr="00012E90" w:rsidRDefault="00A448AB" w:rsidP="00A448AB">
      <w:pPr>
        <w:pStyle w:val="a8"/>
        <w:widowControl w:val="0"/>
        <w:numPr>
          <w:ilvl w:val="0"/>
          <w:numId w:val="5"/>
        </w:numPr>
        <w:suppressAutoHyphens/>
        <w:spacing w:after="0" w:line="240" w:lineRule="auto"/>
        <w:rPr>
          <w:rFonts w:ascii="Times New Roman" w:hAnsi="Times New Roman"/>
          <w:iCs/>
          <w:sz w:val="23"/>
          <w:szCs w:val="23"/>
          <w:lang w:val="uk-UA"/>
        </w:rPr>
      </w:pPr>
      <w:r w:rsidRPr="00012E90">
        <w:rPr>
          <w:rFonts w:ascii="Times New Roman" w:hAnsi="Times New Roman"/>
          <w:iCs/>
          <w:sz w:val="23"/>
          <w:szCs w:val="23"/>
          <w:lang w:val="uk-UA"/>
        </w:rPr>
        <w:t>очищення металів фосфатуванням;</w:t>
      </w:r>
    </w:p>
    <w:p w:rsidR="00A448AB" w:rsidRPr="00012E90" w:rsidRDefault="00A448AB" w:rsidP="00A448AB">
      <w:pPr>
        <w:pStyle w:val="a8"/>
        <w:widowControl w:val="0"/>
        <w:numPr>
          <w:ilvl w:val="0"/>
          <w:numId w:val="5"/>
        </w:numPr>
        <w:suppressAutoHyphens/>
        <w:spacing w:after="0" w:line="240" w:lineRule="auto"/>
        <w:rPr>
          <w:rFonts w:ascii="Times New Roman" w:hAnsi="Times New Roman"/>
          <w:iCs/>
          <w:sz w:val="23"/>
          <w:szCs w:val="23"/>
          <w:lang w:val="uk-UA"/>
        </w:rPr>
      </w:pPr>
      <w:r w:rsidRPr="00012E90">
        <w:rPr>
          <w:rFonts w:ascii="Times New Roman" w:hAnsi="Times New Roman"/>
          <w:iCs/>
          <w:sz w:val="23"/>
          <w:szCs w:val="23"/>
          <w:lang w:val="uk-UA"/>
        </w:rPr>
        <w:t>фарбування та сушіння металевих виробів;</w:t>
      </w:r>
    </w:p>
    <w:p w:rsidR="00A448AB" w:rsidRPr="00012E90" w:rsidRDefault="00A448AB" w:rsidP="00A448AB">
      <w:pPr>
        <w:pStyle w:val="a8"/>
        <w:widowControl w:val="0"/>
        <w:numPr>
          <w:ilvl w:val="0"/>
          <w:numId w:val="5"/>
        </w:numPr>
        <w:suppressAutoHyphens/>
        <w:spacing w:after="0" w:line="240" w:lineRule="auto"/>
        <w:rPr>
          <w:rFonts w:ascii="Times New Roman" w:hAnsi="Times New Roman"/>
          <w:iCs/>
          <w:sz w:val="23"/>
          <w:szCs w:val="23"/>
          <w:lang w:val="uk-UA"/>
        </w:rPr>
      </w:pPr>
      <w:r w:rsidRPr="00012E90">
        <w:rPr>
          <w:rFonts w:ascii="Times New Roman" w:hAnsi="Times New Roman"/>
          <w:iCs/>
          <w:sz w:val="23"/>
          <w:szCs w:val="23"/>
          <w:lang w:val="uk-UA"/>
        </w:rPr>
        <w:t>збирання металоконструкцій.</w:t>
      </w:r>
    </w:p>
    <w:p w:rsidR="00A448AB" w:rsidRPr="00012E90" w:rsidRDefault="00A448AB" w:rsidP="00A448AB">
      <w:pPr>
        <w:widowControl w:val="0"/>
        <w:suppressAutoHyphens/>
        <w:spacing w:after="0" w:line="240" w:lineRule="auto"/>
        <w:ind w:firstLine="709"/>
        <w:jc w:val="both"/>
        <w:rPr>
          <w:i w:val="0"/>
          <w:iCs/>
          <w:sz w:val="23"/>
          <w:szCs w:val="23"/>
          <w:lang w:val="uk-UA"/>
        </w:rPr>
      </w:pPr>
      <w:r w:rsidRPr="00012E90">
        <w:rPr>
          <w:i w:val="0"/>
          <w:iCs/>
          <w:sz w:val="23"/>
          <w:szCs w:val="23"/>
          <w:lang w:val="uk-UA"/>
        </w:rPr>
        <w:t>Технологічний процес виготовлення меблів з ДСП включає наступні операції:</w:t>
      </w:r>
    </w:p>
    <w:p w:rsidR="00A448AB" w:rsidRPr="00012E90" w:rsidRDefault="00A448AB" w:rsidP="00A448AB">
      <w:pPr>
        <w:pStyle w:val="a8"/>
        <w:widowControl w:val="0"/>
        <w:numPr>
          <w:ilvl w:val="0"/>
          <w:numId w:val="5"/>
        </w:numPr>
        <w:suppressAutoHyphens/>
        <w:spacing w:after="0" w:line="240" w:lineRule="auto"/>
        <w:rPr>
          <w:iCs/>
          <w:sz w:val="23"/>
          <w:szCs w:val="23"/>
          <w:lang w:val="uk-UA"/>
        </w:rPr>
      </w:pPr>
      <w:r w:rsidRPr="00012E90">
        <w:rPr>
          <w:rFonts w:ascii="Times New Roman" w:hAnsi="Times New Roman"/>
          <w:iCs/>
          <w:sz w:val="23"/>
          <w:szCs w:val="23"/>
          <w:lang w:val="uk-UA"/>
        </w:rPr>
        <w:t>розкрій плит ДСП;</w:t>
      </w:r>
    </w:p>
    <w:p w:rsidR="00A448AB" w:rsidRPr="00012E90" w:rsidRDefault="00A448AB" w:rsidP="00A448AB">
      <w:pPr>
        <w:pStyle w:val="a8"/>
        <w:widowControl w:val="0"/>
        <w:numPr>
          <w:ilvl w:val="0"/>
          <w:numId w:val="5"/>
        </w:numPr>
        <w:suppressAutoHyphens/>
        <w:spacing w:after="0" w:line="240" w:lineRule="auto"/>
        <w:rPr>
          <w:rFonts w:ascii="Times New Roman" w:hAnsi="Times New Roman"/>
          <w:iCs/>
          <w:sz w:val="23"/>
          <w:szCs w:val="23"/>
          <w:lang w:val="uk-UA"/>
        </w:rPr>
      </w:pPr>
      <w:r w:rsidRPr="00012E90">
        <w:rPr>
          <w:rFonts w:ascii="Times New Roman" w:hAnsi="Times New Roman"/>
          <w:iCs/>
          <w:sz w:val="23"/>
          <w:szCs w:val="23"/>
          <w:lang w:val="uk-UA"/>
        </w:rPr>
        <w:t xml:space="preserve">свердління гнізд для кріплень; </w:t>
      </w:r>
    </w:p>
    <w:p w:rsidR="00A448AB" w:rsidRPr="00012E90" w:rsidRDefault="00A448AB" w:rsidP="00A448AB">
      <w:pPr>
        <w:pStyle w:val="a8"/>
        <w:widowControl w:val="0"/>
        <w:numPr>
          <w:ilvl w:val="0"/>
          <w:numId w:val="5"/>
        </w:numPr>
        <w:suppressAutoHyphens/>
        <w:spacing w:after="0" w:line="240" w:lineRule="auto"/>
        <w:rPr>
          <w:rFonts w:ascii="Times New Roman" w:hAnsi="Times New Roman"/>
          <w:iCs/>
          <w:sz w:val="23"/>
          <w:szCs w:val="23"/>
          <w:lang w:val="uk-UA"/>
        </w:rPr>
      </w:pPr>
      <w:proofErr w:type="spellStart"/>
      <w:r w:rsidRPr="00012E90">
        <w:rPr>
          <w:rFonts w:ascii="Times New Roman" w:hAnsi="Times New Roman"/>
          <w:iCs/>
          <w:sz w:val="23"/>
          <w:szCs w:val="23"/>
          <w:lang w:val="uk-UA"/>
        </w:rPr>
        <w:t>кромкування</w:t>
      </w:r>
      <w:proofErr w:type="spellEnd"/>
      <w:r w:rsidRPr="00012E90">
        <w:rPr>
          <w:rFonts w:ascii="Times New Roman" w:hAnsi="Times New Roman"/>
          <w:iCs/>
          <w:sz w:val="23"/>
          <w:szCs w:val="23"/>
          <w:lang w:val="uk-UA"/>
        </w:rPr>
        <w:t xml:space="preserve"> деталей; </w:t>
      </w:r>
    </w:p>
    <w:p w:rsidR="00A448AB" w:rsidRPr="00012E90" w:rsidRDefault="00A448AB" w:rsidP="00A448AB">
      <w:pPr>
        <w:pStyle w:val="a8"/>
        <w:widowControl w:val="0"/>
        <w:numPr>
          <w:ilvl w:val="0"/>
          <w:numId w:val="5"/>
        </w:numPr>
        <w:suppressAutoHyphens/>
        <w:spacing w:after="0" w:line="240" w:lineRule="auto"/>
        <w:rPr>
          <w:rFonts w:ascii="Times New Roman" w:hAnsi="Times New Roman"/>
          <w:iCs/>
          <w:sz w:val="23"/>
          <w:szCs w:val="23"/>
          <w:lang w:val="uk-UA"/>
        </w:rPr>
      </w:pPr>
      <w:r w:rsidRPr="00012E90">
        <w:rPr>
          <w:rFonts w:ascii="Times New Roman" w:hAnsi="Times New Roman"/>
          <w:iCs/>
          <w:sz w:val="23"/>
          <w:szCs w:val="23"/>
          <w:lang w:val="uk-UA"/>
        </w:rPr>
        <w:t xml:space="preserve"> збирання виробів;</w:t>
      </w:r>
    </w:p>
    <w:p w:rsidR="00A448AB" w:rsidRPr="00012E90" w:rsidRDefault="00A448AB" w:rsidP="00A448AB">
      <w:pPr>
        <w:pStyle w:val="a8"/>
        <w:widowControl w:val="0"/>
        <w:numPr>
          <w:ilvl w:val="0"/>
          <w:numId w:val="5"/>
        </w:numPr>
        <w:suppressAutoHyphens/>
        <w:spacing w:after="0" w:line="240" w:lineRule="auto"/>
        <w:rPr>
          <w:rFonts w:ascii="Times New Roman" w:hAnsi="Times New Roman"/>
          <w:iCs/>
          <w:sz w:val="23"/>
          <w:szCs w:val="23"/>
          <w:lang w:val="uk-UA"/>
        </w:rPr>
      </w:pPr>
      <w:r w:rsidRPr="00012E90">
        <w:rPr>
          <w:rFonts w:ascii="Times New Roman" w:hAnsi="Times New Roman"/>
          <w:iCs/>
          <w:sz w:val="23"/>
          <w:szCs w:val="23"/>
          <w:lang w:val="uk-UA"/>
        </w:rPr>
        <w:t xml:space="preserve">скління виробів. </w:t>
      </w:r>
    </w:p>
    <w:p w:rsidR="00A448AB" w:rsidRPr="00012E90" w:rsidRDefault="00A448AB" w:rsidP="00A448AB">
      <w:pPr>
        <w:widowControl w:val="0"/>
        <w:suppressAutoHyphens/>
        <w:spacing w:after="0" w:line="240" w:lineRule="auto"/>
        <w:ind w:left="627"/>
        <w:jc w:val="both"/>
        <w:rPr>
          <w:i w:val="0"/>
          <w:sz w:val="23"/>
          <w:szCs w:val="23"/>
          <w:lang w:val="uk-UA"/>
        </w:rPr>
      </w:pPr>
      <w:r w:rsidRPr="00012E90">
        <w:rPr>
          <w:i w:val="0"/>
          <w:sz w:val="23"/>
          <w:szCs w:val="23"/>
          <w:lang w:val="uk-UA"/>
        </w:rPr>
        <w:t xml:space="preserve">Режим роботи підприємства: 6 днів на тиждень з 9-00 до 18-00. </w:t>
      </w:r>
    </w:p>
    <w:p w:rsidR="00A448AB" w:rsidRPr="0059586D" w:rsidRDefault="00A448AB" w:rsidP="00A448AB">
      <w:pPr>
        <w:widowControl w:val="0"/>
        <w:suppressAutoHyphens/>
        <w:spacing w:after="0" w:line="240" w:lineRule="auto"/>
        <w:ind w:left="627"/>
        <w:jc w:val="both"/>
        <w:rPr>
          <w:i w:val="0"/>
          <w:sz w:val="24"/>
          <w:szCs w:val="24"/>
          <w:lang w:val="uk-UA"/>
        </w:rPr>
      </w:pPr>
    </w:p>
    <w:tbl>
      <w:tblPr>
        <w:tblW w:w="5000" w:type="pct"/>
        <w:tblLook w:val="04A0" w:firstRow="1" w:lastRow="0" w:firstColumn="1" w:lastColumn="0" w:noHBand="0" w:noVBand="1"/>
      </w:tblPr>
      <w:tblGrid>
        <w:gridCol w:w="812"/>
        <w:gridCol w:w="54"/>
        <w:gridCol w:w="2806"/>
        <w:gridCol w:w="3338"/>
        <w:gridCol w:w="2561"/>
      </w:tblGrid>
      <w:tr w:rsidR="00A448AB" w:rsidRPr="00012E90" w:rsidTr="00A448AB">
        <w:trPr>
          <w:trHeight w:val="675"/>
        </w:trPr>
        <w:tc>
          <w:tcPr>
            <w:tcW w:w="5000" w:type="pct"/>
            <w:gridSpan w:val="5"/>
            <w:tcBorders>
              <w:top w:val="nil"/>
              <w:left w:val="nil"/>
              <w:bottom w:val="nil"/>
              <w:right w:val="nil"/>
            </w:tcBorders>
            <w:shd w:val="clear" w:color="auto" w:fill="auto"/>
            <w:vAlign w:val="center"/>
            <w:hideMark/>
          </w:tcPr>
          <w:p w:rsidR="00A448AB" w:rsidRPr="00012E90" w:rsidRDefault="00A448AB" w:rsidP="00A448AB">
            <w:pPr>
              <w:spacing w:after="0" w:line="240" w:lineRule="auto"/>
              <w:jc w:val="center"/>
              <w:rPr>
                <w:b/>
                <w:bCs/>
                <w:sz w:val="23"/>
                <w:szCs w:val="23"/>
                <w:lang w:val="uk-UA"/>
              </w:rPr>
            </w:pPr>
            <w:r w:rsidRPr="00012E90">
              <w:rPr>
                <w:b/>
                <w:bCs/>
                <w:sz w:val="23"/>
                <w:szCs w:val="23"/>
                <w:lang w:val="uk-UA"/>
              </w:rPr>
              <w:t>Перелік видів продукції, що випускається на об'єкті / промисловому майданчику, у тому числі продукції переділів, що використовується у власному виробництві</w:t>
            </w:r>
          </w:p>
          <w:p w:rsidR="00A448AB" w:rsidRPr="00012E90" w:rsidRDefault="00A448AB" w:rsidP="00A448AB">
            <w:pPr>
              <w:spacing w:after="0" w:line="240" w:lineRule="auto"/>
              <w:jc w:val="center"/>
              <w:rPr>
                <w:rFonts w:eastAsia="Times New Roman"/>
                <w:b/>
                <w:bCs/>
                <w:i w:val="0"/>
                <w:sz w:val="23"/>
                <w:szCs w:val="23"/>
                <w:lang w:eastAsia="ru-RU"/>
              </w:rPr>
            </w:pPr>
          </w:p>
        </w:tc>
      </w:tr>
      <w:tr w:rsidR="00A448AB" w:rsidRPr="00012E90" w:rsidTr="00A448AB">
        <w:trPr>
          <w:trHeight w:val="255"/>
        </w:trPr>
        <w:tc>
          <w:tcPr>
            <w:tcW w:w="424" w:type="pct"/>
            <w:tcBorders>
              <w:top w:val="nil"/>
              <w:left w:val="nil"/>
              <w:bottom w:val="nil"/>
              <w:right w:val="nil"/>
            </w:tcBorders>
            <w:shd w:val="clear" w:color="auto" w:fill="auto"/>
            <w:noWrap/>
            <w:vAlign w:val="bottom"/>
            <w:hideMark/>
          </w:tcPr>
          <w:p w:rsidR="00A448AB" w:rsidRPr="00012E90" w:rsidRDefault="00A448AB" w:rsidP="00A448AB">
            <w:pPr>
              <w:spacing w:after="0" w:line="240" w:lineRule="auto"/>
              <w:jc w:val="center"/>
              <w:rPr>
                <w:rFonts w:eastAsia="Times New Roman"/>
                <w:i w:val="0"/>
                <w:sz w:val="23"/>
                <w:szCs w:val="23"/>
                <w:lang w:val="uk-UA" w:eastAsia="ru-RU"/>
              </w:rPr>
            </w:pPr>
          </w:p>
        </w:tc>
        <w:tc>
          <w:tcPr>
            <w:tcW w:w="3238" w:type="pct"/>
            <w:gridSpan w:val="3"/>
            <w:tcBorders>
              <w:top w:val="nil"/>
              <w:left w:val="nil"/>
              <w:bottom w:val="nil"/>
              <w:right w:val="nil"/>
            </w:tcBorders>
            <w:shd w:val="clear" w:color="auto" w:fill="auto"/>
            <w:noWrap/>
            <w:vAlign w:val="bottom"/>
            <w:hideMark/>
          </w:tcPr>
          <w:p w:rsidR="00A448AB" w:rsidRPr="00012E90" w:rsidRDefault="00A448AB" w:rsidP="00A448AB">
            <w:pPr>
              <w:spacing w:after="0" w:line="240" w:lineRule="auto"/>
              <w:jc w:val="center"/>
              <w:rPr>
                <w:rFonts w:eastAsia="Times New Roman"/>
                <w:i w:val="0"/>
                <w:sz w:val="23"/>
                <w:szCs w:val="23"/>
                <w:lang w:val="uk-UA" w:eastAsia="ru-RU"/>
              </w:rPr>
            </w:pPr>
          </w:p>
        </w:tc>
        <w:tc>
          <w:tcPr>
            <w:tcW w:w="1337" w:type="pct"/>
            <w:tcBorders>
              <w:top w:val="nil"/>
              <w:left w:val="nil"/>
              <w:bottom w:val="nil"/>
              <w:right w:val="nil"/>
            </w:tcBorders>
            <w:shd w:val="clear" w:color="auto" w:fill="auto"/>
            <w:noWrap/>
            <w:vAlign w:val="bottom"/>
            <w:hideMark/>
          </w:tcPr>
          <w:p w:rsidR="00A448AB" w:rsidRPr="00012E90" w:rsidRDefault="00A448AB" w:rsidP="00A448AB">
            <w:pPr>
              <w:spacing w:after="0" w:line="240" w:lineRule="auto"/>
              <w:jc w:val="center"/>
              <w:rPr>
                <w:rFonts w:eastAsia="Times New Roman"/>
                <w:iCs/>
                <w:sz w:val="23"/>
                <w:szCs w:val="23"/>
                <w:lang w:val="uk-UA" w:eastAsia="ru-RU"/>
              </w:rPr>
            </w:pPr>
            <w:r w:rsidRPr="00012E90">
              <w:rPr>
                <w:rFonts w:eastAsia="Times New Roman"/>
                <w:iCs/>
                <w:sz w:val="23"/>
                <w:szCs w:val="23"/>
                <w:lang w:val="uk-UA" w:eastAsia="ru-RU"/>
              </w:rPr>
              <w:t>Таблиця 2.1</w:t>
            </w:r>
          </w:p>
        </w:tc>
      </w:tr>
      <w:tr w:rsidR="00A448AB" w:rsidRPr="00012E90" w:rsidTr="00012E9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jc w:val="center"/>
        </w:trPr>
        <w:tc>
          <w:tcPr>
            <w:tcW w:w="452" w:type="pct"/>
            <w:gridSpan w:val="2"/>
          </w:tcPr>
          <w:p w:rsidR="00A448AB" w:rsidRPr="00012E90" w:rsidRDefault="00A448AB" w:rsidP="00A448AB">
            <w:pPr>
              <w:tabs>
                <w:tab w:val="left" w:pos="-2244"/>
              </w:tabs>
              <w:spacing w:after="0" w:line="240" w:lineRule="auto"/>
              <w:jc w:val="center"/>
              <w:rPr>
                <w:i w:val="0"/>
                <w:iCs/>
                <w:sz w:val="23"/>
                <w:szCs w:val="23"/>
                <w:lang w:val="uk-UA"/>
              </w:rPr>
            </w:pPr>
            <w:r w:rsidRPr="00012E90">
              <w:rPr>
                <w:i w:val="0"/>
                <w:iCs/>
                <w:sz w:val="23"/>
                <w:szCs w:val="23"/>
                <w:lang w:val="uk-UA"/>
              </w:rPr>
              <w:t>№ п/п</w:t>
            </w:r>
          </w:p>
        </w:tc>
        <w:tc>
          <w:tcPr>
            <w:tcW w:w="1466" w:type="pct"/>
          </w:tcPr>
          <w:p w:rsidR="00A448AB" w:rsidRPr="00012E90" w:rsidRDefault="00A448AB" w:rsidP="00A448AB">
            <w:pPr>
              <w:tabs>
                <w:tab w:val="left" w:pos="-2244"/>
              </w:tabs>
              <w:spacing w:after="0" w:line="240" w:lineRule="auto"/>
              <w:jc w:val="center"/>
              <w:rPr>
                <w:i w:val="0"/>
                <w:iCs/>
                <w:sz w:val="23"/>
                <w:szCs w:val="23"/>
                <w:lang w:val="uk-UA"/>
              </w:rPr>
            </w:pPr>
            <w:r w:rsidRPr="00012E90">
              <w:rPr>
                <w:i w:val="0"/>
                <w:iCs/>
                <w:sz w:val="23"/>
                <w:szCs w:val="23"/>
                <w:lang w:val="uk-UA"/>
              </w:rPr>
              <w:t>Вид продукції</w:t>
            </w:r>
          </w:p>
        </w:tc>
        <w:tc>
          <w:tcPr>
            <w:tcW w:w="3082" w:type="pct"/>
            <w:gridSpan w:val="2"/>
          </w:tcPr>
          <w:p w:rsidR="00A448AB" w:rsidRPr="00012E90" w:rsidRDefault="00A448AB" w:rsidP="00A448AB">
            <w:pPr>
              <w:tabs>
                <w:tab w:val="left" w:pos="-2244"/>
              </w:tabs>
              <w:spacing w:after="0" w:line="240" w:lineRule="auto"/>
              <w:jc w:val="center"/>
              <w:rPr>
                <w:i w:val="0"/>
                <w:iCs/>
                <w:sz w:val="23"/>
                <w:szCs w:val="23"/>
                <w:lang w:val="uk-UA"/>
              </w:rPr>
            </w:pPr>
            <w:r w:rsidRPr="00012E90">
              <w:rPr>
                <w:i w:val="0"/>
                <w:iCs/>
                <w:sz w:val="23"/>
                <w:szCs w:val="23"/>
                <w:lang w:val="uk-UA"/>
              </w:rPr>
              <w:t>Річний випуск</w:t>
            </w:r>
          </w:p>
        </w:tc>
      </w:tr>
      <w:tr w:rsidR="00A448AB" w:rsidRPr="00012E90" w:rsidTr="00012E9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8"/>
          <w:jc w:val="center"/>
        </w:trPr>
        <w:tc>
          <w:tcPr>
            <w:tcW w:w="452" w:type="pct"/>
            <w:gridSpan w:val="2"/>
          </w:tcPr>
          <w:p w:rsidR="00A448AB" w:rsidRPr="00012E90" w:rsidRDefault="00A448AB" w:rsidP="00A448AB">
            <w:pPr>
              <w:tabs>
                <w:tab w:val="left" w:pos="-2244"/>
              </w:tabs>
              <w:spacing w:after="0" w:line="240" w:lineRule="auto"/>
              <w:jc w:val="center"/>
              <w:rPr>
                <w:i w:val="0"/>
                <w:iCs/>
                <w:sz w:val="23"/>
                <w:szCs w:val="23"/>
                <w:lang w:val="uk-UA"/>
              </w:rPr>
            </w:pPr>
            <w:r w:rsidRPr="00012E90">
              <w:rPr>
                <w:i w:val="0"/>
                <w:iCs/>
                <w:sz w:val="23"/>
                <w:szCs w:val="23"/>
                <w:lang w:val="uk-UA"/>
              </w:rPr>
              <w:t>1</w:t>
            </w:r>
          </w:p>
        </w:tc>
        <w:tc>
          <w:tcPr>
            <w:tcW w:w="1466" w:type="pct"/>
          </w:tcPr>
          <w:p w:rsidR="00A448AB" w:rsidRPr="00012E90" w:rsidRDefault="00A448AB" w:rsidP="00A448AB">
            <w:pPr>
              <w:tabs>
                <w:tab w:val="left" w:pos="-2244"/>
              </w:tabs>
              <w:spacing w:after="0" w:line="240" w:lineRule="auto"/>
              <w:jc w:val="center"/>
              <w:rPr>
                <w:i w:val="0"/>
                <w:iCs/>
                <w:sz w:val="23"/>
                <w:szCs w:val="23"/>
                <w:lang w:val="uk-UA"/>
              </w:rPr>
            </w:pPr>
            <w:r w:rsidRPr="00012E90">
              <w:rPr>
                <w:i w:val="0"/>
                <w:iCs/>
                <w:sz w:val="23"/>
                <w:szCs w:val="23"/>
                <w:lang w:val="uk-UA"/>
              </w:rPr>
              <w:t xml:space="preserve">Меблі металеві лабораторні </w:t>
            </w:r>
          </w:p>
        </w:tc>
        <w:tc>
          <w:tcPr>
            <w:tcW w:w="3082" w:type="pct"/>
            <w:gridSpan w:val="2"/>
          </w:tcPr>
          <w:p w:rsidR="00A448AB" w:rsidRPr="00012E90" w:rsidRDefault="00A448AB" w:rsidP="00A448AB">
            <w:pPr>
              <w:spacing w:after="0" w:line="240" w:lineRule="auto"/>
              <w:rPr>
                <w:i w:val="0"/>
                <w:iCs/>
                <w:sz w:val="23"/>
                <w:szCs w:val="23"/>
                <w:lang w:val="uk-UA"/>
              </w:rPr>
            </w:pPr>
            <w:r w:rsidRPr="00012E90">
              <w:rPr>
                <w:i w:val="0"/>
                <w:iCs/>
                <w:sz w:val="23"/>
                <w:szCs w:val="23"/>
                <w:lang w:val="uk-UA"/>
              </w:rPr>
              <w:t>Шафи витяжні лабораторні - 759 шт.</w:t>
            </w:r>
          </w:p>
          <w:p w:rsidR="00A448AB" w:rsidRPr="00012E90" w:rsidRDefault="00A448AB" w:rsidP="00A448AB">
            <w:pPr>
              <w:spacing w:after="0" w:line="240" w:lineRule="auto"/>
              <w:rPr>
                <w:i w:val="0"/>
                <w:iCs/>
                <w:sz w:val="23"/>
                <w:szCs w:val="23"/>
                <w:lang w:val="uk-UA"/>
              </w:rPr>
            </w:pPr>
            <w:r w:rsidRPr="00012E90">
              <w:rPr>
                <w:i w:val="0"/>
                <w:iCs/>
                <w:sz w:val="23"/>
                <w:szCs w:val="23"/>
                <w:lang w:val="uk-UA"/>
              </w:rPr>
              <w:t>Шафа навісна - 276 шт.</w:t>
            </w:r>
          </w:p>
          <w:p w:rsidR="00A448AB" w:rsidRPr="00012E90" w:rsidRDefault="00A448AB" w:rsidP="00A448AB">
            <w:pPr>
              <w:spacing w:after="0" w:line="240" w:lineRule="auto"/>
              <w:rPr>
                <w:i w:val="0"/>
                <w:iCs/>
                <w:sz w:val="23"/>
                <w:szCs w:val="23"/>
                <w:lang w:val="uk-UA"/>
              </w:rPr>
            </w:pPr>
            <w:r w:rsidRPr="00012E90">
              <w:rPr>
                <w:i w:val="0"/>
                <w:iCs/>
                <w:sz w:val="23"/>
                <w:szCs w:val="23"/>
                <w:lang w:val="uk-UA"/>
              </w:rPr>
              <w:t xml:space="preserve">Шафи для балонів - 150 шт. </w:t>
            </w:r>
          </w:p>
          <w:p w:rsidR="00A448AB" w:rsidRPr="00012E90" w:rsidRDefault="00A448AB" w:rsidP="00A448AB">
            <w:pPr>
              <w:spacing w:after="0" w:line="240" w:lineRule="auto"/>
              <w:rPr>
                <w:i w:val="0"/>
                <w:iCs/>
                <w:sz w:val="23"/>
                <w:szCs w:val="23"/>
                <w:lang w:val="uk-UA"/>
              </w:rPr>
            </w:pPr>
            <w:r w:rsidRPr="00012E90">
              <w:rPr>
                <w:i w:val="0"/>
                <w:iCs/>
                <w:sz w:val="23"/>
                <w:szCs w:val="23"/>
                <w:lang w:val="uk-UA"/>
              </w:rPr>
              <w:t xml:space="preserve">Шафа для зберігання реактивів  - 300 шт. </w:t>
            </w:r>
          </w:p>
          <w:p w:rsidR="00A448AB" w:rsidRPr="00012E90" w:rsidRDefault="00A448AB" w:rsidP="00A448AB">
            <w:pPr>
              <w:spacing w:after="0" w:line="240" w:lineRule="auto"/>
              <w:rPr>
                <w:i w:val="0"/>
                <w:iCs/>
                <w:sz w:val="23"/>
                <w:szCs w:val="23"/>
                <w:lang w:val="uk-UA"/>
              </w:rPr>
            </w:pPr>
            <w:r w:rsidRPr="00012E90">
              <w:rPr>
                <w:i w:val="0"/>
                <w:iCs/>
                <w:sz w:val="23"/>
                <w:szCs w:val="23"/>
                <w:lang w:val="uk-UA"/>
              </w:rPr>
              <w:t>Стіл лабораторний  - 1242 шт.</w:t>
            </w:r>
          </w:p>
          <w:p w:rsidR="00A448AB" w:rsidRPr="00012E90" w:rsidRDefault="00A448AB" w:rsidP="00A448AB">
            <w:pPr>
              <w:spacing w:after="0" w:line="240" w:lineRule="auto"/>
              <w:rPr>
                <w:i w:val="0"/>
                <w:iCs/>
                <w:sz w:val="23"/>
                <w:szCs w:val="23"/>
                <w:lang w:val="uk-UA"/>
              </w:rPr>
            </w:pPr>
            <w:r w:rsidRPr="00012E90">
              <w:rPr>
                <w:i w:val="0"/>
                <w:iCs/>
                <w:sz w:val="23"/>
                <w:szCs w:val="23"/>
                <w:lang w:val="uk-UA"/>
              </w:rPr>
              <w:t>Стіл мийка лабораторний  - 190 шт.</w:t>
            </w:r>
          </w:p>
          <w:p w:rsidR="00A448AB" w:rsidRPr="00012E90" w:rsidRDefault="00A448AB" w:rsidP="00A448AB">
            <w:pPr>
              <w:spacing w:after="0" w:line="240" w:lineRule="auto"/>
              <w:rPr>
                <w:i w:val="0"/>
                <w:iCs/>
                <w:sz w:val="23"/>
                <w:szCs w:val="23"/>
                <w:lang w:val="uk-UA"/>
              </w:rPr>
            </w:pPr>
            <w:r w:rsidRPr="00012E90">
              <w:rPr>
                <w:i w:val="0"/>
                <w:iCs/>
                <w:sz w:val="23"/>
                <w:szCs w:val="23"/>
                <w:lang w:val="uk-UA"/>
              </w:rPr>
              <w:t xml:space="preserve">Інше (опори, тумби, підставки, полиці, </w:t>
            </w:r>
          </w:p>
          <w:p w:rsidR="00A448AB" w:rsidRPr="00012E90" w:rsidRDefault="00A448AB" w:rsidP="00A448AB">
            <w:pPr>
              <w:spacing w:after="0" w:line="240" w:lineRule="auto"/>
              <w:rPr>
                <w:i w:val="0"/>
                <w:iCs/>
                <w:color w:val="FF0000"/>
                <w:sz w:val="23"/>
                <w:szCs w:val="23"/>
                <w:lang w:val="uk-UA"/>
              </w:rPr>
            </w:pPr>
            <w:r w:rsidRPr="00012E90">
              <w:rPr>
                <w:i w:val="0"/>
                <w:iCs/>
                <w:sz w:val="23"/>
                <w:szCs w:val="23"/>
                <w:lang w:val="uk-UA"/>
              </w:rPr>
              <w:t>стелажі тощо) - 1495 шт.</w:t>
            </w:r>
          </w:p>
        </w:tc>
      </w:tr>
      <w:tr w:rsidR="00A448AB" w:rsidRPr="00012E90" w:rsidTr="00012E9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7"/>
          <w:jc w:val="center"/>
        </w:trPr>
        <w:tc>
          <w:tcPr>
            <w:tcW w:w="452" w:type="pct"/>
            <w:gridSpan w:val="2"/>
          </w:tcPr>
          <w:p w:rsidR="00A448AB" w:rsidRPr="00012E90" w:rsidRDefault="00A448AB" w:rsidP="00A448AB">
            <w:pPr>
              <w:tabs>
                <w:tab w:val="left" w:pos="-2244"/>
              </w:tabs>
              <w:spacing w:after="0" w:line="240" w:lineRule="auto"/>
              <w:jc w:val="center"/>
              <w:rPr>
                <w:i w:val="0"/>
                <w:iCs/>
                <w:sz w:val="23"/>
                <w:szCs w:val="23"/>
                <w:lang w:val="uk-UA"/>
              </w:rPr>
            </w:pPr>
            <w:r w:rsidRPr="00012E90">
              <w:rPr>
                <w:i w:val="0"/>
                <w:iCs/>
                <w:sz w:val="23"/>
                <w:szCs w:val="23"/>
                <w:lang w:val="uk-UA"/>
              </w:rPr>
              <w:t>1</w:t>
            </w:r>
          </w:p>
        </w:tc>
        <w:tc>
          <w:tcPr>
            <w:tcW w:w="1466" w:type="pct"/>
          </w:tcPr>
          <w:p w:rsidR="00A448AB" w:rsidRPr="00012E90" w:rsidRDefault="00A448AB" w:rsidP="00A448AB">
            <w:pPr>
              <w:tabs>
                <w:tab w:val="left" w:pos="-2244"/>
              </w:tabs>
              <w:spacing w:after="0" w:line="240" w:lineRule="auto"/>
              <w:jc w:val="center"/>
              <w:rPr>
                <w:i w:val="0"/>
                <w:iCs/>
                <w:sz w:val="23"/>
                <w:szCs w:val="23"/>
                <w:lang w:val="uk-UA"/>
              </w:rPr>
            </w:pPr>
            <w:r w:rsidRPr="00012E90">
              <w:rPr>
                <w:i w:val="0"/>
                <w:iCs/>
                <w:sz w:val="23"/>
                <w:szCs w:val="23"/>
                <w:lang w:val="uk-UA"/>
              </w:rPr>
              <w:t>Меблі з ДСП</w:t>
            </w:r>
          </w:p>
        </w:tc>
        <w:tc>
          <w:tcPr>
            <w:tcW w:w="3082" w:type="pct"/>
            <w:gridSpan w:val="2"/>
          </w:tcPr>
          <w:p w:rsidR="00A448AB" w:rsidRPr="00012E90" w:rsidRDefault="00A448AB" w:rsidP="00A448AB">
            <w:pPr>
              <w:spacing w:after="0" w:line="240" w:lineRule="auto"/>
              <w:rPr>
                <w:i w:val="0"/>
                <w:iCs/>
                <w:sz w:val="23"/>
                <w:szCs w:val="23"/>
                <w:lang w:val="uk-UA"/>
              </w:rPr>
            </w:pPr>
            <w:r w:rsidRPr="00012E90">
              <w:rPr>
                <w:i w:val="0"/>
                <w:iCs/>
                <w:sz w:val="23"/>
                <w:szCs w:val="23"/>
                <w:lang w:val="uk-UA"/>
              </w:rPr>
              <w:t xml:space="preserve">Шафа навісна - 276 шт. </w:t>
            </w:r>
          </w:p>
          <w:p w:rsidR="00A448AB" w:rsidRPr="00012E90" w:rsidRDefault="00A448AB" w:rsidP="00A448AB">
            <w:pPr>
              <w:tabs>
                <w:tab w:val="left" w:pos="-2244"/>
              </w:tabs>
              <w:spacing w:after="0" w:line="240" w:lineRule="auto"/>
              <w:rPr>
                <w:i w:val="0"/>
                <w:iCs/>
                <w:sz w:val="23"/>
                <w:szCs w:val="23"/>
                <w:lang w:val="uk-UA"/>
              </w:rPr>
            </w:pPr>
            <w:r w:rsidRPr="00012E90">
              <w:rPr>
                <w:i w:val="0"/>
                <w:iCs/>
                <w:sz w:val="23"/>
                <w:szCs w:val="23"/>
                <w:lang w:val="uk-UA"/>
              </w:rPr>
              <w:t>Столи, тумби, шафи - 3588 шт.</w:t>
            </w:r>
          </w:p>
        </w:tc>
      </w:tr>
    </w:tbl>
    <w:p w:rsidR="00012E90" w:rsidRPr="00483468" w:rsidRDefault="00012E90" w:rsidP="00012E90">
      <w:pPr>
        <w:widowControl w:val="0"/>
        <w:suppressAutoHyphens/>
        <w:spacing w:after="0" w:line="240" w:lineRule="auto"/>
        <w:jc w:val="center"/>
        <w:rPr>
          <w:b/>
          <w:sz w:val="22"/>
          <w:szCs w:val="22"/>
          <w:lang w:val="uk-UA"/>
        </w:rPr>
      </w:pPr>
      <w:r w:rsidRPr="00483468">
        <w:rPr>
          <w:b/>
          <w:sz w:val="22"/>
          <w:szCs w:val="22"/>
          <w:lang w:val="uk-UA"/>
        </w:rPr>
        <w:lastRenderedPageBreak/>
        <w:t xml:space="preserve">Матеріальний баланс виробництва </w:t>
      </w:r>
      <w:r>
        <w:rPr>
          <w:b/>
          <w:sz w:val="22"/>
          <w:szCs w:val="22"/>
          <w:lang w:val="uk-UA"/>
        </w:rPr>
        <w:t xml:space="preserve">металевих </w:t>
      </w:r>
      <w:r w:rsidRPr="00483468">
        <w:rPr>
          <w:b/>
          <w:sz w:val="22"/>
          <w:szCs w:val="22"/>
          <w:lang w:val="uk-UA"/>
        </w:rPr>
        <w:t>меблів</w:t>
      </w:r>
    </w:p>
    <w:p w:rsidR="00012E90" w:rsidRPr="00483468" w:rsidRDefault="00012E90" w:rsidP="00012E90">
      <w:pPr>
        <w:spacing w:after="0" w:line="240" w:lineRule="auto"/>
        <w:rPr>
          <w:sz w:val="22"/>
          <w:szCs w:val="22"/>
          <w:lang w:val="uk-UA"/>
        </w:rPr>
      </w:pPr>
      <w:r w:rsidRPr="00483468">
        <w:rPr>
          <w:noProof/>
          <w:sz w:val="22"/>
          <w:szCs w:val="22"/>
          <w:lang w:eastAsia="ru-RU"/>
        </w:rPr>
        <mc:AlternateContent>
          <mc:Choice Requires="wps">
            <w:drawing>
              <wp:anchor distT="0" distB="0" distL="114300" distR="114300" simplePos="0" relativeHeight="251722752" behindDoc="0" locked="0" layoutInCell="1" allowOverlap="1" wp14:anchorId="7E79E6E5" wp14:editId="259BEA69">
                <wp:simplePos x="0" y="0"/>
                <wp:positionH relativeFrom="column">
                  <wp:posOffset>558165</wp:posOffset>
                </wp:positionH>
                <wp:positionV relativeFrom="paragraph">
                  <wp:posOffset>109855</wp:posOffset>
                </wp:positionV>
                <wp:extent cx="3403600" cy="954405"/>
                <wp:effectExtent l="9525" t="10160" r="6350" b="6985"/>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954405"/>
                        </a:xfrm>
                        <a:prstGeom prst="rect">
                          <a:avLst/>
                        </a:prstGeom>
                        <a:solidFill>
                          <a:srgbClr val="FFFFFF"/>
                        </a:solidFill>
                        <a:ln w="9525">
                          <a:solidFill>
                            <a:srgbClr val="000000"/>
                          </a:solidFill>
                          <a:miter lim="800000"/>
                          <a:headEnd/>
                          <a:tailEnd/>
                        </a:ln>
                      </wps:spPr>
                      <wps:txbx>
                        <w:txbxContent>
                          <w:p w:rsidR="000D1815" w:rsidRPr="00483468" w:rsidRDefault="000D1815" w:rsidP="00012E90">
                            <w:pPr>
                              <w:spacing w:after="0" w:line="240" w:lineRule="auto"/>
                              <w:rPr>
                                <w:i w:val="0"/>
                                <w:sz w:val="24"/>
                                <w:szCs w:val="24"/>
                                <w:lang w:val="uk-UA"/>
                              </w:rPr>
                            </w:pPr>
                            <w:r w:rsidRPr="00483468">
                              <w:rPr>
                                <w:sz w:val="24"/>
                                <w:szCs w:val="24"/>
                                <w:lang w:val="uk-UA"/>
                              </w:rPr>
                              <w:t xml:space="preserve">Основна сировина: </w:t>
                            </w:r>
                          </w:p>
                          <w:p w:rsidR="000D1815" w:rsidRPr="00483468" w:rsidRDefault="000D1815" w:rsidP="00012E90">
                            <w:pPr>
                              <w:spacing w:after="0" w:line="240" w:lineRule="auto"/>
                              <w:rPr>
                                <w:i w:val="0"/>
                                <w:iCs/>
                                <w:sz w:val="24"/>
                                <w:szCs w:val="24"/>
                                <w:lang w:val="uk-UA"/>
                              </w:rPr>
                            </w:pPr>
                            <w:r w:rsidRPr="00483468">
                              <w:rPr>
                                <w:i w:val="0"/>
                                <w:iCs/>
                                <w:sz w:val="24"/>
                                <w:szCs w:val="24"/>
                                <w:lang w:val="uk-UA"/>
                              </w:rPr>
                              <w:t>Нержавіючий прокат - 2</w:t>
                            </w:r>
                            <w:r w:rsidRPr="00483468">
                              <w:rPr>
                                <w:i w:val="0"/>
                                <w:iCs/>
                                <w:sz w:val="24"/>
                                <w:szCs w:val="24"/>
                              </w:rPr>
                              <w:t>304</w:t>
                            </w:r>
                            <w:r w:rsidRPr="00483468">
                              <w:rPr>
                                <w:i w:val="0"/>
                                <w:iCs/>
                                <w:sz w:val="24"/>
                                <w:szCs w:val="24"/>
                                <w:lang w:val="uk-UA"/>
                              </w:rPr>
                              <w:t xml:space="preserve"> м</w:t>
                            </w:r>
                            <w:r w:rsidRPr="00483468">
                              <w:rPr>
                                <w:i w:val="0"/>
                                <w:iCs/>
                                <w:sz w:val="24"/>
                                <w:szCs w:val="24"/>
                                <w:vertAlign w:val="superscript"/>
                                <w:lang w:val="uk-UA"/>
                              </w:rPr>
                              <w:t>2</w:t>
                            </w:r>
                            <w:r w:rsidRPr="00483468">
                              <w:rPr>
                                <w:i w:val="0"/>
                                <w:iCs/>
                                <w:sz w:val="24"/>
                                <w:szCs w:val="24"/>
                                <w:lang w:val="uk-UA"/>
                              </w:rPr>
                              <w:t>/рік</w:t>
                            </w:r>
                          </w:p>
                          <w:p w:rsidR="000D1815" w:rsidRPr="00483468" w:rsidRDefault="000D1815" w:rsidP="00012E90">
                            <w:pPr>
                              <w:spacing w:after="0" w:line="240" w:lineRule="auto"/>
                              <w:rPr>
                                <w:i w:val="0"/>
                                <w:iCs/>
                                <w:sz w:val="24"/>
                                <w:szCs w:val="24"/>
                              </w:rPr>
                            </w:pPr>
                            <w:r w:rsidRPr="00483468">
                              <w:rPr>
                                <w:i w:val="0"/>
                                <w:iCs/>
                                <w:sz w:val="24"/>
                                <w:szCs w:val="24"/>
                                <w:lang w:val="uk-UA"/>
                              </w:rPr>
                              <w:t xml:space="preserve">Оцинкований метал - </w:t>
                            </w:r>
                            <w:r w:rsidRPr="00483468">
                              <w:rPr>
                                <w:i w:val="0"/>
                                <w:iCs/>
                                <w:sz w:val="24"/>
                                <w:szCs w:val="24"/>
                                <w:lang w:val="en-US"/>
                              </w:rPr>
                              <w:t>776</w:t>
                            </w:r>
                            <w:r w:rsidRPr="00483468">
                              <w:rPr>
                                <w:i w:val="0"/>
                                <w:iCs/>
                                <w:sz w:val="24"/>
                                <w:szCs w:val="24"/>
                                <w:lang w:val="uk-UA"/>
                              </w:rPr>
                              <w:t xml:space="preserve"> м</w:t>
                            </w:r>
                            <w:r w:rsidRPr="00483468">
                              <w:rPr>
                                <w:i w:val="0"/>
                                <w:iCs/>
                                <w:sz w:val="24"/>
                                <w:szCs w:val="24"/>
                                <w:vertAlign w:val="superscript"/>
                                <w:lang w:val="uk-UA"/>
                              </w:rPr>
                              <w:t>2</w:t>
                            </w:r>
                            <w:r w:rsidRPr="00483468">
                              <w:rPr>
                                <w:i w:val="0"/>
                                <w:iCs/>
                                <w:sz w:val="24"/>
                                <w:szCs w:val="24"/>
                                <w:lang w:val="uk-UA"/>
                              </w:rPr>
                              <w:t>/рік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9E6E5" id="_x0000_t202" coordsize="21600,21600" o:spt="202" path="m,l,21600r21600,l21600,xe">
                <v:stroke joinstyle="miter"/>
                <v:path gradientshapeok="t" o:connecttype="rect"/>
              </v:shapetype>
              <v:shape id="Надпись 41" o:spid="_x0000_s1026" type="#_x0000_t202" style="position:absolute;margin-left:43.95pt;margin-top:8.65pt;width:268pt;height:75.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3/XQgIAAFgEAAAOAAAAZHJzL2Uyb0RvYy54bWysVM2O0zAQviPxDpbvNGm3XXajpqulSxHS&#10;8iMtPIDjOImF7TG226Tc9s4r8A4cOHDjFbpvxMTplvJ3QeRgzXjG38x8M5P5RacV2QjnJZicjkcp&#10;JcJwKKWpc/r2zerRGSU+MFMyBUbkdCs8vVg8fDBvbSYm0IAqhSMIYnzW2pw2IdgsSTxvhGZ+BFYY&#10;NFbgNAuoujopHWsRXatkkqanSQuutA648B5vrwYjXUT8qhI8vKoqLwJROcXcQjxdPIv+TBZzltWO&#10;2UbyfRrsH7LQTBoMeoC6YoGRtZO/QWnJHXiowoiDTqCqJBexBqxmnP5SzU3DrIi1IDneHmjy/w+W&#10;v9y8dkSWOZ2OKTFMY492n3afd19233Zf727vPhI0IEut9Rk631h0D90T6LDbsWJvr4G/88TAsmGm&#10;FpfOQdsIVmKW8WVy9HTA8T1I0b6AEqOxdYAI1FVO9xQiKQTRsVvbQ4dEFwjHy5NpenKaoomj7Xw2&#10;naazPrmEZfevrfPhmQBNeiGnDicgorPNtQ+D671LH8yDkuVKKhUVVxdL5ciG4bSs4rdH/8lNGdL2&#10;0SezgYC/QqTx+xOElgHHXkmd07ODE8t62p6aMg5lYFINMlanDBbZ89hTN5AYuqLb96WAcouMOhjG&#10;G9cRhQbcB0paHO2c+vdr5gQl6rnBrpyPkTfchahMZ48nqLhjS3FsYYYjVE4DJYO4DMP+rK2TdYOR&#10;hjkwcImdrGQkuU91yGqfN45vbNN+1fr9ONaj148fwuI7AAAA//8DAFBLAwQUAAYACAAAACEAt/A1&#10;Ed0AAAAJAQAADwAAAGRycy9kb3ducmV2LnhtbEyPwU7DMBBE70j8g7VIXBB1aFDShjgVQgLBDQqC&#10;qxtvkwh7HWw3DX/PcoLjvhnNztSb2VkxYYiDJwVXiwwEUuvNQJ2Ct9f7yxWImDQZbT2hgm+MsGlO&#10;T2pdGX+kF5y2qRMcQrHSCvqUxkrK2PbodFz4EYm1vQ9OJz5DJ03QRw53Vi6zrJBOD8Qfej3iXY/t&#10;5/bgFKyuH6eP+JQ/v7fF3q7TRTk9fAWlzs/m2xsQCef0Z4bf+lwdGu608wcyUVjOKNfsZF7mIFgv&#10;ljmDHYOiLEA2tfy/oPkBAAD//wMAUEsBAi0AFAAGAAgAAAAhALaDOJL+AAAA4QEAABMAAAAAAAAA&#10;AAAAAAAAAAAAAFtDb250ZW50X1R5cGVzXS54bWxQSwECLQAUAAYACAAAACEAOP0h/9YAAACUAQAA&#10;CwAAAAAAAAAAAAAAAAAvAQAAX3JlbHMvLnJlbHNQSwECLQAUAAYACAAAACEAVpt/10ICAABYBAAA&#10;DgAAAAAAAAAAAAAAAAAuAgAAZHJzL2Uyb0RvYy54bWxQSwECLQAUAAYACAAAACEAt/A1Ed0AAAAJ&#10;AQAADwAAAAAAAAAAAAAAAACcBAAAZHJzL2Rvd25yZXYueG1sUEsFBgAAAAAEAAQA8wAAAKYFAAAA&#10;AA==&#10;">
                <v:textbox>
                  <w:txbxContent>
                    <w:p w:rsidR="000D1815" w:rsidRPr="00483468" w:rsidRDefault="000D1815" w:rsidP="00012E90">
                      <w:pPr>
                        <w:spacing w:after="0" w:line="240" w:lineRule="auto"/>
                        <w:rPr>
                          <w:i w:val="0"/>
                          <w:sz w:val="24"/>
                          <w:szCs w:val="24"/>
                          <w:lang w:val="uk-UA"/>
                        </w:rPr>
                      </w:pPr>
                      <w:r w:rsidRPr="00483468">
                        <w:rPr>
                          <w:sz w:val="24"/>
                          <w:szCs w:val="24"/>
                          <w:lang w:val="uk-UA"/>
                        </w:rPr>
                        <w:t xml:space="preserve">Основна сировина: </w:t>
                      </w:r>
                    </w:p>
                    <w:p w:rsidR="000D1815" w:rsidRPr="00483468" w:rsidRDefault="000D1815" w:rsidP="00012E90">
                      <w:pPr>
                        <w:spacing w:after="0" w:line="240" w:lineRule="auto"/>
                        <w:rPr>
                          <w:i w:val="0"/>
                          <w:iCs/>
                          <w:sz w:val="24"/>
                          <w:szCs w:val="24"/>
                          <w:lang w:val="uk-UA"/>
                        </w:rPr>
                      </w:pPr>
                      <w:r w:rsidRPr="00483468">
                        <w:rPr>
                          <w:i w:val="0"/>
                          <w:iCs/>
                          <w:sz w:val="24"/>
                          <w:szCs w:val="24"/>
                          <w:lang w:val="uk-UA"/>
                        </w:rPr>
                        <w:t>Нержавіючий прокат - 2</w:t>
                      </w:r>
                      <w:r w:rsidRPr="00483468">
                        <w:rPr>
                          <w:i w:val="0"/>
                          <w:iCs/>
                          <w:sz w:val="24"/>
                          <w:szCs w:val="24"/>
                        </w:rPr>
                        <w:t>304</w:t>
                      </w:r>
                      <w:r w:rsidRPr="00483468">
                        <w:rPr>
                          <w:i w:val="0"/>
                          <w:iCs/>
                          <w:sz w:val="24"/>
                          <w:szCs w:val="24"/>
                          <w:lang w:val="uk-UA"/>
                        </w:rPr>
                        <w:t xml:space="preserve"> м</w:t>
                      </w:r>
                      <w:r w:rsidRPr="00483468">
                        <w:rPr>
                          <w:i w:val="0"/>
                          <w:iCs/>
                          <w:sz w:val="24"/>
                          <w:szCs w:val="24"/>
                          <w:vertAlign w:val="superscript"/>
                          <w:lang w:val="uk-UA"/>
                        </w:rPr>
                        <w:t>2</w:t>
                      </w:r>
                      <w:r w:rsidRPr="00483468">
                        <w:rPr>
                          <w:i w:val="0"/>
                          <w:iCs/>
                          <w:sz w:val="24"/>
                          <w:szCs w:val="24"/>
                          <w:lang w:val="uk-UA"/>
                        </w:rPr>
                        <w:t>/рік</w:t>
                      </w:r>
                    </w:p>
                    <w:p w:rsidR="000D1815" w:rsidRPr="00483468" w:rsidRDefault="000D1815" w:rsidP="00012E90">
                      <w:pPr>
                        <w:spacing w:after="0" w:line="240" w:lineRule="auto"/>
                        <w:rPr>
                          <w:i w:val="0"/>
                          <w:iCs/>
                          <w:sz w:val="24"/>
                          <w:szCs w:val="24"/>
                        </w:rPr>
                      </w:pPr>
                      <w:r w:rsidRPr="00483468">
                        <w:rPr>
                          <w:i w:val="0"/>
                          <w:iCs/>
                          <w:sz w:val="24"/>
                          <w:szCs w:val="24"/>
                          <w:lang w:val="uk-UA"/>
                        </w:rPr>
                        <w:t xml:space="preserve">Оцинкований метал - </w:t>
                      </w:r>
                      <w:r w:rsidRPr="00483468">
                        <w:rPr>
                          <w:i w:val="0"/>
                          <w:iCs/>
                          <w:sz w:val="24"/>
                          <w:szCs w:val="24"/>
                          <w:lang w:val="en-US"/>
                        </w:rPr>
                        <w:t>776</w:t>
                      </w:r>
                      <w:r w:rsidRPr="00483468">
                        <w:rPr>
                          <w:i w:val="0"/>
                          <w:iCs/>
                          <w:sz w:val="24"/>
                          <w:szCs w:val="24"/>
                          <w:lang w:val="uk-UA"/>
                        </w:rPr>
                        <w:t xml:space="preserve"> м</w:t>
                      </w:r>
                      <w:r w:rsidRPr="00483468">
                        <w:rPr>
                          <w:i w:val="0"/>
                          <w:iCs/>
                          <w:sz w:val="24"/>
                          <w:szCs w:val="24"/>
                          <w:vertAlign w:val="superscript"/>
                          <w:lang w:val="uk-UA"/>
                        </w:rPr>
                        <w:t>2</w:t>
                      </w:r>
                      <w:r w:rsidRPr="00483468">
                        <w:rPr>
                          <w:i w:val="0"/>
                          <w:iCs/>
                          <w:sz w:val="24"/>
                          <w:szCs w:val="24"/>
                          <w:lang w:val="uk-UA"/>
                        </w:rPr>
                        <w:t>/рік</w:t>
                      </w:r>
                    </w:p>
                  </w:txbxContent>
                </v:textbox>
              </v:shape>
            </w:pict>
          </mc:Fallback>
        </mc:AlternateContent>
      </w:r>
    </w:p>
    <w:p w:rsidR="00012E90" w:rsidRPr="00483468" w:rsidRDefault="00012E90" w:rsidP="00012E90">
      <w:pPr>
        <w:spacing w:after="0" w:line="240" w:lineRule="auto"/>
        <w:rPr>
          <w:sz w:val="22"/>
          <w:szCs w:val="22"/>
          <w:lang w:val="uk-UA"/>
        </w:rPr>
      </w:pPr>
      <w:r w:rsidRPr="00483468">
        <w:rPr>
          <w:b/>
          <w:noProof/>
          <w:sz w:val="22"/>
          <w:szCs w:val="22"/>
          <w:lang w:eastAsia="ru-RU"/>
        </w:rPr>
        <mc:AlternateContent>
          <mc:Choice Requires="wps">
            <w:drawing>
              <wp:anchor distT="0" distB="0" distL="114300" distR="114300" simplePos="0" relativeHeight="251751424" behindDoc="0" locked="0" layoutInCell="1" allowOverlap="1" wp14:anchorId="697C8480" wp14:editId="68F411D7">
                <wp:simplePos x="0" y="0"/>
                <wp:positionH relativeFrom="column">
                  <wp:posOffset>-413385</wp:posOffset>
                </wp:positionH>
                <wp:positionV relativeFrom="paragraph">
                  <wp:posOffset>97790</wp:posOffset>
                </wp:positionV>
                <wp:extent cx="781050" cy="457200"/>
                <wp:effectExtent l="9525" t="6350" r="9525" b="12700"/>
                <wp:wrapNone/>
                <wp:docPr id="43"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457200"/>
                        </a:xfrm>
                        <a:prstGeom prst="rect">
                          <a:avLst/>
                        </a:prstGeom>
                        <a:solidFill>
                          <a:srgbClr val="FFFFFF"/>
                        </a:solidFill>
                        <a:ln w="9525">
                          <a:solidFill>
                            <a:srgbClr val="000000"/>
                          </a:solidFill>
                          <a:miter lim="800000"/>
                          <a:headEnd/>
                          <a:tailEnd/>
                        </a:ln>
                      </wps:spPr>
                      <wps:txbx>
                        <w:txbxContent>
                          <w:p w:rsidR="000D1815" w:rsidRPr="00F46DEA" w:rsidRDefault="000D1815" w:rsidP="00012E90">
                            <w:pPr>
                              <w:jc w:val="center"/>
                              <w:rPr>
                                <w:b/>
                                <w:i w:val="0"/>
                                <w:lang w:val="uk-UA"/>
                              </w:rPr>
                            </w:pPr>
                            <w:r w:rsidRPr="00F46DEA">
                              <w:rPr>
                                <w:b/>
                                <w:lang w:val="uk-UA"/>
                              </w:rPr>
                              <w:t>ВХІД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C8480" id="Надпись 43" o:spid="_x0000_s1027" type="#_x0000_t202" style="position:absolute;margin-left:-32.55pt;margin-top:7.7pt;width:61.5pt;height:3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BY7QgIAAF4EAAAOAAAAZHJzL2Uyb0RvYy54bWysVM2O0zAQviPxDpbvNGlp2W7UdLV0KUJa&#10;fqSFB3AcJ7GwPcZ2myy3vfMKvAMHDtx4he4bMXG63fJ3QeRg2Z7xNzPffJPFWacV2QrnJZicjkcp&#10;JcJwKKWpc/ru7frRnBIfmCmZAiNyei08PVs+fLBobSYm0IAqhSMIYnzW2pw2IdgsSTxvhGZ+BFYY&#10;NFbgNAt4dHVSOtYiulbJJE2fJC240jrgwnu8vRiMdBnxq0rw8LqqvAhE5RRzC3F1cS36NVkuWFY7&#10;ZhvJ92mwf8hCM2kw6AHqggVGNk7+BqUld+ChCiMOOoGqklzEGrCacfpLNVcNsyLWguR4e6DJ/z9Y&#10;/mr7xhFZ5nT6mBLDNPZo93n3Zfd193337fbm9hNBA7LUWp+h85VF99A9hQ67HSv29hL4e08MrBpm&#10;anHuHLSNYCVmOe5fJkdPBxzfgxTtSygxGtsEiEBd5XRPIZJCEB27dX3okOgC4Xh5Mh+nM7RwNE1n&#10;J6iAGIFld4+t8+G5AE36TU4dCiCCs+2lD30yLLtz6WN5ULJcS6XiwdXFSjmyZSiWdfz26D+5KUPa&#10;nJ7OJrOh/r9CpPH7E4SWAVWvpM7p/ODEsp61Z6aMmgxMqmGPKSuzp7FnbuAwdEUX+xY57ikuoLxG&#10;Xh0MIsehxE0D7iMlLQo8p/7DhjlBiXphsDen4+m0n4h4iFxS4o4txbGFGY5QOQ2UDNtVGKZoY52s&#10;G4w0qMHAOfazkpHr+6z26aOIYwv2A9dPyfE5et3/FpY/AAAA//8DAFBLAwQUAAYACAAAACEANK+O&#10;i98AAAAIAQAADwAAAGRycy9kb3ducmV2LnhtbEyPy07DMBBF90j8gzVIbFDrFPJoQ5wKIYHoDtoK&#10;tm7sJhH2ONhuGv6eYQXL0b0690y1nqxho/ahdyhgMU+AaWyc6rEVsN89zZbAQpSopHGoBXzrAOv6&#10;8qKSpXJnfNPjNraMIBhKKaCLcSg5D02nrQxzN2ik7Oi8lZFO33Ll5Zng1vDbJMm5lT3SQicH/djp&#10;5nN7sgKW6cv4ETZ3r+9NfjSreFOMz19eiOur6eEeWNRT/CvDrz6pQ01OB3dCFZgRMMuzBVUpyFJg&#10;VMiKFbADwYsUeF3x/w/UPwAAAP//AwBQSwECLQAUAAYACAAAACEAtoM4kv4AAADhAQAAEwAAAAAA&#10;AAAAAAAAAAAAAAAAW0NvbnRlbnRfVHlwZXNdLnhtbFBLAQItABQABgAIAAAAIQA4/SH/1gAAAJQB&#10;AAALAAAAAAAAAAAAAAAAAC8BAABfcmVscy8ucmVsc1BLAQItABQABgAIAAAAIQBalBY7QgIAAF4E&#10;AAAOAAAAAAAAAAAAAAAAAC4CAABkcnMvZTJvRG9jLnhtbFBLAQItABQABgAIAAAAIQA0r46L3wAA&#10;AAgBAAAPAAAAAAAAAAAAAAAAAJwEAABkcnMvZG93bnJldi54bWxQSwUGAAAAAAQABADzAAAAqAUA&#10;AAAA&#10;">
                <v:textbox>
                  <w:txbxContent>
                    <w:p w:rsidR="000D1815" w:rsidRPr="00F46DEA" w:rsidRDefault="000D1815" w:rsidP="00012E90">
                      <w:pPr>
                        <w:jc w:val="center"/>
                        <w:rPr>
                          <w:b/>
                          <w:i w:val="0"/>
                          <w:lang w:val="uk-UA"/>
                        </w:rPr>
                      </w:pPr>
                      <w:r w:rsidRPr="00F46DEA">
                        <w:rPr>
                          <w:b/>
                          <w:lang w:val="uk-UA"/>
                        </w:rPr>
                        <w:t>ВХІД</w:t>
                      </w:r>
                    </w:p>
                  </w:txbxContent>
                </v:textbox>
              </v:shape>
            </w:pict>
          </mc:Fallback>
        </mc:AlternateContent>
      </w:r>
    </w:p>
    <w:p w:rsidR="00012E90" w:rsidRPr="00483468" w:rsidRDefault="00012E90" w:rsidP="00012E90">
      <w:pPr>
        <w:spacing w:after="0" w:line="240" w:lineRule="auto"/>
        <w:rPr>
          <w:sz w:val="22"/>
          <w:szCs w:val="22"/>
          <w:lang w:val="uk-UA"/>
        </w:rPr>
      </w:pPr>
    </w:p>
    <w:p w:rsidR="00012E90" w:rsidRPr="00483468" w:rsidRDefault="00012E90" w:rsidP="00012E90">
      <w:pPr>
        <w:spacing w:after="0" w:line="240" w:lineRule="auto"/>
        <w:rPr>
          <w:sz w:val="22"/>
          <w:szCs w:val="22"/>
          <w:lang w:val="uk-UA"/>
        </w:rPr>
      </w:pPr>
      <w:r w:rsidRPr="00483468">
        <w:rPr>
          <w:noProof/>
          <w:sz w:val="22"/>
          <w:szCs w:val="22"/>
          <w:lang w:eastAsia="ru-RU"/>
        </w:rPr>
        <mc:AlternateContent>
          <mc:Choice Requires="wps">
            <w:drawing>
              <wp:anchor distT="0" distB="0" distL="114300" distR="114300" simplePos="0" relativeHeight="251758592" behindDoc="0" locked="0" layoutInCell="1" allowOverlap="1" wp14:anchorId="765D6228" wp14:editId="778B9ECD">
                <wp:simplePos x="0" y="0"/>
                <wp:positionH relativeFrom="column">
                  <wp:posOffset>367665</wp:posOffset>
                </wp:positionH>
                <wp:positionV relativeFrom="paragraph">
                  <wp:posOffset>43180</wp:posOffset>
                </wp:positionV>
                <wp:extent cx="190500" cy="0"/>
                <wp:effectExtent l="9525" t="53975" r="19050" b="60325"/>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42500B" id="_x0000_t32" coordsize="21600,21600" o:spt="32" o:oned="t" path="m,l21600,21600e" filled="f">
                <v:path arrowok="t" fillok="f" o:connecttype="none"/>
                <o:lock v:ext="edit" shapetype="t"/>
              </v:shapetype>
              <v:shape id="Прямая со стрелкой 57" o:spid="_x0000_s1026" type="#_x0000_t32" style="position:absolute;margin-left:28.95pt;margin-top:3.4pt;width:15pt;height: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EktCwIAALgDAAAOAAAAZHJzL2Uyb0RvYy54bWysU82O0zAQviPxDpbvNGmlAhs13UOX5bJA&#10;pV0ewLWdxMLxWLbbtLeFF9hH4BW4cFhA+wzJGzF2f1jghshhZGdmvpnvm/HsfNtqspHOKzAlHY9y&#10;SqThIJSpS/r+5vLZS0p8YEYwDUaWdCc9PZ8/fTLrbCEn0IAW0hEEMb7obEmbEGyRZZ43smV+BFYa&#10;dFbgWhbw6upMONYhequzSZ4/zzpwwjrg0nv8e7F30nnCryrJw7uq8jIQXVLsLSTrkl1Fm81nrKgd&#10;s43ihzbYP3TRMmWw6AnqggVG1k79BdUq7sBDFUYc2gyqSnGZOCCbcf4Hm+uGWZm4oDjenmTy/w+W&#10;v90sHVGipNMXlBjW4oz6z8PtcNf/6L8Md2T42D+gGT4Nt/3X/nv/rX/o7wkGo3Kd9QUCLMzSRe58&#10;a67tFfAPnhhYNMzUMjG42VlEHceM7LeUePEW66+6NyAwhq0DJBm3lWsjJApEtmlau9O05DYQjj/H&#10;Z/k0x5nyoytjxTHPOh9eS2hJPJTUB8dU3YQFGIMrAW6cqrDNlQ+xK1YcE2JRA5dK67QZ2pCupGfT&#10;yTQleNBKRGcM865eLbQjGxZ3K32JInoehzlYG5HAGsnEq8M5MKXxTELSJjiFamlJY7VWCkq0xOcU&#10;T/v2tDloF+XaC78CsVu66I4y4nokHodVjvv3+J6ifj24+U8AAAD//wMAUEsDBBQABgAIAAAAIQAs&#10;mIHv2wAAAAUBAAAPAAAAZHJzL2Rvd25yZXYueG1sTI/BTsMwEETvSPyDtUjcqAMSaRviVECFyKVI&#10;tAhxdOMltojXUey2KV/Plgscn2Y0+7ZcjL4TexyiC6TgepKBQGqCcdQqeNs8Xc1AxKTJ6C4QKjhi&#10;hEV1flbqwoQDveJ+nVrBIxQLrcCm1BdSxsai13ESeiTOPsPgdWIcWmkGfeBx38mbLMul1474gtU9&#10;PlpsvtY7ryAtP442f28e5u5l87zK3Xdd10ulLi/G+zsQCcf0V4aTPqtDxU7bsCMTRafgdjrnpoKc&#10;H+B4dsLtL8qqlP/tqx8AAAD//wMAUEsBAi0AFAAGAAgAAAAhALaDOJL+AAAA4QEAABMAAAAAAAAA&#10;AAAAAAAAAAAAAFtDb250ZW50X1R5cGVzXS54bWxQSwECLQAUAAYACAAAACEAOP0h/9YAAACUAQAA&#10;CwAAAAAAAAAAAAAAAAAvAQAAX3JlbHMvLnJlbHNQSwECLQAUAAYACAAAACEAxyhJLQsCAAC4AwAA&#10;DgAAAAAAAAAAAAAAAAAuAgAAZHJzL2Uyb0RvYy54bWxQSwECLQAUAAYACAAAACEALJiB79sAAAAF&#10;AQAADwAAAAAAAAAAAAAAAABlBAAAZHJzL2Rvd25yZXYueG1sUEsFBgAAAAAEAAQA8wAAAG0FAAAA&#10;AA==&#10;">
                <v:stroke endarrow="block"/>
              </v:shape>
            </w:pict>
          </mc:Fallback>
        </mc:AlternateContent>
      </w:r>
    </w:p>
    <w:p w:rsidR="00012E90" w:rsidRPr="00483468" w:rsidRDefault="00012E90" w:rsidP="00012E90">
      <w:pPr>
        <w:spacing w:after="0" w:line="240" w:lineRule="auto"/>
        <w:rPr>
          <w:sz w:val="22"/>
          <w:szCs w:val="22"/>
          <w:lang w:val="uk-UA"/>
        </w:rPr>
      </w:pPr>
      <w:r w:rsidRPr="00483468">
        <w:rPr>
          <w:noProof/>
          <w:sz w:val="22"/>
          <w:szCs w:val="22"/>
          <w:lang w:eastAsia="ru-RU"/>
        </w:rPr>
        <mc:AlternateContent>
          <mc:Choice Requires="wps">
            <w:drawing>
              <wp:anchor distT="0" distB="0" distL="114300" distR="114300" simplePos="0" relativeHeight="251759616" behindDoc="0" locked="0" layoutInCell="1" allowOverlap="1" wp14:anchorId="42580B7E" wp14:editId="46BDC5B4">
                <wp:simplePos x="0" y="0"/>
                <wp:positionH relativeFrom="column">
                  <wp:posOffset>50165</wp:posOffset>
                </wp:positionH>
                <wp:positionV relativeFrom="paragraph">
                  <wp:posOffset>73025</wp:posOffset>
                </wp:positionV>
                <wp:extent cx="635" cy="673100"/>
                <wp:effectExtent l="53975" t="6350" r="59690" b="15875"/>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73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45C063" id="Прямая со стрелкой 59" o:spid="_x0000_s1026" type="#_x0000_t32" style="position:absolute;margin-left:3.95pt;margin-top:5.75pt;width:.05pt;height:5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NuKEAIAALoDAAAOAAAAZHJzL2Uyb0RvYy54bWysU0tu2zAQ3RfoHQjua9kO7DaC5Sycppu0&#10;NZD0ADRJSUQpDkHSlr1Le4EcoVfopot+kDNIN8qQdpy03RXVYkByZt7MezOanW0bTTbSeQWmoKPB&#10;kBJpOAhlqoJ+uL548YoSH5gRTIORBd1JT8/mz5/NWpvLMdSghXQEQYzPW1vQOgSbZ5nntWyYH4CV&#10;Bp0luIYFvLoqE461iN7obDwcTrMWnLAOuPQeX8/3TjpP+GUpeXhfll4GoguKvYVkXbKraLP5jOWV&#10;Y7ZW/NAG+4cuGqYMFj1CnbPAyNqpv6AaxR14KMOAQ5NBWSouEwdkMxr+weaqZlYmLiiOt0eZ/P+D&#10;5e82S0eUKOjklBLDGpxR96W/6W+7X93X/pb0n7o7NP3n/qb71v3sfnR33XeCwahca32OAAuzdJE7&#10;35orewn8oycGFjUzlUwMrncWUUcxI/stJV68xfqr9i0IjGHrAEnGbemaCIkCkW2a1u44LbkNhOPj&#10;9GRCCcf36cuT0TCNMmP5Q6Z1PryR0JB4KKgPjqmqDgswBpcC3CjVYZtLH2JfLH9IiGUNXCit025o&#10;Q9qCnk7Gk5TgQSsRnTHMu2q10I5sWNyu9CWS6Hka5mBtRAKrJROvD+fAlMYzCUmd4BTqpSWN1Rop&#10;KNESf6h42renzUG9KNhe+hWI3dJFdxQSFyTxOCxz3MCn9xT1+MvN7wEAAP//AwBQSwMEFAAGAAgA&#10;AAAhADr7lQ3dAAAABgEAAA8AAABkcnMvZG93bnJldi54bWxMj8FOwzAQRO9I/IO1SNyoU6SmbYhT&#10;ARUiF5BoEeLoxktsEa+j2G1Tvp7tCY6zM5p9U65G34kDDtEFUjCdZCCQmmActQret083CxAxaTK6&#10;C4QKThhhVV1elLow4UhveNikVnAJxUIrsCn1hZSxseh1nIQeib2vMHidWA6tNIM+crnv5G2W5dJr&#10;R/zB6h4fLTbfm71XkNafJ5t/NA9L97p9fsndT13Xa6Wur8b7OxAJx/QXhjM+o0PFTLuwJxNFp2C+&#10;5CCfpzMQbC942O4s5zOQVSn/41e/AAAA//8DAFBLAQItABQABgAIAAAAIQC2gziS/gAAAOEBAAAT&#10;AAAAAAAAAAAAAAAAAAAAAABbQ29udGVudF9UeXBlc10ueG1sUEsBAi0AFAAGAAgAAAAhADj9If/W&#10;AAAAlAEAAAsAAAAAAAAAAAAAAAAALwEAAF9yZWxzLy5yZWxzUEsBAi0AFAAGAAgAAAAhALE024oQ&#10;AgAAugMAAA4AAAAAAAAAAAAAAAAALgIAAGRycy9lMm9Eb2MueG1sUEsBAi0AFAAGAAgAAAAhADr7&#10;lQ3dAAAABgEAAA8AAAAAAAAAAAAAAAAAagQAAGRycy9kb3ducmV2LnhtbFBLBQYAAAAABAAEAPMA&#10;AAB0BQAAAAA=&#10;">
                <v:stroke endarrow="block"/>
              </v:shape>
            </w:pict>
          </mc:Fallback>
        </mc:AlternateContent>
      </w:r>
    </w:p>
    <w:p w:rsidR="00012E90" w:rsidRPr="00483468" w:rsidRDefault="00012E90" w:rsidP="00012E90">
      <w:pPr>
        <w:spacing w:after="0" w:line="240" w:lineRule="auto"/>
        <w:rPr>
          <w:sz w:val="22"/>
          <w:szCs w:val="22"/>
          <w:lang w:val="uk-UA"/>
        </w:rPr>
      </w:pPr>
      <w:r w:rsidRPr="00483468">
        <w:rPr>
          <w:noProof/>
          <w:sz w:val="22"/>
          <w:szCs w:val="22"/>
          <w:lang w:eastAsia="ru-RU"/>
        </w:rPr>
        <mc:AlternateContent>
          <mc:Choice Requires="wps">
            <w:drawing>
              <wp:anchor distT="0" distB="0" distL="114300" distR="114300" simplePos="0" relativeHeight="251719680" behindDoc="0" locked="0" layoutInCell="1" allowOverlap="1" wp14:anchorId="79565790" wp14:editId="006A32F7">
                <wp:simplePos x="0" y="0"/>
                <wp:positionH relativeFrom="column">
                  <wp:posOffset>4066540</wp:posOffset>
                </wp:positionH>
                <wp:positionV relativeFrom="paragraph">
                  <wp:posOffset>22860</wp:posOffset>
                </wp:positionV>
                <wp:extent cx="1997075" cy="519430"/>
                <wp:effectExtent l="12700" t="12065" r="9525" b="11430"/>
                <wp:wrapNone/>
                <wp:docPr id="60" name="Надпись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075" cy="519430"/>
                        </a:xfrm>
                        <a:prstGeom prst="rect">
                          <a:avLst/>
                        </a:prstGeom>
                        <a:solidFill>
                          <a:srgbClr val="FFFFFF"/>
                        </a:solidFill>
                        <a:ln w="9525">
                          <a:solidFill>
                            <a:srgbClr val="000000"/>
                          </a:solidFill>
                          <a:miter lim="800000"/>
                          <a:headEnd/>
                          <a:tailEnd/>
                        </a:ln>
                      </wps:spPr>
                      <wps:txbx>
                        <w:txbxContent>
                          <w:p w:rsidR="000D1815" w:rsidRPr="006D5DD4" w:rsidRDefault="000D1815" w:rsidP="00012E90">
                            <w:pPr>
                              <w:jc w:val="center"/>
                              <w:rPr>
                                <w:sz w:val="22"/>
                                <w:szCs w:val="22"/>
                              </w:rPr>
                            </w:pPr>
                            <w:r w:rsidRPr="006D5DD4">
                              <w:rPr>
                                <w:sz w:val="22"/>
                                <w:szCs w:val="22"/>
                                <w:lang w:val="uk-UA"/>
                              </w:rPr>
                              <w:t>Викинуто  в атмосферне повітря пилу:</w:t>
                            </w:r>
                            <w:r w:rsidRPr="006D5DD4">
                              <w:rPr>
                                <w:color w:val="000000"/>
                                <w:sz w:val="22"/>
                                <w:szCs w:val="22"/>
                                <w:lang w:val="uk-UA"/>
                              </w:rPr>
                              <w:t xml:space="preserve"> </w:t>
                            </w:r>
                            <w:r w:rsidRPr="00483468">
                              <w:rPr>
                                <w:i w:val="0"/>
                                <w:iCs/>
                                <w:color w:val="000000"/>
                                <w:sz w:val="22"/>
                                <w:szCs w:val="22"/>
                                <w:lang w:val="uk-UA"/>
                              </w:rPr>
                              <w:t>0,082 т/рік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65790" id="Надпись 60" o:spid="_x0000_s1028" type="#_x0000_t202" style="position:absolute;margin-left:320.2pt;margin-top:1.8pt;width:157.25pt;height:40.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Bx4RgIAAF8EAAAOAAAAZHJzL2Uyb0RvYy54bWysVM2O0zAQviPxDpbvNG1pd7dR09XSpQhp&#10;+ZEWHsBxnMTC8RjbbVJue+cVeAcOHLjxCt03Yuy0pVrggsjB8nTG33zzzUznl12jyEZYJ0FndDQY&#10;UiI0h0LqKqPv362eXFDiPNMFU6BFRrfC0cvF40fz1qRiDDWoQliCINqlrclo7b1Jk8TxWjTMDcAI&#10;jc4SbMM8mrZKCstaRG9UMh4Oz5IWbGEscOEc/nrdO+ki4pel4P5NWTrhicoocvPxtPHMw5ks5iyt&#10;LDO15Hsa7B9YNExqTHqEumaekbWVv0E1kltwUPoBhyaBspRcxBqwmtHwQTW3NTMi1oLiOHOUyf0/&#10;WP5689YSWWT0DOXRrMEe7b7svu6+7X7svt/f3X8m6ECVWuNSDL41GO67Z9Bht2PFztwA/+CIhmXN&#10;dCWurIW2FqxAlqPwMjl52uO4AJK3r6DAbGztIQJ1pW2ChCgKQXSksz12SHSe8JByNjsfnk8p4eib&#10;jmaTp5FcwtLDa2OdfyGgIeGSUYsTENHZ5sb5wIalh5CQzIGSxUoqFQ1b5UtlyYbhtKziFwt4EKY0&#10;aTM6m46nvQB/hRjG708QjfQ49ko2Gb04BrE0yPZcF3EoPZOqvyNlpfc6Bul6EX2Xd7Fx40N7cii2&#10;KKyFfspxK/FSg/1ESYsTnlH3cc2soES91Nic2WgyCSsRjcn0fIyGPfXkpx6mOUJl1FPSX5e+X6O1&#10;sbKqMVM/DhqusKGljFqHzves9vRximML9hsX1uTUjlG//hcWPwEAAP//AwBQSwMEFAAGAAgAAAAh&#10;AHuCXgbfAAAACAEAAA8AAABkcnMvZG93bnJldi54bWxMj8FOwzAQRO9I/IO1SFxQ60Dd0IQ4FUIC&#10;0Ru0CK5u7CYR9jrYbhr+nuUEx9WM3ryt1pOzbDQh9h4lXM8zYAYbr3tsJbztHmcrYDEp1Mp6NBK+&#10;TYR1fX5WqVL7E76acZtaRhCMpZLQpTSUnMemM07FuR8MUnbwwalEZ2i5DupEcGf5TZbl3KkeaaFT&#10;g3noTPO5PToJK/E8fsTN4uW9yQ+2SFe349NXkPLyYrq/A5bMlP7K8KtP6lCT094fUUdmJeQiE1SV&#10;sMiBUV4sRQFsT/ClAF5X/P8D9Q8AAAD//wMAUEsBAi0AFAAGAAgAAAAhALaDOJL+AAAA4QEAABMA&#10;AAAAAAAAAAAAAAAAAAAAAFtDb250ZW50X1R5cGVzXS54bWxQSwECLQAUAAYACAAAACEAOP0h/9YA&#10;AACUAQAACwAAAAAAAAAAAAAAAAAvAQAAX3JlbHMvLnJlbHNQSwECLQAUAAYACAAAACEA5WwceEYC&#10;AABfBAAADgAAAAAAAAAAAAAAAAAuAgAAZHJzL2Uyb0RvYy54bWxQSwECLQAUAAYACAAAACEAe4Je&#10;Bt8AAAAIAQAADwAAAAAAAAAAAAAAAACgBAAAZHJzL2Rvd25yZXYueG1sUEsFBgAAAAAEAAQA8wAA&#10;AKwFAAAAAA==&#10;">
                <v:textbox>
                  <w:txbxContent>
                    <w:p w:rsidR="000D1815" w:rsidRPr="006D5DD4" w:rsidRDefault="000D1815" w:rsidP="00012E90">
                      <w:pPr>
                        <w:jc w:val="center"/>
                        <w:rPr>
                          <w:sz w:val="22"/>
                          <w:szCs w:val="22"/>
                        </w:rPr>
                      </w:pPr>
                      <w:r w:rsidRPr="006D5DD4">
                        <w:rPr>
                          <w:sz w:val="22"/>
                          <w:szCs w:val="22"/>
                          <w:lang w:val="uk-UA"/>
                        </w:rPr>
                        <w:t>Викинуто  в атмосферне повітря пилу:</w:t>
                      </w:r>
                      <w:r w:rsidRPr="006D5DD4">
                        <w:rPr>
                          <w:color w:val="000000"/>
                          <w:sz w:val="22"/>
                          <w:szCs w:val="22"/>
                          <w:lang w:val="uk-UA"/>
                        </w:rPr>
                        <w:t xml:space="preserve"> </w:t>
                      </w:r>
                      <w:r w:rsidRPr="00483468">
                        <w:rPr>
                          <w:i w:val="0"/>
                          <w:iCs/>
                          <w:color w:val="000000"/>
                          <w:sz w:val="22"/>
                          <w:szCs w:val="22"/>
                          <w:lang w:val="uk-UA"/>
                        </w:rPr>
                        <w:t>0,082 т/рік</w:t>
                      </w:r>
                    </w:p>
                  </w:txbxContent>
                </v:textbox>
              </v:shape>
            </w:pict>
          </mc:Fallback>
        </mc:AlternateContent>
      </w:r>
    </w:p>
    <w:p w:rsidR="00012E90" w:rsidRPr="00483468" w:rsidRDefault="00012E90" w:rsidP="00012E90">
      <w:pPr>
        <w:spacing w:after="0" w:line="240" w:lineRule="auto"/>
        <w:rPr>
          <w:sz w:val="22"/>
          <w:szCs w:val="22"/>
          <w:lang w:val="uk-UA"/>
        </w:rPr>
      </w:pPr>
      <w:r w:rsidRPr="00483468">
        <w:rPr>
          <w:i w:val="0"/>
          <w:noProof/>
          <w:sz w:val="22"/>
          <w:szCs w:val="22"/>
          <w:lang w:eastAsia="ru-RU"/>
        </w:rPr>
        <mc:AlternateContent>
          <mc:Choice Requires="wps">
            <w:drawing>
              <wp:anchor distT="0" distB="0" distL="114300" distR="114300" simplePos="0" relativeHeight="251739136" behindDoc="0" locked="0" layoutInCell="1" allowOverlap="1" wp14:anchorId="0531E6C1" wp14:editId="666E365B">
                <wp:simplePos x="0" y="0"/>
                <wp:positionH relativeFrom="column">
                  <wp:posOffset>3358514</wp:posOffset>
                </wp:positionH>
                <wp:positionV relativeFrom="paragraph">
                  <wp:posOffset>152400</wp:posOffset>
                </wp:positionV>
                <wp:extent cx="688975" cy="364490"/>
                <wp:effectExtent l="0" t="38100" r="53975" b="3556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8975" cy="364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F83F1D" id="Прямая со стрелкой 62" o:spid="_x0000_s1026" type="#_x0000_t32" style="position:absolute;margin-left:264.45pt;margin-top:12pt;width:54.25pt;height:28.7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sKQGAIAAMcDAAAOAAAAZHJzL2Uyb0RvYy54bWysU81uEzEQviPxDpbvZJPQhGSVTQ8p5VIg&#10;Ugt3x/ZmLbwey3ayya3wAn0EXoELB37UZ9h9I8ZOlBa4IfYwsndmvpnvm/HsfFdrspXOKzAFHfT6&#10;lEjDQSizLui7m8tnE0p8YEYwDUYWdC89PZ8/fTJrbC6HUIEW0hEEMT5vbEGrEGyeZZ5Xsma+B1Ya&#10;dJbgahbw6taZcKxB9Fpnw35/nDXghHXApff49+LgpPOEX5aSh7dl6WUguqDYW0jWJbuKNpvPWL52&#10;zFaKH9tg/9BFzZTBoieoCxYY2Tj1F1StuAMPZehxqDMoS8Vl4oBsBv0/2FxXzMrEBcXx9iST/3+w&#10;/M126YgSBR0PKTGsxhm1n7vb7q792X7p7kj3sb1H033qbtuv7Y/2e3vffiMYjMo11ucIsDBLF7nz&#10;nbm2V8A/eGJgUTGzlonBzd4i6iBmZL+lxIu3WH/VvAaBMWwTIMm4K11NSq3s+5gYwVEqsktz25/m&#10;JneBcPw5nkymL0aUcHQ9H5+dTdNcM5ZHmJhsnQ+vJNQkHgrqg2NqXYUFGIMbAu5Qgm2vfIhNPiTE&#10;ZAOXSuu0KNqQpqDT0XCUevKglYjOGObderXQjmxZXLX0JcboeRzmYGNEAqskEy+P58CUxjMJSarg&#10;FIqnJY3Vaiko0RJfVzwd2tPmKGVU7zCHFYj90kV3VBW3JfE4bnZcx8f3FPXw/ua/AAAA//8DAFBL&#10;AwQUAAYACAAAACEAPjDmYuAAAAAJAQAADwAAAGRycy9kb3ducmV2LnhtbEyPQU+DQBCF7yb+h82Y&#10;eDF2KdKKyNIYtfVkGrHet+wIpOwsYbct/HvHkx4n8+W97+Wr0XbihINvHSmYzyIQSJUzLdUKdp/r&#10;2xSED5qM7hyhggk9rIrLi1xnxp3pA09lqAWHkM+0giaEPpPSVw1a7WeuR+LftxusDnwOtTSDPnO4&#10;7WQcRUtpdUvc0OgenxusDuXRKngpt4v1181ujKfq7b3cpIctTa9KXV+NT48gAo7hD4ZffVaHgp32&#10;7kjGi07BIk4fGFUQJ7yJgeXdfQJiryCdJyCLXP5fUPwAAAD//wMAUEsBAi0AFAAGAAgAAAAhALaD&#10;OJL+AAAA4QEAABMAAAAAAAAAAAAAAAAAAAAAAFtDb250ZW50X1R5cGVzXS54bWxQSwECLQAUAAYA&#10;CAAAACEAOP0h/9YAAACUAQAACwAAAAAAAAAAAAAAAAAvAQAAX3JlbHMvLnJlbHNQSwECLQAUAAYA&#10;CAAAACEATfbCkBgCAADHAwAADgAAAAAAAAAAAAAAAAAuAgAAZHJzL2Uyb0RvYy54bWxQSwECLQAU&#10;AAYACAAAACEAPjDmYuAAAAAJAQAADwAAAAAAAAAAAAAAAAByBAAAZHJzL2Rvd25yZXYueG1sUEsF&#10;BgAAAAAEAAQA8wAAAH8FAAAAAA==&#10;">
                <v:stroke endarrow="block"/>
              </v:shape>
            </w:pict>
          </mc:Fallback>
        </mc:AlternateContent>
      </w:r>
      <w:r w:rsidRPr="00483468">
        <w:rPr>
          <w:noProof/>
          <w:sz w:val="22"/>
          <w:szCs w:val="22"/>
          <w:lang w:eastAsia="ru-RU"/>
        </w:rPr>
        <mc:AlternateContent>
          <mc:Choice Requires="wps">
            <w:drawing>
              <wp:anchor distT="0" distB="0" distL="114300" distR="114300" simplePos="0" relativeHeight="251745280" behindDoc="0" locked="0" layoutInCell="1" allowOverlap="1" wp14:anchorId="2D2827E5" wp14:editId="788F46D1">
                <wp:simplePos x="0" y="0"/>
                <wp:positionH relativeFrom="column">
                  <wp:posOffset>2367915</wp:posOffset>
                </wp:positionH>
                <wp:positionV relativeFrom="paragraph">
                  <wp:posOffset>100330</wp:posOffset>
                </wp:positionV>
                <wp:extent cx="0" cy="405130"/>
                <wp:effectExtent l="57150" t="12065" r="57150" b="20955"/>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6F1494" id="Прямая со стрелкой 63" o:spid="_x0000_s1026" type="#_x0000_t32" style="position:absolute;margin-left:186.45pt;margin-top:7.9pt;width:0;height:31.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KmRDAIAALgDAAAOAAAAZHJzL2Uyb0RvYy54bWysU81y0zAQvjPDO2h0J05S0gFPnB5SyqVA&#10;ZloeQJFkW4Os1UhK7NwKL9BH4BW49MDP9BnsN2KlpKHAjcGHHUm7++1+367nZ12jyVY6r8AUdDIa&#10;UyINB6FMVdD31xfPXlDiAzOCaTCyoDvp6dni6ZN5a3M5hRq0kI4giPF5awtah2DzLPO8lg3zI7DS&#10;oLME17CAV1dlwrEW0RudTcfj06wFJ6wDLr3H1/O9ky4SfllKHt6VpZeB6IJibyFZl+w62mwxZ3nl&#10;mK0VP7TB/qGLhimDRY9Q5ywwsnHqL6hGcQceyjDi0GRQlorLxAHZTMZ/sLmqmZWJC4rj7VEm//9g&#10;+dvtyhElCnp6QolhDc6o/zzcDLf9j/7LcEuGj/09muHTcNPf9d/7b/19/5VgMCrXWp8jwNKsXOTO&#10;O3NlL4F/8MTAsmamkonB9c4i6iRmZL+lxIu3WH/dvgGBMWwTIMnYla6JkCgQ6dK0dsdpyS4Qvn/k&#10;+Pp8PJucpEFmLH/Is86H1xIaEg8F9cExVdVhCcbgSoCbpCpse+lD7IrlDwmxqIELpXXaDG1IW9CX&#10;s+ksJXjQSkRnDPOuWi+1I1sWdyt9iSJ6Hoc52BiRwGrJxKvDOTCl8UxC0iY4hWppSWO1RgpKtMTf&#10;KZ727Wlz0C7KtRd+DWK3ctEdZcT1SDwOqxz37/E9Rf364RY/AQAA//8DAFBLAwQUAAYACAAAACEA&#10;QOkEs98AAAAJAQAADwAAAGRycy9kb3ducmV2LnhtbEyPwU7DMBBE70j8g7VI3KhDEWkT4lRAhcil&#10;SLQV4ujGS2IRr6PYbVO+nkUc4LgzT7MzxWJ0nTjgEKwnBdeTBARS7Y2lRsF283Q1BxGiJqM7T6jg&#10;hAEW5flZoXPjj/SKh3VsBIdQyLWCNsY+lzLULTodJr5HYu/DD05HPodGmkEfOdx1cpokqXTaEn9o&#10;dY+PLdaf671TEJfvpzZ9qx8y+7J5XqX2q6qqpVKXF+P9HYiIY/yD4ac+V4eSO+38nkwQnYKb2TRj&#10;lI1bnsDAr7BTMMtSkGUh/y8ovwEAAP//AwBQSwECLQAUAAYACAAAACEAtoM4kv4AAADhAQAAEwAA&#10;AAAAAAAAAAAAAAAAAAAAW0NvbnRlbnRfVHlwZXNdLnhtbFBLAQItABQABgAIAAAAIQA4/SH/1gAA&#10;AJQBAAALAAAAAAAAAAAAAAAAAC8BAABfcmVscy8ucmVsc1BLAQItABQABgAIAAAAIQA6DKmRDAIA&#10;ALgDAAAOAAAAAAAAAAAAAAAAAC4CAABkcnMvZTJvRG9jLnhtbFBLAQItABQABgAIAAAAIQBA6QSz&#10;3wAAAAkBAAAPAAAAAAAAAAAAAAAAAGYEAABkcnMvZG93bnJldi54bWxQSwUGAAAAAAQABADzAAAA&#10;cgUAAAAA&#10;">
                <v:stroke endarrow="block"/>
              </v:shape>
            </w:pict>
          </mc:Fallback>
        </mc:AlternateContent>
      </w:r>
    </w:p>
    <w:p w:rsidR="00012E90" w:rsidRPr="00483468" w:rsidRDefault="00012E90" w:rsidP="00012E90">
      <w:pPr>
        <w:spacing w:after="0" w:line="240" w:lineRule="auto"/>
        <w:rPr>
          <w:sz w:val="22"/>
          <w:szCs w:val="22"/>
          <w:lang w:val="uk-UA"/>
        </w:rPr>
      </w:pPr>
    </w:p>
    <w:p w:rsidR="00012E90" w:rsidRPr="00483468" w:rsidRDefault="00012E90" w:rsidP="00012E90">
      <w:pPr>
        <w:spacing w:after="0" w:line="240" w:lineRule="auto"/>
        <w:ind w:left="-709"/>
        <w:rPr>
          <w:i w:val="0"/>
          <w:sz w:val="22"/>
          <w:szCs w:val="22"/>
          <w:lang w:val="uk-UA"/>
        </w:rPr>
      </w:pPr>
      <w:r w:rsidRPr="00483468">
        <w:rPr>
          <w:noProof/>
          <w:sz w:val="22"/>
          <w:szCs w:val="22"/>
          <w:lang w:eastAsia="ru-RU"/>
        </w:rPr>
        <mc:AlternateContent>
          <mc:Choice Requires="wps">
            <w:drawing>
              <wp:anchor distT="0" distB="0" distL="114300" distR="114300" simplePos="0" relativeHeight="251756544" behindDoc="0" locked="0" layoutInCell="1" allowOverlap="1" wp14:anchorId="2B9CBCD5" wp14:editId="3705096D">
                <wp:simplePos x="0" y="0"/>
                <wp:positionH relativeFrom="column">
                  <wp:posOffset>5063490</wp:posOffset>
                </wp:positionH>
                <wp:positionV relativeFrom="paragraph">
                  <wp:posOffset>70485</wp:posOffset>
                </wp:positionV>
                <wp:extent cx="0" cy="198755"/>
                <wp:effectExtent l="57150" t="7620" r="57150" b="22225"/>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E62882" id="Прямая со стрелкой 64" o:spid="_x0000_s1026" type="#_x0000_t32" style="position:absolute;margin-left:398.7pt;margin-top:5.55pt;width:0;height:15.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co2CwIAALgDAAAOAAAAZHJzL2Uyb0RvYy54bWysU81y0zAQvjPDO2h0J04ypLSeOD2klEuB&#10;zLQ8gCLJtgZZq5GU2LkVXqCPwCtw4cDP9BnsN2KlpIHCjcGHnZV299v9Pq3n512jyVY6r8AUdDIa&#10;UyINB6FMVdB3N5fPTinxgRnBNBhZ0J309Hzx9Mm8tbmcQg1aSEcQxPi8tQWtQ7B5lnley4b5EVhp&#10;MFiCa1jAo6sy4ViL6I3OpuPxSdaCE9YBl97j7cU+SBcJvywlD2/L0stAdEFxtpCsS3YdbbaYs7xy&#10;zNaKH8Zg/zBFw5TBpkeoCxYY2Tj1F1SjuAMPZRhxaDIoS8Vl4oBsJuM/2FzXzMrEBcXx9iiT/3+w&#10;/M125YgSBT15TolhDb5R/2m4He76H/3n4Y4MH/p7NMPH4bb/0n/vv/X3/VeCyahca32OAEuzcpE7&#10;78y1vQL+3hMDy5qZSiYGNzuLqJNYkT0qiQdvsf+6fQ0Cc9gmQJKxK10TIVEg0qXX2h1fS3aB8P0l&#10;x9vJ2emL2SyBs/yhzjofXkloSHQK6oNjqqrDEozBlQA3SV3Y9sqHOBXLHwpiUwOXSuu0GdqQtqBn&#10;s+ksFXjQSsRgTPOuWi+1I1sWdyt9hykepTnYGJHAasnEy4MfmNLok5C0CU6hWlrS2K2RghIt8XeK&#10;3n48bQ7aRbn2wq9B7FYuhqOMuB6Jx2GV4/79fk5Zv364xU8AAAD//wMAUEsDBBQABgAIAAAAIQAy&#10;yFak3wAAAAkBAAAPAAAAZHJzL2Rvd25yZXYueG1sTI/BTsMwDIbvSLxDZCRuLO1Udaw0nYAJ0QtI&#10;bAhxzBrTVDRO1WRbx9NjxAGO9v/p9+dyNbleHHAMnScF6SwBgdR401Gr4HX7cHUNIkRNRveeUMEJ&#10;A6yq87NSF8Yf6QUPm9gKLqFQaAU2xqGQMjQWnQ4zPyBx9uFHpyOPYyvNqI9c7no5T5JcOt0RX7B6&#10;wHuLzedm7xTE9fvJ5m/N3bJ73j4+5d1XXddrpS4vptsbEBGn+AfDjz6rQ8VOO78nE0SvYLFcZIxy&#10;kKYgGPhd7BRk8wxkVcr/H1TfAAAA//8DAFBLAQItABQABgAIAAAAIQC2gziS/gAAAOEBAAATAAAA&#10;AAAAAAAAAAAAAAAAAABbQ29udGVudF9UeXBlc10ueG1sUEsBAi0AFAAGAAgAAAAhADj9If/WAAAA&#10;lAEAAAsAAAAAAAAAAAAAAAAALwEAAF9yZWxzLy5yZWxzUEsBAi0AFAAGAAgAAAAhAE/tyjYLAgAA&#10;uAMAAA4AAAAAAAAAAAAAAAAALgIAAGRycy9lMm9Eb2MueG1sUEsBAi0AFAAGAAgAAAAhADLIVqTf&#10;AAAACQEAAA8AAAAAAAAAAAAAAAAAZQQAAGRycy9kb3ducmV2LnhtbFBLBQYAAAAABAAEAPMAAABx&#10;BQAAAAA=&#10;">
                <v:stroke endarrow="block"/>
              </v:shape>
            </w:pict>
          </mc:Fallback>
        </mc:AlternateContent>
      </w:r>
    </w:p>
    <w:p w:rsidR="00012E90" w:rsidRPr="00483468" w:rsidRDefault="00012E90" w:rsidP="00012E90">
      <w:pPr>
        <w:spacing w:after="0" w:line="240" w:lineRule="auto"/>
        <w:ind w:left="-709"/>
        <w:rPr>
          <w:i w:val="0"/>
          <w:sz w:val="22"/>
          <w:szCs w:val="22"/>
          <w:lang w:val="uk-UA"/>
        </w:rPr>
      </w:pPr>
      <w:r w:rsidRPr="00483468">
        <w:rPr>
          <w:noProof/>
          <w:sz w:val="22"/>
          <w:szCs w:val="22"/>
          <w:lang w:eastAsia="ru-RU"/>
        </w:rPr>
        <mc:AlternateContent>
          <mc:Choice Requires="wps">
            <w:drawing>
              <wp:anchor distT="0" distB="0" distL="114300" distR="114300" simplePos="0" relativeHeight="251726848" behindDoc="0" locked="0" layoutInCell="1" allowOverlap="1" wp14:anchorId="57477077" wp14:editId="6AB26536">
                <wp:simplePos x="0" y="0"/>
                <wp:positionH relativeFrom="column">
                  <wp:posOffset>1494790</wp:posOffset>
                </wp:positionH>
                <wp:positionV relativeFrom="paragraph">
                  <wp:posOffset>23495</wp:posOffset>
                </wp:positionV>
                <wp:extent cx="1854200" cy="868680"/>
                <wp:effectExtent l="12700" t="7620" r="9525" b="9525"/>
                <wp:wrapNone/>
                <wp:docPr id="65" name="Надпись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868680"/>
                        </a:xfrm>
                        <a:prstGeom prst="rect">
                          <a:avLst/>
                        </a:prstGeom>
                        <a:solidFill>
                          <a:srgbClr val="FFFFFF"/>
                        </a:solidFill>
                        <a:ln w="9525">
                          <a:solidFill>
                            <a:srgbClr val="000000"/>
                          </a:solidFill>
                          <a:miter lim="800000"/>
                          <a:headEnd/>
                          <a:tailEnd/>
                        </a:ln>
                      </wps:spPr>
                      <wps:txbx>
                        <w:txbxContent>
                          <w:p w:rsidR="000D1815" w:rsidRPr="00483468" w:rsidRDefault="000D1815" w:rsidP="00012E90">
                            <w:pPr>
                              <w:widowControl w:val="0"/>
                              <w:suppressAutoHyphens/>
                              <w:jc w:val="center"/>
                              <w:rPr>
                                <w:i w:val="0"/>
                                <w:iCs/>
                                <w:sz w:val="24"/>
                                <w:szCs w:val="24"/>
                                <w:lang w:val="uk-UA"/>
                              </w:rPr>
                            </w:pPr>
                            <w:r w:rsidRPr="00483468">
                              <w:rPr>
                                <w:i w:val="0"/>
                                <w:iCs/>
                                <w:sz w:val="24"/>
                                <w:szCs w:val="24"/>
                                <w:lang w:val="uk-UA"/>
                              </w:rPr>
                              <w:t xml:space="preserve">очищення металів </w:t>
                            </w:r>
                            <w:proofErr w:type="spellStart"/>
                            <w:r w:rsidRPr="00483468">
                              <w:rPr>
                                <w:i w:val="0"/>
                                <w:iCs/>
                                <w:sz w:val="24"/>
                                <w:szCs w:val="24"/>
                                <w:lang w:val="uk-UA"/>
                              </w:rPr>
                              <w:t>піскоструйним</w:t>
                            </w:r>
                            <w:proofErr w:type="spellEnd"/>
                            <w:r w:rsidRPr="00483468">
                              <w:rPr>
                                <w:i w:val="0"/>
                                <w:iCs/>
                                <w:sz w:val="24"/>
                                <w:szCs w:val="24"/>
                                <w:lang w:val="uk-UA"/>
                              </w:rPr>
                              <w:t xml:space="preserve"> методом</w:t>
                            </w:r>
                          </w:p>
                          <w:p w:rsidR="000D1815" w:rsidRPr="00B847BF" w:rsidRDefault="000D1815" w:rsidP="00012E90">
                            <w:pP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77077" id="Надпись 65" o:spid="_x0000_s1029" type="#_x0000_t202" style="position:absolute;left:0;text-align:left;margin-left:117.7pt;margin-top:1.85pt;width:146pt;height:68.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7nQwIAAF8EAAAOAAAAZHJzL2Uyb0RvYy54bWysVM2O0zAQviPxDpbvNG1pSzdqulq6FCEt&#10;P9LCAziOk1g4HmO7TcqNO6/AO3DgwI1X6L4RY6ct1QIXRCJZdmb8zcz3zWRx2TWKbIV1EnRGR4Mh&#10;JUJzKKSuMvru7frRnBLnmS6YAi0yuhOOXi4fPli0JhVjqEEVwhIE0S5tTUZr702aJI7XomFuAEZo&#10;NJZgG+bxaKuksKxF9EYl4+FwlrRgC2OBC+fw63VvpMuIX5aC+9dl6YQnKqOYm4+rjWse1mS5YGll&#10;maklP6TB/iGLhkmNQU9Q18wzsrHyN6hGcgsOSj/g0CRQlpKLWANWMxreq+a2ZkbEWpAcZ040uf8H&#10;y19t31gii4zOppRo1qBG+y/7r/tv+x/773ef7j4TNCBLrXEpOt8adPfdU+hQ7VixMzfA3zuiYVUz&#10;XYkra6GtBSswy1G4mZxd7XFcAMnbl1BgNLbxEIG60jaBQiSFIDqqtTspJDpPeAg5n05Qdko42uYz&#10;fKOECUuPt411/rmAhoRNRi12QERn2xvnQzYsPbqEYA6ULNZSqXiwVb5SlmwZdss6PrGAe25Kkzaj&#10;F9PxtCfgrxDD+PwJopEe217JBqs4ObE00PZMF7EpPZOq32PKSh94DNT1JPou76Jwj4/y5FDskFgL&#10;fZfjVOKmBvuRkhY7PKPuw4ZZQYl6oVGci9FkEkYiHibTJ2M82HNLfm5hmiNURj0l/Xbl+zHaGCur&#10;GiP17aDhCgUtZeQ6KN9ndUgfuzhKcJi4MCbn5+j167+w/AkAAP//AwBQSwMEFAAGAAgAAAAhAN0e&#10;KtLfAAAACQEAAA8AAABkcnMvZG93bnJldi54bWxMj8tOwzAQRfdI/IM1SGwQdcijKSFOhZBAsIO2&#10;gq0bu0mEPQ62m4a/Z1jB8uoe3TlTr2dr2KR9GBwKuFkkwDS2Tg3YCdhtH69XwEKUqKRxqAV86wDr&#10;5vyslpVyJ3zT0yZ2jEYwVFJAH+NYcR7aXlsZFm7USN3BeSsjRd9x5eWJxq3haZIsuZUD0oVejvqh&#10;1+3n5mgFrPLn6SO8ZK/v7fJgbuNVOT19eSEuL+b7O2BRz/EPhl99UoeGnPbuiCowIyDNipxQAVkJ&#10;jPoiLSnvCcyTAnhT8/8fND8AAAD//wMAUEsBAi0AFAAGAAgAAAAhALaDOJL+AAAA4QEAABMAAAAA&#10;AAAAAAAAAAAAAAAAAFtDb250ZW50X1R5cGVzXS54bWxQSwECLQAUAAYACAAAACEAOP0h/9YAAACU&#10;AQAACwAAAAAAAAAAAAAAAAAvAQAAX3JlbHMvLnJlbHNQSwECLQAUAAYACAAAACEAp4P+50MCAABf&#10;BAAADgAAAAAAAAAAAAAAAAAuAgAAZHJzL2Uyb0RvYy54bWxQSwECLQAUAAYACAAAACEA3R4q0t8A&#10;AAAJAQAADwAAAAAAAAAAAAAAAACdBAAAZHJzL2Rvd25yZXYueG1sUEsFBgAAAAAEAAQA8wAAAKkF&#10;AAAAAA==&#10;">
                <v:textbox>
                  <w:txbxContent>
                    <w:p w:rsidR="000D1815" w:rsidRPr="00483468" w:rsidRDefault="000D1815" w:rsidP="00012E90">
                      <w:pPr>
                        <w:widowControl w:val="0"/>
                        <w:suppressAutoHyphens/>
                        <w:jc w:val="center"/>
                        <w:rPr>
                          <w:i w:val="0"/>
                          <w:iCs/>
                          <w:sz w:val="24"/>
                          <w:szCs w:val="24"/>
                          <w:lang w:val="uk-UA"/>
                        </w:rPr>
                      </w:pPr>
                      <w:r w:rsidRPr="00483468">
                        <w:rPr>
                          <w:i w:val="0"/>
                          <w:iCs/>
                          <w:sz w:val="24"/>
                          <w:szCs w:val="24"/>
                          <w:lang w:val="uk-UA"/>
                        </w:rPr>
                        <w:t xml:space="preserve">очищення металів </w:t>
                      </w:r>
                      <w:proofErr w:type="spellStart"/>
                      <w:r w:rsidRPr="00483468">
                        <w:rPr>
                          <w:i w:val="0"/>
                          <w:iCs/>
                          <w:sz w:val="24"/>
                          <w:szCs w:val="24"/>
                          <w:lang w:val="uk-UA"/>
                        </w:rPr>
                        <w:t>піскоструйним</w:t>
                      </w:r>
                      <w:proofErr w:type="spellEnd"/>
                      <w:r w:rsidRPr="00483468">
                        <w:rPr>
                          <w:i w:val="0"/>
                          <w:iCs/>
                          <w:sz w:val="24"/>
                          <w:szCs w:val="24"/>
                          <w:lang w:val="uk-UA"/>
                        </w:rPr>
                        <w:t xml:space="preserve"> методом</w:t>
                      </w:r>
                    </w:p>
                    <w:p w:rsidR="000D1815" w:rsidRPr="00B847BF" w:rsidRDefault="000D1815" w:rsidP="00012E90">
                      <w:pPr>
                        <w:rPr>
                          <w:lang w:val="uk-UA"/>
                        </w:rPr>
                      </w:pPr>
                    </w:p>
                  </w:txbxContent>
                </v:textbox>
              </v:shape>
            </w:pict>
          </mc:Fallback>
        </mc:AlternateContent>
      </w:r>
      <w:r w:rsidRPr="00483468">
        <w:rPr>
          <w:sz w:val="22"/>
          <w:szCs w:val="22"/>
          <w:lang w:val="uk-UA"/>
        </w:rPr>
        <w:t xml:space="preserve">Пісок: </w:t>
      </w:r>
      <w:r w:rsidRPr="00483468">
        <w:rPr>
          <w:i w:val="0"/>
          <w:sz w:val="22"/>
          <w:szCs w:val="22"/>
          <w:lang w:val="uk-UA"/>
        </w:rPr>
        <w:t>4,95</w:t>
      </w:r>
      <w:r w:rsidRPr="00483468">
        <w:rPr>
          <w:sz w:val="22"/>
          <w:szCs w:val="22"/>
          <w:lang w:val="uk-UA"/>
        </w:rPr>
        <w:t xml:space="preserve"> т/рік</w:t>
      </w:r>
    </w:p>
    <w:p w:rsidR="00012E90" w:rsidRPr="00483468" w:rsidRDefault="00012E90" w:rsidP="00012E90">
      <w:pPr>
        <w:spacing w:after="0" w:line="240" w:lineRule="auto"/>
        <w:ind w:left="-709"/>
        <w:rPr>
          <w:i w:val="0"/>
          <w:noProof/>
          <w:sz w:val="22"/>
          <w:szCs w:val="22"/>
          <w:lang w:val="uk-UA"/>
        </w:rPr>
      </w:pPr>
      <w:r w:rsidRPr="00483468">
        <w:rPr>
          <w:i w:val="0"/>
          <w:noProof/>
          <w:sz w:val="22"/>
          <w:szCs w:val="22"/>
          <w:lang w:eastAsia="ru-RU"/>
        </w:rPr>
        <mc:AlternateContent>
          <mc:Choice Requires="wps">
            <w:drawing>
              <wp:anchor distT="0" distB="0" distL="114300" distR="114300" simplePos="0" relativeHeight="251724800" behindDoc="0" locked="0" layoutInCell="1" allowOverlap="1" wp14:anchorId="58E1BC9B" wp14:editId="670D670A">
                <wp:simplePos x="0" y="0"/>
                <wp:positionH relativeFrom="column">
                  <wp:posOffset>4047490</wp:posOffset>
                </wp:positionH>
                <wp:positionV relativeFrom="paragraph">
                  <wp:posOffset>13970</wp:posOffset>
                </wp:positionV>
                <wp:extent cx="1997075" cy="631825"/>
                <wp:effectExtent l="12700" t="6350" r="9525" b="9525"/>
                <wp:wrapNone/>
                <wp:docPr id="66" name="Надпись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075" cy="631825"/>
                        </a:xfrm>
                        <a:prstGeom prst="rect">
                          <a:avLst/>
                        </a:prstGeom>
                        <a:solidFill>
                          <a:srgbClr val="FFFFFF"/>
                        </a:solidFill>
                        <a:ln w="9525">
                          <a:solidFill>
                            <a:srgbClr val="000000"/>
                          </a:solidFill>
                          <a:miter lim="800000"/>
                          <a:headEnd/>
                          <a:tailEnd/>
                        </a:ln>
                      </wps:spPr>
                      <wps:txbx>
                        <w:txbxContent>
                          <w:p w:rsidR="000D1815" w:rsidRPr="006D5DD4" w:rsidRDefault="000D1815" w:rsidP="00012E90">
                            <w:pPr>
                              <w:jc w:val="center"/>
                              <w:rPr>
                                <w:sz w:val="22"/>
                                <w:szCs w:val="22"/>
                              </w:rPr>
                            </w:pPr>
                            <w:r w:rsidRPr="006D5DD4">
                              <w:rPr>
                                <w:sz w:val="22"/>
                                <w:szCs w:val="22"/>
                                <w:lang w:val="uk-UA"/>
                              </w:rPr>
                              <w:t xml:space="preserve">Осаджений </w:t>
                            </w:r>
                            <w:r>
                              <w:rPr>
                                <w:sz w:val="22"/>
                                <w:szCs w:val="22"/>
                                <w:lang w:val="uk-UA"/>
                              </w:rPr>
                              <w:t>п</w:t>
                            </w:r>
                            <w:r w:rsidRPr="006D5DD4">
                              <w:rPr>
                                <w:sz w:val="22"/>
                                <w:szCs w:val="22"/>
                                <w:lang w:val="uk-UA"/>
                              </w:rPr>
                              <w:t xml:space="preserve">ісок, що повертається назад у  виробництво: </w:t>
                            </w:r>
                            <w:r w:rsidRPr="00483468">
                              <w:rPr>
                                <w:i w:val="0"/>
                                <w:iCs/>
                                <w:sz w:val="22"/>
                                <w:szCs w:val="22"/>
                                <w:lang w:val="uk-UA"/>
                              </w:rPr>
                              <w:t>4,868 т/рік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1BC9B" id="Надпись 66" o:spid="_x0000_s1030" type="#_x0000_t202" style="position:absolute;left:0;text-align:left;margin-left:318.7pt;margin-top:1.1pt;width:157.25pt;height:49.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xmORAIAAF8EAAAOAAAAZHJzL2Uyb0RvYy54bWysVM2O0zAQviPxDpbvNG3pb9R0tXQpQlp+&#10;pIUHcB0nsXA8xnablBt3XoF34MCBG6/QfSPGTrdbfsQB4YM1kxl/M/PNTBYXba3ITlgnQWd00OtT&#10;IjSHXOoyo2/frB/NKHGe6Zwp0CKje+HoxfLhg0VjUjGEClQuLEEQ7dLGZLTy3qRJ4nglauZ6YIRG&#10;YwG2Zh5VWya5ZQ2i1yoZ9vuTpAGbGwtcOIdfrzojXUb8ohDcvyoKJzxRGcXcfLxtvDfhTpYLlpaW&#10;mUryYxrsH7KomdQY9AR1xTwjWyt/g6olt+Cg8D0OdQJFIbmINWA1g/4v1dxUzIhYC5LjzIkm9/9g&#10;+cvda0tkntHJhBLNauzR4fPhy+Hr4fvh2+3H208EDchSY1yKzjcG3X37BFrsdqzYmWvg7xzRsKqY&#10;LsWltdBUguWY5SC8TM6edjgugGyaF5BjNLb1EIHawtaBQiSFIDp2a3/qkGg94SHkfD7tT8eUcLRN&#10;Hg9mw3EMwdK718Y6/0xATYKQUYsTENHZ7tr5kA1L71xCMAdK5mupVFRsuVkpS3YMp2UdzxH9Jzel&#10;SZPR+Rhj/x2iH8+fIGrpceyVrDM6OzmxNND2VOdxKD2TqpMxZaWPPAbqOhJ9u2lj40YhQOB4A/ke&#10;ibXQTTluJQoV2A+UNDjhGXXvt8wKStRzjc2ZD0ajsBJRGY2nQ1TsuWVzbmGaI1RGPSWduPLdGm2N&#10;lWWFkbpx0HCJDS1k5Po+q2P6OMWxBceNC2tyrkev+//C8gcAAAD//wMAUEsDBBQABgAIAAAAIQBz&#10;m80y4AAAAAkBAAAPAAAAZHJzL2Rvd25yZXYueG1sTI/BTsMwEETvSPyDtUhcEHWSlqQJcSqEBKI3&#10;KAiubrxNIux1sN00/D3mBMfVPM28rTez0WxC5wdLAtJFAgyptWqgTsDb68P1GpgPkpTUllDAN3rY&#10;NOdntayUPdELTrvQsVhCvpIC+hDGinPf9mikX9gRKWYH64wM8XQdV06eYrnRPEuSnBs5UFzo5Yj3&#10;Pbafu6MRsF49TR9+u3x+b/ODLsNVMT1+OSEuL+a7W2AB5/AHw69+VIcmOu3tkZRnWkC+LFYRFZBl&#10;wGJe3qQlsH0Ek7QA3tT8/wfNDwAAAP//AwBQSwECLQAUAAYACAAAACEAtoM4kv4AAADhAQAAEwAA&#10;AAAAAAAAAAAAAAAAAAAAW0NvbnRlbnRfVHlwZXNdLnhtbFBLAQItABQABgAIAAAAIQA4/SH/1gAA&#10;AJQBAAALAAAAAAAAAAAAAAAAAC8BAABfcmVscy8ucmVsc1BLAQItABQABgAIAAAAIQBJ5xmORAIA&#10;AF8EAAAOAAAAAAAAAAAAAAAAAC4CAABkcnMvZTJvRG9jLnhtbFBLAQItABQABgAIAAAAIQBzm80y&#10;4AAAAAkBAAAPAAAAAAAAAAAAAAAAAJ4EAABkcnMvZG93bnJldi54bWxQSwUGAAAAAAQABADzAAAA&#10;qwUAAAAA&#10;">
                <v:textbox>
                  <w:txbxContent>
                    <w:p w:rsidR="000D1815" w:rsidRPr="006D5DD4" w:rsidRDefault="000D1815" w:rsidP="00012E90">
                      <w:pPr>
                        <w:jc w:val="center"/>
                        <w:rPr>
                          <w:sz w:val="22"/>
                          <w:szCs w:val="22"/>
                        </w:rPr>
                      </w:pPr>
                      <w:r w:rsidRPr="006D5DD4">
                        <w:rPr>
                          <w:sz w:val="22"/>
                          <w:szCs w:val="22"/>
                          <w:lang w:val="uk-UA"/>
                        </w:rPr>
                        <w:t xml:space="preserve">Осаджений </w:t>
                      </w:r>
                      <w:r>
                        <w:rPr>
                          <w:sz w:val="22"/>
                          <w:szCs w:val="22"/>
                          <w:lang w:val="uk-UA"/>
                        </w:rPr>
                        <w:t>п</w:t>
                      </w:r>
                      <w:r w:rsidRPr="006D5DD4">
                        <w:rPr>
                          <w:sz w:val="22"/>
                          <w:szCs w:val="22"/>
                          <w:lang w:val="uk-UA"/>
                        </w:rPr>
                        <w:t xml:space="preserve">ісок, що повертається назад у  виробництво: </w:t>
                      </w:r>
                      <w:r w:rsidRPr="00483468">
                        <w:rPr>
                          <w:i w:val="0"/>
                          <w:iCs/>
                          <w:sz w:val="22"/>
                          <w:szCs w:val="22"/>
                          <w:lang w:val="uk-UA"/>
                        </w:rPr>
                        <w:t>4,868 т/рік</w:t>
                      </w:r>
                    </w:p>
                  </w:txbxContent>
                </v:textbox>
              </v:shape>
            </w:pict>
          </mc:Fallback>
        </mc:AlternateContent>
      </w:r>
      <w:r w:rsidRPr="00483468">
        <w:rPr>
          <w:noProof/>
          <w:sz w:val="22"/>
          <w:szCs w:val="22"/>
          <w:lang w:eastAsia="ru-RU"/>
        </w:rPr>
        <mc:AlternateContent>
          <mc:Choice Requires="wps">
            <w:drawing>
              <wp:anchor distT="0" distB="0" distL="114300" distR="114300" simplePos="0" relativeHeight="251730944" behindDoc="0" locked="0" layoutInCell="1" allowOverlap="1" wp14:anchorId="0836D795" wp14:editId="3AF926A7">
                <wp:simplePos x="0" y="0"/>
                <wp:positionH relativeFrom="column">
                  <wp:posOffset>-422910</wp:posOffset>
                </wp:positionH>
                <wp:positionV relativeFrom="paragraph">
                  <wp:posOffset>178435</wp:posOffset>
                </wp:positionV>
                <wp:extent cx="1908175" cy="0"/>
                <wp:effectExtent l="9525" t="60960" r="15875" b="53340"/>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135EC0" id="Прямая со стрелкой 67" o:spid="_x0000_s1026" type="#_x0000_t32" style="position:absolute;margin-left:-33.3pt;margin-top:14.05pt;width:150.2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UsFDAIAALkDAAAOAAAAZHJzL2Uyb0RvYy54bWysU0tu2zAQ3RfoHQjua1kGnI9gOQun6SZt&#10;AyQ9AE1SElGKQ5C0Ze/SXiBH6BW66aIf5AzSjTqkP03bXVEtBkPNzJt5j8PZxabVZC2dV2BKmo/G&#10;lEjDQShTl/Td3dWLM0p8YEYwDUaWdCs9vZg/fzbrbCEn0IAW0hEEMb7obEmbEGyRZZ43smV+BFYa&#10;DFbgWhbw6OpMONYhequzyXh8knXghHXApff493IXpPOEX1WSh7dV5WUguqQ4W0jWJbuMNpvPWFE7&#10;ZhvF92Owf5iiZcpg0yPUJQuMrJz6C6pV3IGHKow4tBlUleIycUA2+fgPNrcNszJxQXG8Pcrk/x8s&#10;f7O+cUSJkp6cUmJYi3fUfxruh4f+R/95eCDDh/4RzfBxuO+/9N/7b/1j/5VgMirXWV8gwMLcuMid&#10;b8ytvQb+3hMDi4aZWiYGd1uLqHmsyH4riQdvsf+yew0Cc9gqQJJxU7k2QqJAZJNua3u8LbkJhOPP&#10;/Hx8lp9OKeGHWMaKQ6F1PryS0JLolNQHx1TdhAUYgzsBLk9t2PrahzgWKw4FsauBK6V1Wg1tSFfS&#10;8+lkmgo8aCViMKZ5Vy8X2pE1i8uVvsQRI0/THKyMSGCNZOLl3g9MafRJSOIEp1AuLWns1kpBiZb4&#10;nqK3G0+bvXhRr53ySxDbGxfDUUfcj8Rjv8txAZ+eU9avFzf/CQAA//8DAFBLAwQUAAYACAAAACEA&#10;EbR6UeAAAAAJAQAADwAAAGRycy9kb3ducmV2LnhtbEyPwU7DMAyG70i8Q2Qkblu6Toq2rukETIhe&#10;QGJDiGPWeE1E41RNtnU8PUEc4Gj70+/vL9ej69gJh2A9SZhNM2BIjdeWWglvu8fJAliIirTqPKGE&#10;CwZYV9dXpSq0P9MrnraxZSmEQqEkmBj7gvPQGHQqTH2PlG4HPzgV0zi0XA/qnMJdx/MsE9wpS+mD&#10;UT0+GGw+t0cnIW4+Lka8N/dL+7J7ehb2q67rjZS3N+PdCljEMf7B8KOf1KFKTnt/JB1YJ2EihEio&#10;hHwxA5aAfD5fAtv/LnhV8v8Nqm8AAAD//wMAUEsBAi0AFAAGAAgAAAAhALaDOJL+AAAA4QEAABMA&#10;AAAAAAAAAAAAAAAAAAAAAFtDb250ZW50X1R5cGVzXS54bWxQSwECLQAUAAYACAAAACEAOP0h/9YA&#10;AACUAQAACwAAAAAAAAAAAAAAAAAvAQAAX3JlbHMvLnJlbHNQSwECLQAUAAYACAAAACEA8G1LBQwC&#10;AAC5AwAADgAAAAAAAAAAAAAAAAAuAgAAZHJzL2Uyb0RvYy54bWxQSwECLQAUAAYACAAAACEAEbR6&#10;UeAAAAAJAQAADwAAAAAAAAAAAAAAAABmBAAAZHJzL2Rvd25yZXYueG1sUEsFBgAAAAAEAAQA8wAA&#10;AHMFAAAAAA==&#10;">
                <v:stroke endarrow="block"/>
              </v:shape>
            </w:pict>
          </mc:Fallback>
        </mc:AlternateContent>
      </w:r>
    </w:p>
    <w:p w:rsidR="00012E90" w:rsidRPr="00483468" w:rsidRDefault="00012E90" w:rsidP="00012E90">
      <w:pPr>
        <w:spacing w:after="0" w:line="240" w:lineRule="auto"/>
        <w:ind w:left="-709"/>
        <w:rPr>
          <w:i w:val="0"/>
          <w:noProof/>
          <w:sz w:val="22"/>
          <w:szCs w:val="22"/>
          <w:lang w:val="uk-UA"/>
        </w:rPr>
      </w:pPr>
      <w:r w:rsidRPr="00483468">
        <w:rPr>
          <w:i w:val="0"/>
          <w:noProof/>
          <w:sz w:val="22"/>
          <w:szCs w:val="22"/>
          <w:lang w:eastAsia="ru-RU"/>
        </w:rPr>
        <mc:AlternateContent>
          <mc:Choice Requires="wps">
            <w:drawing>
              <wp:anchor distT="0" distB="0" distL="114300" distR="114300" simplePos="0" relativeHeight="251740160" behindDoc="0" locked="0" layoutInCell="1" allowOverlap="1" wp14:anchorId="034C9F00" wp14:editId="2D7C7DAC">
                <wp:simplePos x="0" y="0"/>
                <wp:positionH relativeFrom="column">
                  <wp:posOffset>3348990</wp:posOffset>
                </wp:positionH>
                <wp:positionV relativeFrom="paragraph">
                  <wp:posOffset>129540</wp:posOffset>
                </wp:positionV>
                <wp:extent cx="698500" cy="0"/>
                <wp:effectExtent l="9525" t="53975" r="15875" b="60325"/>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E96B28" id="Прямая со стрелкой 68" o:spid="_x0000_s1026" type="#_x0000_t32" style="position:absolute;margin-left:263.7pt;margin-top:10.2pt;width:55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F77CwIAALgDAAAOAAAAZHJzL2Uyb0RvYy54bWysU0tu2zAQ3RfoHQjua9kGbCSC5Sycppu0&#10;NZD0ADRJSUQpDkHSlr1Le4EcoVfopot+kDNIN+qQ/jRNdkW1GJCamTfz3gxnF9tGk410XoEp6Ggw&#10;pEQaDkKZqqAfbq9enVHiAzOCaTCyoDvp6cX85YtZa3M5hhq0kI4giPF5awtah2DzLPO8lg3zA7DS&#10;oLME17CAV1dlwrEW0RudjYfDadaCE9YBl97j38u9k84TfllKHt6XpZeB6IJibyFZl+wq2mw+Y3nl&#10;mK0VP7TB/qGLhimDRU9QlywwsnbqGVSjuAMPZRhwaDIoS8Vl4oBsRsMnbG5qZmXiguJ4e5LJ/z9Y&#10;/m6zdESJgk5xUoY1OKPuS3/X33e/uq/9Pek/dQ9o+s/9Xfet+9n96B667wSDUbnW+hwBFmbpIne+&#10;NTf2GvhHTwwsamYqmRjc7iyijmJG9ldKvHiL9VftWxAYw9YBkozb0jUREgUi2zSt3WlachsIx5/T&#10;87PJEGfKj66M5cc863x4I6Eh8VBQHxxTVR0WYAyuBLhRqsI21z7Erlh+TIhFDVwprdNmaEPagp5P&#10;xpOU4EErEZ0xzLtqtdCObFjcrfQliuh5HOZgbUQCqyUTrw/nwJTGMwlJm+AUqqUljdUaKSjREp9T&#10;PO3b0+agXZRrL/wKxG7pojvKiOuReBxWOe7f43uK+vPg5r8BAAD//wMAUEsDBBQABgAIAAAAIQCF&#10;3ii23wAAAAkBAAAPAAAAZHJzL2Rvd25yZXYueG1sTI9BT8MwDIXvSPyHyEjcWEqBbpSmEzAhegGJ&#10;DSGOWWuaiMapmmzr+PXzxAFOlt97ev5czEfXiS0OwXpScDlJQCDVvrHUKnhfPV3MQISoqdGdJ1Sw&#10;xwDz8vSk0Hnjd/SG22VsBZdQyLUCE2OfSxlqg06Hie+R2Pvyg9OR16GVzaB3XO46mSZJJp22xBeM&#10;7vHRYP293DgFcfG5N9lH/XBrX1fPL5n9qapqodT52Xh/ByLiGP/CcMRndCiZae031ATRKbhJp9cc&#10;VZAmPDmQXR2F9a8gy0L+/6A8AAAA//8DAFBLAQItABQABgAIAAAAIQC2gziS/gAAAOEBAAATAAAA&#10;AAAAAAAAAAAAAAAAAABbQ29udGVudF9UeXBlc10ueG1sUEsBAi0AFAAGAAgAAAAhADj9If/WAAAA&#10;lAEAAAsAAAAAAAAAAAAAAAAALwEAAF9yZWxzLy5yZWxzUEsBAi0AFAAGAAgAAAAhAEiUXvsLAgAA&#10;uAMAAA4AAAAAAAAAAAAAAAAALgIAAGRycy9lMm9Eb2MueG1sUEsBAi0AFAAGAAgAAAAhAIXeKLbf&#10;AAAACQEAAA8AAAAAAAAAAAAAAAAAZQQAAGRycy9kb3ducmV2LnhtbFBLBQYAAAAABAAEAPMAAABx&#10;BQAAAAA=&#10;">
                <v:stroke endarrow="block"/>
              </v:shape>
            </w:pict>
          </mc:Fallback>
        </mc:AlternateContent>
      </w:r>
      <w:r w:rsidRPr="00483468">
        <w:rPr>
          <w:noProof/>
          <w:sz w:val="22"/>
          <w:szCs w:val="22"/>
          <w:lang w:val="uk-UA"/>
        </w:rPr>
        <w:t xml:space="preserve"> </w:t>
      </w:r>
    </w:p>
    <w:p w:rsidR="00012E90" w:rsidRPr="00483468" w:rsidRDefault="00012E90" w:rsidP="00012E90">
      <w:pPr>
        <w:spacing w:after="0" w:line="240" w:lineRule="auto"/>
        <w:ind w:left="-709"/>
        <w:rPr>
          <w:i w:val="0"/>
          <w:sz w:val="22"/>
          <w:szCs w:val="22"/>
          <w:lang w:val="uk-UA"/>
        </w:rPr>
      </w:pPr>
      <w:r w:rsidRPr="00483468">
        <w:rPr>
          <w:i w:val="0"/>
          <w:noProof/>
          <w:sz w:val="22"/>
          <w:szCs w:val="22"/>
          <w:lang w:eastAsia="ru-RU"/>
        </w:rPr>
        <mc:AlternateContent>
          <mc:Choice Requires="wps">
            <w:drawing>
              <wp:anchor distT="0" distB="0" distL="114300" distR="114300" simplePos="0" relativeHeight="251750400" behindDoc="0" locked="0" layoutInCell="1" allowOverlap="1" wp14:anchorId="1BEDEB95" wp14:editId="1173712C">
                <wp:simplePos x="0" y="0"/>
                <wp:positionH relativeFrom="column">
                  <wp:posOffset>3348990</wp:posOffset>
                </wp:positionH>
                <wp:positionV relativeFrom="paragraph">
                  <wp:posOffset>121285</wp:posOffset>
                </wp:positionV>
                <wp:extent cx="698500" cy="0"/>
                <wp:effectExtent l="19050" t="53975" r="6350" b="60325"/>
                <wp:wrapNone/>
                <wp:docPr id="69" name="Прямая со стрелкой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0A7226" id="Прямая со стрелкой 69" o:spid="_x0000_s1026" type="#_x0000_t32" style="position:absolute;margin-left:263.7pt;margin-top:9.55pt;width:55pt;height:0;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r2OEQIAAMIDAAAOAAAAZHJzL2Uyb0RvYy54bWysU8FuEzEQvSPxD5bvZJNIiZpVNj2kFA4F&#10;IrV8gGN7dy28Hst2ssmt8AP9BH6BC4cC6jfs/hFjJ6QFbog9jMY7M8/z3ozn57tGk610XoEp6Ggw&#10;pEQaDkKZqqDvby5fnFHiAzOCaTCyoHvp6fni+bN5a3M5hhq0kI4giPF5awtah2DzLPO8lg3zA7DS&#10;YLAE17CAR1dlwrEW0RudjYfDadaCE9YBl97j34tDkC4SfllKHt6VpZeB6IJibyFZl+w62mwxZ3nl&#10;mK0VP7bB/qGLhimDl56gLlhgZOPUX1CN4g48lGHAocmgLBWXiQOyGQ3/YHNdMysTFxTH25NM/v/B&#10;8rfblSNKFHQ6o8SwBmfUfe5v+7vuR/elvyP9x+4BTf+pv+2+dt+7b91Dd08wGZVrrc8RYGlWLnLn&#10;O3Ntr4B/8MTAsmamkonBzd4i6ihWZL+VxIO3eP+6fQMCc9gmQJJxV7qGlFrZ17EwgqNUZJfmtj/N&#10;Te4C4fhzOjubDHG6/FcoY3lEiHXW+fBKQkOiU1AfHFNVHZZgDC4HuAM62175EPt7LIjFBi6V1mlH&#10;tCFtQWeT8SS140ErEYMxzbtqvdSObFncsvQlshh5muZgY0QCqyUTL49+YEqjT0JSKTiFumlJ422N&#10;FJRoiQ8reof2tDmqGIU7jGANYr9yMRwFxUVJPI5LHTfx6TllPT69xU8AAAD//wMAUEsDBBQABgAI&#10;AAAAIQCIQVxZ3gAAAAkBAAAPAAAAZHJzL2Rvd25yZXYueG1sTI9BT8JAEIXvJv6HzZh4MbKlCkLp&#10;lhgVORlixfvSHduG7mzTXaD99w7xIMd578ub99JlbxtxxM7XjhSMRxEIpMKZmkoF26/V/QyED5qM&#10;bhyhggE9LLPrq1Qnxp3oE495KAWHkE+0giqENpHSFxVa7UeuRWLvx3VWBz67UppOnzjcNjKOoqm0&#10;uib+UOkWXyos9vnBKnjNN5PV9922j4di/ZG/z/YbGt6Uur3pnxcgAvbhH4Zzfa4OGXfauQMZLxoF&#10;k/jpkVE25mMQDEwfzsLuT5BZKi8XZL8AAAD//wMAUEsBAi0AFAAGAAgAAAAhALaDOJL+AAAA4QEA&#10;ABMAAAAAAAAAAAAAAAAAAAAAAFtDb250ZW50X1R5cGVzXS54bWxQSwECLQAUAAYACAAAACEAOP0h&#10;/9YAAACUAQAACwAAAAAAAAAAAAAAAAAvAQAAX3JlbHMvLnJlbHNQSwECLQAUAAYACAAAACEAWV69&#10;jhECAADCAwAADgAAAAAAAAAAAAAAAAAuAgAAZHJzL2Uyb0RvYy54bWxQSwECLQAUAAYACAAAACEA&#10;iEFcWd4AAAAJAQAADwAAAAAAAAAAAAAAAABrBAAAZHJzL2Rvd25yZXYueG1sUEsFBgAAAAAEAAQA&#10;8wAAAHYFAAAAAA==&#10;">
                <v:stroke endarrow="block"/>
              </v:shape>
            </w:pict>
          </mc:Fallback>
        </mc:AlternateContent>
      </w:r>
    </w:p>
    <w:p w:rsidR="00012E90" w:rsidRPr="00483468" w:rsidRDefault="00012E90" w:rsidP="00012E90">
      <w:pPr>
        <w:spacing w:after="0" w:line="240" w:lineRule="auto"/>
        <w:rPr>
          <w:i w:val="0"/>
          <w:sz w:val="22"/>
          <w:szCs w:val="22"/>
          <w:lang w:val="uk-UA"/>
        </w:rPr>
      </w:pPr>
    </w:p>
    <w:p w:rsidR="00012E90" w:rsidRPr="00483468" w:rsidRDefault="00012E90" w:rsidP="00012E90">
      <w:pPr>
        <w:spacing w:after="0" w:line="240" w:lineRule="auto"/>
        <w:rPr>
          <w:i w:val="0"/>
          <w:sz w:val="22"/>
          <w:szCs w:val="22"/>
          <w:lang w:val="uk-UA"/>
        </w:rPr>
      </w:pPr>
      <w:r w:rsidRPr="00483468">
        <w:rPr>
          <w:i w:val="0"/>
          <w:noProof/>
          <w:sz w:val="22"/>
          <w:szCs w:val="22"/>
          <w:lang w:eastAsia="ru-RU"/>
        </w:rPr>
        <mc:AlternateContent>
          <mc:Choice Requires="wps">
            <w:drawing>
              <wp:anchor distT="0" distB="0" distL="114300" distR="114300" simplePos="0" relativeHeight="251757568" behindDoc="0" locked="0" layoutInCell="1" allowOverlap="1" wp14:anchorId="14C967C0" wp14:editId="0D9DDE29">
                <wp:simplePos x="0" y="0"/>
                <wp:positionH relativeFrom="column">
                  <wp:posOffset>5101590</wp:posOffset>
                </wp:positionH>
                <wp:positionV relativeFrom="paragraph">
                  <wp:posOffset>31750</wp:posOffset>
                </wp:positionV>
                <wp:extent cx="0" cy="156210"/>
                <wp:effectExtent l="57150" t="9525" r="57150" b="15240"/>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331E0F" id="Прямая со стрелкой 70" o:spid="_x0000_s1026" type="#_x0000_t32" style="position:absolute;margin-left:401.7pt;margin-top:2.5pt;width:0;height:12.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jOCCgIAALgDAAAOAAAAZHJzL2Uyb0RvYy54bWysU8Fy0zAQvTPDP2h0J44zkwKeOD2klEuB&#10;zLR8gCLJtgZZq5GUOLkVfqCfwC9w4VBg+g32H3WlpGmBG4MPOyvt7tt9T+vZ6bbVZCOdV2BKmo/G&#10;lEjDQShTl/Tj1fmLV5T4wIxgGows6U56ejp//mzW2UJOoAEtpCMIYnzR2ZI2IdgiyzxvZMv8CKw0&#10;GKzAtSzg0dWZcKxD9FZnk/H4JOvACeuAS+/x9mwfpPOEX1WShw9V5WUguqQ4W0jWJbuKNpvPWFE7&#10;ZhvFD2Owf5iiZcpg0yPUGQuMrJ36C6pV3IGHKow4tBlUleIycUA2+fgPNpcNszJxQXG8Pcrk/x8s&#10;f79ZOqJESV+iPIa1+Eb91+F6uOl/9d+GGzJ87u/QDF+G6/57/7P/0d/1twSTUbnO+gIBFmbpIne+&#10;NZf2AvgnTwwsGmZqmRhc7Syi5rEi+60kHrzF/qvuHQjMYesAScZt5doIiQKRbXqt3fG15DYQvr/k&#10;eJtPTyZ5GidjxUOddT68ldCS6JTUB8dU3YQFGIMrAS5PXdjmwoc4FSseCmJTA+dK67QZ2pCupK+n&#10;k2kq8KCViMGY5l29WmhHNizuVvoSRYw8TXOwNiKBNZKJNwc/MKXRJyFpE5xCtbSksVsrBSVa4u8U&#10;vf142hy0i3LthV+B2C1dDEcZcT0Sj8Mqx/17ek5Zjz/c/B4AAP//AwBQSwMEFAAGAAgAAAAhAHEM&#10;9oXeAAAACAEAAA8AAABkcnMvZG93bnJldi54bWxMj8FOwzAQRO9I/IO1SNyoQ4GoDdlUQIXIpUi0&#10;CHF04yW2iO0odtuUr2cRBziOZjTzplyMrhN7GqINHuFykoEg3wRtfYvwunm8mIGISXmtuuAJ4UgR&#10;FtXpSakKHQ7+hfbr1Aou8bFQCCalvpAyNoacipPQk2fvIwxOJZZDK/WgDlzuOjnNslw6ZT0vGNXT&#10;g6Hmc71zCGn5fjT5W3M/t8+bp1Vuv+q6XiKen413tyASjekvDD/4jA4VM23DzusoOoRZdnXNUYQb&#10;vsT+r94iTOc5yKqU/w9U3wAAAP//AwBQSwECLQAUAAYACAAAACEAtoM4kv4AAADhAQAAEwAAAAAA&#10;AAAAAAAAAAAAAAAAW0NvbnRlbnRfVHlwZXNdLnhtbFBLAQItABQABgAIAAAAIQA4/SH/1gAAAJQB&#10;AAALAAAAAAAAAAAAAAAAAC8BAABfcmVscy8ucmVsc1BLAQItABQABgAIAAAAIQCGRjOCCgIAALgD&#10;AAAOAAAAAAAAAAAAAAAAAC4CAABkcnMvZTJvRG9jLnhtbFBLAQItABQABgAIAAAAIQBxDPaF3gAA&#10;AAgBAAAPAAAAAAAAAAAAAAAAAGQEAABkcnMvZG93bnJldi54bWxQSwUGAAAAAAQABADzAAAAbwUA&#10;AAAA&#10;">
                <v:stroke endarrow="block"/>
              </v:shape>
            </w:pict>
          </mc:Fallback>
        </mc:AlternateContent>
      </w:r>
      <w:r w:rsidRPr="00483468">
        <w:rPr>
          <w:i w:val="0"/>
          <w:noProof/>
          <w:sz w:val="22"/>
          <w:szCs w:val="22"/>
          <w:lang w:eastAsia="ru-RU"/>
        </w:rPr>
        <mc:AlternateContent>
          <mc:Choice Requires="wps">
            <w:drawing>
              <wp:anchor distT="0" distB="0" distL="114300" distR="114300" simplePos="0" relativeHeight="251746304" behindDoc="0" locked="0" layoutInCell="1" allowOverlap="1" wp14:anchorId="7C608137" wp14:editId="1D4A0F46">
                <wp:simplePos x="0" y="0"/>
                <wp:positionH relativeFrom="column">
                  <wp:posOffset>2367915</wp:posOffset>
                </wp:positionH>
                <wp:positionV relativeFrom="paragraph">
                  <wp:posOffset>88900</wp:posOffset>
                </wp:positionV>
                <wp:extent cx="0" cy="410210"/>
                <wp:effectExtent l="57150" t="9525" r="57150" b="18415"/>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2EEA0" id="Прямая со стрелкой 71" o:spid="_x0000_s1026" type="#_x0000_t32" style="position:absolute;margin-left:186.45pt;margin-top:7pt;width:0;height:32.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4sACQIAALgDAAAOAAAAZHJzL2Uyb0RvYy54bWysU0tyEzEQ3VPFHVTa4/G4CJ8pj7NwCJsA&#10;rkpyAFnSzKjQqFWS7LF3gQvkCFyBTRZAKmeYuREt+QOBHYUWXa3+vFa/bk1PN60ma+m8AlPSfDSm&#10;RBoOQpm6pNdX589eUeIDM4JpMLKkW+np6ezpk2lnCzmBBrSQjiCI8UVnS9qEYIss87yRLfMjsNKg&#10;swLXsoBXV2fCsQ7RW51NxuMXWQdOWAdceo/Ws52TzhJ+VUkePlSVl4HokuLbQpIuyWWU2WzKitox&#10;2yi+fwb7h1e0TBkseoQ6Y4GRlVN/QbWKO/BQhRGHNoOqUlymHrCbfPxHN5cNszL1guR4e6TJ/z9Y&#10;/n69cESJkr7MKTGsxRn1X4ab4ba/778Ot2T41D+gGD4PN/1d/6P/3j/03wgGI3Od9QUCzM3Cxd75&#10;xlzaC+AfPTEwb5ipZergamsRNWVkj1LixVusv+zegcAYtgqQaNxUro2QSBDZpGltj9OSm0D4zsjR&#10;+jwfT/I0yIwVhzzrfHgroSVRKakPjqm6CXMwBlcCXJ6qsPWFD9gHJh4SYlED50rrtBnakK6kr08m&#10;JynBg1YiOmOYd/Vyrh1Zs7hb6URSEOxRmIOVEQmskUy82euBKY06CYmb4BSypSWN1VopKNESv1PU&#10;dojaIPCBrh3xSxDbhYvuaMf1SKX3qxz37/d7ivr14WY/AQAA//8DAFBLAwQUAAYACAAAACEAN3Qz&#10;Jt8AAAAJAQAADwAAAGRycy9kb3ducmV2LnhtbEyPwU7DMBBE70j8g7VI3KhDQWkb4lRAhcgFJFqE&#10;OLrxElvE6yh225SvZxEHOO7M0+xMuRx9J/Y4RBdIweUkA4HUBOOoVfC6ebiYg4hJk9FdIFRwxAjL&#10;6vSk1IUJB3rB/Tq1gkMoFlqBTakvpIyNRa/jJPRI7H2EwevE59BKM+gDh/tOTrMsl1474g9W93hv&#10;sflc77yCtHo/2vytuVu4583jU+6+6rpeKXV+Nt7egEg4pj8Yfupzdai40zbsyETRKbiaTReMsnHN&#10;mxj4FbYKZvMcZFXK/wuqbwAAAP//AwBQSwECLQAUAAYACAAAACEAtoM4kv4AAADhAQAAEwAAAAAA&#10;AAAAAAAAAAAAAAAAW0NvbnRlbnRfVHlwZXNdLnhtbFBLAQItABQABgAIAAAAIQA4/SH/1gAAAJQB&#10;AAALAAAAAAAAAAAAAAAAAC8BAABfcmVscy8ucmVsc1BLAQItABQABgAIAAAAIQC3v4sACQIAALgD&#10;AAAOAAAAAAAAAAAAAAAAAC4CAABkcnMvZTJvRG9jLnhtbFBLAQItABQABgAIAAAAIQA3dDMm3wAA&#10;AAkBAAAPAAAAAAAAAAAAAAAAAGMEAABkcnMvZG93bnJldi54bWxQSwUGAAAAAAQABADzAAAAbwUA&#10;AAAA&#10;">
                <v:stroke endarrow="block"/>
              </v:shape>
            </w:pict>
          </mc:Fallback>
        </mc:AlternateContent>
      </w:r>
    </w:p>
    <w:p w:rsidR="00012E90" w:rsidRPr="00483468" w:rsidRDefault="00012E90" w:rsidP="00012E90">
      <w:pPr>
        <w:spacing w:after="0" w:line="240" w:lineRule="auto"/>
        <w:rPr>
          <w:i w:val="0"/>
          <w:sz w:val="22"/>
          <w:szCs w:val="22"/>
          <w:lang w:val="uk-UA"/>
        </w:rPr>
      </w:pPr>
      <w:r w:rsidRPr="00483468">
        <w:rPr>
          <w:noProof/>
          <w:sz w:val="22"/>
          <w:szCs w:val="22"/>
          <w:lang w:eastAsia="ru-RU"/>
        </w:rPr>
        <mc:AlternateContent>
          <mc:Choice Requires="wps">
            <w:drawing>
              <wp:anchor distT="0" distB="0" distL="114300" distR="114300" simplePos="0" relativeHeight="251720704" behindDoc="0" locked="0" layoutInCell="1" allowOverlap="1" wp14:anchorId="3D38A04F" wp14:editId="406AD329">
                <wp:simplePos x="0" y="0"/>
                <wp:positionH relativeFrom="column">
                  <wp:posOffset>4044315</wp:posOffset>
                </wp:positionH>
                <wp:positionV relativeFrom="paragraph">
                  <wp:posOffset>52070</wp:posOffset>
                </wp:positionV>
                <wp:extent cx="1997075" cy="1047750"/>
                <wp:effectExtent l="0" t="0" r="22225" b="19050"/>
                <wp:wrapNone/>
                <wp:docPr id="72" name="Надпись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075" cy="1047750"/>
                        </a:xfrm>
                        <a:prstGeom prst="rect">
                          <a:avLst/>
                        </a:prstGeom>
                        <a:solidFill>
                          <a:srgbClr val="FFFFFF"/>
                        </a:solidFill>
                        <a:ln w="9525">
                          <a:solidFill>
                            <a:srgbClr val="000000"/>
                          </a:solidFill>
                          <a:miter lim="800000"/>
                          <a:headEnd/>
                          <a:tailEnd/>
                        </a:ln>
                      </wps:spPr>
                      <wps:txbx>
                        <w:txbxContent>
                          <w:p w:rsidR="000D1815" w:rsidRPr="006D5DD4" w:rsidRDefault="000D1815" w:rsidP="00012E90">
                            <w:pPr>
                              <w:spacing w:after="0" w:line="240" w:lineRule="auto"/>
                              <w:jc w:val="center"/>
                              <w:rPr>
                                <w:sz w:val="22"/>
                                <w:szCs w:val="22"/>
                              </w:rPr>
                            </w:pPr>
                            <w:r w:rsidRPr="006D5DD4">
                              <w:rPr>
                                <w:sz w:val="22"/>
                                <w:szCs w:val="22"/>
                                <w:lang w:val="uk-UA"/>
                              </w:rPr>
                              <w:t>Вики</w:t>
                            </w:r>
                            <w:r>
                              <w:rPr>
                                <w:i w:val="0"/>
                                <w:sz w:val="22"/>
                                <w:szCs w:val="22"/>
                                <w:lang w:val="uk-UA"/>
                              </w:rPr>
                              <w:t>ди</w:t>
                            </w:r>
                            <w:r w:rsidRPr="006D5DD4">
                              <w:rPr>
                                <w:sz w:val="22"/>
                                <w:szCs w:val="22"/>
                                <w:lang w:val="uk-UA"/>
                              </w:rPr>
                              <w:t xml:space="preserve"> в атмосфер</w:t>
                            </w:r>
                            <w:r>
                              <w:rPr>
                                <w:i w:val="0"/>
                                <w:sz w:val="22"/>
                                <w:szCs w:val="22"/>
                                <w:lang w:val="uk-UA"/>
                              </w:rPr>
                              <w:t xml:space="preserve">у </w:t>
                            </w:r>
                            <w:r w:rsidRPr="006D5DD4">
                              <w:rPr>
                                <w:sz w:val="22"/>
                                <w:szCs w:val="22"/>
                                <w:lang w:val="uk-UA"/>
                              </w:rPr>
                              <w:t>ЗР:</w:t>
                            </w:r>
                          </w:p>
                          <w:p w:rsidR="000D1815" w:rsidRPr="00483468" w:rsidRDefault="000D1815" w:rsidP="00012E90">
                            <w:pPr>
                              <w:spacing w:after="0" w:line="240" w:lineRule="auto"/>
                              <w:jc w:val="center"/>
                              <w:rPr>
                                <w:i w:val="0"/>
                                <w:iCs/>
                                <w:sz w:val="22"/>
                                <w:szCs w:val="22"/>
                                <w:lang w:val="uk-UA"/>
                              </w:rPr>
                            </w:pPr>
                            <w:r w:rsidRPr="00483468">
                              <w:rPr>
                                <w:i w:val="0"/>
                                <w:iCs/>
                                <w:sz w:val="22"/>
                                <w:szCs w:val="22"/>
                                <w:lang w:val="en-US"/>
                              </w:rPr>
                              <w:t>F</w:t>
                            </w:r>
                            <w:r w:rsidRPr="00483468">
                              <w:rPr>
                                <w:i w:val="0"/>
                                <w:iCs/>
                                <w:sz w:val="22"/>
                                <w:szCs w:val="22"/>
                              </w:rPr>
                              <w:t>е</w:t>
                            </w:r>
                            <w:r w:rsidRPr="00483468">
                              <w:rPr>
                                <w:i w:val="0"/>
                                <w:iCs/>
                                <w:sz w:val="22"/>
                                <w:szCs w:val="22"/>
                                <w:vertAlign w:val="subscript"/>
                              </w:rPr>
                              <w:t>2</w:t>
                            </w:r>
                            <w:r w:rsidRPr="00483468">
                              <w:rPr>
                                <w:i w:val="0"/>
                                <w:iCs/>
                                <w:sz w:val="22"/>
                                <w:szCs w:val="22"/>
                              </w:rPr>
                              <w:t>О</w:t>
                            </w:r>
                            <w:r w:rsidRPr="00483468">
                              <w:rPr>
                                <w:i w:val="0"/>
                                <w:iCs/>
                                <w:sz w:val="22"/>
                                <w:szCs w:val="22"/>
                                <w:vertAlign w:val="subscript"/>
                              </w:rPr>
                              <w:t>3</w:t>
                            </w:r>
                            <w:r w:rsidRPr="00483468">
                              <w:rPr>
                                <w:i w:val="0"/>
                                <w:iCs/>
                                <w:sz w:val="22"/>
                                <w:szCs w:val="22"/>
                              </w:rPr>
                              <w:t xml:space="preserve"> </w:t>
                            </w:r>
                            <w:r w:rsidRPr="00483468">
                              <w:rPr>
                                <w:i w:val="0"/>
                                <w:iCs/>
                                <w:sz w:val="22"/>
                                <w:szCs w:val="22"/>
                                <w:lang w:val="uk-UA"/>
                              </w:rPr>
                              <w:t>–</w:t>
                            </w:r>
                            <w:r w:rsidRPr="00483468">
                              <w:rPr>
                                <w:i w:val="0"/>
                                <w:iCs/>
                                <w:sz w:val="22"/>
                                <w:szCs w:val="22"/>
                                <w:vertAlign w:val="subscript"/>
                                <w:lang w:val="uk-UA"/>
                              </w:rPr>
                              <w:t xml:space="preserve"> </w:t>
                            </w:r>
                            <w:r w:rsidRPr="00483468">
                              <w:rPr>
                                <w:i w:val="0"/>
                                <w:iCs/>
                                <w:sz w:val="22"/>
                                <w:szCs w:val="22"/>
                                <w:lang w:val="uk-UA"/>
                              </w:rPr>
                              <w:t>0,00215 т/рік</w:t>
                            </w:r>
                          </w:p>
                          <w:p w:rsidR="000D1815" w:rsidRPr="00483468" w:rsidRDefault="000D1815" w:rsidP="00012E90">
                            <w:pPr>
                              <w:spacing w:after="0" w:line="240" w:lineRule="auto"/>
                              <w:jc w:val="center"/>
                              <w:rPr>
                                <w:i w:val="0"/>
                                <w:iCs/>
                                <w:sz w:val="22"/>
                                <w:szCs w:val="22"/>
                                <w:lang w:val="uk-UA"/>
                              </w:rPr>
                            </w:pPr>
                            <w:r w:rsidRPr="00483468">
                              <w:rPr>
                                <w:i w:val="0"/>
                                <w:iCs/>
                                <w:sz w:val="22"/>
                                <w:szCs w:val="22"/>
                                <w:lang w:val="uk-UA"/>
                              </w:rPr>
                              <w:t>М</w:t>
                            </w:r>
                            <w:r w:rsidRPr="00483468">
                              <w:rPr>
                                <w:i w:val="0"/>
                                <w:iCs/>
                                <w:sz w:val="22"/>
                                <w:szCs w:val="22"/>
                                <w:lang w:val="en-US"/>
                              </w:rPr>
                              <w:t>n</w:t>
                            </w:r>
                            <w:r w:rsidRPr="00483468">
                              <w:rPr>
                                <w:i w:val="0"/>
                                <w:iCs/>
                                <w:sz w:val="22"/>
                                <w:szCs w:val="22"/>
                                <w:lang w:val="uk-UA"/>
                              </w:rPr>
                              <w:t>О</w:t>
                            </w:r>
                            <w:r w:rsidRPr="00483468">
                              <w:rPr>
                                <w:i w:val="0"/>
                                <w:iCs/>
                                <w:sz w:val="22"/>
                                <w:szCs w:val="22"/>
                                <w:vertAlign w:val="subscript"/>
                                <w:lang w:val="uk-UA"/>
                              </w:rPr>
                              <w:t xml:space="preserve">2 </w:t>
                            </w:r>
                            <w:r w:rsidRPr="00483468">
                              <w:rPr>
                                <w:i w:val="0"/>
                                <w:iCs/>
                                <w:sz w:val="22"/>
                                <w:szCs w:val="22"/>
                                <w:lang w:val="uk-UA"/>
                              </w:rPr>
                              <w:t>– 0,0012 т/рік</w:t>
                            </w:r>
                          </w:p>
                          <w:p w:rsidR="000D1815" w:rsidRPr="00483468" w:rsidRDefault="000D1815" w:rsidP="00012E90">
                            <w:pPr>
                              <w:spacing w:after="0" w:line="240" w:lineRule="auto"/>
                              <w:jc w:val="center"/>
                              <w:rPr>
                                <w:i w:val="0"/>
                                <w:iCs/>
                                <w:sz w:val="22"/>
                                <w:szCs w:val="22"/>
                                <w:lang w:val="uk-UA"/>
                              </w:rPr>
                            </w:pPr>
                            <w:r w:rsidRPr="00483468">
                              <w:rPr>
                                <w:i w:val="0"/>
                                <w:iCs/>
                                <w:sz w:val="22"/>
                                <w:szCs w:val="22"/>
                                <w:lang w:val="en-US"/>
                              </w:rPr>
                              <w:t>NO</w:t>
                            </w:r>
                            <w:r w:rsidRPr="00483468">
                              <w:rPr>
                                <w:i w:val="0"/>
                                <w:iCs/>
                                <w:sz w:val="22"/>
                                <w:szCs w:val="22"/>
                                <w:vertAlign w:val="subscript"/>
                                <w:lang w:val="uk-UA"/>
                              </w:rPr>
                              <w:t xml:space="preserve">2 </w:t>
                            </w:r>
                            <w:r w:rsidRPr="00483468">
                              <w:rPr>
                                <w:i w:val="0"/>
                                <w:iCs/>
                                <w:sz w:val="22"/>
                                <w:szCs w:val="22"/>
                                <w:lang w:val="uk-UA"/>
                              </w:rPr>
                              <w:t>– 0,078 т/рік</w:t>
                            </w:r>
                          </w:p>
                          <w:p w:rsidR="000D1815" w:rsidRDefault="000D1815" w:rsidP="00012E90">
                            <w:pPr>
                              <w:spacing w:after="0" w:line="240" w:lineRule="auto"/>
                              <w:jc w:val="center"/>
                              <w:rPr>
                                <w:i w:val="0"/>
                                <w:iCs/>
                                <w:sz w:val="22"/>
                                <w:szCs w:val="22"/>
                                <w:lang w:val="uk-UA"/>
                              </w:rPr>
                            </w:pPr>
                            <w:r w:rsidRPr="00483468">
                              <w:rPr>
                                <w:i w:val="0"/>
                                <w:iCs/>
                                <w:sz w:val="22"/>
                                <w:szCs w:val="22"/>
                              </w:rPr>
                              <w:t>СО</w:t>
                            </w:r>
                            <w:r w:rsidRPr="00483468">
                              <w:rPr>
                                <w:i w:val="0"/>
                                <w:iCs/>
                                <w:sz w:val="22"/>
                                <w:szCs w:val="22"/>
                                <w:lang w:val="uk-UA"/>
                              </w:rPr>
                              <w:t xml:space="preserve"> – 0,184 т/рік</w:t>
                            </w:r>
                          </w:p>
                          <w:p w:rsidR="000D1815" w:rsidRPr="00211ADE" w:rsidRDefault="000D1815" w:rsidP="00012E90">
                            <w:pPr>
                              <w:spacing w:after="0" w:line="240" w:lineRule="auto"/>
                              <w:jc w:val="center"/>
                              <w:rPr>
                                <w:i w:val="0"/>
                                <w:iCs/>
                                <w:sz w:val="22"/>
                                <w:szCs w:val="22"/>
                                <w:lang w:val="uk-UA"/>
                              </w:rPr>
                            </w:pPr>
                            <w:proofErr w:type="spellStart"/>
                            <w:r w:rsidRPr="00211ADE">
                              <w:rPr>
                                <w:i w:val="0"/>
                                <w:iCs/>
                                <w:sz w:val="22"/>
                                <w:szCs w:val="22"/>
                                <w:lang w:val="uk-UA"/>
                              </w:rPr>
                              <w:t>Речов</w:t>
                            </w:r>
                            <w:proofErr w:type="spellEnd"/>
                            <w:r w:rsidRPr="00211ADE">
                              <w:rPr>
                                <w:i w:val="0"/>
                                <w:iCs/>
                                <w:sz w:val="22"/>
                                <w:szCs w:val="22"/>
                                <w:lang w:val="uk-UA"/>
                              </w:rPr>
                              <w:t xml:space="preserve">. </w:t>
                            </w:r>
                            <w:proofErr w:type="spellStart"/>
                            <w:r w:rsidRPr="00211ADE">
                              <w:rPr>
                                <w:i w:val="0"/>
                                <w:iCs/>
                                <w:sz w:val="22"/>
                                <w:szCs w:val="22"/>
                                <w:lang w:val="uk-UA"/>
                              </w:rPr>
                              <w:t>суспенд</w:t>
                            </w:r>
                            <w:proofErr w:type="spellEnd"/>
                            <w:r w:rsidRPr="00211ADE">
                              <w:rPr>
                                <w:i w:val="0"/>
                                <w:iCs/>
                                <w:sz w:val="22"/>
                                <w:szCs w:val="22"/>
                                <w:lang w:val="uk-UA"/>
                              </w:rPr>
                              <w:t>. – 0,62 т/рік</w:t>
                            </w:r>
                          </w:p>
                          <w:p w:rsidR="000D1815" w:rsidRDefault="000D1815" w:rsidP="00012E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8A04F" id="Надпись 72" o:spid="_x0000_s1031" type="#_x0000_t202" style="position:absolute;margin-left:318.45pt;margin-top:4.1pt;width:157.25pt;height:8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aIxRgIAAGAEAAAOAAAAZHJzL2Uyb0RvYy54bWysVM2O0zAQviPxDpbvNGnV0m3UdLV0KUJa&#10;fqSFB3Acp7FwPMZ2m5Qb930F3oEDB268QveNGDttqRa4IHKwPJ3xNzPfN9P5ZdcoshXWSdA5HQ5S&#10;SoTmUEq9zun7d6snF5Q4z3TJFGiR051w9HLx+NG8NZkYQQ2qFJYgiHZZa3Jae2+yJHG8Fg1zAzBC&#10;o7MC2zCPpl0npWUtojcqGaXp06QFWxoLXDiHv173TrqI+FUluH9TVU54onKKtfl42ngW4UwWc5at&#10;LTO15Icy2D9U0TCpMekJ6pp5RjZW/gbVSG7BQeUHHJoEqkpyEXvAbobpg25ua2ZE7AXJceZEk/t/&#10;sPz19q0lsszpdESJZg1qtP+y/7r/tv+x/37/+f6OoANZao3LMPjWYLjvnkGHaseOnbkB/sERDcua&#10;6bW4shbaWrASqxyGl8nZ0x7HBZCifQUlZmMbDxGoq2wTKERSCKKjWruTQqLzhIeUs9k0nU4o4egb&#10;puPpdBI1TFh2fG6s8y8ENCRccmpxBCI82944H8ph2TEkZHOgZLmSSkXDroulsmTLcFxW8YsdPAhT&#10;mrQ5nU1Gk56Bv0Kk8fsTRCM9zr2STU4vTkEsC7w912WcSs+k6u9YstIHIgN3PYu+K7qo3OSoTwHl&#10;Dpm10I85riVearCfKGlxxHPqPm6YFZSolxrVmQ3H47AT0RhPpiM07LmnOPcwzREqp56S/rr0/R5t&#10;jJXrGjP186DhChWtZOQ6SN9XdSgfxzhKcFi5sCfndoz69cew+AkAAP//AwBQSwMEFAAGAAgAAAAh&#10;AHg0jHnfAAAACQEAAA8AAABkcnMvZG93bnJldi54bWxMj8FOwzAQRO9I/IO1SFxQ6zQpaRPiVAgJ&#10;RG/QIri6sZtE2Otgu2n4e5YTHFczevO22kzWsFH70DsUsJgnwDQ2TvXYCnjbP87WwEKUqKRxqAV8&#10;6wCb+vKikqVyZ3zV4y62jCAYSimgi3EoOQ9Np60MczdopOzovJWRTt9y5eWZ4NbwNElybmWPtNDJ&#10;QT90uvncnayA9fJ5/Ajb7OW9yY+miDer8enLC3F9Nd3fAYt6in9l+NUndajJ6eBOqAIzAvIsL6hK&#10;sBQY5cXtYgnsQMVVlgKvK/7/g/oHAAD//wMAUEsBAi0AFAAGAAgAAAAhALaDOJL+AAAA4QEAABMA&#10;AAAAAAAAAAAAAAAAAAAAAFtDb250ZW50X1R5cGVzXS54bWxQSwECLQAUAAYACAAAACEAOP0h/9YA&#10;AACUAQAACwAAAAAAAAAAAAAAAAAvAQAAX3JlbHMvLnJlbHNQSwECLQAUAAYACAAAACEAF/GiMUYC&#10;AABgBAAADgAAAAAAAAAAAAAAAAAuAgAAZHJzL2Uyb0RvYy54bWxQSwECLQAUAAYACAAAACEAeDSM&#10;ed8AAAAJAQAADwAAAAAAAAAAAAAAAACgBAAAZHJzL2Rvd25yZXYueG1sUEsFBgAAAAAEAAQA8wAA&#10;AKwFAAAAAA==&#10;">
                <v:textbox>
                  <w:txbxContent>
                    <w:p w:rsidR="000D1815" w:rsidRPr="006D5DD4" w:rsidRDefault="000D1815" w:rsidP="00012E90">
                      <w:pPr>
                        <w:spacing w:after="0" w:line="240" w:lineRule="auto"/>
                        <w:jc w:val="center"/>
                        <w:rPr>
                          <w:sz w:val="22"/>
                          <w:szCs w:val="22"/>
                        </w:rPr>
                      </w:pPr>
                      <w:r w:rsidRPr="006D5DD4">
                        <w:rPr>
                          <w:sz w:val="22"/>
                          <w:szCs w:val="22"/>
                          <w:lang w:val="uk-UA"/>
                        </w:rPr>
                        <w:t>Вики</w:t>
                      </w:r>
                      <w:r>
                        <w:rPr>
                          <w:i w:val="0"/>
                          <w:sz w:val="22"/>
                          <w:szCs w:val="22"/>
                          <w:lang w:val="uk-UA"/>
                        </w:rPr>
                        <w:t>ди</w:t>
                      </w:r>
                      <w:r w:rsidRPr="006D5DD4">
                        <w:rPr>
                          <w:sz w:val="22"/>
                          <w:szCs w:val="22"/>
                          <w:lang w:val="uk-UA"/>
                        </w:rPr>
                        <w:t xml:space="preserve"> в атмосфер</w:t>
                      </w:r>
                      <w:r>
                        <w:rPr>
                          <w:i w:val="0"/>
                          <w:sz w:val="22"/>
                          <w:szCs w:val="22"/>
                          <w:lang w:val="uk-UA"/>
                        </w:rPr>
                        <w:t xml:space="preserve">у </w:t>
                      </w:r>
                      <w:r w:rsidRPr="006D5DD4">
                        <w:rPr>
                          <w:sz w:val="22"/>
                          <w:szCs w:val="22"/>
                          <w:lang w:val="uk-UA"/>
                        </w:rPr>
                        <w:t>ЗР:</w:t>
                      </w:r>
                    </w:p>
                    <w:p w:rsidR="000D1815" w:rsidRPr="00483468" w:rsidRDefault="000D1815" w:rsidP="00012E90">
                      <w:pPr>
                        <w:spacing w:after="0" w:line="240" w:lineRule="auto"/>
                        <w:jc w:val="center"/>
                        <w:rPr>
                          <w:i w:val="0"/>
                          <w:iCs/>
                          <w:sz w:val="22"/>
                          <w:szCs w:val="22"/>
                          <w:lang w:val="uk-UA"/>
                        </w:rPr>
                      </w:pPr>
                      <w:r w:rsidRPr="00483468">
                        <w:rPr>
                          <w:i w:val="0"/>
                          <w:iCs/>
                          <w:sz w:val="22"/>
                          <w:szCs w:val="22"/>
                          <w:lang w:val="en-US"/>
                        </w:rPr>
                        <w:t>F</w:t>
                      </w:r>
                      <w:r w:rsidRPr="00483468">
                        <w:rPr>
                          <w:i w:val="0"/>
                          <w:iCs/>
                          <w:sz w:val="22"/>
                          <w:szCs w:val="22"/>
                        </w:rPr>
                        <w:t>е</w:t>
                      </w:r>
                      <w:r w:rsidRPr="00483468">
                        <w:rPr>
                          <w:i w:val="0"/>
                          <w:iCs/>
                          <w:sz w:val="22"/>
                          <w:szCs w:val="22"/>
                          <w:vertAlign w:val="subscript"/>
                        </w:rPr>
                        <w:t>2</w:t>
                      </w:r>
                      <w:r w:rsidRPr="00483468">
                        <w:rPr>
                          <w:i w:val="0"/>
                          <w:iCs/>
                          <w:sz w:val="22"/>
                          <w:szCs w:val="22"/>
                        </w:rPr>
                        <w:t>О</w:t>
                      </w:r>
                      <w:r w:rsidRPr="00483468">
                        <w:rPr>
                          <w:i w:val="0"/>
                          <w:iCs/>
                          <w:sz w:val="22"/>
                          <w:szCs w:val="22"/>
                          <w:vertAlign w:val="subscript"/>
                        </w:rPr>
                        <w:t>3</w:t>
                      </w:r>
                      <w:r w:rsidRPr="00483468">
                        <w:rPr>
                          <w:i w:val="0"/>
                          <w:iCs/>
                          <w:sz w:val="22"/>
                          <w:szCs w:val="22"/>
                        </w:rPr>
                        <w:t xml:space="preserve"> </w:t>
                      </w:r>
                      <w:r w:rsidRPr="00483468">
                        <w:rPr>
                          <w:i w:val="0"/>
                          <w:iCs/>
                          <w:sz w:val="22"/>
                          <w:szCs w:val="22"/>
                          <w:lang w:val="uk-UA"/>
                        </w:rPr>
                        <w:t>–</w:t>
                      </w:r>
                      <w:r w:rsidRPr="00483468">
                        <w:rPr>
                          <w:i w:val="0"/>
                          <w:iCs/>
                          <w:sz w:val="22"/>
                          <w:szCs w:val="22"/>
                          <w:vertAlign w:val="subscript"/>
                          <w:lang w:val="uk-UA"/>
                        </w:rPr>
                        <w:t xml:space="preserve"> </w:t>
                      </w:r>
                      <w:r w:rsidRPr="00483468">
                        <w:rPr>
                          <w:i w:val="0"/>
                          <w:iCs/>
                          <w:sz w:val="22"/>
                          <w:szCs w:val="22"/>
                          <w:lang w:val="uk-UA"/>
                        </w:rPr>
                        <w:t>0,00215 т/рік</w:t>
                      </w:r>
                    </w:p>
                    <w:p w:rsidR="000D1815" w:rsidRPr="00483468" w:rsidRDefault="000D1815" w:rsidP="00012E90">
                      <w:pPr>
                        <w:spacing w:after="0" w:line="240" w:lineRule="auto"/>
                        <w:jc w:val="center"/>
                        <w:rPr>
                          <w:i w:val="0"/>
                          <w:iCs/>
                          <w:sz w:val="22"/>
                          <w:szCs w:val="22"/>
                          <w:lang w:val="uk-UA"/>
                        </w:rPr>
                      </w:pPr>
                      <w:r w:rsidRPr="00483468">
                        <w:rPr>
                          <w:i w:val="0"/>
                          <w:iCs/>
                          <w:sz w:val="22"/>
                          <w:szCs w:val="22"/>
                          <w:lang w:val="uk-UA"/>
                        </w:rPr>
                        <w:t>М</w:t>
                      </w:r>
                      <w:r w:rsidRPr="00483468">
                        <w:rPr>
                          <w:i w:val="0"/>
                          <w:iCs/>
                          <w:sz w:val="22"/>
                          <w:szCs w:val="22"/>
                          <w:lang w:val="en-US"/>
                        </w:rPr>
                        <w:t>n</w:t>
                      </w:r>
                      <w:r w:rsidRPr="00483468">
                        <w:rPr>
                          <w:i w:val="0"/>
                          <w:iCs/>
                          <w:sz w:val="22"/>
                          <w:szCs w:val="22"/>
                          <w:lang w:val="uk-UA"/>
                        </w:rPr>
                        <w:t>О</w:t>
                      </w:r>
                      <w:r w:rsidRPr="00483468">
                        <w:rPr>
                          <w:i w:val="0"/>
                          <w:iCs/>
                          <w:sz w:val="22"/>
                          <w:szCs w:val="22"/>
                          <w:vertAlign w:val="subscript"/>
                          <w:lang w:val="uk-UA"/>
                        </w:rPr>
                        <w:t xml:space="preserve">2 </w:t>
                      </w:r>
                      <w:r w:rsidRPr="00483468">
                        <w:rPr>
                          <w:i w:val="0"/>
                          <w:iCs/>
                          <w:sz w:val="22"/>
                          <w:szCs w:val="22"/>
                          <w:lang w:val="uk-UA"/>
                        </w:rPr>
                        <w:t>– 0,0012 т/рік</w:t>
                      </w:r>
                    </w:p>
                    <w:p w:rsidR="000D1815" w:rsidRPr="00483468" w:rsidRDefault="000D1815" w:rsidP="00012E90">
                      <w:pPr>
                        <w:spacing w:after="0" w:line="240" w:lineRule="auto"/>
                        <w:jc w:val="center"/>
                        <w:rPr>
                          <w:i w:val="0"/>
                          <w:iCs/>
                          <w:sz w:val="22"/>
                          <w:szCs w:val="22"/>
                          <w:lang w:val="uk-UA"/>
                        </w:rPr>
                      </w:pPr>
                      <w:r w:rsidRPr="00483468">
                        <w:rPr>
                          <w:i w:val="0"/>
                          <w:iCs/>
                          <w:sz w:val="22"/>
                          <w:szCs w:val="22"/>
                          <w:lang w:val="en-US"/>
                        </w:rPr>
                        <w:t>NO</w:t>
                      </w:r>
                      <w:r w:rsidRPr="00483468">
                        <w:rPr>
                          <w:i w:val="0"/>
                          <w:iCs/>
                          <w:sz w:val="22"/>
                          <w:szCs w:val="22"/>
                          <w:vertAlign w:val="subscript"/>
                          <w:lang w:val="uk-UA"/>
                        </w:rPr>
                        <w:t xml:space="preserve">2 </w:t>
                      </w:r>
                      <w:r w:rsidRPr="00483468">
                        <w:rPr>
                          <w:i w:val="0"/>
                          <w:iCs/>
                          <w:sz w:val="22"/>
                          <w:szCs w:val="22"/>
                          <w:lang w:val="uk-UA"/>
                        </w:rPr>
                        <w:t>– 0,078 т/рік</w:t>
                      </w:r>
                    </w:p>
                    <w:p w:rsidR="000D1815" w:rsidRDefault="000D1815" w:rsidP="00012E90">
                      <w:pPr>
                        <w:spacing w:after="0" w:line="240" w:lineRule="auto"/>
                        <w:jc w:val="center"/>
                        <w:rPr>
                          <w:i w:val="0"/>
                          <w:iCs/>
                          <w:sz w:val="22"/>
                          <w:szCs w:val="22"/>
                          <w:lang w:val="uk-UA"/>
                        </w:rPr>
                      </w:pPr>
                      <w:r w:rsidRPr="00483468">
                        <w:rPr>
                          <w:i w:val="0"/>
                          <w:iCs/>
                          <w:sz w:val="22"/>
                          <w:szCs w:val="22"/>
                        </w:rPr>
                        <w:t>СО</w:t>
                      </w:r>
                      <w:r w:rsidRPr="00483468">
                        <w:rPr>
                          <w:i w:val="0"/>
                          <w:iCs/>
                          <w:sz w:val="22"/>
                          <w:szCs w:val="22"/>
                          <w:lang w:val="uk-UA"/>
                        </w:rPr>
                        <w:t xml:space="preserve"> – 0,184 т/рік</w:t>
                      </w:r>
                    </w:p>
                    <w:p w:rsidR="000D1815" w:rsidRPr="00211ADE" w:rsidRDefault="000D1815" w:rsidP="00012E90">
                      <w:pPr>
                        <w:spacing w:after="0" w:line="240" w:lineRule="auto"/>
                        <w:jc w:val="center"/>
                        <w:rPr>
                          <w:i w:val="0"/>
                          <w:iCs/>
                          <w:sz w:val="22"/>
                          <w:szCs w:val="22"/>
                          <w:lang w:val="uk-UA"/>
                        </w:rPr>
                      </w:pPr>
                      <w:proofErr w:type="spellStart"/>
                      <w:r w:rsidRPr="00211ADE">
                        <w:rPr>
                          <w:i w:val="0"/>
                          <w:iCs/>
                          <w:sz w:val="22"/>
                          <w:szCs w:val="22"/>
                          <w:lang w:val="uk-UA"/>
                        </w:rPr>
                        <w:t>Речов</w:t>
                      </w:r>
                      <w:proofErr w:type="spellEnd"/>
                      <w:r w:rsidRPr="00211ADE">
                        <w:rPr>
                          <w:i w:val="0"/>
                          <w:iCs/>
                          <w:sz w:val="22"/>
                          <w:szCs w:val="22"/>
                          <w:lang w:val="uk-UA"/>
                        </w:rPr>
                        <w:t xml:space="preserve">. </w:t>
                      </w:r>
                      <w:proofErr w:type="spellStart"/>
                      <w:r w:rsidRPr="00211ADE">
                        <w:rPr>
                          <w:i w:val="0"/>
                          <w:iCs/>
                          <w:sz w:val="22"/>
                          <w:szCs w:val="22"/>
                          <w:lang w:val="uk-UA"/>
                        </w:rPr>
                        <w:t>суспенд</w:t>
                      </w:r>
                      <w:proofErr w:type="spellEnd"/>
                      <w:r w:rsidRPr="00211ADE">
                        <w:rPr>
                          <w:i w:val="0"/>
                          <w:iCs/>
                          <w:sz w:val="22"/>
                          <w:szCs w:val="22"/>
                          <w:lang w:val="uk-UA"/>
                        </w:rPr>
                        <w:t>. – 0,62 т/рік</w:t>
                      </w:r>
                    </w:p>
                    <w:p w:rsidR="000D1815" w:rsidRDefault="000D1815" w:rsidP="00012E90"/>
                  </w:txbxContent>
                </v:textbox>
              </v:shape>
            </w:pict>
          </mc:Fallback>
        </mc:AlternateContent>
      </w:r>
    </w:p>
    <w:p w:rsidR="00012E90" w:rsidRPr="00483468" w:rsidRDefault="00012E90" w:rsidP="00012E90">
      <w:pPr>
        <w:spacing w:after="0" w:line="240" w:lineRule="auto"/>
        <w:ind w:left="-709"/>
        <w:rPr>
          <w:sz w:val="22"/>
          <w:szCs w:val="22"/>
          <w:lang w:val="uk-UA"/>
        </w:rPr>
      </w:pPr>
      <w:r w:rsidRPr="00483468">
        <w:rPr>
          <w:noProof/>
          <w:sz w:val="22"/>
          <w:szCs w:val="22"/>
        </w:rPr>
        <w:t xml:space="preserve"> </w:t>
      </w:r>
    </w:p>
    <w:p w:rsidR="00012E90" w:rsidRPr="00483468" w:rsidRDefault="00012E90" w:rsidP="00012E90">
      <w:pPr>
        <w:spacing w:after="0" w:line="240" w:lineRule="auto"/>
        <w:ind w:left="-709"/>
        <w:rPr>
          <w:i w:val="0"/>
          <w:sz w:val="22"/>
          <w:szCs w:val="22"/>
          <w:vertAlign w:val="superscript"/>
          <w:lang w:val="uk-UA"/>
        </w:rPr>
      </w:pPr>
      <w:r w:rsidRPr="00483468">
        <w:rPr>
          <w:noProof/>
          <w:sz w:val="22"/>
          <w:szCs w:val="22"/>
          <w:lang w:eastAsia="ru-RU"/>
        </w:rPr>
        <mc:AlternateContent>
          <mc:Choice Requires="wps">
            <w:drawing>
              <wp:anchor distT="0" distB="0" distL="114300" distR="114300" simplePos="0" relativeHeight="251741184" behindDoc="0" locked="0" layoutInCell="1" allowOverlap="1" wp14:anchorId="5D33AB47" wp14:editId="223EA567">
                <wp:simplePos x="0" y="0"/>
                <wp:positionH relativeFrom="column">
                  <wp:posOffset>3345815</wp:posOffset>
                </wp:positionH>
                <wp:positionV relativeFrom="paragraph">
                  <wp:posOffset>156845</wp:posOffset>
                </wp:positionV>
                <wp:extent cx="698500" cy="0"/>
                <wp:effectExtent l="9525" t="54610" r="15875" b="59690"/>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D4A209" id="Прямая со стрелкой 73" o:spid="_x0000_s1026" type="#_x0000_t32" style="position:absolute;margin-left:263.45pt;margin-top:12.35pt;width:55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e8FDAIAALgDAAAOAAAAZHJzL2Uyb0RvYy54bWysU0tu2zAQ3RfoHQjua9kunCaC5Sycppu0&#10;NZD0ADRJSUQpDkHSlr1Le4EcoVfopot+kDNIN8qQ/iRtd0W1GJCamTfz3gyn55tGk7V0XoEp6Ggw&#10;pEQaDkKZqqAfbi5fnFLiAzOCaTCyoFvp6fns+bNpa3M5hhq0kI4giPF5awtah2DzLPO8lg3zA7DS&#10;oLME17CAV1dlwrEW0RudjYfDk6wFJ6wDLr3Hvxc7J50l/LKUPLwvSy8D0QXF3kKyLtlltNlsyvLK&#10;MVsrvm+D/UMXDVMGix6hLlhgZOXUX1CN4g48lGHAocmgLBWXiQOyGQ3/YHNdMysTFxTH26NM/v/B&#10;8nfrhSNKFPTVS0oMa3BG3Zf+tr/rfnVf+zvSf+ru0fSf+9vuW/ez+9Hdd98JBqNyrfU5AszNwkXu&#10;fGOu7RXwj54YmNfMVDIxuNlaRB3FjOy3lHjxFusv27cgMIatAiQZN6VrIiQKRDZpWtvjtOQmEI4/&#10;T85OJ0OcKT+4MpYf8qzz4Y2EhsRDQX1wTFV1mIMxuBLgRqkKW1/5ELti+SEhFjVwqbROm6ENaQt6&#10;NhlPUoIHrUR0xjDvquVcO7JmcbfSlyii52mYg5URCayWTLzenwNTGs8kJG2CU6iWljRWa6SgREt8&#10;TvG0a0+bvXZRrp3wSxDbhYvuKCOuR+KxX+W4f0/vKerxwc0eAAAA//8DAFBLAwQUAAYACAAAACEA&#10;UPH0Nt8AAAAJAQAADwAAAGRycy9kb3ducmV2LnhtbEyPwU7DMAyG70i8Q2QkbiylQMZK0wmYEL2A&#10;tA0hjlljmojGqZps63h6MnGAo39/+v25nI+uYzscgvUk4XKSAUNqvLbUSnhbP13cAgtRkVadJ5Rw&#10;wADz6vSkVIX2e1ribhVblkooFEqCibEvOA+NQafCxPdIaffpB6diGoeW60HtU7nreJ5lgjtlKV0w&#10;qsdHg83XauskxMXHwYj35mFmX9fPL8J+13W9kPL8bLy/AxZxjH8wHPWTOlTJaeO3pAPrJNzkYpZQ&#10;Cfn1FFgCxNUx2PwGvCr5/w+qHwAAAP//AwBQSwECLQAUAAYACAAAACEAtoM4kv4AAADhAQAAEwAA&#10;AAAAAAAAAAAAAAAAAAAAW0NvbnRlbnRfVHlwZXNdLnhtbFBLAQItABQABgAIAAAAIQA4/SH/1gAA&#10;AJQBAAALAAAAAAAAAAAAAAAAAC8BAABfcmVscy8ucmVsc1BLAQItABQABgAIAAAAIQC81e8FDAIA&#10;ALgDAAAOAAAAAAAAAAAAAAAAAC4CAABkcnMvZTJvRG9jLnhtbFBLAQItABQABgAIAAAAIQBQ8fQ2&#10;3wAAAAkBAAAPAAAAAAAAAAAAAAAAAGYEAABkcnMvZG93bnJldi54bWxQSwUGAAAAAAQABADzAAAA&#10;cgUAAAAA&#10;">
                <v:stroke endarrow="block"/>
              </v:shape>
            </w:pict>
          </mc:Fallback>
        </mc:AlternateContent>
      </w:r>
      <w:r w:rsidRPr="00483468">
        <w:rPr>
          <w:i w:val="0"/>
          <w:noProof/>
          <w:sz w:val="22"/>
          <w:szCs w:val="22"/>
          <w:lang w:eastAsia="ru-RU"/>
        </w:rPr>
        <mc:AlternateContent>
          <mc:Choice Requires="wps">
            <w:drawing>
              <wp:anchor distT="0" distB="0" distL="114300" distR="114300" simplePos="0" relativeHeight="251721728" behindDoc="0" locked="0" layoutInCell="1" allowOverlap="1" wp14:anchorId="585C1564" wp14:editId="5FAD8746">
                <wp:simplePos x="0" y="0"/>
                <wp:positionH relativeFrom="column">
                  <wp:posOffset>1491615</wp:posOffset>
                </wp:positionH>
                <wp:positionV relativeFrom="paragraph">
                  <wp:posOffset>16510</wp:posOffset>
                </wp:positionV>
                <wp:extent cx="1854200" cy="381635"/>
                <wp:effectExtent l="0" t="0" r="12700" b="18415"/>
                <wp:wrapNone/>
                <wp:docPr id="74" name="Надпись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381635"/>
                        </a:xfrm>
                        <a:prstGeom prst="rect">
                          <a:avLst/>
                        </a:prstGeom>
                        <a:solidFill>
                          <a:srgbClr val="FFFFFF"/>
                        </a:solidFill>
                        <a:ln w="9525">
                          <a:solidFill>
                            <a:srgbClr val="000000"/>
                          </a:solidFill>
                          <a:miter lim="800000"/>
                          <a:headEnd/>
                          <a:tailEnd/>
                        </a:ln>
                      </wps:spPr>
                      <wps:txbx>
                        <w:txbxContent>
                          <w:p w:rsidR="000D1815" w:rsidRPr="00483468" w:rsidRDefault="000D1815" w:rsidP="00012E90">
                            <w:pPr>
                              <w:widowControl w:val="0"/>
                              <w:suppressAutoHyphens/>
                              <w:jc w:val="center"/>
                              <w:rPr>
                                <w:i w:val="0"/>
                                <w:iCs/>
                                <w:sz w:val="24"/>
                                <w:szCs w:val="24"/>
                                <w:lang w:val="uk-UA"/>
                              </w:rPr>
                            </w:pPr>
                            <w:r w:rsidRPr="00483468">
                              <w:rPr>
                                <w:i w:val="0"/>
                                <w:iCs/>
                                <w:sz w:val="24"/>
                                <w:szCs w:val="24"/>
                                <w:lang w:val="uk-UA"/>
                              </w:rPr>
                              <w:t>різання металу</w:t>
                            </w:r>
                          </w:p>
                          <w:p w:rsidR="000D1815" w:rsidRDefault="000D1815" w:rsidP="00012E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C1564" id="Надпись 74" o:spid="_x0000_s1032" type="#_x0000_t202" style="position:absolute;left:0;text-align:left;margin-left:117.45pt;margin-top:1.3pt;width:146pt;height:30.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72RgIAAF8EAAAOAAAAZHJzL2Uyb0RvYy54bWysVEtu2zAQ3RfoHQjua9mO7TiC5SB16qJA&#10;+gHSHoCiKIkoxWFJ2lK6y75X6B266KK7XsG5UYeU47i/TVEtCI5n+GbmvRkvzrtGka2wToLO6Ggw&#10;pERoDoXUVUbfvV0/mVPiPNMFU6BFRm+Eo+fLx48WrUnFGGpQhbAEQbRLW5PR2nuTJonjtWiYG4AR&#10;Gp0l2IZ5NG2VFJa1iN6oZDwczpIWbGEscOEc/nrZO+ky4pel4P51WTrhicoo1ubjaeOZhzNZLlha&#10;WWZqyfdlsH+oomFSY9ID1CXzjGys/A2qkdyCg9IPODQJlKXkIvaA3YyGv3RzXTMjYi9IjjMHmtz/&#10;g+Wvtm8skUVGTyeUaNagRrvPuy+7r7vvu293t3efCDqQpda4FIOvDYb77il0qHbs2Jkr4O8d0bCq&#10;ma7EhbXQ1oIVWOUovEyOnvY4LoDk7UsoMBvbeIhAXWmbQCGSQhAd1bo5KCQ6T3hIOZ9OUHZKOPpO&#10;5qPZyTSmYOn9a2Odfy6gIeGSUYsTENHZ9sr5UA1L70NCMgdKFmupVDRsla+UJVuG07KO3x79pzCl&#10;SZvRs+l42hPwV4hh/P4E0UiPY69kk9H5IYilgbZnuohD6ZlU/R1LVnrPY6CuJ9F3eReFm4UEgeMc&#10;ihsk1kI/5biVeKnBfqSkxQnPqPuwYVZQol5oFOdsNJmElYjGZHo6RsMee/JjD9McoTLqKemvK9+v&#10;0cZYWdWYqR8HDRcoaCkj1w9V7cvHKY4S7DcurMmxHaMe/heWPwAAAP//AwBQSwMEFAAGAAgAAAAh&#10;AOYSXareAAAACAEAAA8AAABkcnMvZG93bnJldi54bWxMj8FOwzAQRO9I/IO1SFwQdUiL24Y4FUIC&#10;wQ0Kgqsbb5MIex1iNw1/z3KC245mNPum3EzeiRGH2AXScDXLQCDVwXbUaHh7vb9cgYjJkDUuEGr4&#10;xgib6vSkNIUNR3rBcZsawSUUC6OhTakvpIx1i97EWeiR2NuHwZvEcmikHcyRy72TeZYp6U1H/KE1&#10;Pd61WH9uD17DavE4fsSn+fN7rfZunS6W48PXoPX52XR7AyLhlP7C8IvP6FAx0y4cyEbhNOTzxZqj&#10;fCgQ7F/nivVOg8qXIKtS/h9Q/QAAAP//AwBQSwECLQAUAAYACAAAACEAtoM4kv4AAADhAQAAEwAA&#10;AAAAAAAAAAAAAAAAAAAAW0NvbnRlbnRfVHlwZXNdLnhtbFBLAQItABQABgAIAAAAIQA4/SH/1gAA&#10;AJQBAAALAAAAAAAAAAAAAAAAAC8BAABfcmVscy8ucmVsc1BLAQItABQABgAIAAAAIQAUXS72RgIA&#10;AF8EAAAOAAAAAAAAAAAAAAAAAC4CAABkcnMvZTJvRG9jLnhtbFBLAQItABQABgAIAAAAIQDmEl2q&#10;3gAAAAgBAAAPAAAAAAAAAAAAAAAAAKAEAABkcnMvZG93bnJldi54bWxQSwUGAAAAAAQABADzAAAA&#10;qwUAAAAA&#10;">
                <v:textbox>
                  <w:txbxContent>
                    <w:p w:rsidR="000D1815" w:rsidRPr="00483468" w:rsidRDefault="000D1815" w:rsidP="00012E90">
                      <w:pPr>
                        <w:widowControl w:val="0"/>
                        <w:suppressAutoHyphens/>
                        <w:jc w:val="center"/>
                        <w:rPr>
                          <w:i w:val="0"/>
                          <w:iCs/>
                          <w:sz w:val="24"/>
                          <w:szCs w:val="24"/>
                          <w:lang w:val="uk-UA"/>
                        </w:rPr>
                      </w:pPr>
                      <w:r w:rsidRPr="00483468">
                        <w:rPr>
                          <w:i w:val="0"/>
                          <w:iCs/>
                          <w:sz w:val="24"/>
                          <w:szCs w:val="24"/>
                          <w:lang w:val="uk-UA"/>
                        </w:rPr>
                        <w:t>різання металу</w:t>
                      </w:r>
                    </w:p>
                    <w:p w:rsidR="000D1815" w:rsidRDefault="000D1815" w:rsidP="00012E90"/>
                  </w:txbxContent>
                </v:textbox>
              </v:shape>
            </w:pict>
          </mc:Fallback>
        </mc:AlternateContent>
      </w:r>
    </w:p>
    <w:p w:rsidR="00012E90" w:rsidRPr="00483468" w:rsidRDefault="00012E90" w:rsidP="00012E90">
      <w:pPr>
        <w:spacing w:after="0" w:line="240" w:lineRule="auto"/>
        <w:rPr>
          <w:sz w:val="22"/>
          <w:szCs w:val="22"/>
          <w:lang w:val="uk-UA"/>
        </w:rPr>
      </w:pPr>
    </w:p>
    <w:p w:rsidR="00012E90" w:rsidRPr="00483468" w:rsidRDefault="00012E90" w:rsidP="00012E90">
      <w:pPr>
        <w:spacing w:after="0" w:line="240" w:lineRule="auto"/>
        <w:rPr>
          <w:sz w:val="22"/>
          <w:szCs w:val="22"/>
          <w:lang w:val="uk-UA"/>
        </w:rPr>
      </w:pPr>
      <w:r w:rsidRPr="00483468">
        <w:rPr>
          <w:noProof/>
          <w:sz w:val="22"/>
          <w:szCs w:val="22"/>
          <w:lang w:eastAsia="ru-RU"/>
        </w:rPr>
        <mc:AlternateContent>
          <mc:Choice Requires="wps">
            <w:drawing>
              <wp:anchor distT="0" distB="0" distL="114300" distR="114300" simplePos="0" relativeHeight="251760640" behindDoc="0" locked="0" layoutInCell="1" allowOverlap="1" wp14:anchorId="1F2B827D" wp14:editId="6339CB20">
                <wp:simplePos x="0" y="0"/>
                <wp:positionH relativeFrom="column">
                  <wp:posOffset>2415540</wp:posOffset>
                </wp:positionH>
                <wp:positionV relativeFrom="paragraph">
                  <wp:posOffset>95885</wp:posOffset>
                </wp:positionV>
                <wp:extent cx="0" cy="405130"/>
                <wp:effectExtent l="57150" t="12065" r="57150" b="20955"/>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735BC" id="Прямая со стрелкой 75" o:spid="_x0000_s1026" type="#_x0000_t32" style="position:absolute;margin-left:190.2pt;margin-top:7.55pt;width:0;height:31.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gUwCwIAALgDAAAOAAAAZHJzL2Uyb0RvYy54bWysU0tyEzEQ3VPFHVTa47EN5jPlcRYOYRMg&#10;VQkHkCXNjApJrZJkj70LXCBH4ApsWPCpnGHmRrRkxwTYUcyiS1J3v+73umd+sjWabKQPCmxFJ6Mx&#10;JdJyEMo2FX13dfboOSUhMiuYBisrupOBniwePph3rpRTaEEL6QmC2FB2rqJtjK4sisBbaVgYgZMW&#10;nTV4wyJefVMIzzpEN7qYjsdPiw68cB64DAFfT/dOusj4dS15fFvXQUaiK4q9xWx9tqtki8WclY1n&#10;rlX80Ab7hy4MUxaLHqFOWWRk7dVfUEZxDwHqOOJgCqhrxWXmgGwm4z/YXLbMycwFxQnuKFP4f7D8&#10;zebCEyUq+mxGiWUGZ9R/Gq6Hm/5H/3m4IcOH/hbN8HG47r/03/tv/W3/lWAwKte5UCLA0l74xJ1v&#10;7aU7B/4+EAvLltlGZgZXO4eok5RR/JaSLsFh/VX3GgTGsHWELOO29iZBokBkm6e1O05LbiPh+0eO&#10;r0/Gs8njPMiClXd5zof4SoIh6VDRED1TTRuXYC2uBPhJrsI25yGmrlh5l5CKWjhTWufN0JZ0FX0x&#10;m85yQgCtRHKmsOCb1VJ7smFpt/KXKaLnfpiHtRUZrJVMvDycI1MazyRmbaJXqJaWNFUzUlCiJf5O&#10;6bRvT9uDdkmuvfArELsLn9xJRlyPzOOwymn/7t9z1K8fbvETAAD//wMAUEsDBBQABgAIAAAAIQAY&#10;7/Sa4AAAAAkBAAAPAAAAZHJzL2Rvd25yZXYueG1sTI9NT8MwDIbvSPyHyEjcWDo+uq40nYAJ0QtI&#10;bBPimDWmqWicqsm2jl+PEQc42u+j14+Lxeg6scchtJ4UTCcJCKTam5YaBZv140UGIkRNRneeUMER&#10;AyzK05NC58Yf6BX3q9gILqGQawU2xj6XMtQWnQ4T3yNx9uEHpyOPQyPNoA9c7jp5mSSpdLolvmB1&#10;jw8W68/VzimIy/ejTd/q+3n7sn56TtuvqqqWSp2fjXe3ICKO8Q+GH31Wh5Kdtn5HJohOwVWWXDPK&#10;wc0UBAO/i62CWTYHWRby/wflNwAAAP//AwBQSwECLQAUAAYACAAAACEAtoM4kv4AAADhAQAAEwAA&#10;AAAAAAAAAAAAAAAAAAAAW0NvbnRlbnRfVHlwZXNdLnhtbFBLAQItABQABgAIAAAAIQA4/SH/1gAA&#10;AJQBAAALAAAAAAAAAAAAAAAAAC8BAABfcmVscy8ucmVsc1BLAQItABQABgAIAAAAIQC2ygUwCwIA&#10;ALgDAAAOAAAAAAAAAAAAAAAAAC4CAABkcnMvZTJvRG9jLnhtbFBLAQItABQABgAIAAAAIQAY7/Sa&#10;4AAAAAkBAAAPAAAAAAAAAAAAAAAAAGUEAABkcnMvZG93bnJldi54bWxQSwUGAAAAAAQABADzAAAA&#10;cgUAAAAA&#10;">
                <v:stroke endarrow="block"/>
              </v:shape>
            </w:pict>
          </mc:Fallback>
        </mc:AlternateContent>
      </w:r>
    </w:p>
    <w:p w:rsidR="00012E90" w:rsidRPr="00483468" w:rsidRDefault="00012E90" w:rsidP="00012E90">
      <w:pPr>
        <w:spacing w:after="0" w:line="240" w:lineRule="auto"/>
        <w:rPr>
          <w:sz w:val="22"/>
          <w:szCs w:val="22"/>
          <w:lang w:val="uk-UA"/>
        </w:rPr>
      </w:pPr>
    </w:p>
    <w:p w:rsidR="00012E90" w:rsidRPr="00483468" w:rsidRDefault="00012E90" w:rsidP="00012E90">
      <w:pPr>
        <w:spacing w:after="0" w:line="240" w:lineRule="auto"/>
        <w:ind w:left="-1134"/>
        <w:rPr>
          <w:iCs/>
          <w:sz w:val="22"/>
          <w:szCs w:val="22"/>
          <w:lang w:val="uk-UA"/>
        </w:rPr>
      </w:pPr>
      <w:r w:rsidRPr="00483468">
        <w:rPr>
          <w:i w:val="0"/>
          <w:noProof/>
          <w:sz w:val="22"/>
          <w:szCs w:val="22"/>
          <w:lang w:eastAsia="ru-RU"/>
        </w:rPr>
        <mc:AlternateContent>
          <mc:Choice Requires="wps">
            <w:drawing>
              <wp:anchor distT="0" distB="0" distL="114300" distR="114300" simplePos="0" relativeHeight="251755520" behindDoc="0" locked="0" layoutInCell="1" allowOverlap="1" wp14:anchorId="3B328309" wp14:editId="1BD9C624">
                <wp:simplePos x="0" y="0"/>
                <wp:positionH relativeFrom="column">
                  <wp:posOffset>5128260</wp:posOffset>
                </wp:positionH>
                <wp:positionV relativeFrom="paragraph">
                  <wp:posOffset>135890</wp:posOffset>
                </wp:positionV>
                <wp:extent cx="0" cy="165100"/>
                <wp:effectExtent l="57150" t="10160" r="57150" b="15240"/>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1EEE9D" id="Прямая со стрелкой 76" o:spid="_x0000_s1026" type="#_x0000_t32" style="position:absolute;margin-left:403.8pt;margin-top:10.7pt;width:0;height:1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32KCwIAALgDAAAOAAAAZHJzL2Uyb0RvYy54bWysU8GO0zAQvSPxD5bvNE2lFoia7qHLclmg&#10;0i4f4NpOYuF4LNtt2tvCD+wn8AtcOCyg/Ybkjxi73bLADZHDyPbMvJn3ZjI/27WabKXzCkxJ89GY&#10;Emk4CGXqkr6/vnj2ghIfmBFMg5El3UtPzxZPn8w7W8gJNKCFdARBjC86W9ImBFtkmeeNbJkfgZUG&#10;nRW4lgW8ujoTjnWI3upsMh7Psg6csA649B5fzw9Oukj4VSV5eFdVXgaiS4q9hWRdsutos8WcFbVj&#10;tlH82Ab7hy5apgwWPUGds8DIxqm/oFrFHXiowohDm0FVKS4TB2STj/9gc9UwKxMXFMfbk0z+/8Hy&#10;t9uVI0qU9PmMEsNanFH/ebgZbvsf/Zfhlgwf+3s0w6fhpv/af++/9ff9HcFgVK6zvkCApVm5yJ3v&#10;zJW9BP7BEwPLhplaJgbXe4uoeczIfkuJF2+x/rp7AwJj2CZAknFXuTZCokBkl6a1P01L7gLhh0eO&#10;r/lsmo/TIDNWPORZ58NrCS2Jh5L64Jiqm7AEY3AlwOWpCtte+hC7YsVDQixq4EJpnTZDG9KV9OV0&#10;Mk0JHrQS0RnDvKvXS+3IlsXdSl+iiJ7HYQ42RiSwRjLx6ngOTGk8k5C0CU6hWlrSWK2VghIt8XeK&#10;p0N72hy1i3IdhF+D2K9cdEcZcT0Sj+Mqx/17fE9Rv364xU8AAAD//wMAUEsDBBQABgAIAAAAIQDo&#10;U4Cp4AAAAAkBAAAPAAAAZHJzL2Rvd25yZXYueG1sTI/BTsMwDIbvSLxDZCRuLN1UdaPUnYAJ0cuQ&#10;2BDimDWmjWicqsm2jqdfEAc42v70+/uL5Wg7caDBG8cI00kCgrh22nCD8LZ9ulmA8EGxVp1jQjiR&#10;h2V5eVGoXLsjv9JhExoRQ9jnCqENoc+l9HVLVvmJ64nj7dMNVoU4Do3UgzrGcNvJWZJk0irD8UOr&#10;enpsqf7a7C1CWH2c2uy9frg1L9vndWa+q6paIV5fjfd3IAKN4Q+GH/2oDmV02rk9ay86hEUyzyKK&#10;MJumICLwu9ghpPMUZFnI/w3KMwAAAP//AwBQSwECLQAUAAYACAAAACEAtoM4kv4AAADhAQAAEwAA&#10;AAAAAAAAAAAAAAAAAAAAW0NvbnRlbnRfVHlwZXNdLnhtbFBLAQItABQABgAIAAAAIQA4/SH/1gAA&#10;AJQBAAALAAAAAAAAAAAAAAAAAC8BAABfcmVscy8ucmVsc1BLAQItABQABgAIAAAAIQAme32KCwIA&#10;ALgDAAAOAAAAAAAAAAAAAAAAAC4CAABkcnMvZTJvRG9jLnhtbFBLAQItABQABgAIAAAAIQDoU4Cp&#10;4AAAAAkBAAAPAAAAAAAAAAAAAAAAAGUEAABkcnMvZG93bnJldi54bWxQSwUGAAAAAAQABADzAAAA&#10;cgUAAAAA&#10;">
                <v:stroke endarrow="block"/>
              </v:shape>
            </w:pict>
          </mc:Fallback>
        </mc:AlternateContent>
      </w:r>
    </w:p>
    <w:p w:rsidR="00012E90" w:rsidRPr="00483468" w:rsidRDefault="00012E90" w:rsidP="00012E90">
      <w:pPr>
        <w:spacing w:after="0" w:line="240" w:lineRule="auto"/>
        <w:ind w:left="-1134" w:firstLine="567"/>
        <w:rPr>
          <w:iCs/>
          <w:sz w:val="22"/>
          <w:szCs w:val="22"/>
          <w:lang w:val="uk-UA"/>
        </w:rPr>
      </w:pPr>
      <w:r w:rsidRPr="00483468">
        <w:rPr>
          <w:iCs/>
          <w:noProof/>
          <w:sz w:val="22"/>
          <w:szCs w:val="22"/>
          <w:lang w:eastAsia="ru-RU"/>
        </w:rPr>
        <mc:AlternateContent>
          <mc:Choice Requires="wps">
            <w:drawing>
              <wp:anchor distT="0" distB="0" distL="114300" distR="114300" simplePos="0" relativeHeight="251732992" behindDoc="0" locked="0" layoutInCell="1" allowOverlap="1" wp14:anchorId="0C930CB4" wp14:editId="005AFCA8">
                <wp:simplePos x="0" y="0"/>
                <wp:positionH relativeFrom="column">
                  <wp:posOffset>1567815</wp:posOffset>
                </wp:positionH>
                <wp:positionV relativeFrom="paragraph">
                  <wp:posOffset>22860</wp:posOffset>
                </wp:positionV>
                <wp:extent cx="1778000" cy="1013460"/>
                <wp:effectExtent l="0" t="0" r="12700" b="15240"/>
                <wp:wrapNone/>
                <wp:docPr id="77" name="Надпись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013460"/>
                        </a:xfrm>
                        <a:prstGeom prst="rect">
                          <a:avLst/>
                        </a:prstGeom>
                        <a:solidFill>
                          <a:srgbClr val="FFFFFF"/>
                        </a:solidFill>
                        <a:ln w="9525">
                          <a:solidFill>
                            <a:srgbClr val="000000"/>
                          </a:solidFill>
                          <a:miter lim="800000"/>
                          <a:headEnd/>
                          <a:tailEnd/>
                        </a:ln>
                      </wps:spPr>
                      <wps:txbx>
                        <w:txbxContent>
                          <w:p w:rsidR="000D1815" w:rsidRDefault="000D1815" w:rsidP="00012E90">
                            <w:pPr>
                              <w:widowControl w:val="0"/>
                              <w:suppressAutoHyphens/>
                              <w:jc w:val="center"/>
                              <w:rPr>
                                <w:lang w:val="uk-UA"/>
                              </w:rPr>
                            </w:pPr>
                          </w:p>
                          <w:p w:rsidR="000D1815" w:rsidRPr="00483468" w:rsidRDefault="000D1815" w:rsidP="00012E90">
                            <w:pPr>
                              <w:widowControl w:val="0"/>
                              <w:suppressAutoHyphens/>
                              <w:jc w:val="center"/>
                              <w:rPr>
                                <w:i w:val="0"/>
                                <w:iCs/>
                                <w:sz w:val="24"/>
                                <w:szCs w:val="24"/>
                                <w:lang w:val="uk-UA"/>
                              </w:rPr>
                            </w:pPr>
                            <w:r w:rsidRPr="00483468">
                              <w:rPr>
                                <w:i w:val="0"/>
                                <w:iCs/>
                                <w:sz w:val="24"/>
                                <w:szCs w:val="24"/>
                                <w:lang w:val="uk-UA"/>
                              </w:rPr>
                              <w:t>зварювання металів</w:t>
                            </w:r>
                          </w:p>
                          <w:p w:rsidR="000D1815" w:rsidRDefault="000D1815" w:rsidP="00012E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30CB4" id="Надпись 77" o:spid="_x0000_s1033" type="#_x0000_t202" style="position:absolute;left:0;text-align:left;margin-left:123.45pt;margin-top:1.8pt;width:140pt;height:79.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zIASgIAAGAEAAAOAAAAZHJzL2Uyb0RvYy54bWysVM1uEzEQviPxDpbvZDchadpVN1VJCUIq&#10;P1LhASZeb9bCaxvbyW649c4r8A4cOHDjFdI3YmynIRRxQeRgeTLjb2a+b2bPL/pWkg23TmhV0uEg&#10;p4QrpiuhViV9/27x5JQS50FVILXiJd1yRy9mjx+dd6bgI91oWXFLEES5ojMlbbw3RZY51vAW3EAb&#10;rtBZa9uCR9OusspCh+itzEZ5fpJ12lbGasadw3+vkpPOIn5dc+bf1LXjnsiSYm0+njaey3Bms3Mo&#10;VhZMI9i+DPiHKloQCpMeoK7AA1lb8QdUK5jVTtd+wHSb6boWjMcesJth/qCbmwYMj70gOc4caHL/&#10;D5a93ry1RFQlnU4pUdCiRrsvu6+7b7sfu+93t3efCTqQpc64AoNvDIb7/pnuUe3YsTPXmn1wROl5&#10;A2rFL63VXcOhwiqH4WV29DThuACy7F7pCrPB2usI1Ne2DRQiKQTRUa3tQSHee8JCyun0NM/RxdA3&#10;zIdPxydRwwyK++fGOv+C65aES0ktjkCEh82186EcKO5DQjanpagWQspo2NVyLi3ZAI7LIv5iBw/C&#10;pCJdSc8mo0li4K8QWGqoNmX9LVMrPM69FG1JQ0MpCIrA23NV4QMoPAiZ7liyVHsiA3eJRd8v+6Tc&#10;vT5LXW2RWavTmONa4qXR9hMlHY54Sd3HNVhOiXypUJ2z4XgcdiIa48l0hIY99iyPPaAYQpXUU5Ku&#10;c5/2aG2sWDWYKc2D0peoaC0i10H6VNW+fBzjKMF+5cKeHNsx6teHYfYTAAD//wMAUEsDBBQABgAI&#10;AAAAIQANUD2p3gAAAAkBAAAPAAAAZHJzL2Rvd25yZXYueG1sTI/LTsMwEEX3SPyDNUhsEHVIimlD&#10;nAohgWAHbQVbN54mEX4E203D3zNdwfLqHt05U60ma9iIIfbeSbiZZcDQNV73rpWw3TxdL4DFpJxW&#10;xjuU8IMRVvX5WaVK7Y/uHcd1ahmNuFgqCV1KQ8l5bDq0Ks78gI66vQ9WJYqh5TqoI41bw/MsE9yq&#10;3tGFTg342GHztT5YCYv5y/gZX4u3j0bszTJd3Y3P30HKy4vp4R5Ywin9wXDSJ3WoyWnnD05HZiTk&#10;c7EkVEIhgFF/m5/yjkBR5MDriv//oP4FAAD//wMAUEsBAi0AFAAGAAgAAAAhALaDOJL+AAAA4QEA&#10;ABMAAAAAAAAAAAAAAAAAAAAAAFtDb250ZW50X1R5cGVzXS54bWxQSwECLQAUAAYACAAAACEAOP0h&#10;/9YAAACUAQAACwAAAAAAAAAAAAAAAAAvAQAAX3JlbHMvLnJlbHNQSwECLQAUAAYACAAAACEAQfcy&#10;AEoCAABgBAAADgAAAAAAAAAAAAAAAAAuAgAAZHJzL2Uyb0RvYy54bWxQSwECLQAUAAYACAAAACEA&#10;DVA9qd4AAAAJAQAADwAAAAAAAAAAAAAAAACkBAAAZHJzL2Rvd25yZXYueG1sUEsFBgAAAAAEAAQA&#10;8wAAAK8FAAAAAA==&#10;">
                <v:textbox>
                  <w:txbxContent>
                    <w:p w:rsidR="000D1815" w:rsidRDefault="000D1815" w:rsidP="00012E90">
                      <w:pPr>
                        <w:widowControl w:val="0"/>
                        <w:suppressAutoHyphens/>
                        <w:jc w:val="center"/>
                        <w:rPr>
                          <w:lang w:val="uk-UA"/>
                        </w:rPr>
                      </w:pPr>
                    </w:p>
                    <w:p w:rsidR="000D1815" w:rsidRPr="00483468" w:rsidRDefault="000D1815" w:rsidP="00012E90">
                      <w:pPr>
                        <w:widowControl w:val="0"/>
                        <w:suppressAutoHyphens/>
                        <w:jc w:val="center"/>
                        <w:rPr>
                          <w:i w:val="0"/>
                          <w:iCs/>
                          <w:sz w:val="24"/>
                          <w:szCs w:val="24"/>
                          <w:lang w:val="uk-UA"/>
                        </w:rPr>
                      </w:pPr>
                      <w:r w:rsidRPr="00483468">
                        <w:rPr>
                          <w:i w:val="0"/>
                          <w:iCs/>
                          <w:sz w:val="24"/>
                          <w:szCs w:val="24"/>
                          <w:lang w:val="uk-UA"/>
                        </w:rPr>
                        <w:t>зварювання металів</w:t>
                      </w:r>
                    </w:p>
                    <w:p w:rsidR="000D1815" w:rsidRDefault="000D1815" w:rsidP="00012E90"/>
                  </w:txbxContent>
                </v:textbox>
              </v:shape>
            </w:pict>
          </mc:Fallback>
        </mc:AlternateContent>
      </w:r>
      <w:r w:rsidRPr="00483468">
        <w:rPr>
          <w:iCs/>
          <w:noProof/>
          <w:sz w:val="22"/>
          <w:szCs w:val="22"/>
          <w:lang w:eastAsia="ru-RU"/>
        </w:rPr>
        <mc:AlternateContent>
          <mc:Choice Requires="wps">
            <w:drawing>
              <wp:anchor distT="0" distB="0" distL="114300" distR="114300" simplePos="0" relativeHeight="251735040" behindDoc="0" locked="0" layoutInCell="1" allowOverlap="1" wp14:anchorId="3D9B7367" wp14:editId="0FA6FD01">
                <wp:simplePos x="0" y="0"/>
                <wp:positionH relativeFrom="column">
                  <wp:posOffset>-280035</wp:posOffset>
                </wp:positionH>
                <wp:positionV relativeFrom="paragraph">
                  <wp:posOffset>191770</wp:posOffset>
                </wp:positionV>
                <wp:extent cx="1851025" cy="0"/>
                <wp:effectExtent l="9525" t="60960" r="15875" b="53340"/>
                <wp:wrapNone/>
                <wp:docPr id="78"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1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6077B3" id="Прямая со стрелкой 78" o:spid="_x0000_s1026" type="#_x0000_t32" style="position:absolute;margin-left:-22.05pt;margin-top:15.1pt;width:145.75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vtWCQIAALkDAAAOAAAAZHJzL2Uyb0RvYy54bWysU82O0zAQviPxDpbvNE2lwhI13UOX5bJA&#10;pV0ewLWdxMLxWLbbtLeFF9hH4BW4cFhA+wzJGzF2f4DlhshhNJOZ+Wbmm/HsfNtqspHOKzAlzUdj&#10;SqThIJSpS/r+5vLZGSU+MCOYBiNLupOens+fPpl1tpATaEAL6QiCGF90tqRNCLbIMs8b2TI/AisN&#10;OitwLQtoujoTjnWI3upsMh4/zzpwwjrg0nv8e7F30nnCryrJw7uq8jIQXVLsLSTpklxFmc1nrKgd&#10;s43ihzbYP3TRMmWw6AnqggVG1k79BdUq7sBDFUYc2gyqSnGZZsBp8vGjaa4bZmWaBcnx9kST/3+w&#10;/O1m6YgSJX2BmzKsxR31n4fb4a7/0X8Z7sjwsX9AMXwabvuv/ff+W//Q3xMMRuY66wsEWJili7Pz&#10;rbm2V8A/eGJg0TBTyzTBzc4iah4zsj9SouEt1l91b0BgDFsHSDRuK9dGSCSIbNO2dqdtyW0gHH/m&#10;Z9N8PJlSwo++jBXHROt8eC2hJVEpqQ+OqboJCzAGbwJcnsqwzZUPsS1WHBNiVQOXSut0GtqQrqQv&#10;p1gnejxoJaIzGa5eLbQjGxaPK31pxkdhDtZGJLBGMvHqoAemNOokJHKCU0iXljRWa6WgREt8T1Hb&#10;t6fNgbzI1575FYjd0kV35BHvI81xuOV4gL/bKerXi5v/BAAA//8DAFBLAwQUAAYACAAAACEAYN8L&#10;SeAAAAAJAQAADwAAAGRycy9kb3ducmV2LnhtbEyPwU7DMAyG70i8Q2Qkblu6UnVQmk6DCdELSGwI&#10;ccwa00RrnKrJto6nJ4gDO9r+9Pv7y8VoO3bAwRtHAmbTBBhS45ShVsD75mlyC8wHSUp2jlDACT0s&#10;qsuLUhbKHekND+vQshhCvpACdAh9wblvNFrpp65HircvN1gZ4ji0XA3yGMNtx9MkybmVhuIHLXt8&#10;1Njs1nsrIKw+Tzr/aB7uzOvm+SU333Vdr4S4vhqX98ACjuEfhl/9qA5VdNq6PSnPOgGTLJtFVMBN&#10;kgKLQJrNM2DbvwWvSn7eoPoBAAD//wMAUEsBAi0AFAAGAAgAAAAhALaDOJL+AAAA4QEAABMAAAAA&#10;AAAAAAAAAAAAAAAAAFtDb250ZW50X1R5cGVzXS54bWxQSwECLQAUAAYACAAAACEAOP0h/9YAAACU&#10;AQAACwAAAAAAAAAAAAAAAAAvAQAAX3JlbHMvLnJlbHNQSwECLQAUAAYACAAAACEAuVb7VgkCAAC5&#10;AwAADgAAAAAAAAAAAAAAAAAuAgAAZHJzL2Uyb0RvYy54bWxQSwECLQAUAAYACAAAACEAYN8LSeAA&#10;AAAJAQAADwAAAAAAAAAAAAAAAABjBAAAZHJzL2Rvd25yZXYueG1sUEsFBgAAAAAEAAQA8wAAAHAF&#10;AAAAAA==&#10;">
                <v:stroke endarrow="block"/>
              </v:shape>
            </w:pict>
          </mc:Fallback>
        </mc:AlternateContent>
      </w:r>
      <w:r w:rsidR="00F6507F">
        <w:rPr>
          <w:iCs/>
          <w:noProof/>
          <w:sz w:val="22"/>
          <w:szCs w:val="22"/>
          <w:lang w:val="uk-UA" w:eastAsia="ru-RU"/>
        </w:rPr>
        <w:t>Дріт</w:t>
      </w:r>
      <w:r w:rsidRPr="00483468">
        <w:rPr>
          <w:iCs/>
          <w:sz w:val="22"/>
          <w:szCs w:val="22"/>
          <w:lang w:val="uk-UA"/>
        </w:rPr>
        <w:t xml:space="preserve"> </w:t>
      </w:r>
      <w:r w:rsidRPr="00483468">
        <w:rPr>
          <w:iCs/>
          <w:noProof/>
          <w:sz w:val="22"/>
          <w:szCs w:val="22"/>
        </w:rPr>
        <w:t>ER</w:t>
      </w:r>
      <w:r w:rsidRPr="0094084A">
        <w:rPr>
          <w:iCs/>
          <w:noProof/>
          <w:sz w:val="22"/>
          <w:szCs w:val="22"/>
          <w:lang w:val="uk-UA"/>
        </w:rPr>
        <w:t>70</w:t>
      </w:r>
      <w:r w:rsidRPr="00483468">
        <w:rPr>
          <w:iCs/>
          <w:noProof/>
          <w:sz w:val="22"/>
          <w:szCs w:val="22"/>
        </w:rPr>
        <w:t>S</w:t>
      </w:r>
      <w:r w:rsidRPr="0094084A">
        <w:rPr>
          <w:iCs/>
          <w:noProof/>
          <w:sz w:val="22"/>
          <w:szCs w:val="22"/>
          <w:lang w:val="uk-UA"/>
        </w:rPr>
        <w:t>-6</w:t>
      </w:r>
      <w:r w:rsidRPr="00483468">
        <w:rPr>
          <w:iCs/>
          <w:sz w:val="22"/>
          <w:szCs w:val="22"/>
          <w:lang w:val="uk-UA"/>
        </w:rPr>
        <w:t xml:space="preserve">: 1,2 т/рік </w:t>
      </w:r>
    </w:p>
    <w:p w:rsidR="00012E90" w:rsidRPr="00483468" w:rsidRDefault="00012E90" w:rsidP="00012E90">
      <w:pPr>
        <w:spacing w:after="0" w:line="240" w:lineRule="auto"/>
        <w:ind w:hanging="567"/>
        <w:rPr>
          <w:iCs/>
          <w:sz w:val="22"/>
          <w:szCs w:val="22"/>
          <w:lang w:val="uk-UA"/>
        </w:rPr>
      </w:pPr>
      <w:r w:rsidRPr="00483468">
        <w:rPr>
          <w:iCs/>
          <w:noProof/>
          <w:sz w:val="22"/>
          <w:szCs w:val="22"/>
          <w:lang w:eastAsia="ru-RU"/>
        </w:rPr>
        <mc:AlternateContent>
          <mc:Choice Requires="wps">
            <w:drawing>
              <wp:anchor distT="0" distB="0" distL="114300" distR="114300" simplePos="0" relativeHeight="251734016" behindDoc="0" locked="0" layoutInCell="1" allowOverlap="1" wp14:anchorId="1444D546" wp14:editId="2FB6A3F7">
                <wp:simplePos x="0" y="0"/>
                <wp:positionH relativeFrom="column">
                  <wp:posOffset>4025265</wp:posOffset>
                </wp:positionH>
                <wp:positionV relativeFrom="paragraph">
                  <wp:posOffset>10160</wp:posOffset>
                </wp:positionV>
                <wp:extent cx="2171700" cy="1553845"/>
                <wp:effectExtent l="0" t="0" r="19050" b="27305"/>
                <wp:wrapNone/>
                <wp:docPr id="79" name="Надпись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553845"/>
                        </a:xfrm>
                        <a:prstGeom prst="rect">
                          <a:avLst/>
                        </a:prstGeom>
                        <a:solidFill>
                          <a:srgbClr val="FFFFFF"/>
                        </a:solidFill>
                        <a:ln w="9525">
                          <a:solidFill>
                            <a:srgbClr val="000000"/>
                          </a:solidFill>
                          <a:miter lim="800000"/>
                          <a:headEnd/>
                          <a:tailEnd/>
                        </a:ln>
                      </wps:spPr>
                      <wps:txbx>
                        <w:txbxContent>
                          <w:p w:rsidR="000D1815" w:rsidRPr="003C6F84" w:rsidRDefault="000D1815" w:rsidP="00012E90">
                            <w:pPr>
                              <w:spacing w:after="0" w:line="240" w:lineRule="auto"/>
                              <w:ind w:left="-142" w:right="-79"/>
                              <w:jc w:val="center"/>
                              <w:rPr>
                                <w:sz w:val="22"/>
                                <w:szCs w:val="22"/>
                              </w:rPr>
                            </w:pPr>
                            <w:r w:rsidRPr="003C6F84">
                              <w:rPr>
                                <w:sz w:val="22"/>
                                <w:szCs w:val="22"/>
                                <w:lang w:val="uk-UA"/>
                              </w:rPr>
                              <w:t>Вики</w:t>
                            </w:r>
                            <w:r w:rsidRPr="003C6F84">
                              <w:rPr>
                                <w:i w:val="0"/>
                                <w:sz w:val="22"/>
                                <w:szCs w:val="22"/>
                                <w:lang w:val="uk-UA"/>
                              </w:rPr>
                              <w:t>ди</w:t>
                            </w:r>
                            <w:r w:rsidRPr="003C6F84">
                              <w:rPr>
                                <w:sz w:val="22"/>
                                <w:szCs w:val="22"/>
                                <w:lang w:val="uk-UA"/>
                              </w:rPr>
                              <w:t xml:space="preserve">  в атмосфер</w:t>
                            </w:r>
                            <w:r w:rsidRPr="003C6F84">
                              <w:rPr>
                                <w:i w:val="0"/>
                                <w:sz w:val="22"/>
                                <w:szCs w:val="22"/>
                                <w:lang w:val="uk-UA"/>
                              </w:rPr>
                              <w:t xml:space="preserve">у </w:t>
                            </w:r>
                            <w:r w:rsidRPr="00483468">
                              <w:rPr>
                                <w:iCs/>
                                <w:sz w:val="22"/>
                                <w:szCs w:val="22"/>
                                <w:lang w:val="uk-UA"/>
                              </w:rPr>
                              <w:t>ЗР, т/рік:</w:t>
                            </w:r>
                            <w:r w:rsidRPr="003C6F84">
                              <w:rPr>
                                <w:color w:val="000000"/>
                                <w:sz w:val="22"/>
                                <w:szCs w:val="22"/>
                                <w:lang w:val="uk-UA"/>
                              </w:rPr>
                              <w:t xml:space="preserve"> </w:t>
                            </w:r>
                          </w:p>
                          <w:p w:rsidR="000D1815" w:rsidRPr="00483468" w:rsidRDefault="000D1815" w:rsidP="00012E90">
                            <w:pPr>
                              <w:spacing w:after="0" w:line="240" w:lineRule="auto"/>
                              <w:ind w:left="-142" w:right="-79"/>
                              <w:jc w:val="center"/>
                              <w:rPr>
                                <w:i w:val="0"/>
                                <w:iCs/>
                                <w:sz w:val="22"/>
                                <w:szCs w:val="22"/>
                                <w:lang w:val="uk-UA"/>
                              </w:rPr>
                            </w:pPr>
                            <w:r w:rsidRPr="00483468">
                              <w:rPr>
                                <w:i w:val="0"/>
                                <w:iCs/>
                                <w:sz w:val="22"/>
                                <w:szCs w:val="22"/>
                                <w:lang w:val="en-US"/>
                              </w:rPr>
                              <w:t>F</w:t>
                            </w:r>
                            <w:r w:rsidRPr="00483468">
                              <w:rPr>
                                <w:i w:val="0"/>
                                <w:iCs/>
                                <w:sz w:val="22"/>
                                <w:szCs w:val="22"/>
                              </w:rPr>
                              <w:t>е</w:t>
                            </w:r>
                            <w:r w:rsidRPr="00483468">
                              <w:rPr>
                                <w:i w:val="0"/>
                                <w:iCs/>
                                <w:sz w:val="22"/>
                                <w:szCs w:val="22"/>
                                <w:vertAlign w:val="subscript"/>
                              </w:rPr>
                              <w:t>2</w:t>
                            </w:r>
                            <w:r w:rsidRPr="00483468">
                              <w:rPr>
                                <w:i w:val="0"/>
                                <w:iCs/>
                                <w:sz w:val="22"/>
                                <w:szCs w:val="22"/>
                              </w:rPr>
                              <w:t>О</w:t>
                            </w:r>
                            <w:r w:rsidRPr="00483468">
                              <w:rPr>
                                <w:i w:val="0"/>
                                <w:iCs/>
                                <w:sz w:val="22"/>
                                <w:szCs w:val="22"/>
                                <w:vertAlign w:val="subscript"/>
                              </w:rPr>
                              <w:t>3</w:t>
                            </w:r>
                            <w:r w:rsidRPr="00483468">
                              <w:rPr>
                                <w:i w:val="0"/>
                                <w:iCs/>
                                <w:sz w:val="22"/>
                                <w:szCs w:val="22"/>
                                <w:vertAlign w:val="subscript"/>
                                <w:lang w:val="uk-UA"/>
                              </w:rPr>
                              <w:t xml:space="preserve"> </w:t>
                            </w:r>
                            <w:r w:rsidRPr="00483468">
                              <w:rPr>
                                <w:i w:val="0"/>
                                <w:iCs/>
                                <w:sz w:val="22"/>
                                <w:szCs w:val="22"/>
                                <w:lang w:val="uk-UA"/>
                              </w:rPr>
                              <w:t xml:space="preserve">– 0,0126, </w:t>
                            </w:r>
                            <w:r w:rsidRPr="00483468">
                              <w:rPr>
                                <w:i w:val="0"/>
                                <w:iCs/>
                                <w:sz w:val="22"/>
                                <w:szCs w:val="22"/>
                              </w:rPr>
                              <w:t>М</w:t>
                            </w:r>
                            <w:r w:rsidRPr="00483468">
                              <w:rPr>
                                <w:i w:val="0"/>
                                <w:iCs/>
                                <w:sz w:val="22"/>
                                <w:szCs w:val="22"/>
                                <w:lang w:val="en-US"/>
                              </w:rPr>
                              <w:t>n</w:t>
                            </w:r>
                            <w:r w:rsidRPr="00483468">
                              <w:rPr>
                                <w:i w:val="0"/>
                                <w:iCs/>
                                <w:sz w:val="22"/>
                                <w:szCs w:val="22"/>
                              </w:rPr>
                              <w:t>О</w:t>
                            </w:r>
                            <w:r w:rsidRPr="00483468">
                              <w:rPr>
                                <w:i w:val="0"/>
                                <w:iCs/>
                                <w:sz w:val="22"/>
                                <w:szCs w:val="22"/>
                                <w:vertAlign w:val="subscript"/>
                              </w:rPr>
                              <w:t>2</w:t>
                            </w:r>
                            <w:r w:rsidRPr="00483468">
                              <w:rPr>
                                <w:i w:val="0"/>
                                <w:iCs/>
                                <w:sz w:val="22"/>
                                <w:szCs w:val="22"/>
                                <w:lang w:val="uk-UA"/>
                              </w:rPr>
                              <w:t xml:space="preserve"> –</w:t>
                            </w:r>
                            <w:r w:rsidRPr="00483468">
                              <w:rPr>
                                <w:i w:val="0"/>
                                <w:iCs/>
                                <w:sz w:val="22"/>
                                <w:szCs w:val="22"/>
                                <w:vertAlign w:val="subscript"/>
                                <w:lang w:val="uk-UA"/>
                              </w:rPr>
                              <w:t xml:space="preserve"> </w:t>
                            </w:r>
                            <w:r w:rsidRPr="00483468">
                              <w:rPr>
                                <w:i w:val="0"/>
                                <w:iCs/>
                                <w:sz w:val="22"/>
                                <w:szCs w:val="22"/>
                                <w:lang w:val="uk-UA"/>
                              </w:rPr>
                              <w:t>0,0014,</w:t>
                            </w:r>
                          </w:p>
                          <w:p w:rsidR="000D1815" w:rsidRPr="00483468" w:rsidRDefault="000D1815" w:rsidP="00012E90">
                            <w:pPr>
                              <w:spacing w:after="0" w:line="240" w:lineRule="auto"/>
                              <w:ind w:left="-142" w:right="-79"/>
                              <w:jc w:val="center"/>
                              <w:rPr>
                                <w:i w:val="0"/>
                                <w:iCs/>
                                <w:sz w:val="22"/>
                                <w:szCs w:val="22"/>
                                <w:lang w:val="uk-UA"/>
                              </w:rPr>
                            </w:pPr>
                            <w:r w:rsidRPr="00483468">
                              <w:rPr>
                                <w:i w:val="0"/>
                                <w:iCs/>
                                <w:sz w:val="22"/>
                                <w:szCs w:val="22"/>
                                <w:lang w:val="en-US"/>
                              </w:rPr>
                              <w:t>Cr</w:t>
                            </w:r>
                            <w:r w:rsidRPr="00483468">
                              <w:rPr>
                                <w:i w:val="0"/>
                                <w:iCs/>
                                <w:sz w:val="22"/>
                                <w:szCs w:val="22"/>
                                <w:vertAlign w:val="subscript"/>
                                <w:lang w:val="uk-UA"/>
                              </w:rPr>
                              <w:t>2</w:t>
                            </w:r>
                            <w:r w:rsidRPr="00483468">
                              <w:rPr>
                                <w:i w:val="0"/>
                                <w:iCs/>
                                <w:sz w:val="22"/>
                                <w:szCs w:val="22"/>
                                <w:lang w:val="en-US"/>
                              </w:rPr>
                              <w:t>O</w:t>
                            </w:r>
                            <w:r w:rsidRPr="00483468">
                              <w:rPr>
                                <w:i w:val="0"/>
                                <w:iCs/>
                                <w:sz w:val="22"/>
                                <w:szCs w:val="22"/>
                                <w:vertAlign w:val="subscript"/>
                                <w:lang w:val="uk-UA"/>
                              </w:rPr>
                              <w:t xml:space="preserve">3 </w:t>
                            </w:r>
                            <w:r w:rsidRPr="00483468">
                              <w:rPr>
                                <w:i w:val="0"/>
                                <w:iCs/>
                                <w:sz w:val="22"/>
                                <w:szCs w:val="22"/>
                                <w:lang w:val="uk-UA"/>
                              </w:rPr>
                              <w:t xml:space="preserve">– 0,00009, </w:t>
                            </w:r>
                            <w:r w:rsidRPr="00483468">
                              <w:rPr>
                                <w:i w:val="0"/>
                                <w:iCs/>
                                <w:sz w:val="22"/>
                                <w:szCs w:val="22"/>
                                <w:lang w:val="en-US"/>
                              </w:rPr>
                              <w:t>NO</w:t>
                            </w:r>
                            <w:r w:rsidRPr="00483468">
                              <w:rPr>
                                <w:i w:val="0"/>
                                <w:iCs/>
                                <w:sz w:val="22"/>
                                <w:szCs w:val="22"/>
                                <w:vertAlign w:val="subscript"/>
                                <w:lang w:val="uk-UA"/>
                              </w:rPr>
                              <w:t xml:space="preserve">2 </w:t>
                            </w:r>
                            <w:r w:rsidRPr="00483468">
                              <w:rPr>
                                <w:i w:val="0"/>
                                <w:iCs/>
                                <w:sz w:val="22"/>
                                <w:szCs w:val="22"/>
                                <w:lang w:val="uk-UA"/>
                              </w:rPr>
                              <w:t>– 0,00086, СО – 0,</w:t>
                            </w:r>
                            <w:proofErr w:type="gramStart"/>
                            <w:r w:rsidRPr="00483468">
                              <w:rPr>
                                <w:i w:val="0"/>
                                <w:iCs/>
                                <w:sz w:val="22"/>
                                <w:szCs w:val="22"/>
                                <w:lang w:val="uk-UA"/>
                              </w:rPr>
                              <w:t>0035,</w:t>
                            </w:r>
                            <w:r w:rsidRPr="00483468">
                              <w:rPr>
                                <w:i w:val="0"/>
                                <w:iCs/>
                                <w:sz w:val="22"/>
                                <w:szCs w:val="22"/>
                                <w:lang w:val="en-US"/>
                              </w:rPr>
                              <w:t>Si</w:t>
                            </w:r>
                            <w:proofErr w:type="gramEnd"/>
                            <w:r w:rsidRPr="00483468">
                              <w:rPr>
                                <w:i w:val="0"/>
                                <w:iCs/>
                                <w:sz w:val="22"/>
                                <w:szCs w:val="22"/>
                                <w:lang w:val="uk-UA"/>
                              </w:rPr>
                              <w:t>О</w:t>
                            </w:r>
                            <w:r w:rsidRPr="00483468">
                              <w:rPr>
                                <w:i w:val="0"/>
                                <w:iCs/>
                                <w:sz w:val="22"/>
                                <w:szCs w:val="22"/>
                                <w:vertAlign w:val="subscript"/>
                                <w:lang w:val="uk-UA"/>
                              </w:rPr>
                              <w:t xml:space="preserve">2 </w:t>
                            </w:r>
                            <w:r w:rsidRPr="00483468">
                              <w:rPr>
                                <w:i w:val="0"/>
                                <w:iCs/>
                                <w:sz w:val="22"/>
                                <w:szCs w:val="22"/>
                                <w:lang w:val="uk-UA"/>
                              </w:rPr>
                              <w:t xml:space="preserve">– 0,00008, </w:t>
                            </w:r>
                            <w:proofErr w:type="spellStart"/>
                            <w:r w:rsidRPr="00483468">
                              <w:rPr>
                                <w:i w:val="0"/>
                                <w:iCs/>
                                <w:sz w:val="22"/>
                                <w:szCs w:val="22"/>
                                <w:lang w:val="en-US"/>
                              </w:rPr>
                              <w:t>TiO</w:t>
                            </w:r>
                            <w:proofErr w:type="spellEnd"/>
                            <w:r w:rsidRPr="00483468">
                              <w:rPr>
                                <w:i w:val="0"/>
                                <w:iCs/>
                                <w:sz w:val="22"/>
                                <w:szCs w:val="22"/>
                                <w:vertAlign w:val="subscript"/>
                                <w:lang w:val="uk-UA"/>
                              </w:rPr>
                              <w:t xml:space="preserve">2 </w:t>
                            </w:r>
                            <w:r w:rsidRPr="00483468">
                              <w:rPr>
                                <w:i w:val="0"/>
                                <w:iCs/>
                                <w:sz w:val="22"/>
                                <w:szCs w:val="22"/>
                                <w:lang w:val="uk-UA"/>
                              </w:rPr>
                              <w:t xml:space="preserve">– 0,00002, Фториди легко розчинні – 0,00003, Фториди погано розчинні-0,00008, </w:t>
                            </w:r>
                            <w:r w:rsidRPr="00483468">
                              <w:rPr>
                                <w:i w:val="0"/>
                                <w:iCs/>
                                <w:sz w:val="22"/>
                                <w:szCs w:val="22"/>
                                <w:lang w:val="en-US"/>
                              </w:rPr>
                              <w:t>HF</w:t>
                            </w:r>
                            <w:r w:rsidRPr="00483468">
                              <w:rPr>
                                <w:i w:val="0"/>
                                <w:iCs/>
                                <w:sz w:val="22"/>
                                <w:szCs w:val="22"/>
                                <w:lang w:val="uk-UA"/>
                              </w:rPr>
                              <w:t xml:space="preserve"> – 0,000002, нікель – 0,000112, мідь – 0,000112</w:t>
                            </w:r>
                          </w:p>
                          <w:p w:rsidR="000D1815" w:rsidRPr="009D4BE6" w:rsidRDefault="000D1815" w:rsidP="00012E90">
                            <w:pPr>
                              <w:ind w:left="-142" w:right="-79"/>
                              <w:jc w:val="center"/>
                              <w:rPr>
                                <w:sz w:val="22"/>
                                <w:szCs w:val="22"/>
                                <w:lang w:val="uk-UA"/>
                              </w:rPr>
                            </w:pPr>
                          </w:p>
                          <w:p w:rsidR="000D1815" w:rsidRPr="009D4BE6" w:rsidRDefault="000D1815" w:rsidP="00012E90">
                            <w:pPr>
                              <w:ind w:left="-142" w:right="-79"/>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4D546" id="Надпись 79" o:spid="_x0000_s1034" type="#_x0000_t202" style="position:absolute;margin-left:316.95pt;margin-top:.8pt;width:171pt;height:122.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aMRwIAAGAEAAAOAAAAZHJzL2Uyb0RvYy54bWysVM2O0zAQviPxDpbvNElpaRs1XS1dipCW&#10;H2nhAVzHaSwcj7HdJstt77wC78CBAzdeoftGjJ1ut/xdEDlYM57xNzPfzGR+1jWK7IR1EnRBs0FK&#10;idAcSqk3BX33dvVoSonzTJdMgRYFvRaOni0ePpi3JhdDqEGVwhIE0S5vTUFr702eJI7XomFuAEZo&#10;NFZgG+ZRtZuktKxF9EYlwzR9krRgS2OBC+fw9qI30kXEryrB/euqcsITVVDMzcfTxnMdzmQxZ/nG&#10;MlNLfkiD/UMWDZMagx6hLphnZGvlb1CN5BYcVH7AoUmgqiQXsQasJkt/qeaqZkbEWpAcZ440uf8H&#10;y1/t3lgiy4JOZpRo1mCP9p/3X/Zf99/3325vbj8RNCBLrXE5Ol8ZdPfdU+iw27FiZy6Bv3dEw7Jm&#10;eiPOrYW2FqzELLPwMjl52uO4ALJuX0KJ0djWQwTqKtsECpEUgujYretjh0TnCcfLYTbJJimaONqy&#10;8fjxdDSOMVh+99xY558LaEgQCmpxBCI82106H9Jh+Z1LiOZAyXIllYqK3ayXypIdw3FZxe+A/pOb&#10;0qQt6Gw8HPcM/BUijd+fIBrpce6VbAo6PTqxPPD2TJdxKj2TqpcxZaUPRAbuehZ9t+5i56YhQCB5&#10;DeU1MmuhH3NcSxRqsB8paXHEC+o+bJkVlKgXGrszy0ajsBNRGY0nQ1TsqWV9amGaI1RBPSW9uPT9&#10;Hm2NlZsaI/XzoOEcO1rJyPV9Vof0cYxjCw4rF/bkVI9e9z+GxQ8AAAD//wMAUEsDBBQABgAIAAAA&#10;IQCo3Af23wAAAAkBAAAPAAAAZHJzL2Rvd25yZXYueG1sTI/LTsMwEEX3SPyDNUhsEHVoituEOBVC&#10;AsEO2gq2bjxNIvwItpuGv2dYwfLqXN05U60na9iIIfbeSbiZZcDQNV73rpWw2z5er4DFpJxWxjuU&#10;8I0R1vX5WaVK7U/uDcdNahmNuFgqCV1KQ8l5bDq0Ks78gI7YwQerEsXQch3Uicat4fMsE9yq3tGF&#10;Tg340GHzuTlaCavF8/gRX/LX90YcTJGuluPTV5Dy8mK6vwOWcEp/ZfjVJ3WoyWnvj05HZiSIPC+o&#10;SkAAI14sbynvJcwXIgdeV/z/B/UPAAAA//8DAFBLAQItABQABgAIAAAAIQC2gziS/gAAAOEBAAAT&#10;AAAAAAAAAAAAAAAAAAAAAABbQ29udGVudF9UeXBlc10ueG1sUEsBAi0AFAAGAAgAAAAhADj9If/W&#10;AAAAlAEAAAsAAAAAAAAAAAAAAAAALwEAAF9yZWxzLy5yZWxzUEsBAi0AFAAGAAgAAAAhAHM15oxH&#10;AgAAYAQAAA4AAAAAAAAAAAAAAAAALgIAAGRycy9lMm9Eb2MueG1sUEsBAi0AFAAGAAgAAAAhAKjc&#10;B/bfAAAACQEAAA8AAAAAAAAAAAAAAAAAoQQAAGRycy9kb3ducmV2LnhtbFBLBQYAAAAABAAEAPMA&#10;AACtBQAAAAA=&#10;">
                <v:textbox>
                  <w:txbxContent>
                    <w:p w:rsidR="000D1815" w:rsidRPr="003C6F84" w:rsidRDefault="000D1815" w:rsidP="00012E90">
                      <w:pPr>
                        <w:spacing w:after="0" w:line="240" w:lineRule="auto"/>
                        <w:ind w:left="-142" w:right="-79"/>
                        <w:jc w:val="center"/>
                        <w:rPr>
                          <w:sz w:val="22"/>
                          <w:szCs w:val="22"/>
                        </w:rPr>
                      </w:pPr>
                      <w:r w:rsidRPr="003C6F84">
                        <w:rPr>
                          <w:sz w:val="22"/>
                          <w:szCs w:val="22"/>
                          <w:lang w:val="uk-UA"/>
                        </w:rPr>
                        <w:t>Вики</w:t>
                      </w:r>
                      <w:r w:rsidRPr="003C6F84">
                        <w:rPr>
                          <w:i w:val="0"/>
                          <w:sz w:val="22"/>
                          <w:szCs w:val="22"/>
                          <w:lang w:val="uk-UA"/>
                        </w:rPr>
                        <w:t>ди</w:t>
                      </w:r>
                      <w:r w:rsidRPr="003C6F84">
                        <w:rPr>
                          <w:sz w:val="22"/>
                          <w:szCs w:val="22"/>
                          <w:lang w:val="uk-UA"/>
                        </w:rPr>
                        <w:t xml:space="preserve">  в атмосфер</w:t>
                      </w:r>
                      <w:r w:rsidRPr="003C6F84">
                        <w:rPr>
                          <w:i w:val="0"/>
                          <w:sz w:val="22"/>
                          <w:szCs w:val="22"/>
                          <w:lang w:val="uk-UA"/>
                        </w:rPr>
                        <w:t xml:space="preserve">у </w:t>
                      </w:r>
                      <w:r w:rsidRPr="00483468">
                        <w:rPr>
                          <w:iCs/>
                          <w:sz w:val="22"/>
                          <w:szCs w:val="22"/>
                          <w:lang w:val="uk-UA"/>
                        </w:rPr>
                        <w:t>ЗР, т/рік:</w:t>
                      </w:r>
                      <w:r w:rsidRPr="003C6F84">
                        <w:rPr>
                          <w:color w:val="000000"/>
                          <w:sz w:val="22"/>
                          <w:szCs w:val="22"/>
                          <w:lang w:val="uk-UA"/>
                        </w:rPr>
                        <w:t xml:space="preserve"> </w:t>
                      </w:r>
                    </w:p>
                    <w:p w:rsidR="000D1815" w:rsidRPr="00483468" w:rsidRDefault="000D1815" w:rsidP="00012E90">
                      <w:pPr>
                        <w:spacing w:after="0" w:line="240" w:lineRule="auto"/>
                        <w:ind w:left="-142" w:right="-79"/>
                        <w:jc w:val="center"/>
                        <w:rPr>
                          <w:i w:val="0"/>
                          <w:iCs/>
                          <w:sz w:val="22"/>
                          <w:szCs w:val="22"/>
                          <w:lang w:val="uk-UA"/>
                        </w:rPr>
                      </w:pPr>
                      <w:r w:rsidRPr="00483468">
                        <w:rPr>
                          <w:i w:val="0"/>
                          <w:iCs/>
                          <w:sz w:val="22"/>
                          <w:szCs w:val="22"/>
                          <w:lang w:val="en-US"/>
                        </w:rPr>
                        <w:t>F</w:t>
                      </w:r>
                      <w:r w:rsidRPr="00483468">
                        <w:rPr>
                          <w:i w:val="0"/>
                          <w:iCs/>
                          <w:sz w:val="22"/>
                          <w:szCs w:val="22"/>
                        </w:rPr>
                        <w:t>е</w:t>
                      </w:r>
                      <w:r w:rsidRPr="00483468">
                        <w:rPr>
                          <w:i w:val="0"/>
                          <w:iCs/>
                          <w:sz w:val="22"/>
                          <w:szCs w:val="22"/>
                          <w:vertAlign w:val="subscript"/>
                        </w:rPr>
                        <w:t>2</w:t>
                      </w:r>
                      <w:r w:rsidRPr="00483468">
                        <w:rPr>
                          <w:i w:val="0"/>
                          <w:iCs/>
                          <w:sz w:val="22"/>
                          <w:szCs w:val="22"/>
                        </w:rPr>
                        <w:t>О</w:t>
                      </w:r>
                      <w:r w:rsidRPr="00483468">
                        <w:rPr>
                          <w:i w:val="0"/>
                          <w:iCs/>
                          <w:sz w:val="22"/>
                          <w:szCs w:val="22"/>
                          <w:vertAlign w:val="subscript"/>
                        </w:rPr>
                        <w:t>3</w:t>
                      </w:r>
                      <w:r w:rsidRPr="00483468">
                        <w:rPr>
                          <w:i w:val="0"/>
                          <w:iCs/>
                          <w:sz w:val="22"/>
                          <w:szCs w:val="22"/>
                          <w:vertAlign w:val="subscript"/>
                          <w:lang w:val="uk-UA"/>
                        </w:rPr>
                        <w:t xml:space="preserve"> </w:t>
                      </w:r>
                      <w:r w:rsidRPr="00483468">
                        <w:rPr>
                          <w:i w:val="0"/>
                          <w:iCs/>
                          <w:sz w:val="22"/>
                          <w:szCs w:val="22"/>
                          <w:lang w:val="uk-UA"/>
                        </w:rPr>
                        <w:t xml:space="preserve">– 0,0126, </w:t>
                      </w:r>
                      <w:r w:rsidRPr="00483468">
                        <w:rPr>
                          <w:i w:val="0"/>
                          <w:iCs/>
                          <w:sz w:val="22"/>
                          <w:szCs w:val="22"/>
                        </w:rPr>
                        <w:t>М</w:t>
                      </w:r>
                      <w:r w:rsidRPr="00483468">
                        <w:rPr>
                          <w:i w:val="0"/>
                          <w:iCs/>
                          <w:sz w:val="22"/>
                          <w:szCs w:val="22"/>
                          <w:lang w:val="en-US"/>
                        </w:rPr>
                        <w:t>n</w:t>
                      </w:r>
                      <w:r w:rsidRPr="00483468">
                        <w:rPr>
                          <w:i w:val="0"/>
                          <w:iCs/>
                          <w:sz w:val="22"/>
                          <w:szCs w:val="22"/>
                        </w:rPr>
                        <w:t>О</w:t>
                      </w:r>
                      <w:r w:rsidRPr="00483468">
                        <w:rPr>
                          <w:i w:val="0"/>
                          <w:iCs/>
                          <w:sz w:val="22"/>
                          <w:szCs w:val="22"/>
                          <w:vertAlign w:val="subscript"/>
                        </w:rPr>
                        <w:t>2</w:t>
                      </w:r>
                      <w:r w:rsidRPr="00483468">
                        <w:rPr>
                          <w:i w:val="0"/>
                          <w:iCs/>
                          <w:sz w:val="22"/>
                          <w:szCs w:val="22"/>
                          <w:lang w:val="uk-UA"/>
                        </w:rPr>
                        <w:t xml:space="preserve"> –</w:t>
                      </w:r>
                      <w:r w:rsidRPr="00483468">
                        <w:rPr>
                          <w:i w:val="0"/>
                          <w:iCs/>
                          <w:sz w:val="22"/>
                          <w:szCs w:val="22"/>
                          <w:vertAlign w:val="subscript"/>
                          <w:lang w:val="uk-UA"/>
                        </w:rPr>
                        <w:t xml:space="preserve"> </w:t>
                      </w:r>
                      <w:r w:rsidRPr="00483468">
                        <w:rPr>
                          <w:i w:val="0"/>
                          <w:iCs/>
                          <w:sz w:val="22"/>
                          <w:szCs w:val="22"/>
                          <w:lang w:val="uk-UA"/>
                        </w:rPr>
                        <w:t>0,0014,</w:t>
                      </w:r>
                    </w:p>
                    <w:p w:rsidR="000D1815" w:rsidRPr="00483468" w:rsidRDefault="000D1815" w:rsidP="00012E90">
                      <w:pPr>
                        <w:spacing w:after="0" w:line="240" w:lineRule="auto"/>
                        <w:ind w:left="-142" w:right="-79"/>
                        <w:jc w:val="center"/>
                        <w:rPr>
                          <w:i w:val="0"/>
                          <w:iCs/>
                          <w:sz w:val="22"/>
                          <w:szCs w:val="22"/>
                          <w:lang w:val="uk-UA"/>
                        </w:rPr>
                      </w:pPr>
                      <w:r w:rsidRPr="00483468">
                        <w:rPr>
                          <w:i w:val="0"/>
                          <w:iCs/>
                          <w:sz w:val="22"/>
                          <w:szCs w:val="22"/>
                          <w:lang w:val="en-US"/>
                        </w:rPr>
                        <w:t>Cr</w:t>
                      </w:r>
                      <w:r w:rsidRPr="00483468">
                        <w:rPr>
                          <w:i w:val="0"/>
                          <w:iCs/>
                          <w:sz w:val="22"/>
                          <w:szCs w:val="22"/>
                          <w:vertAlign w:val="subscript"/>
                          <w:lang w:val="uk-UA"/>
                        </w:rPr>
                        <w:t>2</w:t>
                      </w:r>
                      <w:r w:rsidRPr="00483468">
                        <w:rPr>
                          <w:i w:val="0"/>
                          <w:iCs/>
                          <w:sz w:val="22"/>
                          <w:szCs w:val="22"/>
                          <w:lang w:val="en-US"/>
                        </w:rPr>
                        <w:t>O</w:t>
                      </w:r>
                      <w:r w:rsidRPr="00483468">
                        <w:rPr>
                          <w:i w:val="0"/>
                          <w:iCs/>
                          <w:sz w:val="22"/>
                          <w:szCs w:val="22"/>
                          <w:vertAlign w:val="subscript"/>
                          <w:lang w:val="uk-UA"/>
                        </w:rPr>
                        <w:t xml:space="preserve">3 </w:t>
                      </w:r>
                      <w:r w:rsidRPr="00483468">
                        <w:rPr>
                          <w:i w:val="0"/>
                          <w:iCs/>
                          <w:sz w:val="22"/>
                          <w:szCs w:val="22"/>
                          <w:lang w:val="uk-UA"/>
                        </w:rPr>
                        <w:t xml:space="preserve">– 0,00009, </w:t>
                      </w:r>
                      <w:r w:rsidRPr="00483468">
                        <w:rPr>
                          <w:i w:val="0"/>
                          <w:iCs/>
                          <w:sz w:val="22"/>
                          <w:szCs w:val="22"/>
                          <w:lang w:val="en-US"/>
                        </w:rPr>
                        <w:t>NO</w:t>
                      </w:r>
                      <w:r w:rsidRPr="00483468">
                        <w:rPr>
                          <w:i w:val="0"/>
                          <w:iCs/>
                          <w:sz w:val="22"/>
                          <w:szCs w:val="22"/>
                          <w:vertAlign w:val="subscript"/>
                          <w:lang w:val="uk-UA"/>
                        </w:rPr>
                        <w:t xml:space="preserve">2 </w:t>
                      </w:r>
                      <w:r w:rsidRPr="00483468">
                        <w:rPr>
                          <w:i w:val="0"/>
                          <w:iCs/>
                          <w:sz w:val="22"/>
                          <w:szCs w:val="22"/>
                          <w:lang w:val="uk-UA"/>
                        </w:rPr>
                        <w:t>– 0,00086, СО – 0,</w:t>
                      </w:r>
                      <w:proofErr w:type="gramStart"/>
                      <w:r w:rsidRPr="00483468">
                        <w:rPr>
                          <w:i w:val="0"/>
                          <w:iCs/>
                          <w:sz w:val="22"/>
                          <w:szCs w:val="22"/>
                          <w:lang w:val="uk-UA"/>
                        </w:rPr>
                        <w:t>0035,</w:t>
                      </w:r>
                      <w:r w:rsidRPr="00483468">
                        <w:rPr>
                          <w:i w:val="0"/>
                          <w:iCs/>
                          <w:sz w:val="22"/>
                          <w:szCs w:val="22"/>
                          <w:lang w:val="en-US"/>
                        </w:rPr>
                        <w:t>Si</w:t>
                      </w:r>
                      <w:proofErr w:type="gramEnd"/>
                      <w:r w:rsidRPr="00483468">
                        <w:rPr>
                          <w:i w:val="0"/>
                          <w:iCs/>
                          <w:sz w:val="22"/>
                          <w:szCs w:val="22"/>
                          <w:lang w:val="uk-UA"/>
                        </w:rPr>
                        <w:t>О</w:t>
                      </w:r>
                      <w:r w:rsidRPr="00483468">
                        <w:rPr>
                          <w:i w:val="0"/>
                          <w:iCs/>
                          <w:sz w:val="22"/>
                          <w:szCs w:val="22"/>
                          <w:vertAlign w:val="subscript"/>
                          <w:lang w:val="uk-UA"/>
                        </w:rPr>
                        <w:t xml:space="preserve">2 </w:t>
                      </w:r>
                      <w:r w:rsidRPr="00483468">
                        <w:rPr>
                          <w:i w:val="0"/>
                          <w:iCs/>
                          <w:sz w:val="22"/>
                          <w:szCs w:val="22"/>
                          <w:lang w:val="uk-UA"/>
                        </w:rPr>
                        <w:t xml:space="preserve">– 0,00008, </w:t>
                      </w:r>
                      <w:proofErr w:type="spellStart"/>
                      <w:r w:rsidRPr="00483468">
                        <w:rPr>
                          <w:i w:val="0"/>
                          <w:iCs/>
                          <w:sz w:val="22"/>
                          <w:szCs w:val="22"/>
                          <w:lang w:val="en-US"/>
                        </w:rPr>
                        <w:t>TiO</w:t>
                      </w:r>
                      <w:proofErr w:type="spellEnd"/>
                      <w:r w:rsidRPr="00483468">
                        <w:rPr>
                          <w:i w:val="0"/>
                          <w:iCs/>
                          <w:sz w:val="22"/>
                          <w:szCs w:val="22"/>
                          <w:vertAlign w:val="subscript"/>
                          <w:lang w:val="uk-UA"/>
                        </w:rPr>
                        <w:t xml:space="preserve">2 </w:t>
                      </w:r>
                      <w:r w:rsidRPr="00483468">
                        <w:rPr>
                          <w:i w:val="0"/>
                          <w:iCs/>
                          <w:sz w:val="22"/>
                          <w:szCs w:val="22"/>
                          <w:lang w:val="uk-UA"/>
                        </w:rPr>
                        <w:t xml:space="preserve">– 0,00002, Фториди легко розчинні – 0,00003, Фториди погано розчинні-0,00008, </w:t>
                      </w:r>
                      <w:r w:rsidRPr="00483468">
                        <w:rPr>
                          <w:i w:val="0"/>
                          <w:iCs/>
                          <w:sz w:val="22"/>
                          <w:szCs w:val="22"/>
                          <w:lang w:val="en-US"/>
                        </w:rPr>
                        <w:t>HF</w:t>
                      </w:r>
                      <w:r w:rsidRPr="00483468">
                        <w:rPr>
                          <w:i w:val="0"/>
                          <w:iCs/>
                          <w:sz w:val="22"/>
                          <w:szCs w:val="22"/>
                          <w:lang w:val="uk-UA"/>
                        </w:rPr>
                        <w:t xml:space="preserve"> – 0,000002, нікель – 0,000112, мідь – 0,000112</w:t>
                      </w:r>
                    </w:p>
                    <w:p w:rsidR="000D1815" w:rsidRPr="009D4BE6" w:rsidRDefault="000D1815" w:rsidP="00012E90">
                      <w:pPr>
                        <w:ind w:left="-142" w:right="-79"/>
                        <w:jc w:val="center"/>
                        <w:rPr>
                          <w:sz w:val="22"/>
                          <w:szCs w:val="22"/>
                          <w:lang w:val="uk-UA"/>
                        </w:rPr>
                      </w:pPr>
                    </w:p>
                    <w:p w:rsidR="000D1815" w:rsidRPr="009D4BE6" w:rsidRDefault="000D1815" w:rsidP="00012E90">
                      <w:pPr>
                        <w:ind w:left="-142" w:right="-79"/>
                        <w:rPr>
                          <w:lang w:val="uk-UA"/>
                        </w:rPr>
                      </w:pPr>
                    </w:p>
                  </w:txbxContent>
                </v:textbox>
              </v:shape>
            </w:pict>
          </mc:Fallback>
        </mc:AlternateContent>
      </w:r>
      <w:r w:rsidRPr="00483468">
        <w:rPr>
          <w:iCs/>
          <w:sz w:val="22"/>
          <w:szCs w:val="22"/>
          <w:lang w:val="uk-UA"/>
        </w:rPr>
        <w:t xml:space="preserve">АНО-21: 0,035 т/рік, </w:t>
      </w:r>
    </w:p>
    <w:p w:rsidR="00012E90" w:rsidRPr="00483468" w:rsidRDefault="00012E90" w:rsidP="00012E90">
      <w:pPr>
        <w:spacing w:after="0" w:line="240" w:lineRule="auto"/>
        <w:ind w:hanging="567"/>
        <w:rPr>
          <w:iCs/>
          <w:sz w:val="22"/>
          <w:szCs w:val="22"/>
          <w:lang w:val="uk-UA"/>
        </w:rPr>
      </w:pPr>
      <w:r w:rsidRPr="00483468">
        <w:rPr>
          <w:iCs/>
          <w:sz w:val="22"/>
          <w:szCs w:val="22"/>
          <w:lang w:val="uk-UA"/>
        </w:rPr>
        <w:t>АНО-36, Е46: 0,058 т/рік,</w:t>
      </w:r>
    </w:p>
    <w:p w:rsidR="00F6507F" w:rsidRDefault="00012E90" w:rsidP="00012E90">
      <w:pPr>
        <w:spacing w:after="0" w:line="240" w:lineRule="auto"/>
        <w:ind w:hanging="567"/>
        <w:rPr>
          <w:iCs/>
          <w:sz w:val="22"/>
          <w:szCs w:val="22"/>
          <w:lang w:val="uk-UA"/>
        </w:rPr>
      </w:pPr>
      <w:r w:rsidRPr="00483468">
        <w:rPr>
          <w:iCs/>
          <w:noProof/>
          <w:sz w:val="22"/>
          <w:szCs w:val="22"/>
          <w:lang w:eastAsia="ru-RU"/>
        </w:rPr>
        <mc:AlternateContent>
          <mc:Choice Requires="wps">
            <w:drawing>
              <wp:anchor distT="0" distB="0" distL="114300" distR="114300" simplePos="0" relativeHeight="251742208" behindDoc="0" locked="0" layoutInCell="1" allowOverlap="1" wp14:anchorId="0CBD03CA" wp14:editId="4A4713AE">
                <wp:simplePos x="0" y="0"/>
                <wp:positionH relativeFrom="column">
                  <wp:posOffset>3358515</wp:posOffset>
                </wp:positionH>
                <wp:positionV relativeFrom="paragraph">
                  <wp:posOffset>68580</wp:posOffset>
                </wp:positionV>
                <wp:extent cx="698500" cy="0"/>
                <wp:effectExtent l="9525" t="57785" r="15875" b="56515"/>
                <wp:wrapNone/>
                <wp:docPr id="80"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402F48" id="Прямая со стрелкой 80" o:spid="_x0000_s1026" type="#_x0000_t32" style="position:absolute;margin-left:264.45pt;margin-top:5.4pt;width:55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yCvCwIAALgDAAAOAAAAZHJzL2Uyb0RvYy54bWysU0tu2zAQ3RfoHQjua9kGHDiC5Sycppu0&#10;NZD0ADRJSUQpDkHSlr1Le4EcoVfopot+kDNIN+qQ/jRNdkW1GAw1M2/mPQ5nF9tGk410XoEp6Ggw&#10;pEQaDkKZqqAfbq9eTSnxgRnBNBhZ0J309GL+8sWstbkcQw1aSEcQxPi8tQWtQ7B5lnley4b5AVhp&#10;MFiCa1jAo6sy4ViL6I3OxsPhWdaCE9YBl97j38t9kM4TfllKHt6XpZeB6ILibCFZl+wq2mw+Y3nl&#10;mK0VP4zB/mGKhimDTU9QlywwsnbqGVSjuAMPZRhwaDIoS8Vl4oBsRsMnbG5qZmXiguJ4e5LJ/z9Y&#10;/m6zdESJgk5RHsMavKPuS3/X33e/uq/9Pek/dQ9o+s/9Xfet+9n96B667wSTUbnW+hwBFmbpIne+&#10;NTf2GvhHTwwsamYqmRjc7iyijmJF9ldJPHiL/VftWxCYw9YBkozb0jUREgUi23Rbu9NtyW0gHH+e&#10;nU8nQxyaH0MZy4911vnwRkJDolNQHxxTVR0WYAyuBLhR6sI21z7EqVh+LIhNDVwprdNmaEPagp5P&#10;xpNU4EErEYMxzbtqtdCObFjcrfQlihh5nOZgbUQCqyUTrw9+YEqjT0LSJjiFamlJY7dGCkq0xOcU&#10;vf142hy0i3LthV+B2C1dDEcZcT0Sj8Mqx/17fE5Zfx7c/DcAAAD//wMAUEsDBBQABgAIAAAAIQCQ&#10;gFAk3gAAAAkBAAAPAAAAZHJzL2Rvd25yZXYueG1sTI/BTsMwEETvSPyDtUjcqEMRURviVECFyIVK&#10;tAhxdOMltojXUey2KV/PVhzguDNPszPlYvSd2OMQXSAF15MMBFITjKNWwdvm6WoGIiZNRneBUMER&#10;Iyyq87NSFyYc6BX369QKDqFYaAU2pb6QMjYWvY6T0COx9xkGrxOfQyvNoA8c7js5zbJceu2IP1jd&#10;46PF5mu98wrS8uNo8/fmYe5Wm+eX3H3Xdb1U6vJivL8DkXBMfzCc6nN1qLjTNuzIRNEpuJ3O5oyy&#10;kfEEBvKbk7D9FWRVyv8Lqh8AAAD//wMAUEsBAi0AFAAGAAgAAAAhALaDOJL+AAAA4QEAABMAAAAA&#10;AAAAAAAAAAAAAAAAAFtDb250ZW50X1R5cGVzXS54bWxQSwECLQAUAAYACAAAACEAOP0h/9YAAACU&#10;AQAACwAAAAAAAAAAAAAAAAAvAQAAX3JlbHMvLnJlbHNQSwECLQAUAAYACAAAACEAee8grwsCAAC4&#10;AwAADgAAAAAAAAAAAAAAAAAuAgAAZHJzL2Uyb0RvYy54bWxQSwECLQAUAAYACAAAACEAkIBQJN4A&#10;AAAJAQAADwAAAAAAAAAAAAAAAABlBAAAZHJzL2Rvd25yZXYueG1sUEsFBgAAAAAEAAQA8wAAAHAF&#10;AAAAAA==&#10;">
                <v:stroke endarrow="block"/>
              </v:shape>
            </w:pict>
          </mc:Fallback>
        </mc:AlternateContent>
      </w:r>
      <w:r w:rsidR="00F6507F">
        <w:rPr>
          <w:iCs/>
          <w:sz w:val="22"/>
          <w:szCs w:val="22"/>
          <w:lang w:val="uk-UA"/>
        </w:rPr>
        <w:t xml:space="preserve">Дріт </w:t>
      </w:r>
      <w:r w:rsidRPr="00483468">
        <w:rPr>
          <w:iCs/>
          <w:sz w:val="22"/>
          <w:szCs w:val="22"/>
          <w:lang w:val="uk-UA"/>
        </w:rPr>
        <w:t xml:space="preserve">ER316L: 0,14 т/рік, </w:t>
      </w:r>
    </w:p>
    <w:p w:rsidR="00012E90" w:rsidRPr="00483468" w:rsidRDefault="00012E90" w:rsidP="00012E90">
      <w:pPr>
        <w:spacing w:after="0" w:line="240" w:lineRule="auto"/>
        <w:ind w:hanging="567"/>
        <w:rPr>
          <w:iCs/>
          <w:sz w:val="22"/>
          <w:szCs w:val="22"/>
          <w:lang w:val="uk-UA"/>
        </w:rPr>
      </w:pPr>
      <w:r w:rsidRPr="00483468">
        <w:rPr>
          <w:iCs/>
          <w:sz w:val="22"/>
          <w:szCs w:val="22"/>
          <w:lang w:val="uk-UA"/>
        </w:rPr>
        <w:t>Вольфрам WL 15,WR2:0,124 т/рік.</w:t>
      </w:r>
    </w:p>
    <w:p w:rsidR="00012E90" w:rsidRPr="00483468" w:rsidRDefault="00012E90" w:rsidP="00012E90">
      <w:pPr>
        <w:spacing w:after="0" w:line="240" w:lineRule="auto"/>
        <w:ind w:left="-567"/>
        <w:rPr>
          <w:iCs/>
          <w:sz w:val="22"/>
          <w:szCs w:val="22"/>
          <w:lang w:val="uk-UA"/>
        </w:rPr>
      </w:pPr>
      <w:r w:rsidRPr="00483468">
        <w:rPr>
          <w:iCs/>
          <w:sz w:val="22"/>
          <w:szCs w:val="22"/>
          <w:lang w:val="uk-UA"/>
        </w:rPr>
        <w:t>Балони з газом: 98 шт./рік</w:t>
      </w:r>
    </w:p>
    <w:p w:rsidR="00012E90" w:rsidRPr="00483468" w:rsidRDefault="00012E90" w:rsidP="00012E90">
      <w:pPr>
        <w:spacing w:after="0" w:line="240" w:lineRule="auto"/>
        <w:ind w:left="-993"/>
        <w:rPr>
          <w:i w:val="0"/>
          <w:sz w:val="22"/>
          <w:szCs w:val="22"/>
          <w:lang w:val="uk-UA"/>
        </w:rPr>
      </w:pPr>
      <w:r w:rsidRPr="00483468">
        <w:rPr>
          <w:i w:val="0"/>
          <w:noProof/>
          <w:sz w:val="22"/>
          <w:szCs w:val="22"/>
          <w:lang w:eastAsia="ru-RU"/>
        </w:rPr>
        <mc:AlternateContent>
          <mc:Choice Requires="wps">
            <w:drawing>
              <wp:anchor distT="0" distB="0" distL="114300" distR="114300" simplePos="0" relativeHeight="251747328" behindDoc="0" locked="0" layoutInCell="1" allowOverlap="1" wp14:anchorId="23CAD600" wp14:editId="37808508">
                <wp:simplePos x="0" y="0"/>
                <wp:positionH relativeFrom="column">
                  <wp:posOffset>2367915</wp:posOffset>
                </wp:positionH>
                <wp:positionV relativeFrom="paragraph">
                  <wp:posOffset>62230</wp:posOffset>
                </wp:positionV>
                <wp:extent cx="0" cy="737870"/>
                <wp:effectExtent l="57150" t="13335" r="57150" b="20320"/>
                <wp:wrapNone/>
                <wp:docPr id="81" name="Прямая со стрелкой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7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BEBEC9" id="Прямая со стрелкой 81" o:spid="_x0000_s1026" type="#_x0000_t32" style="position:absolute;margin-left:186.45pt;margin-top:4.9pt;width:0;height:58.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QwCQIAALgDAAAOAAAAZHJzL2Uyb0RvYy54bWysU0uOEzEQ3SNxB8t70knQkNBKZxYZhs0A&#10;kWY4gGO7uy3cLst20slu4AJzBK7AZhZ8NGfovhFl5wMDO4QXpXJ9XrlelWfn20aTjXRegSnoaDCk&#10;RBoOQpmqoO9vLp9NKfGBGcE0GFnQnfT0fP70yay1uRxDDVpIRxDE+Ly1Ba1DsHmWeV7LhvkBWGnQ&#10;WYJrWMCrqzLhWIvojc7Gw+GLrAUnrAMuvUfrxd5J5wm/LCUP78rSy0B0QfFtIUmX5CrKbD5jeeWY&#10;rRU/PIP9wysapgwWPUFdsMDI2qm/oBrFHXgow4BDk0FZKi5TD9jNaPhHN9c1szL1guR4e6LJ/z9Y&#10;/nazdESJgk5HlBjW4Iy6z/1tf9f96L70d6T/2D2g6D/1t91997371j10XwkGI3Ot9TkCLMzSxd75&#10;1lzbK+AfPDGwqJmpZOrgZmcRNWVkj1LixVusv2rfgMAYtg6QaNyWromQSBDZpmntTtOS20D43sjR&#10;Onk+mU7SIDOWH/Os8+G1hIZEpaA+OKaqOizAGFwJcKNUhW2ufMA+MPGYEIsauFRap83QhrQFfXk2&#10;PksJHrQS0RnDvKtWC+3IhsXdSieSgmCPwhysjUhgtWTi1UEPTGnUSUjcBKeQLS1prNZIQYmW+J2i&#10;tkfUBoGPdO2JX4HYLV10RzuuRyp9WOW4f7/fU9SvDzf/CQAA//8DAFBLAwQUAAYACAAAACEAfp1G&#10;md4AAAAJAQAADwAAAGRycy9kb3ducmV2LnhtbEyPQUvDQBSE74L/YXmCN7sxQjQxm6IWMRcLtlJ6&#10;3GafyWL2bchu29Rf7xMPehxmmPmmnE+uFwccg/Wk4HqWgEBqvLHUKnhfP1/dgQhRk9G9J1RwwgDz&#10;6vys1IXxR3rDwyq2gksoFFpBF+NQSBmaDp0OMz8gsffhR6cjy7GVZtRHLne9TJMkk05b4oVOD/jU&#10;YfO52jsFcbE9ddmmecztcv3ymtmvuq4XSl1eTA/3ICJO8S8MP/iMDhUz7fyeTBC9gpvbNOeogpwf&#10;sP+rdxxMswRkVcr/D6pvAAAA//8DAFBLAQItABQABgAIAAAAIQC2gziS/gAAAOEBAAATAAAAAAAA&#10;AAAAAAAAAAAAAABbQ29udGVudF9UeXBlc10ueG1sUEsBAi0AFAAGAAgAAAAhADj9If/WAAAAlAEA&#10;AAsAAAAAAAAAAAAAAAAALwEAAF9yZWxzLy5yZWxzUEsBAi0AFAAGAAgAAAAhAH5QFDAJAgAAuAMA&#10;AA4AAAAAAAAAAAAAAAAALgIAAGRycy9lMm9Eb2MueG1sUEsBAi0AFAAGAAgAAAAhAH6dRpneAAAA&#10;CQEAAA8AAAAAAAAAAAAAAAAAYwQAAGRycy9kb3ducmV2LnhtbFBLBQYAAAAABAAEAPMAAABuBQAA&#10;AAA=&#10;">
                <v:stroke endarrow="block"/>
              </v:shape>
            </w:pict>
          </mc:Fallback>
        </mc:AlternateContent>
      </w:r>
      <w:r w:rsidRPr="00483468">
        <w:rPr>
          <w:i w:val="0"/>
          <w:noProof/>
          <w:sz w:val="22"/>
          <w:szCs w:val="22"/>
          <w:lang w:eastAsia="ru-RU"/>
        </w:rPr>
        <mc:AlternateContent>
          <mc:Choice Requires="wps">
            <w:drawing>
              <wp:anchor distT="0" distB="0" distL="114300" distR="114300" simplePos="0" relativeHeight="251727872" behindDoc="0" locked="0" layoutInCell="1" allowOverlap="1" wp14:anchorId="587C653D" wp14:editId="3744AD20">
                <wp:simplePos x="0" y="0"/>
                <wp:positionH relativeFrom="column">
                  <wp:posOffset>-280035</wp:posOffset>
                </wp:positionH>
                <wp:positionV relativeFrom="paragraph">
                  <wp:posOffset>-4445</wp:posOffset>
                </wp:positionV>
                <wp:extent cx="1851025" cy="0"/>
                <wp:effectExtent l="9525" t="60960" r="15875" b="53340"/>
                <wp:wrapNone/>
                <wp:docPr id="82" name="Прямая со стрелкой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1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8D5057" id="Прямая со стрелкой 82" o:spid="_x0000_s1026" type="#_x0000_t32" style="position:absolute;margin-left:-22.05pt;margin-top:-.35pt;width:145.7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76FCQIAALkDAAAOAAAAZHJzL2Uyb0RvYy54bWysU82O0zAQviPxDpbvNE2lohI13UOX5bJA&#10;pV0ewLWdxMLxWLbbtLeFF9hH4BW4cOBH+wzJGzF2f4Dlhshh5MnMfDPf5/H8YtdqspXOKzAlzUdj&#10;SqThIJSpS/ru9urZjBIfmBFMg5El3UtPLxZPn8w7W8gJNKCFdARBjC86W9ImBFtkmeeNbJkfgZUG&#10;gxW4lgV0XZ0JxzpEb3U2GY+fZx04YR1w6T3+vTwE6SLhV5Xk4W1VeRmILinOFpJ1ya6jzRZzVtSO&#10;2Ubx4xjsH6ZomTLY9Ax1yQIjG6f+gmoVd+ChCiMObQZVpbhMHJBNPn7E5qZhViYuKI63Z5n8/4Pl&#10;b7YrR5Qo6WxCiWEt3lH/abgb7vsf/efhngwf+gc0w8fhrv/Sf++/9Q/9V4LJqFxnfYEAS7NykTvf&#10;mRt7Dfy9JwaWDTO1TAxu9xZR81iR/VESHW+x/7p7DQJz2CZAknFXuTZCokBkl25rf74tuQuE4898&#10;Ns3Hkykl/BTLWHEqtM6HVxJaEg8l9cExVTdhCcbgToDLUxu2vfYhjsWKU0HsauBKaZ1WQxvSlfTF&#10;FPvEiAetRAwmx9XrpXZky+JypS9xfJTmYGNEAmskEy+P58CUxjMJSZzgFMqlJY3dWiko0RLfUzwd&#10;xtPmKF7U66D8GsR+5WI46oj7kXgcdzku4O9+yvr14hY/AQAA//8DAFBLAwQUAAYACAAAACEAzOFL&#10;d90AAAAHAQAADwAAAGRycy9kb3ducmV2LnhtbEyOQUvDQBSE74L/YXmCt3bTElKN2RS1iLko2Ip4&#10;3Gaf2WD2bchu29Rf36eXepthhpmvWI6uE3scQutJwWyagECqvWmpUfC+eZrcgAhRk9GdJ1RwxADL&#10;8vKi0LnxB3rD/To2gkco5FqBjbHPpQy1RafD1PdInH35wenIdmikGfSBx10n50mSSadb4gere3y0&#10;WH+vd05BXH0ebfZRP9y2r5vnl6z9qapqpdT11Xh/ByLiGM9l+MVndCiZaet3ZILoFEzSdMZVFgsQ&#10;nM/TRQpi++dlWcj//OUJAAD//wMAUEsBAi0AFAAGAAgAAAAhALaDOJL+AAAA4QEAABMAAAAAAAAA&#10;AAAAAAAAAAAAAFtDb250ZW50X1R5cGVzXS54bWxQSwECLQAUAAYACAAAACEAOP0h/9YAAACUAQAA&#10;CwAAAAAAAAAAAAAAAAAvAQAAX3JlbHMvLnJlbHNQSwECLQAUAAYACAAAACEAW4e+hQkCAAC5AwAA&#10;DgAAAAAAAAAAAAAAAAAuAgAAZHJzL2Uyb0RvYy54bWxQSwECLQAUAAYACAAAACEAzOFLd90AAAAH&#10;AQAADwAAAAAAAAAAAAAAAABjBAAAZHJzL2Rvd25yZXYueG1sUEsFBgAAAAAEAAQA8wAAAG0FAAAA&#10;AA==&#10;">
                <v:stroke endarrow="block"/>
              </v:shape>
            </w:pict>
          </mc:Fallback>
        </mc:AlternateContent>
      </w:r>
    </w:p>
    <w:p w:rsidR="00012E90" w:rsidRPr="00483468" w:rsidRDefault="00012E90" w:rsidP="00012E90">
      <w:pPr>
        <w:spacing w:after="0" w:line="240" w:lineRule="auto"/>
        <w:ind w:left="-1134"/>
        <w:rPr>
          <w:i w:val="0"/>
          <w:sz w:val="22"/>
          <w:szCs w:val="22"/>
          <w:lang w:val="uk-UA"/>
        </w:rPr>
      </w:pPr>
    </w:p>
    <w:p w:rsidR="00012E90" w:rsidRPr="00483468" w:rsidRDefault="00012E90" w:rsidP="00012E90">
      <w:pPr>
        <w:spacing w:after="0" w:line="240" w:lineRule="auto"/>
        <w:rPr>
          <w:i w:val="0"/>
          <w:sz w:val="22"/>
          <w:szCs w:val="22"/>
          <w:lang w:val="uk-UA"/>
        </w:rPr>
      </w:pPr>
    </w:p>
    <w:p w:rsidR="00012E90" w:rsidRPr="00483468" w:rsidRDefault="00012E90" w:rsidP="00012E90">
      <w:pPr>
        <w:spacing w:after="0" w:line="240" w:lineRule="auto"/>
        <w:ind w:left="-993"/>
        <w:rPr>
          <w:i w:val="0"/>
          <w:sz w:val="22"/>
          <w:szCs w:val="22"/>
          <w:lang w:val="uk-UA"/>
        </w:rPr>
      </w:pPr>
      <w:r w:rsidRPr="00483468">
        <w:rPr>
          <w:sz w:val="22"/>
          <w:szCs w:val="22"/>
          <w:lang w:val="uk-UA"/>
        </w:rPr>
        <w:t xml:space="preserve"> </w:t>
      </w:r>
    </w:p>
    <w:p w:rsidR="00012E90" w:rsidRPr="00483468" w:rsidRDefault="00012E90" w:rsidP="00012E90">
      <w:pPr>
        <w:spacing w:after="0" w:line="240" w:lineRule="auto"/>
        <w:ind w:left="-709"/>
        <w:rPr>
          <w:sz w:val="22"/>
          <w:szCs w:val="22"/>
          <w:lang w:val="uk-UA"/>
        </w:rPr>
      </w:pPr>
      <w:r w:rsidRPr="00483468">
        <w:rPr>
          <w:i w:val="0"/>
          <w:noProof/>
          <w:sz w:val="22"/>
          <w:szCs w:val="22"/>
          <w:lang w:eastAsia="ru-RU"/>
        </w:rPr>
        <mc:AlternateContent>
          <mc:Choice Requires="wps">
            <w:drawing>
              <wp:anchor distT="0" distB="0" distL="114300" distR="114300" simplePos="0" relativeHeight="251754496" behindDoc="0" locked="0" layoutInCell="1" allowOverlap="1" wp14:anchorId="60B287E7" wp14:editId="3C149C9C">
                <wp:simplePos x="0" y="0"/>
                <wp:positionH relativeFrom="column">
                  <wp:posOffset>5149850</wp:posOffset>
                </wp:positionH>
                <wp:positionV relativeFrom="paragraph">
                  <wp:posOffset>107315</wp:posOffset>
                </wp:positionV>
                <wp:extent cx="0" cy="235585"/>
                <wp:effectExtent l="57150" t="10795" r="57150" b="20320"/>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826751" id="Прямая со стрелкой 83" o:spid="_x0000_s1026" type="#_x0000_t32" style="position:absolute;margin-left:405.5pt;margin-top:8.45pt;width:0;height:18.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uCCgIAALgDAAAOAAAAZHJzL2Uyb0RvYy54bWysU82O0zAQviPxDpbvNG1XRSVquocuy2WB&#10;Srs8gGs7iYXjsWy3aW8LL7CPwCtw4cCP9hmSN2LsZgsLN0QOo7Fn5pv5Pk8W5/tGk510XoEp6GQ0&#10;pkQaDkKZqqDvbi6fzSnxgRnBNBhZ0IP09Hz59MmitbmcQg1aSEcQxPi8tQWtQ7B5lnley4b5EVhp&#10;MFiCa1jAo6sy4ViL6I3OpuPx86wFJ6wDLr3H24tjkC4TfllKHt6WpZeB6ILibCFZl+wm2my5YHnl&#10;mK0VH8Zg/zBFw5TBpieoCxYY2Tr1F1SjuAMPZRhxaDIoS8Vl4oBsJuM/2FzXzMrEBcXx9iST/3+w&#10;/M1u7YgSBZ2fUWJYg2/Ufepv+7vuR/e5vyP9h+4eTf+xv+2+dN+7b91995VgMirXWp8jwMqsXeTO&#10;9+baXgF/74mBVc1MJRODm4NF1EmsyB6VxIO32H/TvgaBOWwbIMm4L10TIVEgsk+vdTi9ltwHwo+X&#10;HG+nZ7PZfJbAWf5QZ50PryQ0JDoF9cExVdVhBcbgSoCbpC5sd+VDnIrlDwWxqYFLpXXaDG1IW9AX&#10;s+ksFXjQSsRgTPOu2qy0IzsWdyt9wxSP0hxsjUhgtWTi5eAHpjT6JCRtglOolpY0dmukoERL/J2i&#10;dxxPm0G7KNdR+A2Iw9rFcJQR1yPxGFY57t/v55T164db/gQAAP//AwBQSwMEFAAGAAgAAAAhAJK5&#10;jPLfAAAACQEAAA8AAABkcnMvZG93bnJldi54bWxMj8FOwzAQRO9I/IO1SNyoEwRRG+JUQIXIBSRa&#10;hDi68RJbxOsodtuUr2cRBzjuzGj2TbWcfC/2OEYXSEE+y0AgtcE46hS8bh4u5iBi0mR0HwgVHDHC&#10;sj49qXRpwoFecL9OneASiqVWYFMaSilja9HrOAsDEnsfYfQ68Tl20oz6wOW+l5dZVkivHfEHqwe8&#10;t9h+rndeQVq9H23x1t4t3PPm8alwX03TrJQ6P5tub0AknNJfGH7wGR1qZtqGHZkoegXzPOctiY1i&#10;AYIDv8JWwfVVBrKu5P8F9TcAAAD//wMAUEsBAi0AFAAGAAgAAAAhALaDOJL+AAAA4QEAABMAAAAA&#10;AAAAAAAAAAAAAAAAAFtDb250ZW50X1R5cGVzXS54bWxQSwECLQAUAAYACAAAACEAOP0h/9YAAACU&#10;AQAACwAAAAAAAAAAAAAAAAAvAQAAX3JlbHMvLnJlbHNQSwECLQAUAAYACAAAACEAKIf7ggoCAAC4&#10;AwAADgAAAAAAAAAAAAAAAAAuAgAAZHJzL2Uyb0RvYy54bWxQSwECLQAUAAYACAAAACEAkrmM8t8A&#10;AAAJAQAADwAAAAAAAAAAAAAAAABkBAAAZHJzL2Rvd25yZXYueG1sUEsFBgAAAAAEAAQA8wAAAHAF&#10;AAAAAA==&#10;">
                <v:stroke endarrow="block"/>
              </v:shape>
            </w:pict>
          </mc:Fallback>
        </mc:AlternateContent>
      </w:r>
      <w:r w:rsidRPr="00483468">
        <w:rPr>
          <w:i w:val="0"/>
          <w:noProof/>
          <w:sz w:val="22"/>
          <w:szCs w:val="22"/>
          <w:lang w:eastAsia="ru-RU"/>
        </w:rPr>
        <mc:AlternateContent>
          <mc:Choice Requires="wps">
            <w:drawing>
              <wp:anchor distT="0" distB="0" distL="114300" distR="114300" simplePos="0" relativeHeight="251736064" behindDoc="0" locked="0" layoutInCell="1" allowOverlap="1" wp14:anchorId="7DC8D187" wp14:editId="1C1B257A">
                <wp:simplePos x="0" y="0"/>
                <wp:positionH relativeFrom="column">
                  <wp:posOffset>1570990</wp:posOffset>
                </wp:positionH>
                <wp:positionV relativeFrom="paragraph">
                  <wp:posOffset>142875</wp:posOffset>
                </wp:positionV>
                <wp:extent cx="1778000" cy="829310"/>
                <wp:effectExtent l="12700" t="8255" r="9525" b="10160"/>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829310"/>
                        </a:xfrm>
                        <a:prstGeom prst="rect">
                          <a:avLst/>
                        </a:prstGeom>
                        <a:solidFill>
                          <a:srgbClr val="FFFFFF"/>
                        </a:solidFill>
                        <a:ln w="9525">
                          <a:solidFill>
                            <a:srgbClr val="000000"/>
                          </a:solidFill>
                          <a:miter lim="800000"/>
                          <a:headEnd/>
                          <a:tailEnd/>
                        </a:ln>
                      </wps:spPr>
                      <wps:txbx>
                        <w:txbxContent>
                          <w:p w:rsidR="000D1815" w:rsidRDefault="000D1815" w:rsidP="00012E90">
                            <w:pPr>
                              <w:widowControl w:val="0"/>
                              <w:suppressAutoHyphens/>
                              <w:spacing w:after="0" w:line="240" w:lineRule="auto"/>
                              <w:jc w:val="center"/>
                              <w:rPr>
                                <w:i w:val="0"/>
                                <w:iCs/>
                                <w:sz w:val="24"/>
                                <w:szCs w:val="24"/>
                                <w:lang w:val="uk-UA"/>
                              </w:rPr>
                            </w:pPr>
                          </w:p>
                          <w:p w:rsidR="000D1815" w:rsidRPr="00483468" w:rsidRDefault="000D1815" w:rsidP="00012E90">
                            <w:pPr>
                              <w:widowControl w:val="0"/>
                              <w:suppressAutoHyphens/>
                              <w:spacing w:after="0" w:line="240" w:lineRule="auto"/>
                              <w:jc w:val="center"/>
                              <w:rPr>
                                <w:i w:val="0"/>
                                <w:iCs/>
                                <w:sz w:val="24"/>
                                <w:szCs w:val="24"/>
                                <w:lang w:val="uk-UA"/>
                              </w:rPr>
                            </w:pPr>
                            <w:r w:rsidRPr="00483468">
                              <w:rPr>
                                <w:i w:val="0"/>
                                <w:iCs/>
                                <w:sz w:val="24"/>
                                <w:szCs w:val="24"/>
                                <w:lang w:val="uk-UA"/>
                              </w:rPr>
                              <w:t>очищення виробів фосфатуванням</w:t>
                            </w:r>
                          </w:p>
                          <w:p w:rsidR="000D1815" w:rsidRDefault="000D1815" w:rsidP="00012E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8D187" id="Надпись 84" o:spid="_x0000_s1035" type="#_x0000_t202" style="position:absolute;left:0;text-align:left;margin-left:123.7pt;margin-top:11.25pt;width:140pt;height:65.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vH8SQIAAF8EAAAOAAAAZHJzL2Uyb0RvYy54bWysVM1uEzEQviPxDpbvdJOQ0mSVTVVSipDK&#10;j1R4gInXm7XweoztZLfcuPMKvAMHDtx4hfSNGHuTEIq4IHKwPJnxNzPfN7Oz867RbCOdV2gKPjwZ&#10;cCaNwFKZVcHfvb16NOHMBzAlaDSy4LfS8/P5wwez1uZyhDXqUjpGIMbnrS14HYLNs8yLWjbgT9BK&#10;Q84KXQOBTLfKSgctoTc6Gw0GT7IWXWkdCuk9/XvZO/k84VeVFOF1VXkZmC441RbS6dK5jGc2n0G+&#10;cmBrJXZlwD9U0YAylPQAdQkB2NqpP6AaJRx6rMKJwCbDqlJCph6om+HgXjc3NViZeiFyvD3Q5P8f&#10;rHi1eeOYKgs+GXNmoCGNtl+2X7fftj+23+8+3X1m5CCWWutzCr6xFB66p9iR2qljb69RvPfM4KIG&#10;s5IXzmFbSyipymF8mR097XF8BFm2L7GkbLAOmIC6yjWRQiKFETqpdXtQSHaBiZjy7GwyGJBLkG8y&#10;mj4eJgkzyPevrfPhucSGxUvBHU1AQofNtQ+xGsj3ITGZR63KK6V1MtxqudCObYCm5Sr9UgP3wrRh&#10;bcGnp6PTnoC/QlClsdg+62+ZGhVo7LVqqItDEOSRtmempAeQB1C6v1PJ2ux4jNT1JIZu2SXhpnt5&#10;lljeErEO+ymnraRLje4jZy1NeMH9hzU4yZl+YUic6XA8jiuRjPHp2YgMd+xZHnvACIIqeOCsvy5C&#10;v0Zr69Sqpkz9OBi8IEErlbiOyvdV7cqnKU4S7DYursmxnaJ+fRfmPwEAAP//AwBQSwMEFAAGAAgA&#10;AAAhACDgvSHfAAAACgEAAA8AAABkcnMvZG93bnJldi54bWxMj01PwzAMhu9I/IfISFwQS9e12yhN&#10;J4QEghsMBNes8dqKxClN1pV/j3eCmz8evX5cbiZnxYhD6DwpmM8SEEi1Nx01Ct7fHq7XIELUZLT1&#10;hAp+MMCmOj8rdWH8kV5x3MZGcAiFQitoY+wLKUPdotNh5nsk3u394HTkdmikGfSRw52VaZIspdMd&#10;8YVW93jfYv21PTgF6+xp/AzPi5ePerm3N/FqNT5+D0pdXkx3tyAiTvEPhpM+q0PFTjt/IBOEVZBm&#10;q4xRLtIcBAN5ehrsmMwXc5BVKf+/UP0CAAD//wMAUEsBAi0AFAAGAAgAAAAhALaDOJL+AAAA4QEA&#10;ABMAAAAAAAAAAAAAAAAAAAAAAFtDb250ZW50X1R5cGVzXS54bWxQSwECLQAUAAYACAAAACEAOP0h&#10;/9YAAACUAQAACwAAAAAAAAAAAAAAAAAvAQAAX3JlbHMvLnJlbHNQSwECLQAUAAYACAAAACEALLbx&#10;/EkCAABfBAAADgAAAAAAAAAAAAAAAAAuAgAAZHJzL2Uyb0RvYy54bWxQSwECLQAUAAYACAAAACEA&#10;IOC9Id8AAAAKAQAADwAAAAAAAAAAAAAAAACjBAAAZHJzL2Rvd25yZXYueG1sUEsFBgAAAAAEAAQA&#10;8wAAAK8FAAAAAA==&#10;">
                <v:textbox>
                  <w:txbxContent>
                    <w:p w:rsidR="000D1815" w:rsidRDefault="000D1815" w:rsidP="00012E90">
                      <w:pPr>
                        <w:widowControl w:val="0"/>
                        <w:suppressAutoHyphens/>
                        <w:spacing w:after="0" w:line="240" w:lineRule="auto"/>
                        <w:jc w:val="center"/>
                        <w:rPr>
                          <w:i w:val="0"/>
                          <w:iCs/>
                          <w:sz w:val="24"/>
                          <w:szCs w:val="24"/>
                          <w:lang w:val="uk-UA"/>
                        </w:rPr>
                      </w:pPr>
                    </w:p>
                    <w:p w:rsidR="000D1815" w:rsidRPr="00483468" w:rsidRDefault="000D1815" w:rsidP="00012E90">
                      <w:pPr>
                        <w:widowControl w:val="0"/>
                        <w:suppressAutoHyphens/>
                        <w:spacing w:after="0" w:line="240" w:lineRule="auto"/>
                        <w:jc w:val="center"/>
                        <w:rPr>
                          <w:i w:val="0"/>
                          <w:iCs/>
                          <w:sz w:val="24"/>
                          <w:szCs w:val="24"/>
                          <w:lang w:val="uk-UA"/>
                        </w:rPr>
                      </w:pPr>
                      <w:r w:rsidRPr="00483468">
                        <w:rPr>
                          <w:i w:val="0"/>
                          <w:iCs/>
                          <w:sz w:val="24"/>
                          <w:szCs w:val="24"/>
                          <w:lang w:val="uk-UA"/>
                        </w:rPr>
                        <w:t>очищення виробів фосфатуванням</w:t>
                      </w:r>
                    </w:p>
                    <w:p w:rsidR="000D1815" w:rsidRDefault="000D1815" w:rsidP="00012E90"/>
                  </w:txbxContent>
                </v:textbox>
              </v:shape>
            </w:pict>
          </mc:Fallback>
        </mc:AlternateContent>
      </w:r>
    </w:p>
    <w:p w:rsidR="00012E90" w:rsidRPr="00E023C0" w:rsidRDefault="00012E90" w:rsidP="00012E90">
      <w:pPr>
        <w:spacing w:after="0" w:line="240" w:lineRule="auto"/>
        <w:ind w:left="-709"/>
        <w:rPr>
          <w:noProof/>
          <w:sz w:val="22"/>
          <w:szCs w:val="22"/>
          <w:lang w:val="uk-UA"/>
        </w:rPr>
      </w:pPr>
      <w:r w:rsidRPr="00E023C0">
        <w:rPr>
          <w:sz w:val="22"/>
          <w:szCs w:val="22"/>
          <w:lang w:val="uk-UA"/>
        </w:rPr>
        <w:t>FLUTEC</w:t>
      </w:r>
      <w:r w:rsidRPr="00E023C0">
        <w:rPr>
          <w:noProof/>
          <w:sz w:val="22"/>
          <w:szCs w:val="22"/>
          <w:lang w:val="uk-UA"/>
        </w:rPr>
        <w:t xml:space="preserve"> або </w:t>
      </w:r>
    </w:p>
    <w:p w:rsidR="00012E90" w:rsidRPr="00483468" w:rsidRDefault="00012E90" w:rsidP="00012E90">
      <w:pPr>
        <w:spacing w:after="0" w:line="240" w:lineRule="auto"/>
        <w:ind w:left="-709"/>
        <w:rPr>
          <w:i w:val="0"/>
          <w:sz w:val="22"/>
          <w:szCs w:val="22"/>
          <w:lang w:val="uk-UA"/>
        </w:rPr>
      </w:pPr>
      <w:r w:rsidRPr="00483468">
        <w:rPr>
          <w:i w:val="0"/>
          <w:noProof/>
          <w:sz w:val="22"/>
          <w:szCs w:val="22"/>
          <w:lang w:eastAsia="ru-RU"/>
        </w:rPr>
        <mc:AlternateContent>
          <mc:Choice Requires="wps">
            <w:drawing>
              <wp:anchor distT="0" distB="0" distL="114300" distR="114300" simplePos="0" relativeHeight="251761664" behindDoc="0" locked="0" layoutInCell="1" allowOverlap="1" wp14:anchorId="58796F7E" wp14:editId="45B71B20">
                <wp:simplePos x="0" y="0"/>
                <wp:positionH relativeFrom="column">
                  <wp:posOffset>4082414</wp:posOffset>
                </wp:positionH>
                <wp:positionV relativeFrom="paragraph">
                  <wp:posOffset>22225</wp:posOffset>
                </wp:positionV>
                <wp:extent cx="2124075" cy="628650"/>
                <wp:effectExtent l="0" t="0" r="28575" b="19050"/>
                <wp:wrapNone/>
                <wp:docPr id="85" name="Надпись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628650"/>
                        </a:xfrm>
                        <a:prstGeom prst="rect">
                          <a:avLst/>
                        </a:prstGeom>
                        <a:solidFill>
                          <a:srgbClr val="FFFFFF"/>
                        </a:solidFill>
                        <a:ln w="9525">
                          <a:solidFill>
                            <a:srgbClr val="000000"/>
                          </a:solidFill>
                          <a:miter lim="800000"/>
                          <a:headEnd/>
                          <a:tailEnd/>
                        </a:ln>
                      </wps:spPr>
                      <wps:txbx>
                        <w:txbxContent>
                          <w:p w:rsidR="000D1815" w:rsidRPr="00E023C0" w:rsidRDefault="000D1815" w:rsidP="00012E90">
                            <w:pPr>
                              <w:spacing w:after="0" w:line="240" w:lineRule="auto"/>
                              <w:jc w:val="center"/>
                              <w:rPr>
                                <w:sz w:val="22"/>
                                <w:szCs w:val="22"/>
                              </w:rPr>
                            </w:pPr>
                            <w:r w:rsidRPr="00E023C0">
                              <w:rPr>
                                <w:sz w:val="22"/>
                                <w:szCs w:val="22"/>
                                <w:lang w:val="uk-UA"/>
                              </w:rPr>
                              <w:t>Викиди в атмосферу ЗР:</w:t>
                            </w:r>
                          </w:p>
                          <w:p w:rsidR="000D1815" w:rsidRPr="00E023C0" w:rsidRDefault="000D1815" w:rsidP="00012E90">
                            <w:pPr>
                              <w:spacing w:after="0" w:line="240" w:lineRule="auto"/>
                              <w:jc w:val="center"/>
                              <w:rPr>
                                <w:i w:val="0"/>
                                <w:iCs/>
                                <w:color w:val="000000"/>
                                <w:sz w:val="22"/>
                                <w:szCs w:val="22"/>
                                <w:lang w:val="uk-UA"/>
                              </w:rPr>
                            </w:pPr>
                            <w:proofErr w:type="spellStart"/>
                            <w:r w:rsidRPr="00E023C0">
                              <w:rPr>
                                <w:i w:val="0"/>
                                <w:iCs/>
                                <w:sz w:val="22"/>
                                <w:szCs w:val="22"/>
                                <w:lang w:val="uk-UA"/>
                              </w:rPr>
                              <w:t>Речов</w:t>
                            </w:r>
                            <w:proofErr w:type="spellEnd"/>
                            <w:r w:rsidRPr="00E023C0">
                              <w:rPr>
                                <w:i w:val="0"/>
                                <w:iCs/>
                                <w:sz w:val="22"/>
                                <w:szCs w:val="22"/>
                                <w:lang w:val="uk-UA"/>
                              </w:rPr>
                              <w:t xml:space="preserve">. </w:t>
                            </w:r>
                            <w:proofErr w:type="spellStart"/>
                            <w:r w:rsidRPr="00E023C0">
                              <w:rPr>
                                <w:i w:val="0"/>
                                <w:iCs/>
                                <w:sz w:val="22"/>
                                <w:szCs w:val="22"/>
                                <w:lang w:val="uk-UA"/>
                              </w:rPr>
                              <w:t>суспенд</w:t>
                            </w:r>
                            <w:proofErr w:type="spellEnd"/>
                            <w:r w:rsidRPr="00E023C0">
                              <w:rPr>
                                <w:i w:val="0"/>
                                <w:iCs/>
                                <w:sz w:val="22"/>
                                <w:szCs w:val="22"/>
                                <w:lang w:val="uk-UA"/>
                              </w:rPr>
                              <w:t xml:space="preserve">. – </w:t>
                            </w:r>
                            <w:r w:rsidRPr="00E023C0">
                              <w:rPr>
                                <w:i w:val="0"/>
                                <w:iCs/>
                                <w:color w:val="000000"/>
                                <w:sz w:val="22"/>
                                <w:szCs w:val="22"/>
                                <w:lang w:val="uk-UA"/>
                              </w:rPr>
                              <w:t xml:space="preserve"> 0,189 т/рік</w:t>
                            </w:r>
                          </w:p>
                          <w:p w:rsidR="000D1815" w:rsidRPr="00E023C0" w:rsidRDefault="000D1815" w:rsidP="00012E90">
                            <w:pPr>
                              <w:spacing w:after="0" w:line="240" w:lineRule="auto"/>
                              <w:rPr>
                                <w:i w:val="0"/>
                                <w:iCs/>
                                <w:lang w:val="uk-UA"/>
                              </w:rPr>
                            </w:pPr>
                            <w:r w:rsidRPr="00E023C0">
                              <w:rPr>
                                <w:i w:val="0"/>
                                <w:iCs/>
                                <w:sz w:val="22"/>
                                <w:szCs w:val="22"/>
                                <w:lang w:val="en-US"/>
                              </w:rPr>
                              <w:t>NaOH</w:t>
                            </w:r>
                            <w:r w:rsidRPr="00E023C0">
                              <w:rPr>
                                <w:i w:val="0"/>
                                <w:iCs/>
                                <w:sz w:val="22"/>
                                <w:szCs w:val="22"/>
                                <w:lang w:val="uk-UA"/>
                              </w:rPr>
                              <w:t>-0,049</w:t>
                            </w:r>
                            <w:r w:rsidRPr="00E023C0">
                              <w:rPr>
                                <w:i w:val="0"/>
                                <w:iCs/>
                                <w:color w:val="000000"/>
                                <w:sz w:val="22"/>
                                <w:szCs w:val="22"/>
                                <w:lang w:val="uk-UA"/>
                              </w:rPr>
                              <w:t xml:space="preserve">т/рік, </w:t>
                            </w:r>
                            <w:r w:rsidRPr="00E023C0">
                              <w:rPr>
                                <w:i w:val="0"/>
                                <w:iCs/>
                                <w:sz w:val="22"/>
                                <w:szCs w:val="22"/>
                                <w:lang w:val="en-US"/>
                              </w:rPr>
                              <w:t>HF</w:t>
                            </w:r>
                            <w:r w:rsidRPr="00E023C0">
                              <w:rPr>
                                <w:i w:val="0"/>
                                <w:iCs/>
                                <w:sz w:val="22"/>
                                <w:szCs w:val="22"/>
                                <w:lang w:val="uk-UA"/>
                              </w:rPr>
                              <w:t>-0,037</w:t>
                            </w:r>
                            <w:r w:rsidRPr="00E023C0">
                              <w:rPr>
                                <w:i w:val="0"/>
                                <w:iCs/>
                                <w:color w:val="000000"/>
                                <w:sz w:val="22"/>
                                <w:szCs w:val="22"/>
                                <w:lang w:val="uk-UA"/>
                              </w:rPr>
                              <w:t>т/рік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96F7E" id="Надпись 85" o:spid="_x0000_s1036" type="#_x0000_t202" style="position:absolute;left:0;text-align:left;margin-left:321.45pt;margin-top:1.75pt;width:167.25pt;height:49.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mRgIAAGAEAAAOAAAAZHJzL2Uyb0RvYy54bWysVM2O0zAQviPxDpbvND9qu92o6WrpUoS0&#10;/EgLD+A4TmPheIztNik37vsKvAMHDtx4he4bMXG63WqBCyIHy+MZf575vpnML7pGka2wToLOaTKK&#10;KRGaQyn1Oqcf3q+ezShxnumSKdAipzvh6MXi6ZN5azKRQg2qFJYgiHZZa3Jae2+yKHK8Fg1zIzBC&#10;o7MC2zCPpl1HpWUtojcqSuN4GrVgS2OBC+fw9Gpw0kXAryrB/duqcsITlVPMzYfVhrXo12gxZ9na&#10;MlNLfkiD/UMWDZMaHz1CXTHPyMbK36AayS04qPyIQxNBVUkuQg1YTRI/quamZkaEWpAcZ440uf8H&#10;y99s31kiy5zOJpRo1qBG+6/7b/vv+5/7H3df7m4JOpCl1rgMg28MhvvuOXSodqjYmWvgHx3RsKyZ&#10;XotLa6GtBSsxy6S/GZ1cHXBcD1K0r6HE19jGQwDqKtv0FCIpBNFRrd1RIdF5wvEwTdJxfIaZcvRN&#10;09l0EiSMWHZ/21jnXwpoSL/JqcUOCOhse+18nw3L7kP6xxwoWa6kUsGw62KpLNky7JZV+EIBj8KU&#10;Jm1OzyfpZCDgrxBx+P4E0UiPba9kg7wfg1jW0/ZCl6EpPZNq2GPKSh947KkbSPRd0QXhkkBBT3IB&#10;5Q6ZtTC0OY4lbmqwnylpscVz6j5tmBWUqFca1TlPxuN+JoIxnpylaNhTT3HqYZojVE49JcN26Yc5&#10;2hgr1zW+NPSDhktUtJKB7IesDvljGwcNDiPXz8mpHaIefgyLXwAAAP//AwBQSwMEFAAGAAgAAAAh&#10;AMHo71/gAAAACQEAAA8AAABkcnMvZG93bnJldi54bWxMj8FOwzAQRO9I/IO1SFwQdUjTpAlxKoQE&#10;ojcoCK5u7CYR9jrYbhr+nuUEx9U8zbytN7M1bNI+DA4F3CwSYBpbpwbsBLy9PlyvgYUoUUnjUAv4&#10;1gE2zflZLSvlTviip13sGJVgqKSAPsax4jy0vbYyLNyokbKD81ZGOn3HlZcnKreGp0mScysHpIVe&#10;jvq+1+3n7mgFrLOn6SNsl8/vbX4wZbwqpscvL8TlxXx3CyzqOf7B8KtP6tCQ094dUQVmBORZWhIq&#10;YLkCRnlZFBmwPYFJugLe1Pz/B80PAAAA//8DAFBLAQItABQABgAIAAAAIQC2gziS/gAAAOEBAAAT&#10;AAAAAAAAAAAAAAAAAAAAAABbQ29udGVudF9UeXBlc10ueG1sUEsBAi0AFAAGAAgAAAAhADj9If/W&#10;AAAAlAEAAAsAAAAAAAAAAAAAAAAALwEAAF9yZWxzLy5yZWxzUEsBAi0AFAAGAAgAAAAhABSuf6ZG&#10;AgAAYAQAAA4AAAAAAAAAAAAAAAAALgIAAGRycy9lMm9Eb2MueG1sUEsBAi0AFAAGAAgAAAAhAMHo&#10;71/gAAAACQEAAA8AAAAAAAAAAAAAAAAAoAQAAGRycy9kb3ducmV2LnhtbFBLBQYAAAAABAAEAPMA&#10;AACtBQAAAAA=&#10;">
                <v:textbox>
                  <w:txbxContent>
                    <w:p w:rsidR="000D1815" w:rsidRPr="00E023C0" w:rsidRDefault="000D1815" w:rsidP="00012E90">
                      <w:pPr>
                        <w:spacing w:after="0" w:line="240" w:lineRule="auto"/>
                        <w:jc w:val="center"/>
                        <w:rPr>
                          <w:sz w:val="22"/>
                          <w:szCs w:val="22"/>
                        </w:rPr>
                      </w:pPr>
                      <w:r w:rsidRPr="00E023C0">
                        <w:rPr>
                          <w:sz w:val="22"/>
                          <w:szCs w:val="22"/>
                          <w:lang w:val="uk-UA"/>
                        </w:rPr>
                        <w:t>Викиди в атмосферу ЗР:</w:t>
                      </w:r>
                    </w:p>
                    <w:p w:rsidR="000D1815" w:rsidRPr="00E023C0" w:rsidRDefault="000D1815" w:rsidP="00012E90">
                      <w:pPr>
                        <w:spacing w:after="0" w:line="240" w:lineRule="auto"/>
                        <w:jc w:val="center"/>
                        <w:rPr>
                          <w:i w:val="0"/>
                          <w:iCs/>
                          <w:color w:val="000000"/>
                          <w:sz w:val="22"/>
                          <w:szCs w:val="22"/>
                          <w:lang w:val="uk-UA"/>
                        </w:rPr>
                      </w:pPr>
                      <w:proofErr w:type="spellStart"/>
                      <w:r w:rsidRPr="00E023C0">
                        <w:rPr>
                          <w:i w:val="0"/>
                          <w:iCs/>
                          <w:sz w:val="22"/>
                          <w:szCs w:val="22"/>
                          <w:lang w:val="uk-UA"/>
                        </w:rPr>
                        <w:t>Речов</w:t>
                      </w:r>
                      <w:proofErr w:type="spellEnd"/>
                      <w:r w:rsidRPr="00E023C0">
                        <w:rPr>
                          <w:i w:val="0"/>
                          <w:iCs/>
                          <w:sz w:val="22"/>
                          <w:szCs w:val="22"/>
                          <w:lang w:val="uk-UA"/>
                        </w:rPr>
                        <w:t xml:space="preserve">. </w:t>
                      </w:r>
                      <w:proofErr w:type="spellStart"/>
                      <w:r w:rsidRPr="00E023C0">
                        <w:rPr>
                          <w:i w:val="0"/>
                          <w:iCs/>
                          <w:sz w:val="22"/>
                          <w:szCs w:val="22"/>
                          <w:lang w:val="uk-UA"/>
                        </w:rPr>
                        <w:t>суспенд</w:t>
                      </w:r>
                      <w:proofErr w:type="spellEnd"/>
                      <w:r w:rsidRPr="00E023C0">
                        <w:rPr>
                          <w:i w:val="0"/>
                          <w:iCs/>
                          <w:sz w:val="22"/>
                          <w:szCs w:val="22"/>
                          <w:lang w:val="uk-UA"/>
                        </w:rPr>
                        <w:t xml:space="preserve">. – </w:t>
                      </w:r>
                      <w:r w:rsidRPr="00E023C0">
                        <w:rPr>
                          <w:i w:val="0"/>
                          <w:iCs/>
                          <w:color w:val="000000"/>
                          <w:sz w:val="22"/>
                          <w:szCs w:val="22"/>
                          <w:lang w:val="uk-UA"/>
                        </w:rPr>
                        <w:t xml:space="preserve"> 0,189 т/рік</w:t>
                      </w:r>
                    </w:p>
                    <w:p w:rsidR="000D1815" w:rsidRPr="00E023C0" w:rsidRDefault="000D1815" w:rsidP="00012E90">
                      <w:pPr>
                        <w:spacing w:after="0" w:line="240" w:lineRule="auto"/>
                        <w:rPr>
                          <w:i w:val="0"/>
                          <w:iCs/>
                          <w:lang w:val="uk-UA"/>
                        </w:rPr>
                      </w:pPr>
                      <w:r w:rsidRPr="00E023C0">
                        <w:rPr>
                          <w:i w:val="0"/>
                          <w:iCs/>
                          <w:sz w:val="22"/>
                          <w:szCs w:val="22"/>
                          <w:lang w:val="en-US"/>
                        </w:rPr>
                        <w:t>NaOH</w:t>
                      </w:r>
                      <w:r w:rsidRPr="00E023C0">
                        <w:rPr>
                          <w:i w:val="0"/>
                          <w:iCs/>
                          <w:sz w:val="22"/>
                          <w:szCs w:val="22"/>
                          <w:lang w:val="uk-UA"/>
                        </w:rPr>
                        <w:t>-0,049</w:t>
                      </w:r>
                      <w:r w:rsidRPr="00E023C0">
                        <w:rPr>
                          <w:i w:val="0"/>
                          <w:iCs/>
                          <w:color w:val="000000"/>
                          <w:sz w:val="22"/>
                          <w:szCs w:val="22"/>
                          <w:lang w:val="uk-UA"/>
                        </w:rPr>
                        <w:t xml:space="preserve">т/рік, </w:t>
                      </w:r>
                      <w:r w:rsidRPr="00E023C0">
                        <w:rPr>
                          <w:i w:val="0"/>
                          <w:iCs/>
                          <w:sz w:val="22"/>
                          <w:szCs w:val="22"/>
                          <w:lang w:val="en-US"/>
                        </w:rPr>
                        <w:t>HF</w:t>
                      </w:r>
                      <w:r w:rsidRPr="00E023C0">
                        <w:rPr>
                          <w:i w:val="0"/>
                          <w:iCs/>
                          <w:sz w:val="22"/>
                          <w:szCs w:val="22"/>
                          <w:lang w:val="uk-UA"/>
                        </w:rPr>
                        <w:t>-0,037</w:t>
                      </w:r>
                      <w:r w:rsidRPr="00E023C0">
                        <w:rPr>
                          <w:i w:val="0"/>
                          <w:iCs/>
                          <w:color w:val="000000"/>
                          <w:sz w:val="22"/>
                          <w:szCs w:val="22"/>
                          <w:lang w:val="uk-UA"/>
                        </w:rPr>
                        <w:t>т/рік</w:t>
                      </w:r>
                    </w:p>
                  </w:txbxContent>
                </v:textbox>
              </v:shape>
            </w:pict>
          </mc:Fallback>
        </mc:AlternateContent>
      </w:r>
      <w:r w:rsidRPr="00483468">
        <w:rPr>
          <w:i w:val="0"/>
          <w:noProof/>
          <w:sz w:val="22"/>
          <w:szCs w:val="22"/>
          <w:lang w:eastAsia="ru-RU"/>
        </w:rPr>
        <mc:AlternateContent>
          <mc:Choice Requires="wps">
            <w:drawing>
              <wp:anchor distT="0" distB="0" distL="114300" distR="114300" simplePos="0" relativeHeight="251728896" behindDoc="0" locked="0" layoutInCell="1" allowOverlap="1" wp14:anchorId="1C98791D" wp14:editId="206B02E3">
                <wp:simplePos x="0" y="0"/>
                <wp:positionH relativeFrom="column">
                  <wp:posOffset>-308610</wp:posOffset>
                </wp:positionH>
                <wp:positionV relativeFrom="paragraph">
                  <wp:posOffset>224790</wp:posOffset>
                </wp:positionV>
                <wp:extent cx="1851025" cy="0"/>
                <wp:effectExtent l="9525" t="60325" r="15875" b="53975"/>
                <wp:wrapNone/>
                <wp:docPr id="86" name="Прямая со стрелкой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1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D0F1CD" id="Прямая со стрелкой 86" o:spid="_x0000_s1026" type="#_x0000_t32" style="position:absolute;margin-left:-24.3pt;margin-top:17.7pt;width:145.75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97jCgIAALkDAAAOAAAAZHJzL2Uyb0RvYy54bWysU82O0zAQviPxDpbvNM1KXZWo6R66LJcF&#10;Ku3yAK7tJBaOx7Ldpr0tvMA+Aq/AhQML2mdI3oix+wMsN0QOI09m5pv5Po9nF9tWk410XoEpaT4a&#10;UyINB6FMXdL3t1cvppT4wIxgGows6U56ejF//mzW2UKeQQNaSEcQxPiisyVtQrBFlnneyJb5EVhp&#10;MFiBa1lA19WZcKxD9FZnZ+PxedaBE9YBl97j38t9kM4TflVJHt5VlZeB6JLibCFZl+wq2mw+Y0Xt&#10;mG0UP4zB/mGKlimDTU9QlywwsnbqL6hWcQceqjDi0GZQVYrLxAHZ5OMnbG4aZmXiguJ4e5LJ/z9Y&#10;/nazdESJkk7PKTGsxTvqPw93w33/o/8y3JPhY/+IZvg03PVf++/9Q//YfyOYjMp11hcIsDBLF7nz&#10;rbmx18A/eGJg0TBTy8TgdmcRNY8V2R8l0fEW+6+6NyAwh60DJBm3lWsjJApEtum2dqfbkttAOP7M&#10;p5N8fDahhB9jGSuOhdb58FpCS+KhpD44puomLMAY3AlweWrDNtc+xLFYcSyIXQ1cKa3TamhDupK+&#10;nGCfGPGglYjB5Lh6tdCObFhcrvQljk/SHKyNSGCNZOLV4RyY0ngmIYkTnEK5tKSxWysFJVrie4qn&#10;/XjaHMSLeu2VX4HYLV0MRx1xPxKPwy7HBfzdT1m/Xtz8JwAAAP//AwBQSwMEFAAGAAgAAAAhAK1O&#10;5jvgAAAACQEAAA8AAABkcnMvZG93bnJldi54bWxMj8tOwzAQRfdI/IM1SOxahxCiNsSpgAqRTZH6&#10;EGLpxkNsEY+j2G1Tvh4jFrCcmaM755aL0XbsiIM3jgTcTBNgSI1ThloBu+3zZAbMB0lKdo5QwBk9&#10;LKrLi1IWyp1ojcdNaFkMIV9IATqEvuDcNxqt9FPXI8XbhxusDHEcWq4GeYrhtuNpkuTcSkPxg5Y9&#10;PmlsPjcHKyAs3886f2se5+Z1+7LKzVdd10shrq/Gh3tgAcfwB8OPflSHKjrt3YGUZ52ASTbLIyrg&#10;9i4DFoE0S+fA9r8LXpX8f4PqGwAA//8DAFBLAQItABQABgAIAAAAIQC2gziS/gAAAOEBAAATAAAA&#10;AAAAAAAAAAAAAAAAAABbQ29udGVudF9UeXBlc10ueG1sUEsBAi0AFAAGAAgAAAAhADj9If/WAAAA&#10;lAEAAAsAAAAAAAAAAAAAAAAALwEAAF9yZWxzLy5yZWxzUEsBAi0AFAAGAAgAAAAhADVL3uMKAgAA&#10;uQMAAA4AAAAAAAAAAAAAAAAALgIAAGRycy9lMm9Eb2MueG1sUEsBAi0AFAAGAAgAAAAhAK1O5jvg&#10;AAAACQEAAA8AAAAAAAAAAAAAAAAAZAQAAGRycy9kb3ducmV2LnhtbFBLBQYAAAAABAAEAPMAAABx&#10;BQAAAAA=&#10;">
                <v:stroke endarrow="block"/>
              </v:shape>
            </w:pict>
          </mc:Fallback>
        </mc:AlternateContent>
      </w:r>
      <w:r w:rsidRPr="00483468">
        <w:rPr>
          <w:sz w:val="22"/>
          <w:szCs w:val="22"/>
          <w:lang w:val="en-US"/>
        </w:rPr>
        <w:t>GARBOND</w:t>
      </w:r>
      <w:r w:rsidRPr="00483468">
        <w:rPr>
          <w:sz w:val="22"/>
          <w:szCs w:val="22"/>
          <w:lang w:val="uk-UA"/>
        </w:rPr>
        <w:t xml:space="preserve"> </w:t>
      </w:r>
      <w:r w:rsidRPr="00483468">
        <w:rPr>
          <w:sz w:val="22"/>
          <w:szCs w:val="22"/>
          <w:lang w:val="en-US"/>
        </w:rPr>
        <w:t>A</w:t>
      </w:r>
      <w:r w:rsidRPr="00483468">
        <w:rPr>
          <w:sz w:val="22"/>
          <w:szCs w:val="22"/>
          <w:lang w:val="uk-UA"/>
        </w:rPr>
        <w:t xml:space="preserve"> 4</w:t>
      </w:r>
      <w:r w:rsidRPr="00483468">
        <w:rPr>
          <w:i w:val="0"/>
          <w:sz w:val="22"/>
          <w:szCs w:val="22"/>
          <w:lang w:val="uk-UA"/>
        </w:rPr>
        <w:t>932</w:t>
      </w:r>
      <w:r w:rsidRPr="00483468">
        <w:rPr>
          <w:sz w:val="22"/>
          <w:szCs w:val="22"/>
          <w:lang w:val="uk-UA"/>
        </w:rPr>
        <w:t>:</w:t>
      </w:r>
      <w:r w:rsidRPr="00483468">
        <w:rPr>
          <w:i w:val="0"/>
          <w:sz w:val="22"/>
          <w:szCs w:val="22"/>
          <w:lang w:val="uk-UA"/>
        </w:rPr>
        <w:t>1,26</w:t>
      </w:r>
      <w:r w:rsidRPr="00483468">
        <w:rPr>
          <w:sz w:val="22"/>
          <w:szCs w:val="22"/>
          <w:lang w:val="uk-UA"/>
        </w:rPr>
        <w:t xml:space="preserve"> т/рік</w:t>
      </w:r>
    </w:p>
    <w:p w:rsidR="00012E90" w:rsidRPr="00483468" w:rsidRDefault="00012E90" w:rsidP="00012E90">
      <w:pPr>
        <w:spacing w:after="0" w:line="240" w:lineRule="auto"/>
        <w:ind w:left="-709"/>
        <w:rPr>
          <w:sz w:val="22"/>
          <w:szCs w:val="22"/>
          <w:lang w:val="uk-UA"/>
        </w:rPr>
      </w:pPr>
    </w:p>
    <w:p w:rsidR="00012E90" w:rsidRPr="00483468" w:rsidRDefault="00012E90" w:rsidP="00012E90">
      <w:pPr>
        <w:spacing w:after="0" w:line="240" w:lineRule="auto"/>
        <w:ind w:left="-709"/>
        <w:rPr>
          <w:sz w:val="22"/>
          <w:szCs w:val="22"/>
          <w:lang w:val="uk-UA"/>
        </w:rPr>
      </w:pPr>
      <w:r w:rsidRPr="00483468">
        <w:rPr>
          <w:i w:val="0"/>
          <w:noProof/>
          <w:sz w:val="22"/>
          <w:szCs w:val="22"/>
          <w:lang w:eastAsia="ru-RU"/>
        </w:rPr>
        <mc:AlternateContent>
          <mc:Choice Requires="wps">
            <w:drawing>
              <wp:anchor distT="0" distB="0" distL="114300" distR="114300" simplePos="0" relativeHeight="251743232" behindDoc="0" locked="0" layoutInCell="1" allowOverlap="1" wp14:anchorId="445A7E87" wp14:editId="5EB4E67F">
                <wp:simplePos x="0" y="0"/>
                <wp:positionH relativeFrom="column">
                  <wp:posOffset>3329940</wp:posOffset>
                </wp:positionH>
                <wp:positionV relativeFrom="paragraph">
                  <wp:posOffset>68580</wp:posOffset>
                </wp:positionV>
                <wp:extent cx="752475" cy="0"/>
                <wp:effectExtent l="9525" t="60325" r="19050" b="53975"/>
                <wp:wrapNone/>
                <wp:docPr id="87" name="Прямая со стрелкой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604AEA" id="Прямая со стрелкой 87" o:spid="_x0000_s1026" type="#_x0000_t32" style="position:absolute;margin-left:262.2pt;margin-top:5.4pt;width:59.25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Q9jDAIAALgDAAAOAAAAZHJzL2Uyb0RvYy54bWysU0uOEzEQ3SNxB8t70klEyNBKZxYZhs0A&#10;kWY4gGO7uy3cLst20slu4AJzBK7AZhZ8NGfovhFl58MAO0QvSuWuqlf1nsuz822jyUY6r8AUdDQY&#10;UiINB6FMVdD3N5fPzijxgRnBNBhZ0J309Hz+9MmstbkcQw1aSEcQxPi8tQWtQ7B5lnley4b5AVhp&#10;MFiCa1jAo6sy4ViL6I3OxsPhi6wFJ6wDLr3Hvxf7IJ0n/LKUPLwrSy8D0QXF2UKyLtlVtNl8xvLK&#10;MVsrfhiD/cMUDVMGm56gLlhgZO3UX1CN4g48lGHAocmgLBWXiQOyGQ3/YHNdMysTFxTH25NM/v/B&#10;8rebpSNKFPRsSolhDd5R97m/7e+6H92X/o70H7sHNP2n/ra7775337qH7ivBZFSutT5HgIVZusid&#10;b821vQL+wRMDi5qZSiYGNzuLqKNYkf1WEg/eYv9V+wYE5rB1gCTjtnRNhESByDbd1u50W3IbCMef&#10;08n4+XRCCT+GMpYf66zz4bWEhkSnoD44pqo6LMAYXAlwo9SFba58iFOx/FgQmxq4VFqnzdCGtAV9&#10;ORlPUoEHrUQMxjTvqtVCO7JhcbfSlyhi5HGag7URCayWTLw6+IEpjT4JSZvgFKqlJY3dGiko0RKf&#10;U/T242lz0C7KtRd+BWK3dDEcZcT1SDwOqxz37/E5Zf16cPOfAAAA//8DAFBLAwQUAAYACAAAACEA&#10;EH1nL98AAAAJAQAADwAAAGRycy9kb3ducmV2LnhtbEyPwU7DMBBE70j8g7VI3KhDFCIa4lRAhcgF&#10;JFqEOLrxEkfE6yh225Sv76Ie4LgzT7Mz5WJyvdjhGDpPCq5nCQikxpuOWgXv66erWxAhajK694QK&#10;DhhgUZ2flbowfk9vuFvFVnAIhUIrsDEOhZShseh0mPkBib0vPzod+RxbaUa953DXyzRJcul0R/zB&#10;6gEfLTbfq61TEJefB5t/NA/z7nX9/JJ3P3VdL5W6vJju70BEnOIfDL/1uTpU3Gnjt2SC6BXcpFnG&#10;KBsJT2Agz9I5iM1JkFUp/y+ojgAAAP//AwBQSwECLQAUAAYACAAAACEAtoM4kv4AAADhAQAAEwAA&#10;AAAAAAAAAAAAAAAAAAAAW0NvbnRlbnRfVHlwZXNdLnhtbFBLAQItABQABgAIAAAAIQA4/SH/1gAA&#10;AJQBAAALAAAAAAAAAAAAAAAAAC8BAABfcmVscy8ucmVsc1BLAQItABQABgAIAAAAIQDAMQ9jDAIA&#10;ALgDAAAOAAAAAAAAAAAAAAAAAC4CAABkcnMvZTJvRG9jLnhtbFBLAQItABQABgAIAAAAIQAQfWcv&#10;3wAAAAkBAAAPAAAAAAAAAAAAAAAAAGYEAABkcnMvZG93bnJldi54bWxQSwUGAAAAAAQABADzAAAA&#10;cgUAAAAA&#10;">
                <v:stroke endarrow="block"/>
              </v:shape>
            </w:pict>
          </mc:Fallback>
        </mc:AlternateContent>
      </w:r>
      <w:r w:rsidRPr="00483468">
        <w:rPr>
          <w:i w:val="0"/>
          <w:noProof/>
          <w:sz w:val="22"/>
          <w:szCs w:val="22"/>
          <w:lang w:eastAsia="ru-RU"/>
        </w:rPr>
        <mc:AlternateContent>
          <mc:Choice Requires="wps">
            <w:drawing>
              <wp:anchor distT="0" distB="0" distL="114300" distR="114300" simplePos="0" relativeHeight="251729920" behindDoc="0" locked="0" layoutInCell="1" allowOverlap="1" wp14:anchorId="5CFB6DBA" wp14:editId="34AD5F5F">
                <wp:simplePos x="0" y="0"/>
                <wp:positionH relativeFrom="column">
                  <wp:posOffset>-280035</wp:posOffset>
                </wp:positionH>
                <wp:positionV relativeFrom="paragraph">
                  <wp:posOffset>171450</wp:posOffset>
                </wp:positionV>
                <wp:extent cx="1851025" cy="0"/>
                <wp:effectExtent l="9525" t="60325" r="15875" b="53975"/>
                <wp:wrapNone/>
                <wp:docPr id="88" name="Прямая со стрелкой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1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6BB12A" id="Прямая со стрелкой 88" o:spid="_x0000_s1026" type="#_x0000_t32" style="position:absolute;margin-left:-22.05pt;margin-top:13.5pt;width:145.75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U96CQIAALkDAAAOAAAAZHJzL2Uyb0RvYy54bWysU82O0zAQviPxDpbvNE2lohI13UOX5bJA&#10;pV0ewLWdxMLxWLbbtLeFF9hH4BW4cOBH+wzJGzF2f4DlhshhNJOZ+Wbmm/H8YtdqspXOKzAlzUdj&#10;SqThIJSpS/ru9urZjBIfmBFMg5El3UtPLxZPn8w7W8gJNKCFdARBjC86W9ImBFtkmeeNbJkfgZUG&#10;nRW4lgU0XZ0JxzpEb3U2GY+fZx04YR1w6T3+vTw46SLhV5Xk4W1VeRmILin2FpJ0Sa6jzBZzVtSO&#10;2UbxYxvsH7pomTJY9Ax1yQIjG6f+gmoVd+ChCiMObQZVpbhMM+A0+fjRNDcNszLNguR4e6bJ/z9Y&#10;/ma7ckSJks5wU4a1uKP+03A33Pc/+s/DPRk+9A8oho/DXf+l/95/6x/6rwSDkbnO+gIBlmbl4ux8&#10;Z27sNfD3nhhYNszUMk1wu7eImseM7I+UaHiL9dfdaxAYwzYBEo27yrUREgkiu7St/XlbchcIx5/5&#10;bJqPJ1NK+MmXseKUaJ0PryS0JCol9cExVTdhCcbgTYDLUxm2vfYhtsWKU0KsauBKaZ1OQxvSlfTF&#10;FOtEjwetRHQmw9XrpXZky+JxpS/N+CjMwcaIBNZIJl4e9cCURp2ERE5wCunSksZqrRSUaInvKWqH&#10;9rQ5khf5OjC/BrFfueiOPOJ9pDmOtxwP8Hc7Rf16cYufAAAA//8DAFBLAwQUAAYACAAAACEAyscL&#10;C98AAAAJAQAADwAAAGRycy9kb3ducmV2LnhtbEyPwU7DMAyG70i8Q2Qkblu6quqgNJ2ACdELSGwI&#10;ccwa01Q0TtVkW8fTY8QBjrY//f7+cjW5XhxwDJ0nBYt5AgKp8aajVsHr9mF2BSJETUb3nlDBCQOs&#10;qvOzUhfGH+kFD5vYCg6hUGgFNsahkDI0Fp0Ocz8g8e3Dj05HHsdWmlEfOdz1Mk2SXDrdEX+wesB7&#10;i83nZu8UxPX7yeZvzd1197x9fMq7r7qu10pdXky3NyAiTvEPhh99VoeKnXZ+TyaIXsEsyxaMKkiX&#10;3ImBNFtmIHa/C1mV8n+D6hsAAP//AwBQSwECLQAUAAYACAAAACEAtoM4kv4AAADhAQAAEwAAAAAA&#10;AAAAAAAAAAAAAAAAW0NvbnRlbnRfVHlwZXNdLnhtbFBLAQItABQABgAIAAAAIQA4/SH/1gAAAJQB&#10;AAALAAAAAAAAAAAAAAAAAC8BAABfcmVscy8ucmVsc1BLAQItABQABgAIAAAAIQCweU96CQIAALkD&#10;AAAOAAAAAAAAAAAAAAAAAC4CAABkcnMvZTJvRG9jLnhtbFBLAQItABQABgAIAAAAIQDKxwsL3wAA&#10;AAkBAAAPAAAAAAAAAAAAAAAAAGMEAABkcnMvZG93bnJldi54bWxQSwUGAAAAAAQABADzAAAAbwUA&#10;AAAA&#10;">
                <v:stroke endarrow="block"/>
              </v:shape>
            </w:pict>
          </mc:Fallback>
        </mc:AlternateContent>
      </w:r>
      <w:r w:rsidRPr="00483468">
        <w:rPr>
          <w:sz w:val="22"/>
          <w:szCs w:val="22"/>
          <w:lang w:val="uk-UA"/>
        </w:rPr>
        <w:t xml:space="preserve">Вода: </w:t>
      </w:r>
      <w:r w:rsidR="0094084A">
        <w:rPr>
          <w:sz w:val="22"/>
          <w:szCs w:val="22"/>
          <w:lang w:val="uk-UA"/>
        </w:rPr>
        <w:t>42,0</w:t>
      </w:r>
      <w:r w:rsidRPr="00483468">
        <w:rPr>
          <w:color w:val="FF0000"/>
          <w:sz w:val="22"/>
          <w:szCs w:val="22"/>
          <w:lang w:val="uk-UA"/>
        </w:rPr>
        <w:t xml:space="preserve"> </w:t>
      </w:r>
      <w:r w:rsidRPr="00483468">
        <w:rPr>
          <w:noProof/>
          <w:sz w:val="22"/>
          <w:szCs w:val="22"/>
          <w:lang w:val="uk-UA"/>
        </w:rPr>
        <w:t>м</w:t>
      </w:r>
      <w:r w:rsidRPr="00483468">
        <w:rPr>
          <w:noProof/>
          <w:sz w:val="22"/>
          <w:szCs w:val="22"/>
          <w:vertAlign w:val="superscript"/>
          <w:lang w:val="uk-UA"/>
        </w:rPr>
        <w:t>3</w:t>
      </w:r>
      <w:r w:rsidRPr="00483468">
        <w:rPr>
          <w:noProof/>
          <w:sz w:val="22"/>
          <w:szCs w:val="22"/>
          <w:lang w:val="uk-UA"/>
        </w:rPr>
        <w:t xml:space="preserve">/рік </w:t>
      </w:r>
    </w:p>
    <w:p w:rsidR="00012E90" w:rsidRPr="00483468" w:rsidRDefault="00012E90" w:rsidP="00012E90">
      <w:pPr>
        <w:spacing w:after="0" w:line="240" w:lineRule="auto"/>
        <w:rPr>
          <w:sz w:val="22"/>
          <w:szCs w:val="22"/>
          <w:lang w:val="uk-UA"/>
        </w:rPr>
      </w:pPr>
      <w:r w:rsidRPr="00483468">
        <w:rPr>
          <w:i w:val="0"/>
          <w:noProof/>
          <w:sz w:val="22"/>
          <w:szCs w:val="22"/>
          <w:lang w:eastAsia="ru-RU"/>
        </w:rPr>
        <mc:AlternateContent>
          <mc:Choice Requires="wps">
            <w:drawing>
              <wp:anchor distT="0" distB="0" distL="114300" distR="114300" simplePos="0" relativeHeight="251753472" behindDoc="0" locked="0" layoutInCell="1" allowOverlap="1" wp14:anchorId="7A30A171" wp14:editId="36AE5567">
                <wp:simplePos x="0" y="0"/>
                <wp:positionH relativeFrom="column">
                  <wp:posOffset>5130165</wp:posOffset>
                </wp:positionH>
                <wp:positionV relativeFrom="paragraph">
                  <wp:posOffset>67945</wp:posOffset>
                </wp:positionV>
                <wp:extent cx="0" cy="410845"/>
                <wp:effectExtent l="57150" t="12700" r="57150" b="14605"/>
                <wp:wrapNone/>
                <wp:docPr id="89" name="Прямая со стрелкой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7CBAFE" id="Прямая со стрелкой 89" o:spid="_x0000_s1026" type="#_x0000_t32" style="position:absolute;margin-left:403.95pt;margin-top:5.35pt;width:0;height:32.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K2zCgIAALgDAAAOAAAAZHJzL2Uyb0RvYy54bWysU8FuEzEQvSPxD5bvZJOoQekqmx5SyqVA&#10;pJYPcGzvroXXY9lONrkVfqCfwC9w4VBA/YbdP+rYSVMKN8QeRmPPzJt5z7Ozs22jyUY6r8AUdDQY&#10;UiINB6FMVdCP1xevppT4wIxgGows6E56ejZ/+WLW2lyOoQYtpCMIYnze2oLWIdg8yzyvZcP8AKw0&#10;GCzBNSzg0VWZcKxF9EZn4+HwddaCE9YBl97j7fk+SOcJvywlDx/K0stAdEFxtpCsS3YVbTafsbxy&#10;zNaKH8Zg/zBFw5TBpkeocxYYWTv1F1SjuAMPZRhwaDIoS8Vl4oBsRsM/2FzVzMrEBcXx9iiT/3+w&#10;/P1m6YgSBZ2eUmJYg2/Ufe1v+tvuV/etvyX95+4eTf+lv+m+dz+7H919d0cwGZVrrc8RYGGWLnLn&#10;W3NlL4F/8sTAomamkonB9c4i6ihWZM9K4sFb7L9q34HAHLYOkGTclq6JkCgQ2abX2h1fS24D4ftL&#10;jrcno+H0ZJLAWf5YZ50PbyU0JDoF9cExVdVhAcbgSoAbpS5sc+lDnIrljwWxqYELpXXaDG1IW9DT&#10;yXiSCjxoJWIwpnlXrRbakQ2Lu5W+wxTP0hysjUhgtWTizcEPTGn0SUjaBKdQLS1p7NZIQYmW+DtF&#10;bz+eNgftolx74VcgdksXw1FGXI/E47DKcf9+P6espx9u/gAAAP//AwBQSwMEFAAGAAgAAAAhAHI3&#10;F/3fAAAACQEAAA8AAABkcnMvZG93bnJldi54bWxMj8tOwzAQRfdI/IM1SOyoDYKkDXEqoEJkU6Q+&#10;hFi68RBbxOModtuUr8eIBSxn7tGdM+V8dB074BCsJwnXEwEMqfHaUithu3m+mgILUZFWnSeUcMIA&#10;8+r8rFSF9kda4WEdW5ZKKBRKgomxLzgPjUGnwsT3SCn78INTMY1Dy/WgjqncdfxGiIw7ZSldMKrH&#10;J4PN53rvJMTF+8lkb83jzL5uXpaZ/arreiHl5cX4cA8s4hj/YPjRT+pQJaed35MOrJMwFfksoSkQ&#10;ObAE/C52EvK7W+BVyf9/UH0DAAD//wMAUEsBAi0AFAAGAAgAAAAhALaDOJL+AAAA4QEAABMAAAAA&#10;AAAAAAAAAAAAAAAAAFtDb250ZW50X1R5cGVzXS54bWxQSwECLQAUAAYACAAAACEAOP0h/9YAAACU&#10;AQAACwAAAAAAAAAAAAAAAAAvAQAAX3JlbHMvLnJlbHNQSwECLQAUAAYACAAAACEACaitswoCAAC4&#10;AwAADgAAAAAAAAAAAAAAAAAuAgAAZHJzL2Uyb0RvYy54bWxQSwECLQAUAAYACAAAACEAcjcX/d8A&#10;AAAJAQAADwAAAAAAAAAAAAAAAABkBAAAZHJzL2Rvd25yZXYueG1sUEsFBgAAAAAEAAQA8wAAAHAF&#10;AAAAAA==&#10;">
                <v:stroke endarrow="block"/>
              </v:shape>
            </w:pict>
          </mc:Fallback>
        </mc:AlternateContent>
      </w:r>
    </w:p>
    <w:p w:rsidR="00012E90" w:rsidRPr="00483468" w:rsidRDefault="00012E90" w:rsidP="00012E90">
      <w:pPr>
        <w:spacing w:after="0" w:line="240" w:lineRule="auto"/>
        <w:rPr>
          <w:sz w:val="22"/>
          <w:szCs w:val="22"/>
          <w:lang w:val="uk-UA"/>
        </w:rPr>
      </w:pPr>
      <w:r>
        <w:rPr>
          <w:noProof/>
          <w:sz w:val="22"/>
          <w:szCs w:val="22"/>
          <w:lang w:eastAsia="ru-RU"/>
        </w:rPr>
        <mc:AlternateContent>
          <mc:Choice Requires="wps">
            <w:drawing>
              <wp:anchor distT="0" distB="0" distL="114300" distR="114300" simplePos="0" relativeHeight="251763712" behindDoc="0" locked="0" layoutInCell="1" allowOverlap="1" wp14:anchorId="590F12E1" wp14:editId="32542000">
                <wp:simplePos x="0" y="0"/>
                <wp:positionH relativeFrom="column">
                  <wp:posOffset>2367915</wp:posOffset>
                </wp:positionH>
                <wp:positionV relativeFrom="paragraph">
                  <wp:posOffset>25400</wp:posOffset>
                </wp:positionV>
                <wp:extent cx="0" cy="347980"/>
                <wp:effectExtent l="76200" t="0" r="76200" b="52070"/>
                <wp:wrapNone/>
                <wp:docPr id="90" name="Прямая со стрелкой 90"/>
                <wp:cNvGraphicFramePr/>
                <a:graphic xmlns:a="http://schemas.openxmlformats.org/drawingml/2006/main">
                  <a:graphicData uri="http://schemas.microsoft.com/office/word/2010/wordprocessingShape">
                    <wps:wsp>
                      <wps:cNvCnPr/>
                      <wps:spPr>
                        <a:xfrm>
                          <a:off x="0" y="0"/>
                          <a:ext cx="0" cy="3479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1835B6" id="Прямая со стрелкой 90" o:spid="_x0000_s1026" type="#_x0000_t32" style="position:absolute;margin-left:186.45pt;margin-top:2pt;width:0;height:27.4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j5b+QEAAP8DAAAOAAAAZHJzL2Uyb0RvYy54bWysU0uOEzEQ3SNxB8t70smAYCZKZxYZYIMg&#10;AuYAHrfdbeGfyiad7AYuMEfgCmxmwUdzhu4bTdmd9CA+EkJsqtt2vVevnsuL063RZCMgKGdLOptM&#10;KRGWu0rZuqTnb589OKYkRGYrpp0VJd2JQE+X9+8tWj8XR65xuhJAkMSGeetL2sTo50UReCMMCxPn&#10;hcVD6cCwiEuoiwpYi+xGF0fT6eOidVB5cFyEgLtnwyFdZn4pBY+vpAwiEl1S1BZzhBwvUiyWCzav&#10;gflG8b0M9g8qDFMWi45UZywy8h7UL1RGcXDByTjhzhROSsVF7gG7mU1/6uZNw7zIvaA5wY82hf9H&#10;y19u1kBUVdITtMcyg3fUfeov+6vue/e5vyL9h+4GQ/+xv+yuu2/d1+6m+0IwGZ1rfZgjwcquYb8K&#10;fg3Jhq0Ek77YINlmt3ej22IbCR82Oe4+fPTk5DjTFXc4DyE+F86Q9FPSEIGpuokrZy1eqYNZNptt&#10;XoSIlRF4AKSi2qYYmdJPbUXizmNPERSztRZJNqanlCLJHwTnv7jTYoC/FhItQYlDmTyMYqWBbBiO&#10;UfVuNrJgZoJIpfUImmZtfwTtcxNM5AH9W+CYnSs6G0egUdbB76rG7UGqHPIPXQ+9prYvXLXL15ft&#10;wCnL/uxfRBrjH9cZfvdul7cAAAD//wMAUEsDBBQABgAIAAAAIQBkLptF3AAAAAgBAAAPAAAAZHJz&#10;L2Rvd25yZXYueG1sTI/NTsMwEITvSLyDtUjcqEP5aRriVAjBsUI0FeLoxps4wl5HsdOGt2cRBziO&#10;ZjTzTbmZvRNHHGMfSMH1IgOB1ATTU6dgX79c5SBi0mS0C4QKvjDCpjo/K3Vhwone8LhLneASioVW&#10;YFMaCiljY9HruAgDEnttGL1OLMdOmlGfuNw7ucyye+l1T7xg9YBPFpvP3eQVtHW3bz6eczm59nVV&#10;v9u13dZbpS4v5scHEAnn9BeGH3xGh4qZDmEiE4VTcLNarjmq4JYvsf+rDwru8hxkVcr/B6pvAAAA&#10;//8DAFBLAQItABQABgAIAAAAIQC2gziS/gAAAOEBAAATAAAAAAAAAAAAAAAAAAAAAABbQ29udGVu&#10;dF9UeXBlc10ueG1sUEsBAi0AFAAGAAgAAAAhADj9If/WAAAAlAEAAAsAAAAAAAAAAAAAAAAALwEA&#10;AF9yZWxzLy5yZWxzUEsBAi0AFAAGAAgAAAAhABXGPlv5AQAA/wMAAA4AAAAAAAAAAAAAAAAALgIA&#10;AGRycy9lMm9Eb2MueG1sUEsBAi0AFAAGAAgAAAAhAGQum0XcAAAACAEAAA8AAAAAAAAAAAAAAAAA&#10;UwQAAGRycy9kb3ducmV2LnhtbFBLBQYAAAAABAAEAPMAAABcBQAAAAA=&#10;" strokecolor="black [3200]" strokeweight=".5pt">
                <v:stroke endarrow="block" joinstyle="miter"/>
              </v:shape>
            </w:pict>
          </mc:Fallback>
        </mc:AlternateContent>
      </w:r>
    </w:p>
    <w:p w:rsidR="00012E90" w:rsidRPr="00483468" w:rsidRDefault="00012E90" w:rsidP="00012E90">
      <w:pPr>
        <w:spacing w:after="0" w:line="240" w:lineRule="auto"/>
        <w:rPr>
          <w:sz w:val="22"/>
          <w:szCs w:val="22"/>
          <w:lang w:val="uk-UA"/>
        </w:rPr>
      </w:pPr>
      <w:r w:rsidRPr="00483468">
        <w:rPr>
          <w:i w:val="0"/>
          <w:noProof/>
          <w:sz w:val="22"/>
          <w:szCs w:val="22"/>
          <w:lang w:eastAsia="ru-RU"/>
        </w:rPr>
        <mc:AlternateContent>
          <mc:Choice Requires="wps">
            <w:drawing>
              <wp:anchor distT="0" distB="0" distL="114300" distR="114300" simplePos="0" relativeHeight="251738112" behindDoc="0" locked="0" layoutInCell="1" allowOverlap="1" wp14:anchorId="605C66CE" wp14:editId="53E0DFA0">
                <wp:simplePos x="0" y="0"/>
                <wp:positionH relativeFrom="column">
                  <wp:posOffset>4158614</wp:posOffset>
                </wp:positionH>
                <wp:positionV relativeFrom="paragraph">
                  <wp:posOffset>153670</wp:posOffset>
                </wp:positionV>
                <wp:extent cx="2085975" cy="1781175"/>
                <wp:effectExtent l="0" t="0" r="28575" b="28575"/>
                <wp:wrapNone/>
                <wp:docPr id="91" name="Надпись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781175"/>
                        </a:xfrm>
                        <a:prstGeom prst="rect">
                          <a:avLst/>
                        </a:prstGeom>
                        <a:solidFill>
                          <a:srgbClr val="FFFFFF"/>
                        </a:solidFill>
                        <a:ln w="9525">
                          <a:solidFill>
                            <a:srgbClr val="000000"/>
                          </a:solidFill>
                          <a:miter lim="800000"/>
                          <a:headEnd/>
                          <a:tailEnd/>
                        </a:ln>
                      </wps:spPr>
                      <wps:txbx>
                        <w:txbxContent>
                          <w:p w:rsidR="000D1815" w:rsidRPr="00E023C0" w:rsidRDefault="000D1815" w:rsidP="00012E90">
                            <w:pPr>
                              <w:spacing w:after="0" w:line="240" w:lineRule="auto"/>
                              <w:jc w:val="center"/>
                              <w:rPr>
                                <w:sz w:val="22"/>
                                <w:szCs w:val="22"/>
                              </w:rPr>
                            </w:pPr>
                            <w:r w:rsidRPr="00E023C0">
                              <w:rPr>
                                <w:sz w:val="22"/>
                                <w:szCs w:val="22"/>
                                <w:lang w:val="uk-UA"/>
                              </w:rPr>
                              <w:t>Викиди в атмосферу ЗР, т/рік:</w:t>
                            </w:r>
                          </w:p>
                          <w:p w:rsidR="000D1815" w:rsidRPr="00E023C0" w:rsidRDefault="000D1815" w:rsidP="00012E90">
                            <w:pPr>
                              <w:spacing w:after="0" w:line="240" w:lineRule="auto"/>
                              <w:jc w:val="center"/>
                              <w:rPr>
                                <w:i w:val="0"/>
                                <w:iCs/>
                                <w:sz w:val="22"/>
                                <w:szCs w:val="22"/>
                                <w:lang w:val="uk-UA"/>
                              </w:rPr>
                            </w:pPr>
                            <w:r w:rsidRPr="00E023C0">
                              <w:rPr>
                                <w:i w:val="0"/>
                                <w:iCs/>
                                <w:sz w:val="22"/>
                                <w:szCs w:val="22"/>
                                <w:lang w:val="uk-UA"/>
                              </w:rPr>
                              <w:t xml:space="preserve">ксилол – 0,009 т/рік, фенол- 0,001, формальдегід – 0,0004, епіхлоргідрин-0,006, </w:t>
                            </w:r>
                          </w:p>
                          <w:p w:rsidR="000D1815" w:rsidRPr="00E023C0" w:rsidRDefault="000D1815" w:rsidP="00012E90">
                            <w:pPr>
                              <w:spacing w:after="0" w:line="240" w:lineRule="auto"/>
                              <w:jc w:val="center"/>
                              <w:rPr>
                                <w:i w:val="0"/>
                                <w:iCs/>
                                <w:sz w:val="22"/>
                                <w:szCs w:val="22"/>
                                <w:lang w:val="uk-UA"/>
                              </w:rPr>
                            </w:pPr>
                            <w:r w:rsidRPr="00E023C0">
                              <w:rPr>
                                <w:i w:val="0"/>
                                <w:iCs/>
                                <w:sz w:val="22"/>
                                <w:szCs w:val="22"/>
                                <w:lang w:val="uk-UA"/>
                              </w:rPr>
                              <w:t>а</w:t>
                            </w:r>
                            <w:proofErr w:type="spellStart"/>
                            <w:r w:rsidRPr="00E023C0">
                              <w:rPr>
                                <w:i w:val="0"/>
                                <w:iCs/>
                                <w:sz w:val="22"/>
                                <w:szCs w:val="22"/>
                              </w:rPr>
                              <w:t>крилова</w:t>
                            </w:r>
                            <w:proofErr w:type="spellEnd"/>
                            <w:r w:rsidRPr="00E023C0">
                              <w:rPr>
                                <w:i w:val="0"/>
                                <w:iCs/>
                                <w:sz w:val="22"/>
                                <w:szCs w:val="22"/>
                              </w:rPr>
                              <w:t xml:space="preserve"> кислота</w:t>
                            </w:r>
                            <w:r w:rsidRPr="00E023C0">
                              <w:rPr>
                                <w:i w:val="0"/>
                                <w:iCs/>
                                <w:sz w:val="22"/>
                                <w:szCs w:val="22"/>
                                <w:lang w:val="uk-UA"/>
                              </w:rPr>
                              <w:t xml:space="preserve"> – 0,082, оцтова кислота-0,162, оксид вуглецю-0,039, бензол- 0,001, </w:t>
                            </w:r>
                            <w:proofErr w:type="spellStart"/>
                            <w:r w:rsidRPr="00E023C0">
                              <w:rPr>
                                <w:i w:val="0"/>
                                <w:iCs/>
                                <w:sz w:val="22"/>
                                <w:szCs w:val="22"/>
                                <w:lang w:val="uk-UA"/>
                              </w:rPr>
                              <w:t>речов</w:t>
                            </w:r>
                            <w:proofErr w:type="spellEnd"/>
                            <w:r w:rsidRPr="00E023C0">
                              <w:rPr>
                                <w:i w:val="0"/>
                                <w:iCs/>
                                <w:sz w:val="22"/>
                                <w:szCs w:val="22"/>
                                <w:lang w:val="uk-UA"/>
                              </w:rPr>
                              <w:t xml:space="preserve">. </w:t>
                            </w:r>
                            <w:proofErr w:type="spellStart"/>
                            <w:r w:rsidRPr="00E023C0">
                              <w:rPr>
                                <w:i w:val="0"/>
                                <w:iCs/>
                                <w:sz w:val="22"/>
                                <w:szCs w:val="22"/>
                                <w:lang w:val="uk-UA"/>
                              </w:rPr>
                              <w:t>суспенд</w:t>
                            </w:r>
                            <w:proofErr w:type="spellEnd"/>
                            <w:r w:rsidRPr="00E023C0">
                              <w:rPr>
                                <w:i w:val="0"/>
                                <w:iCs/>
                                <w:sz w:val="22"/>
                                <w:szCs w:val="22"/>
                                <w:lang w:val="uk-UA"/>
                              </w:rPr>
                              <w:t xml:space="preserve">. – </w:t>
                            </w:r>
                            <w:r w:rsidRPr="00E023C0">
                              <w:rPr>
                                <w:i w:val="0"/>
                                <w:iCs/>
                                <w:color w:val="000000"/>
                                <w:sz w:val="22"/>
                                <w:szCs w:val="22"/>
                                <w:lang w:val="uk-UA"/>
                              </w:rPr>
                              <w:t xml:space="preserve"> 0,199, етилбензол – 0,0002, спирт бутиловий-0,0011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C66CE" id="Надпись 91" o:spid="_x0000_s1037" type="#_x0000_t202" style="position:absolute;margin-left:327.45pt;margin-top:12.1pt;width:164.25pt;height:140.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fKfRQIAAGEEAAAOAAAAZHJzL2Uyb0RvYy54bWysVM2O0zAQviPxDpbvNEnV0jZqulq6FCEt&#10;P9LCAziOk1g4HmO7TcqN+74C78CBAzdeoftGTJxuKX8XRA6WxzP+PPN9M1ledI0iO2GdBJ3RZBRT&#10;IjSHQuoqo2/fbB7NKXGe6YIp0CKje+Hoxerhg2VrUjGGGlQhLEEQ7dLWZLT23qRR5HgtGuZGYIRG&#10;Zwm2YR5NW0WFZS2iNyoax/HjqAVbGAtcOIenV4OTrgJ+WQruX5WlE56ojGJuPqw2rHm/RqslSyvL&#10;TC35MQ32D1k0TGp89AR1xTwjWyt/g2okt+Cg9CMOTQRlKbkINWA1SfxLNTc1MyLUguQ4c6LJ/T9Y&#10;/nL32hJZZHSRUKJZgxodPh0+H74cvh2+3n28uyXoQJZa41IMvjEY7rsn0KHaoWJnroG/c0TDuma6&#10;EpfWQlsLVmCW4WZ0dnXAcT1I3r6AAl9jWw8BqCtt01OIpBBER7X2J4VE5wnHw3E8ny5mU0o4+pLZ&#10;PEnQwOwilt5fN9b5ZwIa0m8yarEFAjzbXTs/hN6H9K85ULLYSKWCYat8rSzZMWyXTfiO6D+FKU1a&#10;JGw6ng4M/BUiDt+fIBrpse+VbDI6PwWxtOftqS5CV3om1bDH6pTGInsie+4GFn2Xd0G55CRQDsUe&#10;qbUw9DnOJW5qsB8oabHHM+reb5kVlKjnGuVZJJNJPxTBmExnYzTsuSc/9zDNESqjnpJhu/bDIG2N&#10;lVWNLw0NoeESJS1lILtPecjqmD/2cZDrOHP9oJzbIerHn2H1HQAA//8DAFBLAwQUAAYACAAAACEA&#10;oPOSSeAAAAAKAQAADwAAAGRycy9kb3ducmV2LnhtbEyPQU+EMBCF7yb+h2ZMvBi3CJUFZNgYE43e&#10;dDV67dIuEOkU2y6L/9560uPkfXnvm3qzmJHN2vnBEsLVKgGmqbVqoA7h7fX+sgDmgyQlR0sa4Vt7&#10;2DSnJ7WslD3Si563oWOxhHwlEfoQpopz3/baSL+yk6aY7a0zMsTTdVw5eYzlZuRpkuTcyIHiQi8n&#10;fdfr9nN7MAiFeJw//FP2/N7m+7EMF+v54cshnp8ttzfAgl7CHwy/+lEdmui0swdSno0I+bUoI4qQ&#10;ihRYBMoiE8B2CFki1sCbmv9/ofkBAAD//wMAUEsBAi0AFAAGAAgAAAAhALaDOJL+AAAA4QEAABMA&#10;AAAAAAAAAAAAAAAAAAAAAFtDb250ZW50X1R5cGVzXS54bWxQSwECLQAUAAYACAAAACEAOP0h/9YA&#10;AACUAQAACwAAAAAAAAAAAAAAAAAvAQAAX3JlbHMvLnJlbHNQSwECLQAUAAYACAAAACEA5dnyn0UC&#10;AABhBAAADgAAAAAAAAAAAAAAAAAuAgAAZHJzL2Uyb0RvYy54bWxQSwECLQAUAAYACAAAACEAoPOS&#10;SeAAAAAKAQAADwAAAAAAAAAAAAAAAACfBAAAZHJzL2Rvd25yZXYueG1sUEsFBgAAAAAEAAQA8wAA&#10;AKwFAAAAAA==&#10;">
                <v:textbox>
                  <w:txbxContent>
                    <w:p w:rsidR="000D1815" w:rsidRPr="00E023C0" w:rsidRDefault="000D1815" w:rsidP="00012E90">
                      <w:pPr>
                        <w:spacing w:after="0" w:line="240" w:lineRule="auto"/>
                        <w:jc w:val="center"/>
                        <w:rPr>
                          <w:sz w:val="22"/>
                          <w:szCs w:val="22"/>
                        </w:rPr>
                      </w:pPr>
                      <w:r w:rsidRPr="00E023C0">
                        <w:rPr>
                          <w:sz w:val="22"/>
                          <w:szCs w:val="22"/>
                          <w:lang w:val="uk-UA"/>
                        </w:rPr>
                        <w:t>Викиди в атмосферу ЗР, т/рік:</w:t>
                      </w:r>
                    </w:p>
                    <w:p w:rsidR="000D1815" w:rsidRPr="00E023C0" w:rsidRDefault="000D1815" w:rsidP="00012E90">
                      <w:pPr>
                        <w:spacing w:after="0" w:line="240" w:lineRule="auto"/>
                        <w:jc w:val="center"/>
                        <w:rPr>
                          <w:i w:val="0"/>
                          <w:iCs/>
                          <w:sz w:val="22"/>
                          <w:szCs w:val="22"/>
                          <w:lang w:val="uk-UA"/>
                        </w:rPr>
                      </w:pPr>
                      <w:r w:rsidRPr="00E023C0">
                        <w:rPr>
                          <w:i w:val="0"/>
                          <w:iCs/>
                          <w:sz w:val="22"/>
                          <w:szCs w:val="22"/>
                          <w:lang w:val="uk-UA"/>
                        </w:rPr>
                        <w:t xml:space="preserve">ксилол – 0,009 т/рік, фенол- 0,001, формальдегід – 0,0004, епіхлоргідрин-0,006, </w:t>
                      </w:r>
                    </w:p>
                    <w:p w:rsidR="000D1815" w:rsidRPr="00E023C0" w:rsidRDefault="000D1815" w:rsidP="00012E90">
                      <w:pPr>
                        <w:spacing w:after="0" w:line="240" w:lineRule="auto"/>
                        <w:jc w:val="center"/>
                        <w:rPr>
                          <w:i w:val="0"/>
                          <w:iCs/>
                          <w:sz w:val="22"/>
                          <w:szCs w:val="22"/>
                          <w:lang w:val="uk-UA"/>
                        </w:rPr>
                      </w:pPr>
                      <w:r w:rsidRPr="00E023C0">
                        <w:rPr>
                          <w:i w:val="0"/>
                          <w:iCs/>
                          <w:sz w:val="22"/>
                          <w:szCs w:val="22"/>
                          <w:lang w:val="uk-UA"/>
                        </w:rPr>
                        <w:t>а</w:t>
                      </w:r>
                      <w:proofErr w:type="spellStart"/>
                      <w:r w:rsidRPr="00E023C0">
                        <w:rPr>
                          <w:i w:val="0"/>
                          <w:iCs/>
                          <w:sz w:val="22"/>
                          <w:szCs w:val="22"/>
                        </w:rPr>
                        <w:t>крилова</w:t>
                      </w:r>
                      <w:proofErr w:type="spellEnd"/>
                      <w:r w:rsidRPr="00E023C0">
                        <w:rPr>
                          <w:i w:val="0"/>
                          <w:iCs/>
                          <w:sz w:val="22"/>
                          <w:szCs w:val="22"/>
                        </w:rPr>
                        <w:t xml:space="preserve"> кислота</w:t>
                      </w:r>
                      <w:r w:rsidRPr="00E023C0">
                        <w:rPr>
                          <w:i w:val="0"/>
                          <w:iCs/>
                          <w:sz w:val="22"/>
                          <w:szCs w:val="22"/>
                          <w:lang w:val="uk-UA"/>
                        </w:rPr>
                        <w:t xml:space="preserve"> – 0,082, оцтова кислота-0,162, оксид вуглецю-0,039, бензол- 0,001, </w:t>
                      </w:r>
                      <w:proofErr w:type="spellStart"/>
                      <w:r w:rsidRPr="00E023C0">
                        <w:rPr>
                          <w:i w:val="0"/>
                          <w:iCs/>
                          <w:sz w:val="22"/>
                          <w:szCs w:val="22"/>
                          <w:lang w:val="uk-UA"/>
                        </w:rPr>
                        <w:t>речов</w:t>
                      </w:r>
                      <w:proofErr w:type="spellEnd"/>
                      <w:r w:rsidRPr="00E023C0">
                        <w:rPr>
                          <w:i w:val="0"/>
                          <w:iCs/>
                          <w:sz w:val="22"/>
                          <w:szCs w:val="22"/>
                          <w:lang w:val="uk-UA"/>
                        </w:rPr>
                        <w:t xml:space="preserve">. </w:t>
                      </w:r>
                      <w:proofErr w:type="spellStart"/>
                      <w:r w:rsidRPr="00E023C0">
                        <w:rPr>
                          <w:i w:val="0"/>
                          <w:iCs/>
                          <w:sz w:val="22"/>
                          <w:szCs w:val="22"/>
                          <w:lang w:val="uk-UA"/>
                        </w:rPr>
                        <w:t>суспенд</w:t>
                      </w:r>
                      <w:proofErr w:type="spellEnd"/>
                      <w:r w:rsidRPr="00E023C0">
                        <w:rPr>
                          <w:i w:val="0"/>
                          <w:iCs/>
                          <w:sz w:val="22"/>
                          <w:szCs w:val="22"/>
                          <w:lang w:val="uk-UA"/>
                        </w:rPr>
                        <w:t xml:space="preserve">. – </w:t>
                      </w:r>
                      <w:r w:rsidRPr="00E023C0">
                        <w:rPr>
                          <w:i w:val="0"/>
                          <w:iCs/>
                          <w:color w:val="000000"/>
                          <w:sz w:val="22"/>
                          <w:szCs w:val="22"/>
                          <w:lang w:val="uk-UA"/>
                        </w:rPr>
                        <w:t xml:space="preserve"> 0,199, етилбензол – 0,0002, спирт бутиловий-0,0011</w:t>
                      </w:r>
                    </w:p>
                  </w:txbxContent>
                </v:textbox>
              </v:shape>
            </w:pict>
          </mc:Fallback>
        </mc:AlternateContent>
      </w:r>
    </w:p>
    <w:p w:rsidR="00012E90" w:rsidRPr="00483468" w:rsidRDefault="00012E90" w:rsidP="00012E90">
      <w:pPr>
        <w:spacing w:after="0" w:line="240" w:lineRule="auto"/>
        <w:rPr>
          <w:i w:val="0"/>
          <w:sz w:val="22"/>
          <w:szCs w:val="22"/>
          <w:lang w:val="uk-UA"/>
        </w:rPr>
      </w:pPr>
      <w:r w:rsidRPr="00483468">
        <w:rPr>
          <w:i w:val="0"/>
          <w:noProof/>
          <w:sz w:val="22"/>
          <w:szCs w:val="22"/>
          <w:lang w:eastAsia="ru-RU"/>
        </w:rPr>
        <mc:AlternateContent>
          <mc:Choice Requires="wps">
            <w:drawing>
              <wp:anchor distT="0" distB="0" distL="114300" distR="114300" simplePos="0" relativeHeight="251731968" behindDoc="0" locked="0" layoutInCell="1" allowOverlap="1" wp14:anchorId="74EFE173" wp14:editId="31A9014C">
                <wp:simplePos x="0" y="0"/>
                <wp:positionH relativeFrom="column">
                  <wp:posOffset>1875790</wp:posOffset>
                </wp:positionH>
                <wp:positionV relativeFrom="paragraph">
                  <wp:posOffset>54610</wp:posOffset>
                </wp:positionV>
                <wp:extent cx="1778000" cy="634365"/>
                <wp:effectExtent l="12700" t="5080" r="9525" b="8255"/>
                <wp:wrapNone/>
                <wp:docPr id="92" name="Надпись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634365"/>
                        </a:xfrm>
                        <a:prstGeom prst="rect">
                          <a:avLst/>
                        </a:prstGeom>
                        <a:solidFill>
                          <a:srgbClr val="FFFFFF"/>
                        </a:solidFill>
                        <a:ln w="9525">
                          <a:solidFill>
                            <a:srgbClr val="000000"/>
                          </a:solidFill>
                          <a:miter lim="800000"/>
                          <a:headEnd/>
                          <a:tailEnd/>
                        </a:ln>
                      </wps:spPr>
                      <wps:txbx>
                        <w:txbxContent>
                          <w:p w:rsidR="000D1815" w:rsidRPr="00E023C0" w:rsidRDefault="000D1815" w:rsidP="00012E90">
                            <w:pPr>
                              <w:jc w:val="center"/>
                              <w:rPr>
                                <w:i w:val="0"/>
                                <w:iCs/>
                                <w:sz w:val="24"/>
                                <w:szCs w:val="24"/>
                              </w:rPr>
                            </w:pPr>
                            <w:r w:rsidRPr="00E023C0">
                              <w:rPr>
                                <w:i w:val="0"/>
                                <w:iCs/>
                                <w:sz w:val="24"/>
                                <w:szCs w:val="24"/>
                                <w:lang w:val="uk-UA"/>
                              </w:rPr>
                              <w:t>фарбування та сушіння металевих виробів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FE173" id="Надпись 92" o:spid="_x0000_s1038" type="#_x0000_t202" style="position:absolute;margin-left:147.7pt;margin-top:4.3pt;width:140pt;height:49.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FaSgIAAGAEAAAOAAAAZHJzL2Uyb0RvYy54bWysVM1uEzEQviPxDpbvZJM06c8qm6qkFCGV&#10;H6nwABOvN2vh9RjbyW65cecVeAcOHLjxCukbMfamIQVxQeRgeTLjb2a+b2Zn512j2UY6r9AUfDQY&#10;ciaNwFKZVcHfvb16csqZD2BK0GhkwW+l5+fzx49mrc3lGGvUpXSMQIzPW1vwOgSbZ5kXtWzAD9BK&#10;Q84KXQOBTLfKSgctoTc6Gw+Hx1mLrrQOhfSe/r3snXye8KtKivC6qrwMTBecagvpdOlcxjObzyBf&#10;ObC1Ersy4B+qaEAZSrqHuoQAbO3UH1CNEg49VmEgsMmwqpSQqQfqZjT8rZubGqxMvRA53u5p8v8P&#10;VrzavHFMlQU/G3NmoCGNtl+2X7fftj+23+8+3X1m5CCWWutzCr6xFB66p9iR2qljb69RvPfM4KIG&#10;s5IXzmFbSyipylF8mR087XF8BFm2L7GkbLAOmIC6yjWRQiKFETqpdbtXSHaBiZjy5OR0OCSXIN/x&#10;0eToeJpSQH7/2jofnktsWLwU3NEEJHTYXPsQq4H8PiQm86hVeaW0ToZbLRfasQ3QtFyl3w79QZg2&#10;rCW+puNpT8BfIajSWGyf9QFEowKNvVZNwWM/fRDkkbZnpqQHkAdQur9TydrseIzU9SSGbtkl4UZ7&#10;fZZY3hKzDvsxp7WkS43uI2ctjXjB/Yc1OMmZfmFInbPRZBJ3IhmT6cmYDHfoWR56wAiCKnjgrL8u&#10;Qr9Ha+vUqqZM/TwYvCBFK5XIjtL3Ve3qpzFOGuxWLu7JoZ2ifn0Y5j8BAAD//wMAUEsDBBQABgAI&#10;AAAAIQBmG6Cb3gAAAAkBAAAPAAAAZHJzL2Rvd25yZXYueG1sTI/BTsMwEETvSPyDtUhcEHUoTZqG&#10;OBVCAtEbFARXN94mEfE62G4a/p7tCY6jGb19W64n24sRfegcKbiZJSCQamc6ahS8vz1e5yBC1GR0&#10;7wgV/GCAdXV+VurCuCO94riNjWAIhUIraGMcCilD3aLVYeYGJO72zlsdOfpGGq+PDLe9nCdJJq3u&#10;iC+0esCHFuuv7cEqyBfP42fY3L581Nm+X8Wr5fj07ZW6vJju70BEnOLfGE76rA4VO+3cgUwQvYL5&#10;Kl3wlGEZCO7T5SnveJjkKciqlP8/qH4BAAD//wMAUEsBAi0AFAAGAAgAAAAhALaDOJL+AAAA4QEA&#10;ABMAAAAAAAAAAAAAAAAAAAAAAFtDb250ZW50X1R5cGVzXS54bWxQSwECLQAUAAYACAAAACEAOP0h&#10;/9YAAACUAQAACwAAAAAAAAAAAAAAAAAvAQAAX3JlbHMvLnJlbHNQSwECLQAUAAYACAAAACEAooJh&#10;WkoCAABgBAAADgAAAAAAAAAAAAAAAAAuAgAAZHJzL2Uyb0RvYy54bWxQSwECLQAUAAYACAAAACEA&#10;Zhugm94AAAAJAQAADwAAAAAAAAAAAAAAAACkBAAAZHJzL2Rvd25yZXYueG1sUEsFBgAAAAAEAAQA&#10;8wAAAK8FAAAAAA==&#10;">
                <v:textbox>
                  <w:txbxContent>
                    <w:p w:rsidR="000D1815" w:rsidRPr="00E023C0" w:rsidRDefault="000D1815" w:rsidP="00012E90">
                      <w:pPr>
                        <w:jc w:val="center"/>
                        <w:rPr>
                          <w:i w:val="0"/>
                          <w:iCs/>
                          <w:sz w:val="24"/>
                          <w:szCs w:val="24"/>
                        </w:rPr>
                      </w:pPr>
                      <w:r w:rsidRPr="00E023C0">
                        <w:rPr>
                          <w:i w:val="0"/>
                          <w:iCs/>
                          <w:sz w:val="24"/>
                          <w:szCs w:val="24"/>
                          <w:lang w:val="uk-UA"/>
                        </w:rPr>
                        <w:t>фарбування та сушіння металевих виробів</w:t>
                      </w:r>
                    </w:p>
                  </w:txbxContent>
                </v:textbox>
              </v:shape>
            </w:pict>
          </mc:Fallback>
        </mc:AlternateContent>
      </w:r>
    </w:p>
    <w:p w:rsidR="00012E90" w:rsidRPr="00483468" w:rsidRDefault="00012E90" w:rsidP="00012E90">
      <w:pPr>
        <w:spacing w:after="0" w:line="240" w:lineRule="auto"/>
        <w:ind w:left="-709"/>
        <w:rPr>
          <w:i w:val="0"/>
          <w:sz w:val="22"/>
          <w:szCs w:val="22"/>
          <w:lang w:val="uk-UA"/>
        </w:rPr>
      </w:pPr>
      <w:r w:rsidRPr="00483468">
        <w:rPr>
          <w:sz w:val="22"/>
          <w:szCs w:val="22"/>
          <w:lang w:val="uk-UA"/>
        </w:rPr>
        <w:t xml:space="preserve">Фарба </w:t>
      </w:r>
      <w:r w:rsidRPr="00483468">
        <w:rPr>
          <w:sz w:val="22"/>
          <w:szCs w:val="22"/>
          <w:lang w:val="en-US"/>
        </w:rPr>
        <w:t>JOTUN</w:t>
      </w:r>
      <w:r w:rsidRPr="00483468">
        <w:rPr>
          <w:sz w:val="22"/>
          <w:szCs w:val="22"/>
          <w:lang w:val="uk-UA"/>
        </w:rPr>
        <w:t xml:space="preserve"> </w:t>
      </w:r>
      <w:r w:rsidRPr="00483468">
        <w:rPr>
          <w:sz w:val="22"/>
          <w:szCs w:val="22"/>
          <w:lang w:val="en-US"/>
        </w:rPr>
        <w:t>RAL</w:t>
      </w:r>
      <w:r w:rsidRPr="00483468">
        <w:rPr>
          <w:sz w:val="22"/>
          <w:szCs w:val="22"/>
          <w:lang w:val="uk-UA"/>
        </w:rPr>
        <w:t xml:space="preserve"> 7035: </w:t>
      </w:r>
      <w:r w:rsidRPr="00483468">
        <w:rPr>
          <w:i w:val="0"/>
          <w:sz w:val="22"/>
          <w:szCs w:val="22"/>
          <w:lang w:val="uk-UA"/>
        </w:rPr>
        <w:t>7,47</w:t>
      </w:r>
      <w:r w:rsidRPr="00483468">
        <w:rPr>
          <w:sz w:val="22"/>
          <w:szCs w:val="22"/>
          <w:lang w:val="uk-UA"/>
        </w:rPr>
        <w:t>т/рік</w:t>
      </w:r>
    </w:p>
    <w:p w:rsidR="00012E90" w:rsidRPr="00483468" w:rsidRDefault="00012E90" w:rsidP="00012E90">
      <w:pPr>
        <w:spacing w:after="0" w:line="240" w:lineRule="auto"/>
        <w:rPr>
          <w:i w:val="0"/>
          <w:sz w:val="22"/>
          <w:szCs w:val="22"/>
          <w:lang w:val="uk-UA"/>
        </w:rPr>
      </w:pPr>
      <w:r w:rsidRPr="00483468">
        <w:rPr>
          <w:i w:val="0"/>
          <w:noProof/>
          <w:sz w:val="22"/>
          <w:szCs w:val="22"/>
          <w:lang w:eastAsia="ru-RU"/>
        </w:rPr>
        <mc:AlternateContent>
          <mc:Choice Requires="wps">
            <w:drawing>
              <wp:anchor distT="0" distB="0" distL="114300" distR="114300" simplePos="0" relativeHeight="251744256" behindDoc="0" locked="0" layoutInCell="1" allowOverlap="1" wp14:anchorId="3BA398A7" wp14:editId="0E24028E">
                <wp:simplePos x="0" y="0"/>
                <wp:positionH relativeFrom="column">
                  <wp:posOffset>3653790</wp:posOffset>
                </wp:positionH>
                <wp:positionV relativeFrom="paragraph">
                  <wp:posOffset>55880</wp:posOffset>
                </wp:positionV>
                <wp:extent cx="504825" cy="0"/>
                <wp:effectExtent l="9525" t="57785" r="19050" b="56515"/>
                <wp:wrapNone/>
                <wp:docPr id="93" name="Прямая со стрелкой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9BF9E4" id="Прямая со стрелкой 93" o:spid="_x0000_s1026" type="#_x0000_t32" style="position:absolute;margin-left:287.7pt;margin-top:4.4pt;width:39.75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DgQCAIAALgDAAAOAAAAZHJzL2Uyb0RvYy54bWysU0uS0zAQ3VPFHVTaEzuBUIMrziwyDJsB&#10;UjXDARRJtlXIapWkxMlu4AJzBK7AhgWfmjPYN6KlfIBhR+FFl9rd/brfU2t2vm012UjnFZiSjkc5&#10;JdJwEMrUJX13c/nkjBIfmBFMg5El3UlPz+ePH806W8gJNKCFdARBjC86W9ImBFtkmeeNbJkfgZUG&#10;gxW4lgV0XZ0JxzpEb3U2yfPnWQdOWAdceo9/L/ZBOk/4VSV5eFtVXgaiS4qzhWRdsqtos/mMFbVj&#10;tlH8MAb7hylapgw2PUFdsMDI2qm/oFrFHXiowohDm0FVKS4TB2Qzzh+wuW6YlYkLiuPtSSb//2D5&#10;m83SESVK+uIpJYa1eEf9p+F2uOt/9J+HOzJ86O/RDB+H2/5L/73/1t/3Xwkmo3Kd9QUCLMzSRe58&#10;a67tFfD3nhhYNMzUMjG42VlEHceK7I+S6HiL/VfdaxCYw9YBkozbyrUREgUi23Rbu9NtyW0gHH9O&#10;82dnkykl/BjKWHGss86HVxJaEg8l9cExVTdhAcbgSoAbpy5sc+VDnIoVx4LY1MCl0jpthjakQ2mm&#10;2CdGPGglYjA5rl4ttCMbFncrfYnigzQHayMSWCOZeHk4B6Y0nklI2gSnUC0taezWSkGJlvic4mk/&#10;njYH7aJce+FXIHZLF8NRRlyPxOOwynH/fvdT1q8HN/8JAAD//wMAUEsDBBQABgAIAAAAIQADUBdT&#10;3gAAAAcBAAAPAAAAZHJzL2Rvd25yZXYueG1sTI/BTsMwEETvlfgHa5G4tQ6oCW2IUwEVIheQaBHi&#10;6MZLYhGvo9htU76ehQscRzOaeVOsRteJAw7BelJwOUtAINXeWGoUvG4fpgsQIWoyuvOECk4YYFWe&#10;TQqdG3+kFzxsYiO4hEKuFbQx9rmUoW7R6TDzPRJ7H35wOrIcGmkGfeRy18mrJMmk05Z4odU93rdY&#10;f272TkFcv5/a7K2+W9rn7eNTZr+qqlordXE+3t6AiDjGvzD84DM6lMy083syQXQK0ut0zlEFC37A&#10;fpbOlyB2v1qWhfzPX34DAAD//wMAUEsBAi0AFAAGAAgAAAAhALaDOJL+AAAA4QEAABMAAAAAAAAA&#10;AAAAAAAAAAAAAFtDb250ZW50X1R5cGVzXS54bWxQSwECLQAUAAYACAAAACEAOP0h/9YAAACUAQAA&#10;CwAAAAAAAAAAAAAAAAAvAQAAX3JlbHMvLnJlbHNQSwECLQAUAAYACAAAACEAuyg4EAgCAAC4AwAA&#10;DgAAAAAAAAAAAAAAAAAuAgAAZHJzL2Uyb0RvYy54bWxQSwECLQAUAAYACAAAACEAA1AXU94AAAAH&#10;AQAADwAAAAAAAAAAAAAAAABiBAAAZHJzL2Rvd25yZXYueG1sUEsFBgAAAAAEAAQA8wAAAG0FAAAA&#10;AA==&#10;">
                <v:stroke endarrow="block"/>
              </v:shape>
            </w:pict>
          </mc:Fallback>
        </mc:AlternateContent>
      </w:r>
      <w:r w:rsidRPr="00483468">
        <w:rPr>
          <w:i w:val="0"/>
          <w:noProof/>
          <w:sz w:val="22"/>
          <w:szCs w:val="22"/>
          <w:lang w:eastAsia="ru-RU"/>
        </w:rPr>
        <mc:AlternateContent>
          <mc:Choice Requires="wps">
            <w:drawing>
              <wp:anchor distT="0" distB="0" distL="114300" distR="114300" simplePos="0" relativeHeight="251737088" behindDoc="0" locked="0" layoutInCell="1" allowOverlap="1" wp14:anchorId="1682CACB" wp14:editId="32AA92FB">
                <wp:simplePos x="0" y="0"/>
                <wp:positionH relativeFrom="column">
                  <wp:posOffset>-280035</wp:posOffset>
                </wp:positionH>
                <wp:positionV relativeFrom="paragraph">
                  <wp:posOffset>54610</wp:posOffset>
                </wp:positionV>
                <wp:extent cx="2155825" cy="635"/>
                <wp:effectExtent l="9525" t="59690" r="15875" b="53975"/>
                <wp:wrapNone/>
                <wp:docPr id="94"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8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5B126A" id="Прямая со стрелкой 94" o:spid="_x0000_s1026" type="#_x0000_t32" style="position:absolute;margin-left:-22.05pt;margin-top:4.3pt;width:169.75pt;height:.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71pDQIAALsDAAAOAAAAZHJzL2Uyb0RvYy54bWysU81uEzEQviPxDpbvZJNAqrLKpoeUcikQ&#10;qeUBHNu7a+H1WLaTTW6FF+gj8ApceuBHfYbdN2LsbAOFG8KH0Yxn5puZz+P52a7RZCudV2AKOhmN&#10;KZGGg1CmKuj764tnp5T4wIxgGows6F56erZ4+mTe2lxOoQYtpCMIYnze2oLWIdg8yzyvZcP8CKw0&#10;6CzBNSyg6apMONYieqOz6Xh8krXghHXApfd4e35w0kXCL0vJw7uy9DIQXVDsLSTpklxHmS3mLK8c&#10;s7XiQxvsH7pomDJY9Ah1zgIjG6f+gmoUd+ChDCMOTQZlqbhMM+A0k/Ef01zVzMo0C5Lj7ZEm//9g&#10;+dvtyhElCvryBSWGNfhG3ef+pr/tfnRf+lvSf+zuUfSf+pvurvvefevuu68Eg5G51vocAZZm5eLs&#10;fGeu7CXwD54YWNbMVDJNcL23iDqJGdmjlGh4i/XX7RsQGMM2ARKNu9I1ERIJIrv0Wvvja8ldIBwv&#10;p5PZ7HQ6o4Sj7+T5LOGz/CHVOh9eS2hIVArqg2OqqsMSjMGtADdJhdj20ofYGMsfEmJdAxdK67Qc&#10;2pAW2ZlhpejxoJWIzmS4ar3UjmxZXK90hi4ehTnYGJHAasnEq0EPTGnUSUj0BKeQMC1prNZIQYmW&#10;+KOidmhPm4G+yNiB+zWI/cpFd2QSNyTNMWxzXMHf7RT1688tfgIAAP//AwBQSwMEFAAGAAgAAAAh&#10;AGO0LejeAAAABwEAAA8AAABkcnMvZG93bnJldi54bWxMjsFOwzAQRO9I/IO1SNxap1UIbYhTARUi&#10;lyLRIsTRjZfEIl5HsdumfD3LCY6jGb15xWp0nTjiEKwnBbNpAgKp9sZSo+Bt9zRZgAhRk9GdJ1Rw&#10;xgCr8vKi0LnxJ3rF4zY2giEUcq2gjbHPpQx1i06Hqe+RuPv0g9OR49BIM+gTw10n50mSSact8UOr&#10;e3xssf7aHpyCuP44t9l7/bC0L7vnTWa/q6paK3V9Nd7fgYg4xr8x/OqzOpTstPcHMkF0CiZpOuOp&#10;gkUGgvv58iYFsed8C7Is5H//8gcAAP//AwBQSwECLQAUAAYACAAAACEAtoM4kv4AAADhAQAAEwAA&#10;AAAAAAAAAAAAAAAAAAAAW0NvbnRlbnRfVHlwZXNdLnhtbFBLAQItABQABgAIAAAAIQA4/SH/1gAA&#10;AJQBAAALAAAAAAAAAAAAAAAAAC8BAABfcmVscy8ucmVsc1BLAQItABQABgAIAAAAIQDYm71pDQIA&#10;ALsDAAAOAAAAAAAAAAAAAAAAAC4CAABkcnMvZTJvRG9jLnhtbFBLAQItABQABgAIAAAAIQBjtC3o&#10;3gAAAAcBAAAPAAAAAAAAAAAAAAAAAGcEAABkcnMvZG93bnJldi54bWxQSwUGAAAAAAQABADzAAAA&#10;cgUAAAAA&#10;">
                <v:stroke endarrow="block"/>
              </v:shape>
            </w:pict>
          </mc:Fallback>
        </mc:AlternateContent>
      </w:r>
    </w:p>
    <w:p w:rsidR="00012E90" w:rsidRPr="00483468" w:rsidRDefault="00012E90" w:rsidP="00012E90">
      <w:pPr>
        <w:spacing w:after="0" w:line="240" w:lineRule="auto"/>
        <w:ind w:left="-709"/>
        <w:rPr>
          <w:i w:val="0"/>
          <w:sz w:val="22"/>
          <w:szCs w:val="22"/>
          <w:lang w:val="uk-UA"/>
        </w:rPr>
      </w:pPr>
      <w:r w:rsidRPr="00483468">
        <w:rPr>
          <w:sz w:val="22"/>
          <w:szCs w:val="22"/>
          <w:lang w:val="uk-UA"/>
        </w:rPr>
        <w:t xml:space="preserve">Фарба </w:t>
      </w:r>
      <w:r w:rsidRPr="00483468">
        <w:rPr>
          <w:sz w:val="22"/>
          <w:szCs w:val="22"/>
          <w:lang w:val="en-US"/>
        </w:rPr>
        <w:t>KOROTEC</w:t>
      </w:r>
      <w:r w:rsidRPr="00483468">
        <w:rPr>
          <w:sz w:val="22"/>
          <w:szCs w:val="22"/>
          <w:lang w:val="uk-UA"/>
        </w:rPr>
        <w:t xml:space="preserve"> </w:t>
      </w:r>
      <w:r w:rsidRPr="00483468">
        <w:rPr>
          <w:sz w:val="22"/>
          <w:szCs w:val="22"/>
          <w:lang w:val="en-US"/>
        </w:rPr>
        <w:t>RAL</w:t>
      </w:r>
      <w:r w:rsidRPr="00483468">
        <w:rPr>
          <w:sz w:val="22"/>
          <w:szCs w:val="22"/>
          <w:lang w:val="uk-UA"/>
        </w:rPr>
        <w:t xml:space="preserve"> 9016:</w:t>
      </w:r>
      <w:r w:rsidRPr="00483468">
        <w:rPr>
          <w:i w:val="0"/>
          <w:sz w:val="22"/>
          <w:szCs w:val="22"/>
          <w:lang w:val="uk-UA"/>
        </w:rPr>
        <w:t xml:space="preserve"> 7,47</w:t>
      </w:r>
      <w:r w:rsidRPr="00483468">
        <w:rPr>
          <w:sz w:val="22"/>
          <w:szCs w:val="22"/>
          <w:lang w:val="uk-UA"/>
        </w:rPr>
        <w:t>т/рік</w:t>
      </w:r>
    </w:p>
    <w:p w:rsidR="00012E90" w:rsidRPr="00483468" w:rsidRDefault="00012E90" w:rsidP="00012E90">
      <w:pPr>
        <w:spacing w:after="0" w:line="240" w:lineRule="auto"/>
        <w:rPr>
          <w:i w:val="0"/>
          <w:sz w:val="22"/>
          <w:szCs w:val="22"/>
          <w:lang w:val="uk-UA"/>
        </w:rPr>
      </w:pPr>
      <w:r w:rsidRPr="00483468">
        <w:rPr>
          <w:i w:val="0"/>
          <w:noProof/>
          <w:sz w:val="22"/>
          <w:szCs w:val="22"/>
          <w:lang w:eastAsia="ru-RU"/>
        </w:rPr>
        <mc:AlternateContent>
          <mc:Choice Requires="wps">
            <w:drawing>
              <wp:anchor distT="0" distB="0" distL="114300" distR="114300" simplePos="0" relativeHeight="251748352" behindDoc="0" locked="0" layoutInCell="1" allowOverlap="1" wp14:anchorId="54D57ABA" wp14:editId="1CD21FB8">
                <wp:simplePos x="0" y="0"/>
                <wp:positionH relativeFrom="column">
                  <wp:posOffset>2369185</wp:posOffset>
                </wp:positionH>
                <wp:positionV relativeFrom="paragraph">
                  <wp:posOffset>46355</wp:posOffset>
                </wp:positionV>
                <wp:extent cx="1270" cy="256540"/>
                <wp:effectExtent l="58420" t="10795" r="54610" b="18415"/>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56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61372" id="Прямая со стрелкой 95" o:spid="_x0000_s1026" type="#_x0000_t32" style="position:absolute;margin-left:186.55pt;margin-top:3.65pt;width:.1pt;height:20.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GEcDgIAALsDAAAOAAAAZHJzL2Uyb0RvYy54bWysU81uEzEQviPxDpbvZJOIFFhl00NKuRSo&#10;1PIAju3dtbA9lu1kk1vhBfoIvAIXDvyoz7D7RoydNBS4IfYwsndmvpnvm/H8dGs02UgfFNiKTkZj&#10;SqTlIJRtKvru+vzJc0pCZFYwDVZWdCcDPV08fjTvXCmn0IIW0hMEsaHsXEXbGF1ZFIG30rAwAict&#10;OmvwhkW8+qYQnnWIbnQxHY9Pig68cB64DAH/nu2ddJHx61ry+Laug4xEVxR7i9n6bFfJFos5KxvP&#10;XKv4oQ32D10YpiwWPUKdscjI2qu/oIziHgLUccTBFFDXisvMAdlMxn+wuWqZk5kLihPcUabw/2D5&#10;m82lJ0pU9MWMEssMzqj/NNwMt/2P/vNwS4YP/R2a4eNw03/pv/ff+rv+K8FgVK5zoUSApb30iTvf&#10;2it3Afx9IBaWLbONzAyudw5RJymj+C0lXYLD+qvuNQiMYesIWcZt7U2CRIHINk9rd5yW3EbC8edk&#10;+gwnytExnZ3MnuZZFqy8T3U+xFcSDEmHiobomWrauARrcSvAT3IhtrkIMTXGyvuEVNfCudI6L4e2&#10;pEvqTGc5IYBWIjlTWPDNaqk92bC0XvnLLNHzMMzD2ooM1komXh7OkSmNZxKzPNErFExLmqoZKSjR&#10;El9UOu3b0/YgX1Jsr/0KxO7SJ3dSEjck8zhsc1rBh/cc9evNLX4CAAD//wMAUEsDBBQABgAIAAAA&#10;IQC0Zx3L3wAAAAgBAAAPAAAAZHJzL2Rvd25yZXYueG1sTI/BTsMwEETvSPyDtUjcqFOCEhqyqYAK&#10;kQtItBXi6MYmsYjXUey2KV/PcoLbjmY0+6ZcTq4XBzMG6wlhPktAGGq8ttQibDdPV7cgQlSkVe/J&#10;IJxMgGV1flaqQvsjvZnDOraCSygUCqGLcSikDE1nnAozPxhi79OPTkWWYyv1qI5c7np5nSSZdMoS&#10;f+jUYB4703yt9w4hrj5OXfbePCzs6+b5JbPfdV2vEC8vpvs7ENFM8S8Mv/iMDhUz7fyedBA9Qpqn&#10;c44i5CkI9lnzsUO4yXOQVSn/D6h+AAAA//8DAFBLAQItABQABgAIAAAAIQC2gziS/gAAAOEBAAAT&#10;AAAAAAAAAAAAAAAAAAAAAABbQ29udGVudF9UeXBlc10ueG1sUEsBAi0AFAAGAAgAAAAhADj9If/W&#10;AAAAlAEAAAsAAAAAAAAAAAAAAAAALwEAAF9yZWxzLy5yZWxzUEsBAi0AFAAGAAgAAAAhADK4YRwO&#10;AgAAuwMAAA4AAAAAAAAAAAAAAAAALgIAAGRycy9lMm9Eb2MueG1sUEsBAi0AFAAGAAgAAAAhALRn&#10;HcvfAAAACAEAAA8AAAAAAAAAAAAAAAAAaAQAAGRycy9kb3ducmV2LnhtbFBLBQYAAAAABAAEAPMA&#10;AAB0BQAAAAA=&#10;">
                <v:stroke endarrow="block"/>
              </v:shape>
            </w:pict>
          </mc:Fallback>
        </mc:AlternateContent>
      </w:r>
    </w:p>
    <w:p w:rsidR="00012E90" w:rsidRPr="00483468" w:rsidRDefault="00012E90" w:rsidP="00012E90">
      <w:pPr>
        <w:spacing w:after="0" w:line="240" w:lineRule="auto"/>
        <w:rPr>
          <w:i w:val="0"/>
          <w:sz w:val="22"/>
          <w:szCs w:val="22"/>
          <w:lang w:val="uk-UA"/>
        </w:rPr>
      </w:pPr>
      <w:r w:rsidRPr="00483468">
        <w:rPr>
          <w:noProof/>
          <w:sz w:val="22"/>
          <w:szCs w:val="22"/>
          <w:lang w:eastAsia="ru-RU"/>
        </w:rPr>
        <mc:AlternateContent>
          <mc:Choice Requires="wps">
            <w:drawing>
              <wp:anchor distT="0" distB="0" distL="114300" distR="114300" simplePos="0" relativeHeight="251723776" behindDoc="0" locked="0" layoutInCell="1" allowOverlap="1" wp14:anchorId="441789C5" wp14:editId="560D1FAF">
                <wp:simplePos x="0" y="0"/>
                <wp:positionH relativeFrom="column">
                  <wp:posOffset>186690</wp:posOffset>
                </wp:positionH>
                <wp:positionV relativeFrom="paragraph">
                  <wp:posOffset>142241</wp:posOffset>
                </wp:positionV>
                <wp:extent cx="3556000" cy="1619250"/>
                <wp:effectExtent l="0" t="0" r="25400" b="19050"/>
                <wp:wrapNone/>
                <wp:docPr id="96" name="Надпись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1619250"/>
                        </a:xfrm>
                        <a:prstGeom prst="rect">
                          <a:avLst/>
                        </a:prstGeom>
                        <a:solidFill>
                          <a:srgbClr val="FFFFFF"/>
                        </a:solidFill>
                        <a:ln w="9525">
                          <a:solidFill>
                            <a:srgbClr val="000000"/>
                          </a:solidFill>
                          <a:miter lim="800000"/>
                          <a:headEnd/>
                          <a:tailEnd/>
                        </a:ln>
                      </wps:spPr>
                      <wps:txbx>
                        <w:txbxContent>
                          <w:p w:rsidR="000D1815" w:rsidRPr="003C6F84" w:rsidRDefault="000D1815" w:rsidP="00012E90">
                            <w:pPr>
                              <w:spacing w:after="0" w:line="240" w:lineRule="auto"/>
                              <w:rPr>
                                <w:i w:val="0"/>
                                <w:sz w:val="22"/>
                                <w:szCs w:val="22"/>
                                <w:lang w:val="uk-UA"/>
                              </w:rPr>
                            </w:pPr>
                            <w:r w:rsidRPr="003C6F84">
                              <w:rPr>
                                <w:sz w:val="22"/>
                                <w:szCs w:val="22"/>
                                <w:lang w:val="uk-UA"/>
                              </w:rPr>
                              <w:t>Продукція:</w:t>
                            </w:r>
                            <w:r w:rsidRPr="003C6F84">
                              <w:rPr>
                                <w:color w:val="000000"/>
                                <w:sz w:val="22"/>
                                <w:szCs w:val="22"/>
                                <w:lang w:val="uk-UA"/>
                              </w:rPr>
                              <w:t xml:space="preserve"> </w:t>
                            </w:r>
                          </w:p>
                          <w:p w:rsidR="000D1815" w:rsidRPr="003C6F84" w:rsidRDefault="000D1815" w:rsidP="00012E90">
                            <w:pPr>
                              <w:spacing w:after="0" w:line="240" w:lineRule="auto"/>
                              <w:rPr>
                                <w:i w:val="0"/>
                                <w:iCs/>
                                <w:sz w:val="22"/>
                                <w:szCs w:val="22"/>
                                <w:lang w:val="uk-UA"/>
                              </w:rPr>
                            </w:pPr>
                            <w:r w:rsidRPr="003C6F84">
                              <w:rPr>
                                <w:i w:val="0"/>
                                <w:iCs/>
                                <w:sz w:val="22"/>
                                <w:szCs w:val="22"/>
                                <w:lang w:val="uk-UA"/>
                              </w:rPr>
                              <w:t>Шафи витяжні лабораторні - 759 шт.</w:t>
                            </w:r>
                          </w:p>
                          <w:p w:rsidR="000D1815" w:rsidRPr="003C6F84" w:rsidRDefault="000D1815" w:rsidP="00012E90">
                            <w:pPr>
                              <w:spacing w:after="0" w:line="240" w:lineRule="auto"/>
                              <w:rPr>
                                <w:i w:val="0"/>
                                <w:iCs/>
                                <w:sz w:val="22"/>
                                <w:szCs w:val="22"/>
                                <w:lang w:val="uk-UA"/>
                              </w:rPr>
                            </w:pPr>
                            <w:r w:rsidRPr="003C6F84">
                              <w:rPr>
                                <w:i w:val="0"/>
                                <w:iCs/>
                                <w:sz w:val="22"/>
                                <w:szCs w:val="22"/>
                                <w:lang w:val="uk-UA"/>
                              </w:rPr>
                              <w:t>Шафа навісна - 276 шт.</w:t>
                            </w:r>
                          </w:p>
                          <w:p w:rsidR="000D1815" w:rsidRPr="003C6F84" w:rsidRDefault="000D1815" w:rsidP="00012E90">
                            <w:pPr>
                              <w:spacing w:after="0" w:line="240" w:lineRule="auto"/>
                              <w:rPr>
                                <w:i w:val="0"/>
                                <w:iCs/>
                                <w:sz w:val="22"/>
                                <w:szCs w:val="22"/>
                                <w:lang w:val="uk-UA"/>
                              </w:rPr>
                            </w:pPr>
                            <w:r w:rsidRPr="003C6F84">
                              <w:rPr>
                                <w:i w:val="0"/>
                                <w:iCs/>
                                <w:sz w:val="22"/>
                                <w:szCs w:val="22"/>
                                <w:lang w:val="uk-UA"/>
                              </w:rPr>
                              <w:t xml:space="preserve">Шафи для балонів - 150 шт. </w:t>
                            </w:r>
                          </w:p>
                          <w:p w:rsidR="000D1815" w:rsidRPr="003C6F84" w:rsidRDefault="000D1815" w:rsidP="00012E90">
                            <w:pPr>
                              <w:spacing w:after="0" w:line="240" w:lineRule="auto"/>
                              <w:rPr>
                                <w:i w:val="0"/>
                                <w:iCs/>
                                <w:sz w:val="22"/>
                                <w:szCs w:val="22"/>
                                <w:lang w:val="uk-UA"/>
                              </w:rPr>
                            </w:pPr>
                            <w:r w:rsidRPr="003C6F84">
                              <w:rPr>
                                <w:i w:val="0"/>
                                <w:iCs/>
                                <w:sz w:val="22"/>
                                <w:szCs w:val="22"/>
                                <w:lang w:val="uk-UA"/>
                              </w:rPr>
                              <w:t xml:space="preserve">Шафа для зберігання реактивів  - 300 шт. </w:t>
                            </w:r>
                          </w:p>
                          <w:p w:rsidR="000D1815" w:rsidRPr="003C6F84" w:rsidRDefault="000D1815" w:rsidP="00012E90">
                            <w:pPr>
                              <w:spacing w:after="0" w:line="240" w:lineRule="auto"/>
                              <w:rPr>
                                <w:i w:val="0"/>
                                <w:iCs/>
                                <w:sz w:val="22"/>
                                <w:szCs w:val="22"/>
                                <w:lang w:val="uk-UA"/>
                              </w:rPr>
                            </w:pPr>
                            <w:r w:rsidRPr="003C6F84">
                              <w:rPr>
                                <w:i w:val="0"/>
                                <w:iCs/>
                                <w:sz w:val="22"/>
                                <w:szCs w:val="22"/>
                                <w:lang w:val="uk-UA"/>
                              </w:rPr>
                              <w:t>Стіл лабораторний  - 1242 шт.</w:t>
                            </w:r>
                          </w:p>
                          <w:p w:rsidR="000D1815" w:rsidRPr="003C6F84" w:rsidRDefault="000D1815" w:rsidP="00012E90">
                            <w:pPr>
                              <w:spacing w:after="0" w:line="240" w:lineRule="auto"/>
                              <w:rPr>
                                <w:i w:val="0"/>
                                <w:iCs/>
                                <w:sz w:val="22"/>
                                <w:szCs w:val="22"/>
                                <w:lang w:val="uk-UA"/>
                              </w:rPr>
                            </w:pPr>
                            <w:r w:rsidRPr="003C6F84">
                              <w:rPr>
                                <w:i w:val="0"/>
                                <w:iCs/>
                                <w:sz w:val="22"/>
                                <w:szCs w:val="22"/>
                                <w:lang w:val="uk-UA"/>
                              </w:rPr>
                              <w:t>Стіл мийка лабораторний  - 190 шт.</w:t>
                            </w:r>
                          </w:p>
                          <w:p w:rsidR="000D1815" w:rsidRPr="003C6F84" w:rsidRDefault="000D1815" w:rsidP="00012E90">
                            <w:pPr>
                              <w:spacing w:after="0" w:line="240" w:lineRule="auto"/>
                              <w:rPr>
                                <w:i w:val="0"/>
                                <w:iCs/>
                                <w:sz w:val="22"/>
                                <w:szCs w:val="22"/>
                                <w:lang w:val="uk-UA"/>
                              </w:rPr>
                            </w:pPr>
                            <w:r w:rsidRPr="003C6F84">
                              <w:rPr>
                                <w:i w:val="0"/>
                                <w:iCs/>
                                <w:sz w:val="22"/>
                                <w:szCs w:val="22"/>
                                <w:lang w:val="uk-UA"/>
                              </w:rPr>
                              <w:t xml:space="preserve">Інше (опори, тумби, підставки, полиці, </w:t>
                            </w:r>
                          </w:p>
                          <w:p w:rsidR="000D1815" w:rsidRPr="003C6F84" w:rsidRDefault="000D1815" w:rsidP="00012E90">
                            <w:pPr>
                              <w:spacing w:after="0" w:line="240" w:lineRule="auto"/>
                              <w:rPr>
                                <w:sz w:val="22"/>
                                <w:szCs w:val="22"/>
                                <w:lang w:val="uk-UA"/>
                              </w:rPr>
                            </w:pPr>
                            <w:r w:rsidRPr="003C6F84">
                              <w:rPr>
                                <w:i w:val="0"/>
                                <w:iCs/>
                                <w:sz w:val="22"/>
                                <w:szCs w:val="22"/>
                                <w:lang w:val="uk-UA"/>
                              </w:rPr>
                              <w:t>стелажі тощо) - 1495 шт.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789C5" id="Надпись 96" o:spid="_x0000_s1039" type="#_x0000_t202" style="position:absolute;margin-left:14.7pt;margin-top:11.2pt;width:280pt;height:12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5P8TAIAAGEEAAAOAAAAZHJzL2Uyb0RvYy54bWysVM1uEzEQviPxDpbvdLNpE5pVN1VpKUIq&#10;P1LhASZeb9bC6zG2k91y651X4B04cODGK6RvxNibhlDEBZGD5dkZfzPzfTM5Oe1bzdbSeYWm5PnB&#10;iDNpBFbKLEv+/t3lk2POfABTgUYjS34jPT+dP3500tlCjrFBXUnHCMT4orMlb0KwRZZ50cgW/AFa&#10;achZo2shkOmWWeWgI/RWZ+PRaJp16CrrUEjv6evF4OTzhF/XUoQ3de1lYLrkVFtIp0vnIp7Z/ASK&#10;pQPbKLEtA/6hihaUoaQ7qAsIwFZO/QHVKuHQYx0OBLYZ1rUSMvVA3eSjB91cN2Bl6oXI8XZHk/9/&#10;sOL1+q1jqir5bMqZgZY02nzZfN182/zYfL+7vfvMyEEsddYXFHxtKTz0z7AntVPH3l6h+OCZwfMG&#10;zFKeOYddI6GiKvP4Mtt7OuD4CLLoXmFF2WAVMAH1tWsjhUQKI3RS62ankOwDE/TxcDKZjkbkEuTL&#10;p/lsPEkaZlDcP7fOhxcSWxYvJXc0Agke1lc+xHKguA+J2TxqVV0qrZPhlotz7dgaaFwu0y918CBM&#10;G9YRYZPxZGDgrxBUaqx2yPpbplYFmnut2pIf74KgiLw9NxU9gCKA0sOdStZmS2TkbmAx9Is+KZcf&#10;3gu0wOqGqHU4zDntJV0adJ8462jGS+4/rsBJzvRLQ/LM8qOjuBTJOJo8HZPh9j2LfQ8YQVAlD5wN&#10;1/MwLNLKOrVsKNMwEAbPSNJaJbKj9kNV2/ppjpMG252Li7Jvp6hf/wzznwAAAP//AwBQSwMEFAAG&#10;AAgAAAAhAFXGOiPdAAAACQEAAA8AAABkcnMvZG93bnJldi54bWxMT0FOwzAQvCPxB2uRuCDqEEKT&#10;hjgVQgLBDQqCqxtvk4h4HWw3Db9ne4LTaGdGszPVeraDmNCH3pGCq0UCAqlxpqdWwfvbw2UBIkRN&#10;Rg+OUMEPBljXpyeVLo070CtOm9gKDqFQagVdjGMpZWg6tDos3IjE2s55qyOfvpXG6wOH20GmSbKU&#10;VvfEHzo94n2HzddmbxUU2dP0GZ6vXz6a5W5YxYt8evz2Sp2fzXe3ICLO8c8Mx/pcHWrutHV7MkEM&#10;CtJVxk7GlJH1m+JIbJnI8wxkXcn/C+pfAAAA//8DAFBLAQItABQABgAIAAAAIQC2gziS/gAAAOEB&#10;AAATAAAAAAAAAAAAAAAAAAAAAABbQ29udGVudF9UeXBlc10ueG1sUEsBAi0AFAAGAAgAAAAhADj9&#10;If/WAAAAlAEAAAsAAAAAAAAAAAAAAAAALwEAAF9yZWxzLy5yZWxzUEsBAi0AFAAGAAgAAAAhABMr&#10;k/xMAgAAYQQAAA4AAAAAAAAAAAAAAAAALgIAAGRycy9lMm9Eb2MueG1sUEsBAi0AFAAGAAgAAAAh&#10;AFXGOiPdAAAACQEAAA8AAAAAAAAAAAAAAAAApgQAAGRycy9kb3ducmV2LnhtbFBLBQYAAAAABAAE&#10;APMAAACwBQAAAAA=&#10;">
                <v:textbox>
                  <w:txbxContent>
                    <w:p w:rsidR="000D1815" w:rsidRPr="003C6F84" w:rsidRDefault="000D1815" w:rsidP="00012E90">
                      <w:pPr>
                        <w:spacing w:after="0" w:line="240" w:lineRule="auto"/>
                        <w:rPr>
                          <w:i w:val="0"/>
                          <w:sz w:val="22"/>
                          <w:szCs w:val="22"/>
                          <w:lang w:val="uk-UA"/>
                        </w:rPr>
                      </w:pPr>
                      <w:r w:rsidRPr="003C6F84">
                        <w:rPr>
                          <w:sz w:val="22"/>
                          <w:szCs w:val="22"/>
                          <w:lang w:val="uk-UA"/>
                        </w:rPr>
                        <w:t>Продукція:</w:t>
                      </w:r>
                      <w:r w:rsidRPr="003C6F84">
                        <w:rPr>
                          <w:color w:val="000000"/>
                          <w:sz w:val="22"/>
                          <w:szCs w:val="22"/>
                          <w:lang w:val="uk-UA"/>
                        </w:rPr>
                        <w:t xml:space="preserve"> </w:t>
                      </w:r>
                    </w:p>
                    <w:p w:rsidR="000D1815" w:rsidRPr="003C6F84" w:rsidRDefault="000D1815" w:rsidP="00012E90">
                      <w:pPr>
                        <w:spacing w:after="0" w:line="240" w:lineRule="auto"/>
                        <w:rPr>
                          <w:i w:val="0"/>
                          <w:iCs/>
                          <w:sz w:val="22"/>
                          <w:szCs w:val="22"/>
                          <w:lang w:val="uk-UA"/>
                        </w:rPr>
                      </w:pPr>
                      <w:r w:rsidRPr="003C6F84">
                        <w:rPr>
                          <w:i w:val="0"/>
                          <w:iCs/>
                          <w:sz w:val="22"/>
                          <w:szCs w:val="22"/>
                          <w:lang w:val="uk-UA"/>
                        </w:rPr>
                        <w:t>Шафи витяжні лабораторні - 759 шт.</w:t>
                      </w:r>
                    </w:p>
                    <w:p w:rsidR="000D1815" w:rsidRPr="003C6F84" w:rsidRDefault="000D1815" w:rsidP="00012E90">
                      <w:pPr>
                        <w:spacing w:after="0" w:line="240" w:lineRule="auto"/>
                        <w:rPr>
                          <w:i w:val="0"/>
                          <w:iCs/>
                          <w:sz w:val="22"/>
                          <w:szCs w:val="22"/>
                          <w:lang w:val="uk-UA"/>
                        </w:rPr>
                      </w:pPr>
                      <w:r w:rsidRPr="003C6F84">
                        <w:rPr>
                          <w:i w:val="0"/>
                          <w:iCs/>
                          <w:sz w:val="22"/>
                          <w:szCs w:val="22"/>
                          <w:lang w:val="uk-UA"/>
                        </w:rPr>
                        <w:t>Шафа навісна - 276 шт.</w:t>
                      </w:r>
                    </w:p>
                    <w:p w:rsidR="000D1815" w:rsidRPr="003C6F84" w:rsidRDefault="000D1815" w:rsidP="00012E90">
                      <w:pPr>
                        <w:spacing w:after="0" w:line="240" w:lineRule="auto"/>
                        <w:rPr>
                          <w:i w:val="0"/>
                          <w:iCs/>
                          <w:sz w:val="22"/>
                          <w:szCs w:val="22"/>
                          <w:lang w:val="uk-UA"/>
                        </w:rPr>
                      </w:pPr>
                      <w:r w:rsidRPr="003C6F84">
                        <w:rPr>
                          <w:i w:val="0"/>
                          <w:iCs/>
                          <w:sz w:val="22"/>
                          <w:szCs w:val="22"/>
                          <w:lang w:val="uk-UA"/>
                        </w:rPr>
                        <w:t xml:space="preserve">Шафи для балонів - 150 шт. </w:t>
                      </w:r>
                    </w:p>
                    <w:p w:rsidR="000D1815" w:rsidRPr="003C6F84" w:rsidRDefault="000D1815" w:rsidP="00012E90">
                      <w:pPr>
                        <w:spacing w:after="0" w:line="240" w:lineRule="auto"/>
                        <w:rPr>
                          <w:i w:val="0"/>
                          <w:iCs/>
                          <w:sz w:val="22"/>
                          <w:szCs w:val="22"/>
                          <w:lang w:val="uk-UA"/>
                        </w:rPr>
                      </w:pPr>
                      <w:r w:rsidRPr="003C6F84">
                        <w:rPr>
                          <w:i w:val="0"/>
                          <w:iCs/>
                          <w:sz w:val="22"/>
                          <w:szCs w:val="22"/>
                          <w:lang w:val="uk-UA"/>
                        </w:rPr>
                        <w:t xml:space="preserve">Шафа для зберігання реактивів  - 300 шт. </w:t>
                      </w:r>
                    </w:p>
                    <w:p w:rsidR="000D1815" w:rsidRPr="003C6F84" w:rsidRDefault="000D1815" w:rsidP="00012E90">
                      <w:pPr>
                        <w:spacing w:after="0" w:line="240" w:lineRule="auto"/>
                        <w:rPr>
                          <w:i w:val="0"/>
                          <w:iCs/>
                          <w:sz w:val="22"/>
                          <w:szCs w:val="22"/>
                          <w:lang w:val="uk-UA"/>
                        </w:rPr>
                      </w:pPr>
                      <w:r w:rsidRPr="003C6F84">
                        <w:rPr>
                          <w:i w:val="0"/>
                          <w:iCs/>
                          <w:sz w:val="22"/>
                          <w:szCs w:val="22"/>
                          <w:lang w:val="uk-UA"/>
                        </w:rPr>
                        <w:t>Стіл лабораторний  - 1242 шт.</w:t>
                      </w:r>
                    </w:p>
                    <w:p w:rsidR="000D1815" w:rsidRPr="003C6F84" w:rsidRDefault="000D1815" w:rsidP="00012E90">
                      <w:pPr>
                        <w:spacing w:after="0" w:line="240" w:lineRule="auto"/>
                        <w:rPr>
                          <w:i w:val="0"/>
                          <w:iCs/>
                          <w:sz w:val="22"/>
                          <w:szCs w:val="22"/>
                          <w:lang w:val="uk-UA"/>
                        </w:rPr>
                      </w:pPr>
                      <w:r w:rsidRPr="003C6F84">
                        <w:rPr>
                          <w:i w:val="0"/>
                          <w:iCs/>
                          <w:sz w:val="22"/>
                          <w:szCs w:val="22"/>
                          <w:lang w:val="uk-UA"/>
                        </w:rPr>
                        <w:t>Стіл мийка лабораторний  - 190 шт.</w:t>
                      </w:r>
                    </w:p>
                    <w:p w:rsidR="000D1815" w:rsidRPr="003C6F84" w:rsidRDefault="000D1815" w:rsidP="00012E90">
                      <w:pPr>
                        <w:spacing w:after="0" w:line="240" w:lineRule="auto"/>
                        <w:rPr>
                          <w:i w:val="0"/>
                          <w:iCs/>
                          <w:sz w:val="22"/>
                          <w:szCs w:val="22"/>
                          <w:lang w:val="uk-UA"/>
                        </w:rPr>
                      </w:pPr>
                      <w:r w:rsidRPr="003C6F84">
                        <w:rPr>
                          <w:i w:val="0"/>
                          <w:iCs/>
                          <w:sz w:val="22"/>
                          <w:szCs w:val="22"/>
                          <w:lang w:val="uk-UA"/>
                        </w:rPr>
                        <w:t xml:space="preserve">Інше (опори, тумби, підставки, полиці, </w:t>
                      </w:r>
                    </w:p>
                    <w:p w:rsidR="000D1815" w:rsidRPr="003C6F84" w:rsidRDefault="000D1815" w:rsidP="00012E90">
                      <w:pPr>
                        <w:spacing w:after="0" w:line="240" w:lineRule="auto"/>
                        <w:rPr>
                          <w:sz w:val="22"/>
                          <w:szCs w:val="22"/>
                          <w:lang w:val="uk-UA"/>
                        </w:rPr>
                      </w:pPr>
                      <w:r w:rsidRPr="003C6F84">
                        <w:rPr>
                          <w:i w:val="0"/>
                          <w:iCs/>
                          <w:sz w:val="22"/>
                          <w:szCs w:val="22"/>
                          <w:lang w:val="uk-UA"/>
                        </w:rPr>
                        <w:t>стелажі тощо) - 1495 шт.</w:t>
                      </w:r>
                    </w:p>
                  </w:txbxContent>
                </v:textbox>
              </v:shape>
            </w:pict>
          </mc:Fallback>
        </mc:AlternateContent>
      </w:r>
    </w:p>
    <w:p w:rsidR="00012E90" w:rsidRPr="00483468" w:rsidRDefault="00012E90" w:rsidP="00012E90">
      <w:pPr>
        <w:spacing w:after="0" w:line="240" w:lineRule="auto"/>
        <w:rPr>
          <w:sz w:val="22"/>
          <w:szCs w:val="22"/>
          <w:lang w:val="uk-UA"/>
        </w:rPr>
      </w:pPr>
    </w:p>
    <w:p w:rsidR="00012E90" w:rsidRPr="00483468" w:rsidRDefault="00012E90" w:rsidP="00012E90">
      <w:pPr>
        <w:spacing w:after="0" w:line="240" w:lineRule="auto"/>
        <w:rPr>
          <w:sz w:val="22"/>
          <w:szCs w:val="22"/>
          <w:lang w:val="uk-UA"/>
        </w:rPr>
      </w:pPr>
      <w:r w:rsidRPr="00483468">
        <w:rPr>
          <w:b/>
          <w:noProof/>
          <w:sz w:val="22"/>
          <w:szCs w:val="22"/>
          <w:lang w:eastAsia="ru-RU"/>
        </w:rPr>
        <mc:AlternateContent>
          <mc:Choice Requires="wps">
            <w:drawing>
              <wp:anchor distT="0" distB="0" distL="114300" distR="114300" simplePos="0" relativeHeight="251752448" behindDoc="0" locked="0" layoutInCell="1" allowOverlap="1" wp14:anchorId="5085639A" wp14:editId="284ADB6C">
                <wp:simplePos x="0" y="0"/>
                <wp:positionH relativeFrom="leftMargin">
                  <wp:align>right</wp:align>
                </wp:positionH>
                <wp:positionV relativeFrom="paragraph">
                  <wp:posOffset>236855</wp:posOffset>
                </wp:positionV>
                <wp:extent cx="657225" cy="295275"/>
                <wp:effectExtent l="0" t="0" r="28575" b="28575"/>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95275"/>
                        </a:xfrm>
                        <a:prstGeom prst="rect">
                          <a:avLst/>
                        </a:prstGeom>
                        <a:solidFill>
                          <a:srgbClr val="FFFFFF"/>
                        </a:solidFill>
                        <a:ln w="9525">
                          <a:solidFill>
                            <a:srgbClr val="000000"/>
                          </a:solidFill>
                          <a:miter lim="800000"/>
                          <a:headEnd/>
                          <a:tailEnd/>
                        </a:ln>
                      </wps:spPr>
                      <wps:txbx>
                        <w:txbxContent>
                          <w:p w:rsidR="000D1815" w:rsidRPr="00720C6E" w:rsidRDefault="000D1815" w:rsidP="00012E90">
                            <w:pPr>
                              <w:ind w:left="-142" w:right="-138"/>
                              <w:jc w:val="center"/>
                              <w:rPr>
                                <w:b/>
                                <w:i w:val="0"/>
                                <w:lang w:val="uk-UA"/>
                              </w:rPr>
                            </w:pPr>
                            <w:r>
                              <w:rPr>
                                <w:b/>
                                <w:lang w:val="uk-UA"/>
                              </w:rPr>
                              <w:t>ВИХІД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5639A" id="Надпись 97" o:spid="_x0000_s1040" type="#_x0000_t202" style="position:absolute;margin-left:.55pt;margin-top:18.65pt;width:51.75pt;height:23.25pt;z-index:25175244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QmGRAIAAF8EAAAOAAAAZHJzL2Uyb0RvYy54bWysVM2O0zAQviPxDpbvNG3UbrdR09XSpQhp&#10;+ZEWHsBxnMbC8RjbbVJu3PcVeAcOHLjxCt03Yux0u+VHHBA5WDOe8Tcz38xkftE1imyFdRJ0TkeD&#10;ISVCcyilXuf03dvVk3NKnGe6ZAq0yOlOOHqxePxo3ppMpFCDKoUlCKJd1pqc1t6bLEkcr0XD3ACM&#10;0GiswDbMo2rXSWlZi+iNStLh8CxpwZbGAhfO4e1Vb6SLiF9VgvvXVeWEJyqnmJuPp41nEc5kMWfZ&#10;2jJTS35Ig/1DFg2TGoMeoa6YZ2Rj5W9QjeQWHFR+wKFJoKokF7EGrGY0/KWam5oZEWtBcpw50uT+&#10;Hyx/tX1jiSxzOptSolmDPdp/3n/Zf91/33+7+3R3S9CALLXGZeh8Y9Ddd0+hw27Hip25Bv7eEQ3L&#10;mum1uLQW2lqwErMchZfJydMexwWQon0JJUZjGw8RqKtsEyhEUgiiY7d2xw6JzhOOl2eTaZpOKOFo&#10;SmeTdDqJEVh2/9hY558LaEgQcmpxACI42147H5Jh2b1LiOVAyXIllYqKXRdLZcmW4bCs4ndA/8lN&#10;adIiXRPM4+8Qw/j9CaKRHqdeySan50cnlgXWnukyzqRnUvUypqz0gcbAXM+h74ou9m00DhECxwWU&#10;OyTWQj/luJUo1GA/UtLihOfUfdgwKyhRLzQ2ZzYaj8NKRGWMxKJiTy3FqYVpjlA59ZT04tL3a7Qx&#10;Vq5rjNSPg4ZLbGglI9kPWR3yxymOPThsXFiTUz16PfwXFj8AAAD//wMAUEsDBBQABgAIAAAAIQA8&#10;GqAj3QAAAAYBAAAPAAAAZHJzL2Rvd25yZXYueG1sTI/BTsMwEETvSPyDtUhcEHWKaRtCnAohgeAG&#10;bQVXN94mUe11sN00/D3uiR5XM3rztlyO1rABfegcSZhOMmBItdMdNRI265fbHFiIirQyjlDCLwZY&#10;VpcXpSq0O9InDqvYsAShUCgJbYx9wXmoW7QqTFyPlLKd81bFdPqGa6+OCW4Nv8uyObeqo7TQqh6f&#10;W6z3q4OVkN+/Dd/hXXx81fOdeYg3i+H1x0t5fTU+PQKLOMb/Mpz0kzpUyWnrDqQDMxLSI1GCWAhg&#10;pzQTM2DbhBY58Krk5/rVHwAAAP//AwBQSwECLQAUAAYACAAAACEAtoM4kv4AAADhAQAAEwAAAAAA&#10;AAAAAAAAAAAAAAAAW0NvbnRlbnRfVHlwZXNdLnhtbFBLAQItABQABgAIAAAAIQA4/SH/1gAAAJQB&#10;AAALAAAAAAAAAAAAAAAAAC8BAABfcmVscy8ucmVsc1BLAQItABQABgAIAAAAIQCZsQmGRAIAAF8E&#10;AAAOAAAAAAAAAAAAAAAAAC4CAABkcnMvZTJvRG9jLnhtbFBLAQItABQABgAIAAAAIQA8GqAj3QAA&#10;AAYBAAAPAAAAAAAAAAAAAAAAAJ4EAABkcnMvZG93bnJldi54bWxQSwUGAAAAAAQABADzAAAAqAUA&#10;AAAA&#10;">
                <v:textbox>
                  <w:txbxContent>
                    <w:p w:rsidR="000D1815" w:rsidRPr="00720C6E" w:rsidRDefault="000D1815" w:rsidP="00012E90">
                      <w:pPr>
                        <w:ind w:left="-142" w:right="-138"/>
                        <w:jc w:val="center"/>
                        <w:rPr>
                          <w:b/>
                          <w:i w:val="0"/>
                          <w:lang w:val="uk-UA"/>
                        </w:rPr>
                      </w:pPr>
                      <w:r>
                        <w:rPr>
                          <w:b/>
                          <w:lang w:val="uk-UA"/>
                        </w:rPr>
                        <w:t>ВИХІД</w:t>
                      </w:r>
                    </w:p>
                  </w:txbxContent>
                </v:textbox>
                <w10:wrap anchorx="margin"/>
              </v:shape>
            </w:pict>
          </mc:Fallback>
        </mc:AlternateContent>
      </w:r>
    </w:p>
    <w:p w:rsidR="00012E90" w:rsidRPr="00483468" w:rsidRDefault="00012E90" w:rsidP="00012E90">
      <w:pPr>
        <w:spacing w:after="0" w:line="240" w:lineRule="auto"/>
        <w:rPr>
          <w:sz w:val="22"/>
          <w:szCs w:val="22"/>
          <w:lang w:val="uk-UA"/>
        </w:rPr>
      </w:pPr>
    </w:p>
    <w:p w:rsidR="00012E90" w:rsidRPr="00483468" w:rsidRDefault="00012E90" w:rsidP="00012E90">
      <w:pPr>
        <w:spacing w:after="0" w:line="240" w:lineRule="auto"/>
        <w:rPr>
          <w:sz w:val="22"/>
          <w:szCs w:val="22"/>
          <w:lang w:val="uk-UA"/>
        </w:rPr>
      </w:pPr>
      <w:r w:rsidRPr="00483468">
        <w:rPr>
          <w:noProof/>
          <w:sz w:val="22"/>
          <w:szCs w:val="22"/>
          <w:lang w:eastAsia="ru-RU"/>
        </w:rPr>
        <mc:AlternateContent>
          <mc:Choice Requires="wps">
            <w:drawing>
              <wp:anchor distT="0" distB="0" distL="114300" distR="114300" simplePos="0" relativeHeight="251762688" behindDoc="0" locked="0" layoutInCell="1" allowOverlap="1" wp14:anchorId="5AD074DB" wp14:editId="0A1FDF5C">
                <wp:simplePos x="0" y="0"/>
                <wp:positionH relativeFrom="column">
                  <wp:posOffset>-41910</wp:posOffset>
                </wp:positionH>
                <wp:positionV relativeFrom="paragraph">
                  <wp:posOffset>61595</wp:posOffset>
                </wp:positionV>
                <wp:extent cx="257175" cy="0"/>
                <wp:effectExtent l="0" t="76200" r="9525" b="95250"/>
                <wp:wrapNone/>
                <wp:docPr id="98" name="Прямая со стрелкой 98"/>
                <wp:cNvGraphicFramePr/>
                <a:graphic xmlns:a="http://schemas.openxmlformats.org/drawingml/2006/main">
                  <a:graphicData uri="http://schemas.microsoft.com/office/word/2010/wordprocessingShape">
                    <wps:wsp>
                      <wps:cNvCnPr/>
                      <wps:spPr>
                        <a:xfrm>
                          <a:off x="0" y="0"/>
                          <a:ext cx="2571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8AB2C0" id="Прямая со стрелкой 98" o:spid="_x0000_s1026" type="#_x0000_t32" style="position:absolute;margin-left:-3.3pt;margin-top:4.85pt;width:20.25pt;height:0;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RFg+QEAAP8DAAAOAAAAZHJzL2Uyb0RvYy54bWysU0uO1DAQ3SNxB8t7Op2WhoFWp2fRA2wQ&#10;tPgcwOPYiYV/Kpv+7AYuMEfgCmxY8NGcIbnRlJ3uDBpAQohNJbbrVb33XF6c7YwmGwFBOVvRcjKl&#10;RFjuamWbir598/TBI0pCZLZm2llR0b0I9Gx5/95i6+di5lqnawEEi9gw3/qKtjH6eVEE3grDwsR5&#10;YfFQOjAs4hKaoga2xepGF7Pp9GGxdVB7cFyEgLvnwyFd5vpSCh5fShlEJLqiyC3mCDlepFgsF2ze&#10;APOt4gca7B9YGKYsNh1LnbPIyHtQv5QyioMLTsYJd6ZwUiousgZUU07vqHndMi+yFjQn+NGm8P/K&#10;8hebNRBVV/Qx3pRlBu+o+9Rf9lfdj+5zf0X6D901hv5jf9l96b5337rr7ivBZHRu68McC6zsGg6r&#10;4NeQbNhJMOmLAskuu70f3Ra7SDhuzk5Oy9MTSvjxqLjFeQjxmXCGpJ+KhghMNW1cOWvxSh2U2Wy2&#10;eR4idkbgEZCaaptiZEo/sTWJe4+aIihmGy0SbUxPKUWiPxDOf3GvxQB/JSRaghSHNnkYxUoD2TAc&#10;o/pdOVbBzASRSusRNM3c/gg65CaYyAP6t8AxO3d0No5Ao6yD33WNuyNVOeQfVQ9ak+wLV+/z9WU7&#10;cMqyP4cXkcb453WG377b5Q0AAAD//wMAUEsDBBQABgAIAAAAIQBC5qcG2gAAAAUBAAAPAAAAZHJz&#10;L2Rvd25yZXYueG1sTI5Ra8IwFIXfB/sP4Q5801SFarumMoY+ypiVscfY3DbF5KY0qXb/ftletsfD&#10;OXznK3aTNeyGg+8cCVguEmBItVMdtQLO1WG+BeaDJCWNIxTwhR525eNDIXPl7vSOt1NoWYSQz6UA&#10;HUKfc+5rjVb6heuRYte4wcoQ49ByNch7hFvDV0mScis7ig9a9viqsb6eRiugqdpz/bnf8tE0b5vq&#10;Q2f6WB2FmD1NL8/AAk7hbww/+lEdyuh0cSMpz4yAeZrGpYBsAyzW63UG7PIbeVnw//blNwAAAP//&#10;AwBQSwECLQAUAAYACAAAACEAtoM4kv4AAADhAQAAEwAAAAAAAAAAAAAAAAAAAAAAW0NvbnRlbnRf&#10;VHlwZXNdLnhtbFBLAQItABQABgAIAAAAIQA4/SH/1gAAAJQBAAALAAAAAAAAAAAAAAAAAC8BAABf&#10;cmVscy8ucmVsc1BLAQItABQABgAIAAAAIQDjJRFg+QEAAP8DAAAOAAAAAAAAAAAAAAAAAC4CAABk&#10;cnMvZTJvRG9jLnhtbFBLAQItABQABgAIAAAAIQBC5qcG2gAAAAUBAAAPAAAAAAAAAAAAAAAAAFME&#10;AABkcnMvZG93bnJldi54bWxQSwUGAAAAAAQABADzAAAAWgUAAAAA&#10;" strokecolor="black [3200]" strokeweight=".5pt">
                <v:stroke endarrow="block" joinstyle="miter"/>
              </v:shape>
            </w:pict>
          </mc:Fallback>
        </mc:AlternateContent>
      </w:r>
    </w:p>
    <w:p w:rsidR="00012E90" w:rsidRPr="00483468" w:rsidRDefault="00012E90" w:rsidP="00012E90">
      <w:pPr>
        <w:spacing w:after="0" w:line="240" w:lineRule="auto"/>
        <w:rPr>
          <w:sz w:val="22"/>
          <w:szCs w:val="22"/>
          <w:lang w:val="uk-UA"/>
        </w:rPr>
      </w:pPr>
    </w:p>
    <w:p w:rsidR="00012E90" w:rsidRPr="00483468" w:rsidRDefault="00012E90" w:rsidP="00012E90">
      <w:pPr>
        <w:spacing w:after="0" w:line="240" w:lineRule="auto"/>
        <w:rPr>
          <w:b/>
          <w:sz w:val="22"/>
          <w:szCs w:val="22"/>
          <w:lang w:val="uk-UA"/>
        </w:rPr>
      </w:pPr>
    </w:p>
    <w:p w:rsidR="00012E90" w:rsidRPr="00483468" w:rsidRDefault="00012E90" w:rsidP="00012E90">
      <w:pPr>
        <w:spacing w:after="0" w:line="240" w:lineRule="auto"/>
        <w:rPr>
          <w:b/>
          <w:sz w:val="22"/>
          <w:szCs w:val="22"/>
          <w:lang w:val="uk-UA"/>
        </w:rPr>
      </w:pPr>
    </w:p>
    <w:p w:rsidR="00012E90" w:rsidRPr="00483468" w:rsidRDefault="00012E90" w:rsidP="00012E90">
      <w:pPr>
        <w:spacing w:after="0" w:line="240" w:lineRule="auto"/>
        <w:rPr>
          <w:b/>
          <w:sz w:val="22"/>
          <w:szCs w:val="22"/>
          <w:lang w:val="uk-UA"/>
        </w:rPr>
      </w:pPr>
      <w:r w:rsidRPr="00483468">
        <w:rPr>
          <w:b/>
          <w:noProof/>
          <w:sz w:val="22"/>
          <w:szCs w:val="22"/>
          <w:lang w:eastAsia="ru-RU"/>
        </w:rPr>
        <mc:AlternateContent>
          <mc:Choice Requires="wps">
            <w:drawing>
              <wp:anchor distT="0" distB="0" distL="114300" distR="114300" simplePos="0" relativeHeight="251749376" behindDoc="0" locked="0" layoutInCell="1" allowOverlap="1" wp14:anchorId="03C8922F" wp14:editId="409CCCAC">
                <wp:simplePos x="0" y="0"/>
                <wp:positionH relativeFrom="column">
                  <wp:posOffset>3758565</wp:posOffset>
                </wp:positionH>
                <wp:positionV relativeFrom="paragraph">
                  <wp:posOffset>252095</wp:posOffset>
                </wp:positionV>
                <wp:extent cx="266700" cy="635"/>
                <wp:effectExtent l="9525" t="53975" r="19050" b="59690"/>
                <wp:wrapNone/>
                <wp:docPr id="99" name="Прямая со стрелкой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B2B428" id="Прямая со стрелкой 99" o:spid="_x0000_s1026" type="#_x0000_t32" style="position:absolute;margin-left:295.95pt;margin-top:19.85pt;width:21pt;height:.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CWlDQIAALoDAAAOAAAAZHJzL2Uyb0RvYy54bWysU81uEzEQviPxDpbvZJOgBLrKpoeUcikQ&#10;qe0DOLZ318LrsWwnm9wKL9BH4BW49MCP+gy7b9SxkwYKN4QPo7Fn5puZb8az022jyUY6r8AUdDQY&#10;UiINB6FMVdDrq/MXrynxgRnBNBhZ0J309HT+/NmstbkcQw1aSEcQxPi8tQWtQ7B5lnley4b5AVhp&#10;0FiCa1jAq6sy4ViL6I3OxsPhNGvBCeuAS+/x9WxvpPOEX5aShw9l6WUguqBYW0jSJbmKMpvPWF45&#10;ZmvFD2Wwf6iiYcpg0iPUGQuMrJ36C6pR3IGHMgw4NBmUpeIy9YDdjIZ/dHNZMytTL0iOt0ea/P+D&#10;5e83S0eUKOjJCSWGNTij7kt/0992P7uv/S3pP3X3KPrP/U131/3ovnf33TeCzshca32OAAuzdLF3&#10;vjWX9gL4R08MLGpmKpk6uNpZRB3FiOxJSLx4i/lX7TsQ6MPWARKN29I1ERIJIts0rd1xWnIbCMfH&#10;8XT6aogz5WiavpwkeJY/Rlrnw1sJDYlKQX1wTFV1WIAxuBTgRikP21z4EOti+WNATGvgXGmddkMb&#10;0iI5k/EkBXjQSkRjdPOuWi20IxsWtyudQxVP3BysjUhgtWTizUEPTGnUSUjsBKeQLy1pzNZIQYmW&#10;+KGiti9PmwN7kbA99SsQu6WL5kgkLkjq47DMcQN/vyevX19u/gAAAP//AwBQSwMEFAAGAAgAAAAh&#10;ADFT+/DgAAAACQEAAA8AAABkcnMvZG93bnJldi54bWxMj8FOwzAMhu9IvENkJG4sHRVlLU0nYEL0&#10;AhIbQhyzxrQRjVM12dbx9HgnOPr3p9+fy+XkerHHMVhPCuazBARS442lVsH75ulqASJETUb3nlDB&#10;EQMsq/OzUhfGH+gN9+vYCi6hUGgFXYxDIWVoOnQ6zPyAxLsvPzodeRxbaUZ94HLXy+skyaTTlvhC&#10;pwd87LD5Xu+cgrj6PHbZR/OQ29fN80tmf+q6Xil1eTHd34GIOMU/GE76rA4VO239jkwQvYKbfJ4z&#10;qiDNb0EwkKUpB9tTsABZlfL/B9UvAAAA//8DAFBLAQItABQABgAIAAAAIQC2gziS/gAAAOEBAAAT&#10;AAAAAAAAAAAAAAAAAAAAAABbQ29udGVudF9UeXBlc10ueG1sUEsBAi0AFAAGAAgAAAAhADj9If/W&#10;AAAAlAEAAAsAAAAAAAAAAAAAAAAALwEAAF9yZWxzLy5yZWxzUEsBAi0AFAAGAAgAAAAhAMowJaUN&#10;AgAAugMAAA4AAAAAAAAAAAAAAAAALgIAAGRycy9lMm9Eb2MueG1sUEsBAi0AFAAGAAgAAAAhADFT&#10;+/DgAAAACQEAAA8AAAAAAAAAAAAAAAAAZwQAAGRycy9kb3ducmV2LnhtbFBLBQYAAAAABAAEAPMA&#10;AAB0BQAAAAA=&#10;">
                <v:stroke endarrow="block"/>
              </v:shape>
            </w:pict>
          </mc:Fallback>
        </mc:AlternateContent>
      </w:r>
      <w:r w:rsidRPr="00483468">
        <w:rPr>
          <w:noProof/>
          <w:sz w:val="22"/>
          <w:szCs w:val="22"/>
          <w:lang w:eastAsia="ru-RU"/>
        </w:rPr>
        <mc:AlternateContent>
          <mc:Choice Requires="wps">
            <w:drawing>
              <wp:anchor distT="0" distB="0" distL="114300" distR="114300" simplePos="0" relativeHeight="251725824" behindDoc="0" locked="0" layoutInCell="1" allowOverlap="1" wp14:anchorId="5A64B3C8" wp14:editId="6451DC91">
                <wp:simplePos x="0" y="0"/>
                <wp:positionH relativeFrom="column">
                  <wp:posOffset>4025265</wp:posOffset>
                </wp:positionH>
                <wp:positionV relativeFrom="paragraph">
                  <wp:posOffset>13335</wp:posOffset>
                </wp:positionV>
                <wp:extent cx="1990725" cy="471170"/>
                <wp:effectExtent l="0" t="0" r="28575" b="2413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471170"/>
                        </a:xfrm>
                        <a:prstGeom prst="rect">
                          <a:avLst/>
                        </a:prstGeom>
                        <a:solidFill>
                          <a:srgbClr val="FFFFFF"/>
                        </a:solidFill>
                        <a:ln w="9525">
                          <a:solidFill>
                            <a:srgbClr val="000000"/>
                          </a:solidFill>
                          <a:miter lim="800000"/>
                          <a:headEnd/>
                          <a:tailEnd/>
                        </a:ln>
                      </wps:spPr>
                      <wps:txbx>
                        <w:txbxContent>
                          <w:p w:rsidR="000D1815" w:rsidRPr="00E023C0" w:rsidRDefault="000D1815" w:rsidP="00012E90">
                            <w:pPr>
                              <w:spacing w:after="0" w:line="240" w:lineRule="auto"/>
                              <w:jc w:val="center"/>
                              <w:rPr>
                                <w:sz w:val="24"/>
                                <w:szCs w:val="24"/>
                                <w:lang w:val="uk-UA"/>
                              </w:rPr>
                            </w:pPr>
                            <w:r w:rsidRPr="00E023C0">
                              <w:rPr>
                                <w:sz w:val="24"/>
                                <w:szCs w:val="24"/>
                                <w:lang w:val="uk-UA"/>
                              </w:rPr>
                              <w:t>Відходи, що утилізуються:</w:t>
                            </w:r>
                          </w:p>
                          <w:p w:rsidR="000D1815" w:rsidRPr="00E023C0" w:rsidRDefault="000D1815" w:rsidP="00012E90">
                            <w:pPr>
                              <w:spacing w:after="0" w:line="240" w:lineRule="auto"/>
                              <w:jc w:val="center"/>
                              <w:rPr>
                                <w:i w:val="0"/>
                                <w:iCs/>
                                <w:lang w:val="uk-UA"/>
                              </w:rPr>
                            </w:pPr>
                            <w:r w:rsidRPr="0094084A">
                              <w:rPr>
                                <w:i w:val="0"/>
                                <w:iCs/>
                                <w:sz w:val="24"/>
                                <w:szCs w:val="24"/>
                                <w:lang w:val="uk-UA"/>
                              </w:rPr>
                              <w:t>18</w:t>
                            </w:r>
                            <w:r w:rsidRPr="00E023C0">
                              <w:rPr>
                                <w:i w:val="0"/>
                                <w:iCs/>
                                <w:sz w:val="24"/>
                                <w:szCs w:val="24"/>
                                <w:lang w:val="uk-UA"/>
                              </w:rPr>
                              <w:t xml:space="preserve"> т/рік металобрухт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4B3C8" id="Надпись 100" o:spid="_x0000_s1041" type="#_x0000_t202" style="position:absolute;margin-left:316.95pt;margin-top:1.05pt;width:156.75pt;height:37.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AivRAIAAGIEAAAOAAAAZHJzL2Uyb0RvYy54bWysVM2O0zAQviPxDpbvNEnV0m3UdLV0KUJa&#10;fqSFB3Adp7FwPMZ2m5Qb930F3oEDB268QveNGDttqRbEAZGD5el4vvnmm5nOLrtGka2wToIuaDZI&#10;KRGaQyn1uqDv3y2fXFDiPNMlU6BFQXfC0cv540ez1uRiCDWoUliCINrlrSlo7b3Jk8TxWjTMDcAI&#10;jc4KbMM8mnadlJa1iN6oZJimT5MWbGkscOEc/nrdO+k84leV4P5NVTnhiSoocvPxtPFchTOZz1i+&#10;tszUkh9osH9g0TCpMekJ6pp5RjZW/gbVSG7BQeUHHJoEqkpyEWvAarL0QTW3NTMi1oLiOHOSyf0/&#10;WP56+9YSWWLvUtRHswabtP+y/7r/tv+x/37/+f6OBA/q1BqX4/NbgwG+ewYdxsSanbkB/sERDYua&#10;6bW4shbaWrASeWYhMjkL7XFcAFm1r6DEdGzjIQJ1lW2CiCgLQXTkszv1SHSe8JByOk0nwzElHH2j&#10;SZZNIrmE5cdoY51/IaAh4VJQizMQ0dn2xvnAhuXHJyGZAyXLpVQqGna9WihLtgznZRm/WMCDZ0qT&#10;tqDTMfL4O0Qavz9BNNLj4CvZFPTi9IjlQbbnuoxj6ZlU/R0pK33QMUjXi+i7Vde3bnzszwrKHSpr&#10;oR90XEy81GA/UdLikBfUfdwwKyhRLzV2Z5qNRmErojEaT4Zo2HPP6tzDNEeognpK+uvC95u0MVau&#10;a8zUz4OGK+xoJaPYofU9qwN/HOTYg8PShU05t+OrX38N858AAAD//wMAUEsDBBQABgAIAAAAIQCi&#10;jFOo3wAAAAgBAAAPAAAAZHJzL2Rvd25yZXYueG1sTI/BTsMwEETvSPyDtUhcEHXaREkTsqkQEghu&#10;UFB7dWM3ibDXwXbT8PeYExxHM5p5U29mo9mknB8sISwXCTBFrZUDdQgf74+3a2A+CJJCW1II38rD&#10;prm8qEUl7Zne1LQNHYsl5CuB0IcwVpz7tldG+IUdFUXvaJ0RIUrXcenEOZYbzVdJknMjBooLvRjV&#10;Q6/az+3JIKyz52nvX9LXXZsfdRluiunpyyFeX833d8CCmsNfGH7xIzo0kelgTyQ90wh5mpYxirBa&#10;Aot+mRUZsANCkafAm5r/P9D8AAAA//8DAFBLAQItABQABgAIAAAAIQC2gziS/gAAAOEBAAATAAAA&#10;AAAAAAAAAAAAAAAAAABbQ29udGVudF9UeXBlc10ueG1sUEsBAi0AFAAGAAgAAAAhADj9If/WAAAA&#10;lAEAAAsAAAAAAAAAAAAAAAAALwEAAF9yZWxzLy5yZWxzUEsBAi0AFAAGAAgAAAAhAGQICK9EAgAA&#10;YgQAAA4AAAAAAAAAAAAAAAAALgIAAGRycy9lMm9Eb2MueG1sUEsBAi0AFAAGAAgAAAAhAKKMU6jf&#10;AAAACAEAAA8AAAAAAAAAAAAAAAAAngQAAGRycy9kb3ducmV2LnhtbFBLBQYAAAAABAAEAPMAAACq&#10;BQAAAAA=&#10;">
                <v:textbox>
                  <w:txbxContent>
                    <w:p w:rsidR="000D1815" w:rsidRPr="00E023C0" w:rsidRDefault="000D1815" w:rsidP="00012E90">
                      <w:pPr>
                        <w:spacing w:after="0" w:line="240" w:lineRule="auto"/>
                        <w:jc w:val="center"/>
                        <w:rPr>
                          <w:sz w:val="24"/>
                          <w:szCs w:val="24"/>
                          <w:lang w:val="uk-UA"/>
                        </w:rPr>
                      </w:pPr>
                      <w:r w:rsidRPr="00E023C0">
                        <w:rPr>
                          <w:sz w:val="24"/>
                          <w:szCs w:val="24"/>
                          <w:lang w:val="uk-UA"/>
                        </w:rPr>
                        <w:t>Відходи, що утилізуються:</w:t>
                      </w:r>
                    </w:p>
                    <w:p w:rsidR="000D1815" w:rsidRPr="00E023C0" w:rsidRDefault="000D1815" w:rsidP="00012E90">
                      <w:pPr>
                        <w:spacing w:after="0" w:line="240" w:lineRule="auto"/>
                        <w:jc w:val="center"/>
                        <w:rPr>
                          <w:i w:val="0"/>
                          <w:iCs/>
                          <w:lang w:val="uk-UA"/>
                        </w:rPr>
                      </w:pPr>
                      <w:r w:rsidRPr="0094084A">
                        <w:rPr>
                          <w:i w:val="0"/>
                          <w:iCs/>
                          <w:sz w:val="24"/>
                          <w:szCs w:val="24"/>
                          <w:lang w:val="uk-UA"/>
                        </w:rPr>
                        <w:t>18</w:t>
                      </w:r>
                      <w:r w:rsidRPr="00E023C0">
                        <w:rPr>
                          <w:i w:val="0"/>
                          <w:iCs/>
                          <w:sz w:val="24"/>
                          <w:szCs w:val="24"/>
                          <w:lang w:val="uk-UA"/>
                        </w:rPr>
                        <w:t xml:space="preserve"> т/рік металобрухт</w:t>
                      </w:r>
                    </w:p>
                  </w:txbxContent>
                </v:textbox>
              </v:shape>
            </w:pict>
          </mc:Fallback>
        </mc:AlternateContent>
      </w:r>
    </w:p>
    <w:p w:rsidR="00012E90" w:rsidRPr="00214160" w:rsidRDefault="00012E90" w:rsidP="00012E90">
      <w:pPr>
        <w:spacing w:after="0" w:line="240" w:lineRule="auto"/>
        <w:jc w:val="center"/>
        <w:rPr>
          <w:i w:val="0"/>
          <w:iCs/>
          <w:sz w:val="22"/>
          <w:szCs w:val="22"/>
          <w:lang w:val="uk-UA"/>
        </w:rPr>
      </w:pPr>
    </w:p>
    <w:p w:rsidR="00012E90" w:rsidRPr="00214160" w:rsidRDefault="00012E90" w:rsidP="00012E90">
      <w:pPr>
        <w:spacing w:after="0" w:line="240" w:lineRule="auto"/>
        <w:jc w:val="center"/>
        <w:rPr>
          <w:i w:val="0"/>
          <w:iCs/>
          <w:sz w:val="22"/>
          <w:szCs w:val="22"/>
          <w:lang w:val="uk-UA"/>
        </w:rPr>
      </w:pPr>
    </w:p>
    <w:p w:rsidR="00012E90" w:rsidRDefault="00012E90" w:rsidP="00012E90">
      <w:pPr>
        <w:widowControl w:val="0"/>
        <w:suppressAutoHyphens/>
        <w:spacing w:after="0" w:line="240" w:lineRule="auto"/>
        <w:jc w:val="center"/>
        <w:rPr>
          <w:b/>
          <w:sz w:val="22"/>
          <w:szCs w:val="22"/>
          <w:lang w:val="uk-UA"/>
        </w:rPr>
      </w:pPr>
      <w:r w:rsidRPr="00483468">
        <w:rPr>
          <w:b/>
          <w:sz w:val="22"/>
          <w:szCs w:val="22"/>
          <w:lang w:val="uk-UA"/>
        </w:rPr>
        <w:lastRenderedPageBreak/>
        <w:t>Матеріальний баланс виробництва</w:t>
      </w:r>
      <w:r>
        <w:rPr>
          <w:b/>
          <w:sz w:val="22"/>
          <w:szCs w:val="22"/>
          <w:lang w:val="uk-UA"/>
        </w:rPr>
        <w:t xml:space="preserve"> </w:t>
      </w:r>
      <w:r w:rsidRPr="00483468">
        <w:rPr>
          <w:b/>
          <w:sz w:val="22"/>
          <w:szCs w:val="22"/>
          <w:lang w:val="uk-UA"/>
        </w:rPr>
        <w:t>меблів</w:t>
      </w:r>
      <w:r>
        <w:rPr>
          <w:b/>
          <w:sz w:val="22"/>
          <w:szCs w:val="22"/>
          <w:lang w:val="uk-UA"/>
        </w:rPr>
        <w:t xml:space="preserve"> з ДСП</w:t>
      </w:r>
    </w:p>
    <w:p w:rsidR="00012E90" w:rsidRPr="00483468" w:rsidRDefault="00012E90" w:rsidP="00012E90">
      <w:pPr>
        <w:widowControl w:val="0"/>
        <w:suppressAutoHyphens/>
        <w:spacing w:after="0" w:line="240" w:lineRule="auto"/>
        <w:jc w:val="center"/>
        <w:rPr>
          <w:b/>
          <w:sz w:val="22"/>
          <w:szCs w:val="22"/>
          <w:lang w:val="uk-UA"/>
        </w:rPr>
      </w:pPr>
    </w:p>
    <w:p w:rsidR="00012E90" w:rsidRDefault="00012E90" w:rsidP="00012E90">
      <w:pPr>
        <w:pStyle w:val="a8"/>
        <w:tabs>
          <w:tab w:val="left" w:pos="-2244"/>
        </w:tabs>
        <w:spacing w:after="0" w:line="240" w:lineRule="auto"/>
        <w:ind w:left="0"/>
        <w:jc w:val="center"/>
        <w:rPr>
          <w:rFonts w:ascii="Times New Roman" w:hAnsi="Times New Roman"/>
          <w:b/>
          <w:i/>
          <w:sz w:val="28"/>
          <w:lang w:val="uk-UA"/>
        </w:rPr>
      </w:pPr>
    </w:p>
    <w:p w:rsidR="00012E90" w:rsidRDefault="00012E90" w:rsidP="00012E90">
      <w:pPr>
        <w:pStyle w:val="a8"/>
        <w:tabs>
          <w:tab w:val="left" w:pos="-2244"/>
        </w:tabs>
        <w:spacing w:after="0" w:line="240" w:lineRule="auto"/>
        <w:ind w:left="0"/>
        <w:jc w:val="center"/>
        <w:rPr>
          <w:rFonts w:ascii="Times New Roman" w:hAnsi="Times New Roman"/>
          <w:b/>
          <w:i/>
          <w:sz w:val="28"/>
          <w:lang w:val="uk-UA"/>
        </w:rPr>
      </w:pPr>
      <w:r>
        <w:rPr>
          <w:rFonts w:ascii="Times New Roman" w:hAnsi="Times New Roman"/>
          <w:b/>
          <w:i/>
          <w:noProof/>
          <w:sz w:val="28"/>
          <w:lang w:eastAsia="ru-RU"/>
        </w:rPr>
        <mc:AlternateContent>
          <mc:Choice Requires="wps">
            <w:drawing>
              <wp:anchor distT="0" distB="0" distL="114300" distR="114300" simplePos="0" relativeHeight="251766784" behindDoc="0" locked="0" layoutInCell="1" allowOverlap="1" wp14:anchorId="33878982" wp14:editId="71B30A1A">
                <wp:simplePos x="0" y="0"/>
                <wp:positionH relativeFrom="column">
                  <wp:posOffset>3739515</wp:posOffset>
                </wp:positionH>
                <wp:positionV relativeFrom="paragraph">
                  <wp:posOffset>114935</wp:posOffset>
                </wp:positionV>
                <wp:extent cx="2438400" cy="628650"/>
                <wp:effectExtent l="0" t="0" r="19050" b="19050"/>
                <wp:wrapNone/>
                <wp:docPr id="101" name="Надпись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628650"/>
                        </a:xfrm>
                        <a:prstGeom prst="rect">
                          <a:avLst/>
                        </a:prstGeom>
                        <a:solidFill>
                          <a:srgbClr val="FFFFFF"/>
                        </a:solidFill>
                        <a:ln w="9525">
                          <a:solidFill>
                            <a:srgbClr val="000000"/>
                          </a:solidFill>
                          <a:miter lim="800000"/>
                          <a:headEnd/>
                          <a:tailEnd/>
                        </a:ln>
                      </wps:spPr>
                      <wps:txbx>
                        <w:txbxContent>
                          <w:p w:rsidR="000D1815" w:rsidRPr="00214160" w:rsidRDefault="000D1815" w:rsidP="00012E90">
                            <w:pPr>
                              <w:spacing w:after="0" w:line="240" w:lineRule="auto"/>
                              <w:jc w:val="center"/>
                              <w:rPr>
                                <w:sz w:val="22"/>
                                <w:szCs w:val="22"/>
                                <w:lang w:val="uk-UA"/>
                              </w:rPr>
                            </w:pPr>
                            <w:r w:rsidRPr="00214160">
                              <w:rPr>
                                <w:sz w:val="22"/>
                                <w:szCs w:val="22"/>
                                <w:lang w:val="uk-UA"/>
                              </w:rPr>
                              <w:t>Вики</w:t>
                            </w:r>
                            <w:r>
                              <w:rPr>
                                <w:sz w:val="22"/>
                                <w:szCs w:val="22"/>
                                <w:lang w:val="uk-UA"/>
                              </w:rPr>
                              <w:t>ди</w:t>
                            </w:r>
                            <w:r w:rsidRPr="00214160">
                              <w:rPr>
                                <w:sz w:val="22"/>
                                <w:szCs w:val="22"/>
                                <w:lang w:val="uk-UA"/>
                              </w:rPr>
                              <w:t xml:space="preserve"> в атмосферу ЗР:</w:t>
                            </w:r>
                          </w:p>
                          <w:p w:rsidR="000D1815" w:rsidRPr="00214160" w:rsidRDefault="000D1815" w:rsidP="00012E90">
                            <w:pPr>
                              <w:spacing w:after="0" w:line="240" w:lineRule="auto"/>
                              <w:jc w:val="center"/>
                              <w:rPr>
                                <w:i w:val="0"/>
                                <w:iCs/>
                                <w:sz w:val="22"/>
                                <w:szCs w:val="22"/>
                                <w:lang w:val="uk-UA"/>
                              </w:rPr>
                            </w:pPr>
                            <w:r w:rsidRPr="00214160">
                              <w:rPr>
                                <w:i w:val="0"/>
                                <w:iCs/>
                                <w:sz w:val="22"/>
                                <w:szCs w:val="22"/>
                                <w:lang w:val="uk-UA"/>
                              </w:rPr>
                              <w:t>р</w:t>
                            </w:r>
                            <w:proofErr w:type="spellStart"/>
                            <w:r w:rsidRPr="00214160">
                              <w:rPr>
                                <w:i w:val="0"/>
                                <w:iCs/>
                                <w:sz w:val="22"/>
                                <w:szCs w:val="22"/>
                              </w:rPr>
                              <w:t>ечовини</w:t>
                            </w:r>
                            <w:proofErr w:type="spellEnd"/>
                            <w:r w:rsidRPr="00214160">
                              <w:rPr>
                                <w:i w:val="0"/>
                                <w:iCs/>
                                <w:sz w:val="22"/>
                                <w:szCs w:val="22"/>
                              </w:rPr>
                              <w:t xml:space="preserve"> у </w:t>
                            </w:r>
                            <w:proofErr w:type="spellStart"/>
                            <w:r w:rsidRPr="00214160">
                              <w:rPr>
                                <w:i w:val="0"/>
                                <w:iCs/>
                                <w:sz w:val="22"/>
                                <w:szCs w:val="22"/>
                              </w:rPr>
                              <w:t>вигляді</w:t>
                            </w:r>
                            <w:proofErr w:type="spellEnd"/>
                            <w:r w:rsidRPr="00214160">
                              <w:rPr>
                                <w:i w:val="0"/>
                                <w:iCs/>
                                <w:sz w:val="22"/>
                                <w:szCs w:val="22"/>
                              </w:rPr>
                              <w:t xml:space="preserve"> </w:t>
                            </w:r>
                            <w:proofErr w:type="spellStart"/>
                            <w:r w:rsidRPr="00214160">
                              <w:rPr>
                                <w:i w:val="0"/>
                                <w:iCs/>
                                <w:sz w:val="22"/>
                                <w:szCs w:val="22"/>
                              </w:rPr>
                              <w:t>суспендованих</w:t>
                            </w:r>
                            <w:proofErr w:type="spellEnd"/>
                            <w:r w:rsidRPr="00214160">
                              <w:rPr>
                                <w:i w:val="0"/>
                                <w:iCs/>
                                <w:sz w:val="22"/>
                                <w:szCs w:val="22"/>
                              </w:rPr>
                              <w:t xml:space="preserve"> </w:t>
                            </w:r>
                            <w:proofErr w:type="spellStart"/>
                            <w:r w:rsidRPr="00214160">
                              <w:rPr>
                                <w:i w:val="0"/>
                                <w:iCs/>
                                <w:sz w:val="22"/>
                                <w:szCs w:val="22"/>
                              </w:rPr>
                              <w:t>твердих</w:t>
                            </w:r>
                            <w:proofErr w:type="spellEnd"/>
                            <w:r w:rsidRPr="00214160">
                              <w:rPr>
                                <w:i w:val="0"/>
                                <w:iCs/>
                                <w:sz w:val="22"/>
                                <w:szCs w:val="22"/>
                              </w:rPr>
                              <w:t xml:space="preserve"> </w:t>
                            </w:r>
                            <w:proofErr w:type="spellStart"/>
                            <w:r w:rsidRPr="00214160">
                              <w:rPr>
                                <w:i w:val="0"/>
                                <w:iCs/>
                                <w:sz w:val="22"/>
                                <w:szCs w:val="22"/>
                              </w:rPr>
                              <w:t>частинок</w:t>
                            </w:r>
                            <w:proofErr w:type="spellEnd"/>
                            <w:r w:rsidRPr="00214160">
                              <w:rPr>
                                <w:i w:val="0"/>
                                <w:iCs/>
                                <w:sz w:val="22"/>
                                <w:szCs w:val="22"/>
                                <w:lang w:val="uk-UA"/>
                              </w:rPr>
                              <w:t xml:space="preserve"> – 0,</w:t>
                            </w:r>
                            <w:r>
                              <w:rPr>
                                <w:i w:val="0"/>
                                <w:iCs/>
                                <w:sz w:val="22"/>
                                <w:szCs w:val="22"/>
                                <w:lang w:val="uk-UA"/>
                              </w:rPr>
                              <w:t>0568</w:t>
                            </w:r>
                            <w:r w:rsidRPr="00214160">
                              <w:rPr>
                                <w:i w:val="0"/>
                                <w:iCs/>
                                <w:sz w:val="22"/>
                                <w:szCs w:val="22"/>
                                <w:lang w:val="uk-UA"/>
                              </w:rPr>
                              <w:t xml:space="preserve"> т/рік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78982" id="Надпись 101" o:spid="_x0000_s1042" type="#_x0000_t202" style="position:absolute;left:0;text-align:left;margin-left:294.45pt;margin-top:9.05pt;width:192pt;height:49.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XTTSAIAAGIEAAAOAAAAZHJzL2Uyb0RvYy54bWysVM2O0zAQviPxDpbvNGlpSzdqulq6FCEt&#10;P9LCAziO01g4HmO7TcqNO6/AO3DgwI1X6L4RY6ct5e+CyMHyeGa+mflmJvPLrlFkK6yToHM6HKSU&#10;CM2hlHqd0zevVw9mlDjPdMkUaJHTnXD0cnH/3rw1mRhBDaoUliCIdllrclp7b7IkcbwWDXMDMEKj&#10;sgLbMI+iXSelZS2iNyoZpek0acGWxgIXzuHrda+ki4hfVYL7l1XlhCcqp5ibj6eNZxHOZDFn2doy&#10;U0t+SIP9QxYNkxqDnqCumWdkY+VvUI3kFhxUfsChSaCqJBexBqxmmP5SzW3NjIi1IDnOnGhy/w+W&#10;v9i+skSW2Lt0SIlmDTZp/2n/ef9l/23/9e7D3UcSNMhTa1yG5rcGHXz3GDr0iTU7cwP8rSMaljXT&#10;a3FlLbS1YCXmGT2TM9cexwWQon0OJYZjGw8RqKtsE0hEWgiiY792px6JzhOOj6Pxw9k4RRVH3XQ0&#10;m05iExOWHb2Ndf6pgIaES04tzkBEZ9sb57EOND2ahGAOlCxXUqko2HWxVJZsGc7LKn6hdHT5yUxp&#10;0ub0YjKa9AT8FSKN358gGulx8JVscjo7GbEs0PZEl3EsPZOqv2N8pTGNwGOgrifRd0XXt2567E8B&#10;5Q6ZtdAPOi4mXmqw7ylpcchz6t5tmBWUqGcau3MxHI/DVkRhPHk0QsGea4pzDdMcoXLqKemvS99v&#10;0sZYua4xUj8PGq6wo5WMZIeU+6wO+eMgR0IPSxc25VyOVj9+DYvvAAAA//8DAFBLAwQUAAYACAAA&#10;ACEA1K41i98AAAAKAQAADwAAAGRycy9kb3ducmV2LnhtbEyPwU7DMBBE70j8g7VIXBB1UqBxQpwK&#10;IYHoDQqCqxu7SYS9Drabhr9nOcFxZ55mZ+r17CybTIiDRwn5IgNmsPV6wE7C2+vDpQAWk0KtrEcj&#10;4dtEWDenJ7WqtD/ii5m2qWMUgrFSEvqUxorz2PbGqbjwo0Hy9j44legMHddBHSncWb7MshV3akD6&#10;0KvR3Pem/dwenARx/TR9xM3V83u72tsyXRTT41eQ8vxsvrsFlsyc/mD4rU/VoaFOO39AHZmVcCNE&#10;SSgZIgdGQFksSdiRkBc58Kbm/yc0PwAAAP//AwBQSwECLQAUAAYACAAAACEAtoM4kv4AAADhAQAA&#10;EwAAAAAAAAAAAAAAAAAAAAAAW0NvbnRlbnRfVHlwZXNdLnhtbFBLAQItABQABgAIAAAAIQA4/SH/&#10;1gAAAJQBAAALAAAAAAAAAAAAAAAAAC8BAABfcmVscy8ucmVsc1BLAQItABQABgAIAAAAIQC4DXTT&#10;SAIAAGIEAAAOAAAAAAAAAAAAAAAAAC4CAABkcnMvZTJvRG9jLnhtbFBLAQItABQABgAIAAAAIQDU&#10;rjWL3wAAAAoBAAAPAAAAAAAAAAAAAAAAAKIEAABkcnMvZG93bnJldi54bWxQSwUGAAAAAAQABADz&#10;AAAArgUAAAAA&#10;">
                <v:textbox>
                  <w:txbxContent>
                    <w:p w:rsidR="000D1815" w:rsidRPr="00214160" w:rsidRDefault="000D1815" w:rsidP="00012E90">
                      <w:pPr>
                        <w:spacing w:after="0" w:line="240" w:lineRule="auto"/>
                        <w:jc w:val="center"/>
                        <w:rPr>
                          <w:sz w:val="22"/>
                          <w:szCs w:val="22"/>
                          <w:lang w:val="uk-UA"/>
                        </w:rPr>
                      </w:pPr>
                      <w:r w:rsidRPr="00214160">
                        <w:rPr>
                          <w:sz w:val="22"/>
                          <w:szCs w:val="22"/>
                          <w:lang w:val="uk-UA"/>
                        </w:rPr>
                        <w:t>Вики</w:t>
                      </w:r>
                      <w:r>
                        <w:rPr>
                          <w:sz w:val="22"/>
                          <w:szCs w:val="22"/>
                          <w:lang w:val="uk-UA"/>
                        </w:rPr>
                        <w:t>ди</w:t>
                      </w:r>
                      <w:r w:rsidRPr="00214160">
                        <w:rPr>
                          <w:sz w:val="22"/>
                          <w:szCs w:val="22"/>
                          <w:lang w:val="uk-UA"/>
                        </w:rPr>
                        <w:t xml:space="preserve"> в атмосферу ЗР:</w:t>
                      </w:r>
                    </w:p>
                    <w:p w:rsidR="000D1815" w:rsidRPr="00214160" w:rsidRDefault="000D1815" w:rsidP="00012E90">
                      <w:pPr>
                        <w:spacing w:after="0" w:line="240" w:lineRule="auto"/>
                        <w:jc w:val="center"/>
                        <w:rPr>
                          <w:i w:val="0"/>
                          <w:iCs/>
                          <w:sz w:val="22"/>
                          <w:szCs w:val="22"/>
                          <w:lang w:val="uk-UA"/>
                        </w:rPr>
                      </w:pPr>
                      <w:r w:rsidRPr="00214160">
                        <w:rPr>
                          <w:i w:val="0"/>
                          <w:iCs/>
                          <w:sz w:val="22"/>
                          <w:szCs w:val="22"/>
                          <w:lang w:val="uk-UA"/>
                        </w:rPr>
                        <w:t>р</w:t>
                      </w:r>
                      <w:proofErr w:type="spellStart"/>
                      <w:r w:rsidRPr="00214160">
                        <w:rPr>
                          <w:i w:val="0"/>
                          <w:iCs/>
                          <w:sz w:val="22"/>
                          <w:szCs w:val="22"/>
                        </w:rPr>
                        <w:t>ечовини</w:t>
                      </w:r>
                      <w:proofErr w:type="spellEnd"/>
                      <w:r w:rsidRPr="00214160">
                        <w:rPr>
                          <w:i w:val="0"/>
                          <w:iCs/>
                          <w:sz w:val="22"/>
                          <w:szCs w:val="22"/>
                        </w:rPr>
                        <w:t xml:space="preserve"> у </w:t>
                      </w:r>
                      <w:proofErr w:type="spellStart"/>
                      <w:r w:rsidRPr="00214160">
                        <w:rPr>
                          <w:i w:val="0"/>
                          <w:iCs/>
                          <w:sz w:val="22"/>
                          <w:szCs w:val="22"/>
                        </w:rPr>
                        <w:t>вигляді</w:t>
                      </w:r>
                      <w:proofErr w:type="spellEnd"/>
                      <w:r w:rsidRPr="00214160">
                        <w:rPr>
                          <w:i w:val="0"/>
                          <w:iCs/>
                          <w:sz w:val="22"/>
                          <w:szCs w:val="22"/>
                        </w:rPr>
                        <w:t xml:space="preserve"> </w:t>
                      </w:r>
                      <w:proofErr w:type="spellStart"/>
                      <w:r w:rsidRPr="00214160">
                        <w:rPr>
                          <w:i w:val="0"/>
                          <w:iCs/>
                          <w:sz w:val="22"/>
                          <w:szCs w:val="22"/>
                        </w:rPr>
                        <w:t>суспендованих</w:t>
                      </w:r>
                      <w:proofErr w:type="spellEnd"/>
                      <w:r w:rsidRPr="00214160">
                        <w:rPr>
                          <w:i w:val="0"/>
                          <w:iCs/>
                          <w:sz w:val="22"/>
                          <w:szCs w:val="22"/>
                        </w:rPr>
                        <w:t xml:space="preserve"> </w:t>
                      </w:r>
                      <w:proofErr w:type="spellStart"/>
                      <w:r w:rsidRPr="00214160">
                        <w:rPr>
                          <w:i w:val="0"/>
                          <w:iCs/>
                          <w:sz w:val="22"/>
                          <w:szCs w:val="22"/>
                        </w:rPr>
                        <w:t>твердих</w:t>
                      </w:r>
                      <w:proofErr w:type="spellEnd"/>
                      <w:r w:rsidRPr="00214160">
                        <w:rPr>
                          <w:i w:val="0"/>
                          <w:iCs/>
                          <w:sz w:val="22"/>
                          <w:szCs w:val="22"/>
                        </w:rPr>
                        <w:t xml:space="preserve"> </w:t>
                      </w:r>
                      <w:proofErr w:type="spellStart"/>
                      <w:r w:rsidRPr="00214160">
                        <w:rPr>
                          <w:i w:val="0"/>
                          <w:iCs/>
                          <w:sz w:val="22"/>
                          <w:szCs w:val="22"/>
                        </w:rPr>
                        <w:t>частинок</w:t>
                      </w:r>
                      <w:proofErr w:type="spellEnd"/>
                      <w:r w:rsidRPr="00214160">
                        <w:rPr>
                          <w:i w:val="0"/>
                          <w:iCs/>
                          <w:sz w:val="22"/>
                          <w:szCs w:val="22"/>
                          <w:lang w:val="uk-UA"/>
                        </w:rPr>
                        <w:t xml:space="preserve"> – 0,</w:t>
                      </w:r>
                      <w:r>
                        <w:rPr>
                          <w:i w:val="0"/>
                          <w:iCs/>
                          <w:sz w:val="22"/>
                          <w:szCs w:val="22"/>
                          <w:lang w:val="uk-UA"/>
                        </w:rPr>
                        <w:t>0568</w:t>
                      </w:r>
                      <w:r w:rsidRPr="00214160">
                        <w:rPr>
                          <w:i w:val="0"/>
                          <w:iCs/>
                          <w:sz w:val="22"/>
                          <w:szCs w:val="22"/>
                          <w:lang w:val="uk-UA"/>
                        </w:rPr>
                        <w:t xml:space="preserve"> т/рік</w:t>
                      </w:r>
                    </w:p>
                  </w:txbxContent>
                </v:textbox>
              </v:shape>
            </w:pict>
          </mc:Fallback>
        </mc:AlternateContent>
      </w:r>
      <w:r>
        <w:rPr>
          <w:rFonts w:ascii="Times New Roman" w:hAnsi="Times New Roman"/>
          <w:b/>
          <w:i/>
          <w:noProof/>
          <w:sz w:val="28"/>
          <w:lang w:eastAsia="ru-RU"/>
        </w:rPr>
        <mc:AlternateContent>
          <mc:Choice Requires="wps">
            <w:drawing>
              <wp:anchor distT="0" distB="0" distL="114300" distR="114300" simplePos="0" relativeHeight="251764736" behindDoc="0" locked="0" layoutInCell="1" allowOverlap="1" wp14:anchorId="7C978B64" wp14:editId="5CCB7695">
                <wp:simplePos x="0" y="0"/>
                <wp:positionH relativeFrom="column">
                  <wp:posOffset>1085215</wp:posOffset>
                </wp:positionH>
                <wp:positionV relativeFrom="paragraph">
                  <wp:posOffset>114935</wp:posOffset>
                </wp:positionV>
                <wp:extent cx="1835150" cy="647700"/>
                <wp:effectExtent l="0" t="0" r="12700" b="19050"/>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647700"/>
                        </a:xfrm>
                        <a:prstGeom prst="rect">
                          <a:avLst/>
                        </a:prstGeom>
                        <a:solidFill>
                          <a:srgbClr val="FFFFFF"/>
                        </a:solidFill>
                        <a:ln w="9525">
                          <a:solidFill>
                            <a:srgbClr val="000000"/>
                          </a:solidFill>
                          <a:miter lim="800000"/>
                          <a:headEnd/>
                          <a:tailEnd/>
                        </a:ln>
                      </wps:spPr>
                      <wps:txbx>
                        <w:txbxContent>
                          <w:p w:rsidR="000D1815" w:rsidRPr="00214160" w:rsidRDefault="000D1815" w:rsidP="00012E90">
                            <w:pPr>
                              <w:spacing w:after="0" w:line="240" w:lineRule="auto"/>
                              <w:ind w:left="-142" w:right="-176"/>
                              <w:jc w:val="center"/>
                              <w:rPr>
                                <w:i w:val="0"/>
                                <w:iCs/>
                                <w:sz w:val="22"/>
                                <w:szCs w:val="22"/>
                                <w:lang w:val="uk-UA"/>
                              </w:rPr>
                            </w:pPr>
                            <w:proofErr w:type="spellStart"/>
                            <w:r w:rsidRPr="00214160">
                              <w:rPr>
                                <w:i w:val="0"/>
                                <w:iCs/>
                                <w:sz w:val="22"/>
                                <w:szCs w:val="22"/>
                                <w:lang w:val="uk-UA"/>
                              </w:rPr>
                              <w:t>Порізка</w:t>
                            </w:r>
                            <w:proofErr w:type="spellEnd"/>
                            <w:r w:rsidRPr="00214160">
                              <w:rPr>
                                <w:i w:val="0"/>
                                <w:iCs/>
                                <w:sz w:val="22"/>
                                <w:szCs w:val="22"/>
                                <w:lang w:val="uk-UA"/>
                              </w:rPr>
                              <w:t>, розкрій ДСП,</w:t>
                            </w:r>
                          </w:p>
                          <w:p w:rsidR="000D1815" w:rsidRPr="00214160" w:rsidRDefault="000D1815" w:rsidP="00012E90">
                            <w:pPr>
                              <w:spacing w:after="0" w:line="240" w:lineRule="auto"/>
                              <w:ind w:left="-142" w:right="-176"/>
                              <w:jc w:val="center"/>
                              <w:rPr>
                                <w:i w:val="0"/>
                                <w:iCs/>
                                <w:sz w:val="22"/>
                                <w:szCs w:val="22"/>
                                <w:lang w:val="uk-UA"/>
                              </w:rPr>
                            </w:pPr>
                            <w:r w:rsidRPr="00214160">
                              <w:rPr>
                                <w:i w:val="0"/>
                                <w:iCs/>
                                <w:sz w:val="22"/>
                                <w:szCs w:val="22"/>
                                <w:lang w:val="uk-UA"/>
                              </w:rPr>
                              <w:t>фрезерування, свердління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78B64" id="Надпись 102" o:spid="_x0000_s1043" type="#_x0000_t202" style="position:absolute;left:0;text-align:left;margin-left:85.45pt;margin-top:9.05pt;width:144.5pt;height:5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D2jRgIAAGIEAAAOAAAAZHJzL2Uyb0RvYy54bWysVM2O0zAQviPxDpbvNGlpt92o6WrpUoS0&#10;/EgLD+A4TmPheIztNllue+cVeAcOHLjxCt03Yuy0pVrggsjB8nQ838x830znF12jyFZYJ0HndDhI&#10;KRGaQyn1Oqfv362ezChxnumSKdAip7fC0YvF40fz1mRiBDWoUliCINplrclp7b3JksTxWjTMDcAI&#10;jc4KbMM8mnadlJa1iN6oZJSmZ0kLtjQWuHAOf73qnXQR8atKcP+mqpzwROUUa/PxtPEswpks5ixb&#10;W2ZqyfdlsH+oomFSY9Ij1BXzjGys/A2qkdyCg8oPODQJVJXkIvaA3QzTB93c1MyI2AuS48yRJvf/&#10;YPnr7VtLZInapSNKNGtQpN2X3dfdt92P3ff7u/vPJHiQp9a4DJ/fGAzw3TPoMCb27Mw18A+OaFjW&#10;TK/FpbXQ1oKVWOcwRCYnoT2OCyBF+wpKTMc2HiJQV9kmkIi0EERHvW6PGonOEx5Szp5OhhN0cfSd&#10;jafTNIqYsOwQbazzLwQ0JFxyanEGIjrbXjsfqmHZ4UlI5kDJciWVioZdF0tlyZbhvKziFxt48Exp&#10;0ub0fDKa9AT8FSKN358gGulx8JVscjo7PmJZoO25LuNYeiZVf8eSld7zGKjrSfRd0fXSTQ/6FFDe&#10;IrMW+kHHxcRLDfYTJS0OeU7dxw2zghL1UqM658PxOGxFNMaT6QgNe+opTj1Mc4TKqaekvy59v0kb&#10;Y+W6xkz9PGi4REUrGckO0vdV7evHQY4a7JcubMqpHV/9+mtY/AQAAP//AwBQSwMEFAAGAAgAAAAh&#10;AN3tYKbfAAAACgEAAA8AAABkcnMvZG93bnJldi54bWxMj8FOwzAQRO9I/IO1SFwQtVNKm4Q4FUIC&#10;wQ3aCq5u7CYR9jrYbhr+nuUEt53Z0ezbaj05y0YTYu9RQjYTwAw2XvfYSthtH69zYDEp1Mp6NBK+&#10;TYR1fX5WqVL7E76ZcZNaRiUYSyWhS2koOY9NZ5yKMz8YpN3BB6cSydByHdSJyp3lcyGW3Kke6UKn&#10;BvPQmeZzc3QS8sXz+BFfbl7fm+XBFulqNT59BSkvL6b7O2DJTOkvDL/4hA41Me39EXVklvRKFBSl&#10;Ic+AUWBxW5CxJ2MuMuB1xf+/UP8AAAD//wMAUEsBAi0AFAAGAAgAAAAhALaDOJL+AAAA4QEAABMA&#10;AAAAAAAAAAAAAAAAAAAAAFtDb250ZW50X1R5cGVzXS54bWxQSwECLQAUAAYACAAAACEAOP0h/9YA&#10;AACUAQAACwAAAAAAAAAAAAAAAAAvAQAAX3JlbHMvLnJlbHNQSwECLQAUAAYACAAAACEA/IQ9o0YC&#10;AABiBAAADgAAAAAAAAAAAAAAAAAuAgAAZHJzL2Uyb0RvYy54bWxQSwECLQAUAAYACAAAACEA3e1g&#10;pt8AAAAKAQAADwAAAAAAAAAAAAAAAACgBAAAZHJzL2Rvd25yZXYueG1sUEsFBgAAAAAEAAQA8wAA&#10;AKwFAAAAAA==&#10;">
                <v:textbox>
                  <w:txbxContent>
                    <w:p w:rsidR="000D1815" w:rsidRPr="00214160" w:rsidRDefault="000D1815" w:rsidP="00012E90">
                      <w:pPr>
                        <w:spacing w:after="0" w:line="240" w:lineRule="auto"/>
                        <w:ind w:left="-142" w:right="-176"/>
                        <w:jc w:val="center"/>
                        <w:rPr>
                          <w:i w:val="0"/>
                          <w:iCs/>
                          <w:sz w:val="22"/>
                          <w:szCs w:val="22"/>
                          <w:lang w:val="uk-UA"/>
                        </w:rPr>
                      </w:pPr>
                      <w:proofErr w:type="spellStart"/>
                      <w:r w:rsidRPr="00214160">
                        <w:rPr>
                          <w:i w:val="0"/>
                          <w:iCs/>
                          <w:sz w:val="22"/>
                          <w:szCs w:val="22"/>
                          <w:lang w:val="uk-UA"/>
                        </w:rPr>
                        <w:t>Порізка</w:t>
                      </w:r>
                      <w:proofErr w:type="spellEnd"/>
                      <w:r w:rsidRPr="00214160">
                        <w:rPr>
                          <w:i w:val="0"/>
                          <w:iCs/>
                          <w:sz w:val="22"/>
                          <w:szCs w:val="22"/>
                          <w:lang w:val="uk-UA"/>
                        </w:rPr>
                        <w:t>, розкрій ДСП,</w:t>
                      </w:r>
                    </w:p>
                    <w:p w:rsidR="000D1815" w:rsidRPr="00214160" w:rsidRDefault="000D1815" w:rsidP="00012E90">
                      <w:pPr>
                        <w:spacing w:after="0" w:line="240" w:lineRule="auto"/>
                        <w:ind w:left="-142" w:right="-176"/>
                        <w:jc w:val="center"/>
                        <w:rPr>
                          <w:i w:val="0"/>
                          <w:iCs/>
                          <w:sz w:val="22"/>
                          <w:szCs w:val="22"/>
                          <w:lang w:val="uk-UA"/>
                        </w:rPr>
                      </w:pPr>
                      <w:r w:rsidRPr="00214160">
                        <w:rPr>
                          <w:i w:val="0"/>
                          <w:iCs/>
                          <w:sz w:val="22"/>
                          <w:szCs w:val="22"/>
                          <w:lang w:val="uk-UA"/>
                        </w:rPr>
                        <w:t>фрезерування, свердління</w:t>
                      </w:r>
                    </w:p>
                  </w:txbxContent>
                </v:textbox>
              </v:shape>
            </w:pict>
          </mc:Fallback>
        </mc:AlternateContent>
      </w:r>
    </w:p>
    <w:p w:rsidR="00012E90" w:rsidRDefault="00012E90" w:rsidP="00012E90">
      <w:pPr>
        <w:spacing w:after="0" w:line="240" w:lineRule="auto"/>
        <w:ind w:left="-567"/>
        <w:rPr>
          <w:b/>
          <w:i w:val="0"/>
          <w:lang w:val="uk-UA"/>
        </w:rPr>
      </w:pPr>
      <w:r w:rsidRPr="0035348D">
        <w:rPr>
          <w:sz w:val="22"/>
          <w:szCs w:val="22"/>
          <w:lang w:val="uk-UA"/>
        </w:rPr>
        <w:t xml:space="preserve">листи ДСП </w:t>
      </w:r>
      <w:r>
        <w:rPr>
          <w:sz w:val="22"/>
          <w:szCs w:val="22"/>
          <w:lang w:val="uk-UA"/>
        </w:rPr>
        <w:t>- 2990 шт.</w:t>
      </w:r>
    </w:p>
    <w:p w:rsidR="00012E90" w:rsidRDefault="00012E90" w:rsidP="00012E90">
      <w:pPr>
        <w:pStyle w:val="a8"/>
        <w:tabs>
          <w:tab w:val="left" w:pos="-2244"/>
        </w:tabs>
        <w:spacing w:after="0" w:line="240" w:lineRule="auto"/>
        <w:ind w:left="0"/>
        <w:jc w:val="center"/>
        <w:rPr>
          <w:rFonts w:ascii="Times New Roman" w:hAnsi="Times New Roman"/>
          <w:b/>
          <w:i/>
          <w:sz w:val="28"/>
          <w:lang w:val="uk-UA"/>
        </w:rPr>
      </w:pPr>
      <w:r>
        <w:rPr>
          <w:rFonts w:ascii="Times New Roman" w:hAnsi="Times New Roman"/>
          <w:b/>
          <w:i/>
          <w:noProof/>
          <w:sz w:val="28"/>
          <w:lang w:eastAsia="ru-RU"/>
        </w:rPr>
        <mc:AlternateContent>
          <mc:Choice Requires="wps">
            <w:drawing>
              <wp:anchor distT="0" distB="0" distL="114300" distR="114300" simplePos="0" relativeHeight="251767808" behindDoc="0" locked="0" layoutInCell="1" allowOverlap="1" wp14:anchorId="04912AB1" wp14:editId="501F85BE">
                <wp:simplePos x="0" y="0"/>
                <wp:positionH relativeFrom="column">
                  <wp:posOffset>2920365</wp:posOffset>
                </wp:positionH>
                <wp:positionV relativeFrom="paragraph">
                  <wp:posOffset>86995</wp:posOffset>
                </wp:positionV>
                <wp:extent cx="819150" cy="635"/>
                <wp:effectExtent l="9525" t="53340" r="19050" b="60325"/>
                <wp:wrapNone/>
                <wp:docPr id="103" name="Соединитель: уступ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9D7E91"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103" o:spid="_x0000_s1026" type="#_x0000_t34" style="position:absolute;margin-left:229.95pt;margin-top:6.85pt;width:64.5pt;height:.0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FjJgIAAPIDAAAOAAAAZHJzL2Uyb0RvYy54bWysU81uEzEQviPxDpbvZPOjVO0qmx5SyqVA&#10;pZYHmNjerMF/st1scqS98hK8A5UqIeAVNm/E2N0ECjeED5Z/Zr6Z75uZ2elGK7IWPkhrKjoaDCkR&#10;hlkuzaqi767PXxxTEiIYDsoaUdGtCPR0/vzZrHWlGNvGKi48QRATytZVtInRlUURWCM0hIF1wuBn&#10;bb2GiFe/KriHFtG1KsbD4VHRWs+dt0yEgK9nj590nvHrWrD4tq6DiERVFHOLefd5X6a9mM+gXHlw&#10;jWR9GvAPWWiQBoMeoM4gArnx8i8oLZm3wdZxwKwubF1LJjIHZDMa/sHmqgEnMhcUJ7iDTOH/wbI3&#10;60tPJMfaDSeUGNBYpO5z97277750D9237mF3i+evu08l2d3tPu5ud3fdD5KsUbvWhRIhFubSJ/Zs&#10;Y67chWUfAjF20YBZiczheusQdpQ8iicu6RIcZrBsX1uONnATbRZyU3udIFEissn12h7qJTaRMHw8&#10;Hp2MplhVhl9Hk2mGh3Lv6XyIr4TVJB0quhQmLqwx2BLWT3IMWF+EmKvGe+bA348oqbXCJliDItMh&#10;rh63ty6g3CMnV2PPpVK5jZQhbUVPpuNpRg9WSZ4+k1nwq+VCeYKgSCOvHvaJmZYRx0FJjeQORlA2&#10;AvhLw3OUCFLhmcSsafQSVVaCptBacEqUwEFMpyQ2lMr0mieZHwu2tHx76fe1wMbKhv0QpM79/Z69&#10;f43q/CcAAAD//wMAUEsDBBQABgAIAAAAIQB8OxQj3gAAAAkBAAAPAAAAZHJzL2Rvd25yZXYueG1s&#10;TI/BTsMwEETvSPyDtUhcEHVKk5KGOBVCcECqhAiIsxsvSUS8DrbThr9ne4LjzjzNzpTb2Q7igD70&#10;jhQsFwkIpMaZnloF729P1zmIEDUZPThCBT8YYFudn5W6MO5Ir3ioYys4hEKhFXQxjoWUoenQ6rBw&#10;IxJ7n85bHfn0rTReHzncDvImSdbS6p74Q6dHfOiw+aonq+Bj2i2jb2SWPr7g8yq4dZ1efSt1eTHf&#10;34GIOMc/GE71uTpU3GnvJjJBDArSbLNhlI3VLQgGsjxnYX8ScpBVKf8vqH4BAAD//wMAUEsBAi0A&#10;FAAGAAgAAAAhALaDOJL+AAAA4QEAABMAAAAAAAAAAAAAAAAAAAAAAFtDb250ZW50X1R5cGVzXS54&#10;bWxQSwECLQAUAAYACAAAACEAOP0h/9YAAACUAQAACwAAAAAAAAAAAAAAAAAvAQAAX3JlbHMvLnJl&#10;bHNQSwECLQAUAAYACAAAACEAfmNhYyYCAADyAwAADgAAAAAAAAAAAAAAAAAuAgAAZHJzL2Uyb0Rv&#10;Yy54bWxQSwECLQAUAAYACAAAACEAfDsUI94AAAAJAQAADwAAAAAAAAAAAAAAAACABAAAZHJzL2Rv&#10;d25yZXYueG1sUEsFBgAAAAAEAAQA8wAAAIsFAAAAAA==&#10;">
                <v:stroke endarrow="block"/>
              </v:shape>
            </w:pict>
          </mc:Fallback>
        </mc:AlternateContent>
      </w:r>
      <w:r>
        <w:rPr>
          <w:rFonts w:ascii="Times New Roman" w:hAnsi="Times New Roman"/>
          <w:b/>
          <w:i/>
          <w:noProof/>
          <w:sz w:val="28"/>
          <w:lang w:eastAsia="ru-RU"/>
        </w:rPr>
        <mc:AlternateContent>
          <mc:Choice Requires="wps">
            <w:drawing>
              <wp:anchor distT="0" distB="0" distL="114300" distR="114300" simplePos="0" relativeHeight="251772928" behindDoc="0" locked="0" layoutInCell="1" allowOverlap="1" wp14:anchorId="645AA1C3" wp14:editId="03FCAA95">
                <wp:simplePos x="0" y="0"/>
                <wp:positionH relativeFrom="column">
                  <wp:posOffset>-476885</wp:posOffset>
                </wp:positionH>
                <wp:positionV relativeFrom="paragraph">
                  <wp:posOffset>29845</wp:posOffset>
                </wp:positionV>
                <wp:extent cx="1562100" cy="635"/>
                <wp:effectExtent l="12700" t="53340" r="15875" b="60325"/>
                <wp:wrapNone/>
                <wp:docPr id="104" name="Соединитель: уступ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8A28F2" id="Соединитель: уступ 104" o:spid="_x0000_s1026" type="#_x0000_t34" style="position:absolute;margin-left:-37.55pt;margin-top:2.35pt;width:123pt;height:.0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GVLJwIAAPMDAAAOAAAAZHJzL2Uyb0RvYy54bWysU81uEzEQviPxDpbvZDcpicqqmx5SyqVA&#10;pZYHmNjerMF/st1scqS98hK8Q5EqIeAVNm/E2N0GCjeED9bYM/PNzDczR8cbrcha+CCtqel4VFIi&#10;DLNcmlVN312ePjukJEQwHJQ1oqZbEejx/OmTo85VYmJbq7jwBEFMqDpX0zZGVxVFYK3QEEbWCYPK&#10;xnoNEZ9+VXAPHaJrVUzKclZ01nPnLRMh4O/JvZLOM37TCBbfNk0QkaiaYm4x3z7fy3QX8yOoVh5c&#10;K9mQBvxDFhqkwaB7qBOIQK68/AtKS+ZtsE0cMasL2zSSiVwDVjMu/6jmogUnci1ITnB7msL/g2Vv&#10;1ueeSI69K59TYkBjk/rP/ff+S3/b3/Xf+rvdNcpfd58qsrvZfdxd7276HyRZI3edCxVCLMy5T9Wz&#10;jblwZ5Z9CMTYRQtmJXINl1uHsOPkUTxySY/gMINl99pytIGraDORm8brBIkUkU3u13bfL7GJhOHn&#10;eDqbjEtsK0Pd7GCa8aF6cHU+xFfCapKEmi6FiQtrDM6E9Qc5CKzPQsxt40PpwN+PKWm0wilYgyLT&#10;Es+AO1gXUD0gJ1djT6VSeY6UIV1NX0wn04werJI8KZNZ8KvlQnmCoFhHPgPsIzMtI+6Dkrqmh3sj&#10;qFoB/KXhOUoEqVAmMZMavUSalaAptBacEiVwE5OU2IZKmYH0xPN9x5aWb8/9QzNwsrLhsAVpdH9/&#10;Z+9fuzr/CQAA//8DAFBLAwQUAAYACAAAACEA13PnetwAAAAHAQAADwAAAGRycy9kb3ducmV2Lnht&#10;bEyOwU7DMBBE70j8g7VIXFDrBNKmhGwqhOCAVAkREGc3XpKIeB1spw1/j3uC42hGb165nc0gDuR8&#10;bxkhXSYgiBure24R3t+eFhsQPijWarBMCD/kYVudn5Wq0PbIr3SoQysihH2hELoQxkJK33RklF/a&#10;kTh2n9YZFWJ0rdROHSPcDPI6SdbSqJ7jQ6dGeuio+aong/Ax7dLgGrnKHl/o+cbbdZ1dfSNeXsz3&#10;dyACzeFvDCf9qA5VdNrbibUXA8IiX6VxipDlIE59ntyC2Me8AVmV8r9/9QsAAP//AwBQSwECLQAU&#10;AAYACAAAACEAtoM4kv4AAADhAQAAEwAAAAAAAAAAAAAAAAAAAAAAW0NvbnRlbnRfVHlwZXNdLnht&#10;bFBLAQItABQABgAIAAAAIQA4/SH/1gAAAJQBAAALAAAAAAAAAAAAAAAAAC8BAABfcmVscy8ucmVs&#10;c1BLAQItABQABgAIAAAAIQBquGVLJwIAAPMDAAAOAAAAAAAAAAAAAAAAAC4CAABkcnMvZTJvRG9j&#10;LnhtbFBLAQItABQABgAIAAAAIQDXc+d63AAAAAcBAAAPAAAAAAAAAAAAAAAAAIEEAABkcnMvZG93&#10;bnJldi54bWxQSwUGAAAAAAQABADzAAAAigUAAAAA&#10;">
                <v:stroke endarrow="block"/>
              </v:shape>
            </w:pict>
          </mc:Fallback>
        </mc:AlternateContent>
      </w:r>
    </w:p>
    <w:p w:rsidR="00012E90" w:rsidRDefault="00012E90" w:rsidP="00012E90">
      <w:pPr>
        <w:pStyle w:val="a8"/>
        <w:tabs>
          <w:tab w:val="left" w:pos="-2244"/>
        </w:tabs>
        <w:spacing w:after="0" w:line="240" w:lineRule="auto"/>
        <w:ind w:left="0"/>
        <w:jc w:val="center"/>
        <w:rPr>
          <w:rFonts w:ascii="Times New Roman" w:hAnsi="Times New Roman"/>
          <w:b/>
          <w:i/>
          <w:sz w:val="28"/>
          <w:lang w:val="uk-UA"/>
        </w:rPr>
      </w:pPr>
      <w:r>
        <w:rPr>
          <w:rFonts w:ascii="Times New Roman" w:hAnsi="Times New Roman"/>
          <w:b/>
          <w:i/>
          <w:noProof/>
          <w:sz w:val="28"/>
          <w:lang w:eastAsia="ru-RU"/>
        </w:rPr>
        <mc:AlternateContent>
          <mc:Choice Requires="wps">
            <w:drawing>
              <wp:anchor distT="0" distB="0" distL="114300" distR="114300" simplePos="0" relativeHeight="251773952" behindDoc="0" locked="0" layoutInCell="1" allowOverlap="1" wp14:anchorId="0F28C975" wp14:editId="2AC5513E">
                <wp:simplePos x="0" y="0"/>
                <wp:positionH relativeFrom="column">
                  <wp:posOffset>1958340</wp:posOffset>
                </wp:positionH>
                <wp:positionV relativeFrom="paragraph">
                  <wp:posOffset>193040</wp:posOffset>
                </wp:positionV>
                <wp:extent cx="0" cy="295910"/>
                <wp:effectExtent l="57150" t="11430" r="57150" b="16510"/>
                <wp:wrapNone/>
                <wp:docPr id="105" name="Прямая со стрелкой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07AAD8" id="Прямая со стрелкой 105" o:spid="_x0000_s1026" type="#_x0000_t32" style="position:absolute;margin-left:154.2pt;margin-top:15.2pt;width:0;height:23.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n93DAIAALoDAAAOAAAAZHJzL2Uyb0RvYy54bWysU81uEzEQviPxDpbvZJNIQXSVTQ8p5VIg&#10;UssDOLZ318L2WLaTTW6FF+gj8ApcOPCjPsPuGzF20lDghtjDyPbMfDPfN7Pz853RZCt9UGArOhmN&#10;KZGWg1C2qei7m8tnLygJkVnBNFhZ0b0M9Hzx9Mm8c6WcQgtaSE8QxIaycxVtY3RlUQTeSsPCCJy0&#10;6KzBGxbx6ptCeNYhutHFdDx+XnTghfPAZQj4enFw0kXGr2vJ49u6DjISXVHsLWbrs10nWyzmrGw8&#10;c63ixzbYP3RhmLJY9AR1wSIjG6/+gjKKewhQxxEHU0BdKy4zB2QzGf/B5rplTmYuKE5wJ5nC/4Pl&#10;b7YrT5TA2Y1nlFhmcEj9p+F2uOt/9J+HOzJ86O/RDB+H2/5L/73/1t/3X0mKRu06F0qEWNqVT+z5&#10;zl67K+DvA7GwbJltZOZws3cIO0kZxW8p6RIcdrDuXoPAGLaJkIXc1d4kSJSI7PK89qd5yV0k/PDI&#10;8XV6Njub5FEWrHzIcz7EVxIMSYeKhuiZatq4BGtxKcBPchW2vQoxdcXKh4RU1MKl0jrvhrakq+jZ&#10;bDrLCQG0EsmZwoJv1kvtyZal7cpfpoiex2EeNlZksFYy8fJ4jkxpPJOYtYleoVpa0lTNSEGJlvhD&#10;pdOhPW2P2iW5DsKvQexXPrmTjLggmcdxmdMGPr7nqF+/3OInAAAA//8DAFBLAwQUAAYACAAAACEA&#10;NJ7wTN4AAAAJAQAADwAAAGRycy9kb3ducmV2LnhtbEyPy07DMBBF90j8gzVI7KjDQ2kJcSqgQmRT&#10;JFqEWLrxEFvE4yh225SvZyoWsJrX1b1nyvnoO7HDIbpACi4nGQikJhhHrYK39dPFDERMmozuAqGC&#10;A0aYV6cnpS5M2NMr7lapFWxCsdAKbEp9IWVsLHodJ6FH4ttnGLxOPA6tNIPes7nv5FWW5dJrR5xg&#10;dY+PFpuv1dYrSIuPg83fm4db97J+Xubuu67rhVLnZ+P9HYiEY/oTwxGf0aFipk3YkomiU3CdzW5Y&#10;emy4suB3sVEwnWYgq1L+/6D6AQAA//8DAFBLAQItABQABgAIAAAAIQC2gziS/gAAAOEBAAATAAAA&#10;AAAAAAAAAAAAAAAAAABbQ29udGVudF9UeXBlc10ueG1sUEsBAi0AFAAGAAgAAAAhADj9If/WAAAA&#10;lAEAAAsAAAAAAAAAAAAAAAAALwEAAF9yZWxzLy5yZWxzUEsBAi0AFAAGAAgAAAAhAAwqf3cMAgAA&#10;ugMAAA4AAAAAAAAAAAAAAAAALgIAAGRycy9lMm9Eb2MueG1sUEsBAi0AFAAGAAgAAAAhADSe8Eze&#10;AAAACQEAAA8AAAAAAAAAAAAAAAAAZgQAAGRycy9kb3ducmV2LnhtbFBLBQYAAAAABAAEAPMAAABx&#10;BQAAAAA=&#10;">
                <v:stroke endarrow="block"/>
              </v:shape>
            </w:pict>
          </mc:Fallback>
        </mc:AlternateContent>
      </w:r>
    </w:p>
    <w:p w:rsidR="00012E90" w:rsidRDefault="00012E90" w:rsidP="00012E90">
      <w:pPr>
        <w:pStyle w:val="a8"/>
        <w:tabs>
          <w:tab w:val="left" w:pos="-2244"/>
        </w:tabs>
        <w:spacing w:after="0" w:line="240" w:lineRule="auto"/>
        <w:ind w:left="0"/>
        <w:jc w:val="center"/>
        <w:rPr>
          <w:rFonts w:ascii="Times New Roman" w:hAnsi="Times New Roman"/>
          <w:b/>
          <w:i/>
          <w:sz w:val="28"/>
          <w:lang w:val="uk-UA"/>
        </w:rPr>
      </w:pPr>
    </w:p>
    <w:p w:rsidR="00012E90" w:rsidRPr="00214160" w:rsidRDefault="00012E90" w:rsidP="00012E90">
      <w:pPr>
        <w:pStyle w:val="a8"/>
        <w:tabs>
          <w:tab w:val="left" w:pos="-2244"/>
        </w:tabs>
        <w:spacing w:after="0" w:line="240" w:lineRule="auto"/>
        <w:ind w:left="-567"/>
        <w:jc w:val="both"/>
        <w:rPr>
          <w:rFonts w:ascii="Times New Roman" w:hAnsi="Times New Roman"/>
          <w:b/>
          <w:i/>
          <w:iCs/>
          <w:sz w:val="28"/>
          <w:lang w:val="uk-UA"/>
        </w:rPr>
      </w:pPr>
      <w:r w:rsidRPr="00214160">
        <w:rPr>
          <w:rFonts w:ascii="Times New Roman" w:hAnsi="Times New Roman"/>
          <w:b/>
          <w:i/>
          <w:iCs/>
          <w:noProof/>
          <w:sz w:val="28"/>
          <w:lang w:eastAsia="ru-RU"/>
        </w:rPr>
        <mc:AlternateContent>
          <mc:Choice Requires="wps">
            <w:drawing>
              <wp:anchor distT="0" distB="0" distL="114300" distR="114300" simplePos="0" relativeHeight="251765760" behindDoc="0" locked="0" layoutInCell="1" allowOverlap="1" wp14:anchorId="6ECA72CA" wp14:editId="67A2A338">
                <wp:simplePos x="0" y="0"/>
                <wp:positionH relativeFrom="column">
                  <wp:posOffset>1158240</wp:posOffset>
                </wp:positionH>
                <wp:positionV relativeFrom="paragraph">
                  <wp:posOffset>80010</wp:posOffset>
                </wp:positionV>
                <wp:extent cx="1600200" cy="548005"/>
                <wp:effectExtent l="0" t="0" r="19050" b="23495"/>
                <wp:wrapNone/>
                <wp:docPr id="106" name="Надпись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48005"/>
                        </a:xfrm>
                        <a:prstGeom prst="rect">
                          <a:avLst/>
                        </a:prstGeom>
                        <a:solidFill>
                          <a:srgbClr val="FFFFFF"/>
                        </a:solidFill>
                        <a:ln w="9525">
                          <a:solidFill>
                            <a:srgbClr val="000000"/>
                          </a:solidFill>
                          <a:miter lim="800000"/>
                          <a:headEnd/>
                          <a:tailEnd/>
                        </a:ln>
                      </wps:spPr>
                      <wps:txbx>
                        <w:txbxContent>
                          <w:p w:rsidR="000D1815" w:rsidRDefault="000D1815" w:rsidP="00012E90">
                            <w:pPr>
                              <w:spacing w:after="0" w:line="240" w:lineRule="auto"/>
                              <w:jc w:val="center"/>
                              <w:rPr>
                                <w:i w:val="0"/>
                                <w:iCs/>
                                <w:sz w:val="22"/>
                                <w:szCs w:val="22"/>
                                <w:lang w:val="uk-UA"/>
                              </w:rPr>
                            </w:pPr>
                          </w:p>
                          <w:p w:rsidR="000D1815" w:rsidRPr="00214160" w:rsidRDefault="000D1815" w:rsidP="00012E90">
                            <w:pPr>
                              <w:spacing w:after="0" w:line="240" w:lineRule="auto"/>
                              <w:jc w:val="center"/>
                              <w:rPr>
                                <w:i w:val="0"/>
                                <w:iCs/>
                                <w:sz w:val="22"/>
                                <w:szCs w:val="22"/>
                                <w:lang w:val="uk-UA"/>
                              </w:rPr>
                            </w:pPr>
                            <w:proofErr w:type="spellStart"/>
                            <w:r w:rsidRPr="00214160">
                              <w:rPr>
                                <w:i w:val="0"/>
                                <w:iCs/>
                                <w:sz w:val="22"/>
                                <w:szCs w:val="22"/>
                                <w:lang w:val="uk-UA"/>
                              </w:rPr>
                              <w:t>Поклейка</w:t>
                            </w:r>
                            <w:proofErr w:type="spellEnd"/>
                            <w:r w:rsidRPr="00214160">
                              <w:rPr>
                                <w:i w:val="0"/>
                                <w:iCs/>
                                <w:sz w:val="22"/>
                                <w:szCs w:val="22"/>
                                <w:lang w:val="uk-UA"/>
                              </w:rPr>
                              <w:t xml:space="preserve"> кромки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A72CA" id="Надпись 106" o:spid="_x0000_s1044" type="#_x0000_t202" style="position:absolute;left:0;text-align:left;margin-left:91.2pt;margin-top:6.3pt;width:126pt;height:43.1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IVdRgIAAGIEAAAOAAAAZHJzL2Uyb0RvYy54bWysVM2O0zAQviPxDpbvNGnVlt2o6WrpUoS0&#10;/EgLD+A4TmLheIztNik37rwC78CBAzdeoftGjJ1ut/xdED5YnszMNzPfzGRx0beKbIV1EnROx6OU&#10;EqE5lFLXOX37Zv3ojBLnmS6ZAi1yuhOOXiwfPlh0JhMTaECVwhIE0S7rTE4b702WJI43omVuBEZo&#10;VFZgW+ZRtHVSWtYhequSSZrOkw5saSxw4Rx+vRqUdBnxq0pw/6qqnPBE5RRz8/G28S7CnSwXLKst&#10;M43khzTYP2TRMqkx6BHqinlGNlb+BtVKbsFB5Ucc2gSqSnIRa8Bqxukv1dw0zIhYC5LjzJEm9/9g&#10;+cvta0tkib1L55Ro1mKT9p/3X/Zf99/3324/3n4iQYM8dcZlaH5j0MH3T6BHn1izM9fA3zmiYdUw&#10;XYtLa6FrBCsxz3HwTE5cBxwXQIruBZQYjm08RKC+sm0gEWkhiI792h17JHpPeAg5T1NsPCUcdbPp&#10;WZrOYgiW3Xkb6/wzAS0Jj5xanIGIzrbXzodsWHZnEoI5ULJcS6WiYOtipSzZMpyXdTwH9J/MlCZd&#10;Ts9nk9lAwF8h0nj+BNFKj4OvZJtTrAFPMGJZoO2pLuPbM6mGN6as9IHHQN1Aou+LfmjdWXAOJBdQ&#10;7pBZC8Og42LiowH7gZIOhzyn7v2GWUGJeq6xO+fj6TRsRRSms8cTFOyppjjVMM0RKqeekuG58sMm&#10;bYyVdYORhnnQcIkdrWQk+z6rQ/44yLEHh6ULm3IqR6v7X8PyBwAAAP//AwBQSwMEFAAGAAgAAAAh&#10;ADii2wPeAAAACQEAAA8AAABkcnMvZG93bnJldi54bWxMj0FPhDAQhe8m/odmTLwYt8gSBKRsjIlG&#10;b7oavXbpLBDpFNsui//e8aS3eTMvb75XbxY7ihl9GBwpuFolIJBaZwbqFLy93l8WIELUZPToCBV8&#10;Y4BNc3pS68q4I73gvI2d4BAKlVbQxzhVUoa2R6vDyk1IfNs7b3Vk6TtpvD5yuB1lmiS5tHog/tDr&#10;Ce96bD+3B6ugyB7nj/C0fn5v8/1Yxovr+eHLK3V+ttzegIi4xD8z/OIzOjTMtHMHMkGMrIs0YysP&#10;aQ6CDdk648VOQVmUIJta/m/Q/AAAAP//AwBQSwECLQAUAAYACAAAACEAtoM4kv4AAADhAQAAEwAA&#10;AAAAAAAAAAAAAAAAAAAAW0NvbnRlbnRfVHlwZXNdLnhtbFBLAQItABQABgAIAAAAIQA4/SH/1gAA&#10;AJQBAAALAAAAAAAAAAAAAAAAAC8BAABfcmVscy8ucmVsc1BLAQItABQABgAIAAAAIQDY5IVdRgIA&#10;AGIEAAAOAAAAAAAAAAAAAAAAAC4CAABkcnMvZTJvRG9jLnhtbFBLAQItABQABgAIAAAAIQA4otsD&#10;3gAAAAkBAAAPAAAAAAAAAAAAAAAAAKAEAABkcnMvZG93bnJldi54bWxQSwUGAAAAAAQABADzAAAA&#10;qwUAAAAA&#10;">
                <v:textbox>
                  <w:txbxContent>
                    <w:p w:rsidR="000D1815" w:rsidRDefault="000D1815" w:rsidP="00012E90">
                      <w:pPr>
                        <w:spacing w:after="0" w:line="240" w:lineRule="auto"/>
                        <w:jc w:val="center"/>
                        <w:rPr>
                          <w:i w:val="0"/>
                          <w:iCs/>
                          <w:sz w:val="22"/>
                          <w:szCs w:val="22"/>
                          <w:lang w:val="uk-UA"/>
                        </w:rPr>
                      </w:pPr>
                    </w:p>
                    <w:p w:rsidR="000D1815" w:rsidRPr="00214160" w:rsidRDefault="000D1815" w:rsidP="00012E90">
                      <w:pPr>
                        <w:spacing w:after="0" w:line="240" w:lineRule="auto"/>
                        <w:jc w:val="center"/>
                        <w:rPr>
                          <w:i w:val="0"/>
                          <w:iCs/>
                          <w:sz w:val="22"/>
                          <w:szCs w:val="22"/>
                          <w:lang w:val="uk-UA"/>
                        </w:rPr>
                      </w:pPr>
                      <w:proofErr w:type="spellStart"/>
                      <w:r w:rsidRPr="00214160">
                        <w:rPr>
                          <w:i w:val="0"/>
                          <w:iCs/>
                          <w:sz w:val="22"/>
                          <w:szCs w:val="22"/>
                          <w:lang w:val="uk-UA"/>
                        </w:rPr>
                        <w:t>Поклейка</w:t>
                      </w:r>
                      <w:proofErr w:type="spellEnd"/>
                      <w:r w:rsidRPr="00214160">
                        <w:rPr>
                          <w:i w:val="0"/>
                          <w:iCs/>
                          <w:sz w:val="22"/>
                          <w:szCs w:val="22"/>
                          <w:lang w:val="uk-UA"/>
                        </w:rPr>
                        <w:t xml:space="preserve"> кромки</w:t>
                      </w:r>
                    </w:p>
                  </w:txbxContent>
                </v:textbox>
              </v:shape>
            </w:pict>
          </mc:Fallback>
        </mc:AlternateContent>
      </w:r>
      <w:r w:rsidRPr="00214160">
        <w:rPr>
          <w:rFonts w:ascii="Times New Roman" w:hAnsi="Times New Roman"/>
          <w:i/>
          <w:iCs/>
          <w:lang w:val="uk-UA"/>
        </w:rPr>
        <w:t xml:space="preserve">кромка - </w:t>
      </w:r>
      <w:r>
        <w:rPr>
          <w:rFonts w:ascii="Times New Roman" w:hAnsi="Times New Roman"/>
          <w:i/>
          <w:iCs/>
          <w:lang w:val="uk-UA"/>
        </w:rPr>
        <w:t>7475</w:t>
      </w:r>
      <w:r w:rsidRPr="00214160">
        <w:rPr>
          <w:rFonts w:ascii="Times New Roman" w:hAnsi="Times New Roman"/>
          <w:i/>
          <w:iCs/>
          <w:lang w:val="uk-UA"/>
        </w:rPr>
        <w:t xml:space="preserve"> м</w:t>
      </w:r>
      <w:r w:rsidRPr="00214160">
        <w:rPr>
          <w:rFonts w:ascii="Times New Roman" w:hAnsi="Times New Roman"/>
          <w:b/>
          <w:i/>
          <w:iCs/>
          <w:noProof/>
          <w:sz w:val="28"/>
          <w:lang w:eastAsia="ru-RU"/>
        </w:rPr>
        <mc:AlternateContent>
          <mc:Choice Requires="wps">
            <w:drawing>
              <wp:anchor distT="0" distB="0" distL="114300" distR="114300" simplePos="0" relativeHeight="251768832" behindDoc="0" locked="0" layoutInCell="1" allowOverlap="1" wp14:anchorId="655C94A7" wp14:editId="2BBFA76E">
                <wp:simplePos x="0" y="0"/>
                <wp:positionH relativeFrom="column">
                  <wp:posOffset>3739515</wp:posOffset>
                </wp:positionH>
                <wp:positionV relativeFrom="paragraph">
                  <wp:posOffset>80010</wp:posOffset>
                </wp:positionV>
                <wp:extent cx="2438400" cy="455930"/>
                <wp:effectExtent l="0" t="0" r="19050" b="20320"/>
                <wp:wrapNone/>
                <wp:docPr id="107" name="Надпись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455930"/>
                        </a:xfrm>
                        <a:prstGeom prst="rect">
                          <a:avLst/>
                        </a:prstGeom>
                        <a:solidFill>
                          <a:srgbClr val="FFFFFF"/>
                        </a:solidFill>
                        <a:ln w="9525">
                          <a:solidFill>
                            <a:srgbClr val="000000"/>
                          </a:solidFill>
                          <a:miter lim="800000"/>
                          <a:headEnd/>
                          <a:tailEnd/>
                        </a:ln>
                      </wps:spPr>
                      <wps:txbx>
                        <w:txbxContent>
                          <w:p w:rsidR="000D1815" w:rsidRPr="00214160" w:rsidRDefault="000D1815" w:rsidP="00012E90">
                            <w:pPr>
                              <w:spacing w:after="0" w:line="240" w:lineRule="auto"/>
                              <w:jc w:val="center"/>
                              <w:rPr>
                                <w:sz w:val="22"/>
                                <w:szCs w:val="22"/>
                                <w:lang w:val="uk-UA"/>
                              </w:rPr>
                            </w:pPr>
                            <w:r w:rsidRPr="00214160">
                              <w:rPr>
                                <w:sz w:val="22"/>
                                <w:szCs w:val="22"/>
                                <w:lang w:val="uk-UA"/>
                              </w:rPr>
                              <w:t>Вики</w:t>
                            </w:r>
                            <w:r>
                              <w:rPr>
                                <w:sz w:val="22"/>
                                <w:szCs w:val="22"/>
                                <w:lang w:val="uk-UA"/>
                              </w:rPr>
                              <w:t>ди</w:t>
                            </w:r>
                            <w:r w:rsidRPr="00214160">
                              <w:rPr>
                                <w:sz w:val="22"/>
                                <w:szCs w:val="22"/>
                                <w:lang w:val="uk-UA"/>
                              </w:rPr>
                              <w:t xml:space="preserve"> в атмосферу ЗР:</w:t>
                            </w:r>
                          </w:p>
                          <w:p w:rsidR="000D1815" w:rsidRPr="00214160" w:rsidRDefault="000D1815" w:rsidP="00012E90">
                            <w:pPr>
                              <w:spacing w:after="0" w:line="240" w:lineRule="auto"/>
                              <w:jc w:val="center"/>
                              <w:rPr>
                                <w:i w:val="0"/>
                                <w:iCs/>
                                <w:sz w:val="22"/>
                                <w:szCs w:val="22"/>
                                <w:lang w:val="uk-UA"/>
                              </w:rPr>
                            </w:pPr>
                            <w:r w:rsidRPr="00214160">
                              <w:rPr>
                                <w:i w:val="0"/>
                                <w:iCs/>
                                <w:sz w:val="22"/>
                                <w:szCs w:val="22"/>
                                <w:lang w:val="uk-UA"/>
                              </w:rPr>
                              <w:t>вінілацетат – 0,00</w:t>
                            </w:r>
                            <w:r>
                              <w:rPr>
                                <w:i w:val="0"/>
                                <w:iCs/>
                                <w:sz w:val="22"/>
                                <w:szCs w:val="22"/>
                                <w:lang w:val="uk-UA"/>
                              </w:rPr>
                              <w:t>3</w:t>
                            </w:r>
                            <w:r w:rsidRPr="00214160">
                              <w:rPr>
                                <w:i w:val="0"/>
                                <w:iCs/>
                                <w:sz w:val="22"/>
                                <w:szCs w:val="22"/>
                                <w:lang w:val="uk-UA"/>
                              </w:rPr>
                              <w:t xml:space="preserve"> т/рік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C94A7" id="Надпись 107" o:spid="_x0000_s1045" type="#_x0000_t202" style="position:absolute;left:0;text-align:left;margin-left:294.45pt;margin-top:6.3pt;width:192pt;height:35.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xPERwIAAGIEAAAOAAAAZHJzL2Uyb0RvYy54bWysVM2O0zAQviPxDpbvNGm3Zduo6WrpUoS0&#10;/EgLD+A4TmPheIztNllue+cVeAcOHLjxCt03Yuy0pVrggsjB8ng8n2e+bybzi65RZCusk6BzOhyk&#10;lAjNoZR6ndP371ZPppQ4z3TJFGiR01vh6MXi8aN5azIxghpUKSxBEO2y1uS09t5kSeJ4LRrmBmCE&#10;RmcFtmEeTbtOSstaRG9UMkrTp0kLtjQWuHAOT696J11E/KoS3L+pKic8UTnF3HxcbVyLsCaLOcvW&#10;lpla8n0a7B+yaJjU+OgR6op5RjZW/gbVSG7BQeUHHJoEqkpyEWvAaobpg2puamZErAXJceZIk/t/&#10;sPz19q0lskTt0nNKNGtQpN2X3dfdt92P3ff7u/vPJHiQp9a4DK/fGAzw3TPoMCbW7Mw18A+OaFjW&#10;TK/FpbXQ1oKVmOcwRCYnoT2OCyBF+wpKfI5tPESgrrJNIBFpIYiOet0eNRKdJxwPR+Oz6ThFF0ff&#10;eDKZnUURE5Ydoo11/oWAhoRNTi32QERn22vnQzYsO1wJjzlQslxJpaJh18VSWbJl2C+r+MUCHlxT&#10;mrQ5nU1Gk56Av0Kk8fsTRCM9Nr6STU6nx0ssC7Q912VsS8+k6veYstJ7HgN1PYm+K7peutlBnwLK&#10;W2TWQt/oOJi4qcF+oqTFJs+p+7hhVlCiXmpUZzYcj8NURGM8OR+hYU89xamHaY5QOfWU9Nul7ydp&#10;Y6xc1/hS3w8aLlHRSkayg/R9Vvv8sZGjBvuhC5Nyasdbv34Ni58AAAD//wMAUEsDBBQABgAIAAAA&#10;IQBaB4Lk3gAAAAkBAAAPAAAAZHJzL2Rvd25yZXYueG1sTI/BTsMwDIbvSLxDZCQuiKWU0bWl6YSQ&#10;QHCDgeCaNV5b0Tglybry9ngnONr/r8+fq/VsBzGhD70jBVeLBARS40xPrYL3t4fLHESImoweHKGC&#10;Hwywrk9PKl0ad6BXnDaxFQyhUGoFXYxjKWVoOrQ6LNyIxNnOeasjj76VxusDw+0g0yTJpNU98YVO&#10;j3jfYfO12VsF+fJp+gzP1y8fTbYbinixmh6/vVLnZ/PdLYiIc/wrw1Gf1aFmp63bkwliUHCT5wVX&#10;OUgzEFwoVikvtkf6EmRdyf8f1L8AAAD//wMAUEsBAi0AFAAGAAgAAAAhALaDOJL+AAAA4QEAABMA&#10;AAAAAAAAAAAAAAAAAAAAAFtDb250ZW50X1R5cGVzXS54bWxQSwECLQAUAAYACAAAACEAOP0h/9YA&#10;AACUAQAACwAAAAAAAAAAAAAAAAAvAQAAX3JlbHMvLnJlbHNQSwECLQAUAAYACAAAACEAoYcTxEcC&#10;AABiBAAADgAAAAAAAAAAAAAAAAAuAgAAZHJzL2Uyb0RvYy54bWxQSwECLQAUAAYACAAAACEAWgeC&#10;5N4AAAAJAQAADwAAAAAAAAAAAAAAAAChBAAAZHJzL2Rvd25yZXYueG1sUEsFBgAAAAAEAAQA8wAA&#10;AKwFAAAAAA==&#10;">
                <v:textbox>
                  <w:txbxContent>
                    <w:p w:rsidR="000D1815" w:rsidRPr="00214160" w:rsidRDefault="000D1815" w:rsidP="00012E90">
                      <w:pPr>
                        <w:spacing w:after="0" w:line="240" w:lineRule="auto"/>
                        <w:jc w:val="center"/>
                        <w:rPr>
                          <w:sz w:val="22"/>
                          <w:szCs w:val="22"/>
                          <w:lang w:val="uk-UA"/>
                        </w:rPr>
                      </w:pPr>
                      <w:r w:rsidRPr="00214160">
                        <w:rPr>
                          <w:sz w:val="22"/>
                          <w:szCs w:val="22"/>
                          <w:lang w:val="uk-UA"/>
                        </w:rPr>
                        <w:t>Вики</w:t>
                      </w:r>
                      <w:r>
                        <w:rPr>
                          <w:sz w:val="22"/>
                          <w:szCs w:val="22"/>
                          <w:lang w:val="uk-UA"/>
                        </w:rPr>
                        <w:t>ди</w:t>
                      </w:r>
                      <w:r w:rsidRPr="00214160">
                        <w:rPr>
                          <w:sz w:val="22"/>
                          <w:szCs w:val="22"/>
                          <w:lang w:val="uk-UA"/>
                        </w:rPr>
                        <w:t xml:space="preserve"> в атмосферу ЗР:</w:t>
                      </w:r>
                    </w:p>
                    <w:p w:rsidR="000D1815" w:rsidRPr="00214160" w:rsidRDefault="000D1815" w:rsidP="00012E90">
                      <w:pPr>
                        <w:spacing w:after="0" w:line="240" w:lineRule="auto"/>
                        <w:jc w:val="center"/>
                        <w:rPr>
                          <w:i w:val="0"/>
                          <w:iCs/>
                          <w:sz w:val="22"/>
                          <w:szCs w:val="22"/>
                          <w:lang w:val="uk-UA"/>
                        </w:rPr>
                      </w:pPr>
                      <w:r w:rsidRPr="00214160">
                        <w:rPr>
                          <w:i w:val="0"/>
                          <w:iCs/>
                          <w:sz w:val="22"/>
                          <w:szCs w:val="22"/>
                          <w:lang w:val="uk-UA"/>
                        </w:rPr>
                        <w:t>вінілацетат – 0,00</w:t>
                      </w:r>
                      <w:r>
                        <w:rPr>
                          <w:i w:val="0"/>
                          <w:iCs/>
                          <w:sz w:val="22"/>
                          <w:szCs w:val="22"/>
                          <w:lang w:val="uk-UA"/>
                        </w:rPr>
                        <w:t>3</w:t>
                      </w:r>
                      <w:r w:rsidRPr="00214160">
                        <w:rPr>
                          <w:i w:val="0"/>
                          <w:iCs/>
                          <w:sz w:val="22"/>
                          <w:szCs w:val="22"/>
                          <w:lang w:val="uk-UA"/>
                        </w:rPr>
                        <w:t xml:space="preserve"> т/рік</w:t>
                      </w:r>
                    </w:p>
                  </w:txbxContent>
                </v:textbox>
              </v:shape>
            </w:pict>
          </mc:Fallback>
        </mc:AlternateContent>
      </w:r>
      <w:r>
        <w:rPr>
          <w:rFonts w:ascii="Times New Roman" w:hAnsi="Times New Roman"/>
          <w:i/>
          <w:iCs/>
          <w:lang w:val="uk-UA"/>
        </w:rPr>
        <w:t>/рік</w:t>
      </w:r>
    </w:p>
    <w:p w:rsidR="00012E90" w:rsidRDefault="00012E90" w:rsidP="00012E90">
      <w:pPr>
        <w:spacing w:after="0" w:line="240" w:lineRule="auto"/>
        <w:ind w:left="-567"/>
        <w:rPr>
          <w:rFonts w:eastAsia="Calibri"/>
          <w:sz w:val="22"/>
          <w:szCs w:val="22"/>
          <w:lang w:val="uk-UA"/>
        </w:rPr>
      </w:pPr>
      <w:r>
        <w:rPr>
          <w:rFonts w:eastAsia="Times New Roman"/>
          <w:b/>
          <w:noProof/>
          <w:sz w:val="22"/>
          <w:szCs w:val="22"/>
          <w:lang w:eastAsia="ru-RU"/>
        </w:rPr>
        <mc:AlternateContent>
          <mc:Choice Requires="wps">
            <w:drawing>
              <wp:anchor distT="4294967295" distB="4294967295" distL="114300" distR="114300" simplePos="0" relativeHeight="251771904" behindDoc="0" locked="0" layoutInCell="1" allowOverlap="1" wp14:anchorId="7286FBDA" wp14:editId="3F78D2AE">
                <wp:simplePos x="0" y="0"/>
                <wp:positionH relativeFrom="column">
                  <wp:posOffset>2758440</wp:posOffset>
                </wp:positionH>
                <wp:positionV relativeFrom="paragraph">
                  <wp:posOffset>143509</wp:posOffset>
                </wp:positionV>
                <wp:extent cx="981075" cy="0"/>
                <wp:effectExtent l="0" t="76200" r="9525" b="95250"/>
                <wp:wrapNone/>
                <wp:docPr id="108" name="Прямая со стрелкой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C09A25" id="Прямая со стрелкой 108" o:spid="_x0000_s1026" type="#_x0000_t32" style="position:absolute;margin-left:217.2pt;margin-top:11.3pt;width:77.25pt;height:0;z-index:251771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qNbCwIAALoDAAAOAAAAZHJzL2Uyb0RvYy54bWysU82O0zAQviPxDpbvNGmlwhI13UOX5bJA&#10;pV0ewLWdxMLxWLbbtLeFF9hH4BW4cFhA+wzJGzF2f1jghshhZGdmvpnvm/HsfNtqspHOKzAlHY9y&#10;SqThIJSpS/r+5vLZGSU+MCOYBiNLupOens+fPpl1tpATaEAL6QiCGF90tqRNCLbIMs8b2TI/AisN&#10;OitwLQt4dXUmHOsQvdXZJM+fZx04YR1w6T3+vdg76TzhV5Xk4V1VeRmILin2FpJ1ya6izeYzVtSO&#10;2UbxQxvsH7pomTJY9AR1wQIja6f+gmoVd+ChCiMObQZVpbhMHJDNOP+DzXXDrExcUBxvTzL5/wfL&#10;326WjiiBs8txVIa1OKT+83A73PU/+i/DHRk+9g9ohk/Dbf+1/95/6x/6exKjUbvO+gIhFmbpInu+&#10;Ndf2CvgHTwwsGmZqmTjc7CzCjmNG9ltKvHiLHay6NyAwhq0DJCG3lWsjJEpEtmleu9O85DYQjj9f&#10;no3zF1NK+NGVseKYZ50PryW0JB5K6oNjqm7CAozBpQA3TlXY5sqH2BUrjgmxqIFLpXXaDW1Ih5Wm&#10;k2lK8KCViM4Y5l29WmhHNixuV/oSRfQ8DnOwNiKBNZKJV4dzYErjmYSkTXAK1dKSxmqtFJRoiQ8q&#10;nvbtaXPQLsq1F34FYrd00R1lxAVJPA7LHDfw8T1F/Xpy858AAAD//wMAUEsDBBQABgAIAAAAIQBs&#10;8bSB4AAAAAkBAAAPAAAAZHJzL2Rvd25yZXYueG1sTI/BTsMwDIbvSLxDZCRuLKWUqitNJ2BC9ALS&#10;NoQ4Zo1pIhqnarKt4+kJ4sCOtj/9/v5qMdme7XH0xpGA61kCDKl1ylAn4G3zdFUA80GSkr0jFHBE&#10;D4v6/KySpXIHWuF+HToWQ8iXUoAOYSg5961GK/3MDUjx9ulGK0Mcx46rUR5iuO15miQ5t9JQ/KDl&#10;gI8a26/1zgoIy4+jzt/bh7l53Ty/5Oa7aZqlEJcX0/0dsIBT+IfhVz+qQx2dtm5HyrNeQHaTZREV&#10;kKY5sAjcFsUc2PZvweuKnzaofwAAAP//AwBQSwECLQAUAAYACAAAACEAtoM4kv4AAADhAQAAEwAA&#10;AAAAAAAAAAAAAAAAAAAAW0NvbnRlbnRfVHlwZXNdLnhtbFBLAQItABQABgAIAAAAIQA4/SH/1gAA&#10;AJQBAAALAAAAAAAAAAAAAAAAAC8BAABfcmVscy8ucmVsc1BLAQItABQABgAIAAAAIQAiRqNbCwIA&#10;ALoDAAAOAAAAAAAAAAAAAAAAAC4CAABkcnMvZTJvRG9jLnhtbFBLAQItABQABgAIAAAAIQBs8bSB&#10;4AAAAAkBAAAPAAAAAAAAAAAAAAAAAGUEAABkcnMvZG93bnJldi54bWxQSwUGAAAAAAQABADzAAAA&#10;cgUAAAAA&#10;">
                <v:stroke endarrow="block"/>
              </v:shape>
            </w:pict>
          </mc:Fallback>
        </mc:AlternateContent>
      </w:r>
      <w:r>
        <w:rPr>
          <w:rFonts w:eastAsia="Times New Roman"/>
          <w:b/>
          <w:noProof/>
          <w:szCs w:val="24"/>
          <w:lang w:eastAsia="ru-RU"/>
        </w:rPr>
        <mc:AlternateContent>
          <mc:Choice Requires="wps">
            <w:drawing>
              <wp:anchor distT="4294967295" distB="4294967295" distL="114300" distR="114300" simplePos="0" relativeHeight="251769856" behindDoc="0" locked="0" layoutInCell="1" allowOverlap="1" wp14:anchorId="19373A0D" wp14:editId="76BABA38">
                <wp:simplePos x="0" y="0"/>
                <wp:positionH relativeFrom="column">
                  <wp:posOffset>-403860</wp:posOffset>
                </wp:positionH>
                <wp:positionV relativeFrom="paragraph">
                  <wp:posOffset>38734</wp:posOffset>
                </wp:positionV>
                <wp:extent cx="1562100" cy="0"/>
                <wp:effectExtent l="0" t="76200" r="19050" b="95250"/>
                <wp:wrapNone/>
                <wp:docPr id="109" name="Прямая со стрелкой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516328" id="Прямая со стрелкой 109" o:spid="_x0000_s1026" type="#_x0000_t32" style="position:absolute;margin-left:-31.8pt;margin-top:3.05pt;width:123pt;height:0;z-index:251769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HVEDAIAALsDAAAOAAAAZHJzL2Uyb0RvYy54bWysU82O0zAQviPxDpbvNEmlrtio6R66LJcF&#10;Ku3yAK7tNBaOx7Ldpr0tvMA+Aq/AhQML2mdI3oix+8MCN0QOIzsz881834ynF9tWk410XoGpaDHK&#10;KZGGg1BmVdH3t1cvXlLiAzOCaTCyojvp6cXs+bNpZ0s5hga0kI4giPFlZyvahGDLLPO8kS3zI7DS&#10;oLMG17KAV7fKhGMdorc6G+f5WdaBE9YBl97j38u9k84Sfl1LHt7VtZeB6IpibyFZl+wy2mw2ZeXK&#10;MdsofmiD/UMXLVMGi56gLllgZO3UX1Ct4g481GHEoc2grhWXiQOyKfI/2Nw0zMrEBcXx9iST/3+w&#10;/O1m4YgSOLv8nBLDWhxS/3m4G+77H/2X4Z4MH/tHNMOn4a7/2n/vH/rH/huJ0ahdZ32JEHOzcJE9&#10;35obew38gycG5g0zK5k43O4swhYxI/stJV68xQ6W3RsQGMPWAZKQ29q1ERIlIts0r91pXnIbCMef&#10;xeRsXOQ4Vn70Zaw8Jlrnw2sJLYmHivrgmFo1YQ7G4FaAK1IZtrn2IbbFymNCrGrgSmmdlkMb0lX0&#10;fDKepAQPWonojGHerZZz7ciGxfVKX+KInqdhDtZGJLBGMvHqcA5MaTyTkMQJTqFcWtJYrZWCEi3x&#10;RcXTvj1tDuJFvfbKL0HsFi66o464IYnHYZvjCj69p6hfb272EwAA//8DAFBLAwQUAAYACAAAACEA&#10;5StcK90AAAAHAQAADwAAAGRycy9kb3ducmV2LnhtbEyOUU/CMBSF30n4D80l8Q060DQ41xGVGPeC&#10;iWCMj2W9ro3r7bIWGP56iy/6eHJOvvMVq8G17Ih9sJ4kzGcZMKTaa0uNhLfd03QJLERFWrWeUMIZ&#10;A6zK8ahQufYnesXjNjYsQSjkSoKJscs5D7VBp8LMd0ip+/S9UzHFvuG6V6cEdy1fZJngTllKD0Z1&#10;+Giw/toenIS4/jgb8V4/3NqX3fNG2O+qqtZSXk2G+ztgEYf4N4aLflKHMjnt/YF0YK2EqbgWaSpB&#10;zIFd+uXiBtj+N/Oy4P/9yx8AAAD//wMAUEsBAi0AFAAGAAgAAAAhALaDOJL+AAAA4QEAABMAAAAA&#10;AAAAAAAAAAAAAAAAAFtDb250ZW50X1R5cGVzXS54bWxQSwECLQAUAAYACAAAACEAOP0h/9YAAACU&#10;AQAACwAAAAAAAAAAAAAAAAAvAQAAX3JlbHMvLnJlbHNQSwECLQAUAAYACAAAACEAkKB1RAwCAAC7&#10;AwAADgAAAAAAAAAAAAAAAAAuAgAAZHJzL2Uyb0RvYy54bWxQSwECLQAUAAYACAAAACEA5StcK90A&#10;AAAHAQAADwAAAAAAAAAAAAAAAABmBAAAZHJzL2Rvd25yZXYueG1sUEsFBgAAAAAEAAQA8wAAAHAF&#10;AAAAAA==&#10;">
                <v:stroke endarrow="block"/>
              </v:shape>
            </w:pict>
          </mc:Fallback>
        </mc:AlternateContent>
      </w:r>
    </w:p>
    <w:p w:rsidR="00012E90" w:rsidRPr="00E62A2D" w:rsidRDefault="00012E90" w:rsidP="00012E90">
      <w:pPr>
        <w:spacing w:after="0" w:line="240" w:lineRule="auto"/>
        <w:ind w:left="-567"/>
        <w:rPr>
          <w:b/>
          <w:i w:val="0"/>
          <w:lang w:val="uk-UA"/>
        </w:rPr>
      </w:pPr>
      <w:r w:rsidRPr="00E62A2D">
        <w:rPr>
          <w:rFonts w:eastAsia="Calibri"/>
          <w:sz w:val="22"/>
          <w:szCs w:val="22"/>
          <w:lang w:val="uk-UA"/>
        </w:rPr>
        <w:t>клей DORUS - 0,</w:t>
      </w:r>
      <w:r>
        <w:rPr>
          <w:rFonts w:eastAsia="Calibri"/>
          <w:sz w:val="22"/>
          <w:szCs w:val="22"/>
          <w:lang w:val="uk-UA"/>
        </w:rPr>
        <w:t>3</w:t>
      </w:r>
      <w:r w:rsidRPr="00E62A2D">
        <w:rPr>
          <w:rFonts w:eastAsia="Calibri"/>
          <w:sz w:val="22"/>
          <w:szCs w:val="22"/>
          <w:lang w:val="uk-UA"/>
        </w:rPr>
        <w:t xml:space="preserve"> т/рік</w:t>
      </w:r>
    </w:p>
    <w:p w:rsidR="00012E90" w:rsidRPr="00E62A2D" w:rsidRDefault="00012E90" w:rsidP="00012E90">
      <w:pPr>
        <w:pStyle w:val="a8"/>
        <w:tabs>
          <w:tab w:val="left" w:pos="-2244"/>
        </w:tabs>
        <w:spacing w:after="0" w:line="240" w:lineRule="auto"/>
        <w:ind w:left="0"/>
        <w:jc w:val="center"/>
        <w:rPr>
          <w:rFonts w:ascii="Times New Roman" w:hAnsi="Times New Roman"/>
          <w:b/>
          <w:i/>
          <w:sz w:val="28"/>
          <w:lang w:val="uk-UA"/>
        </w:rPr>
      </w:pPr>
      <w:r>
        <w:rPr>
          <w:rFonts w:ascii="Times New Roman" w:hAnsi="Times New Roman"/>
          <w:b/>
          <w:i/>
          <w:noProof/>
          <w:sz w:val="28"/>
          <w:lang w:eastAsia="ru-RU"/>
        </w:rPr>
        <mc:AlternateContent>
          <mc:Choice Requires="wps">
            <w:drawing>
              <wp:anchor distT="0" distB="0" distL="114300" distR="114300" simplePos="0" relativeHeight="251776000" behindDoc="0" locked="0" layoutInCell="1" allowOverlap="1" wp14:anchorId="7486EAB4" wp14:editId="76E6FF09">
                <wp:simplePos x="0" y="0"/>
                <wp:positionH relativeFrom="column">
                  <wp:posOffset>1958340</wp:posOffset>
                </wp:positionH>
                <wp:positionV relativeFrom="paragraph">
                  <wp:posOffset>146685</wp:posOffset>
                </wp:positionV>
                <wp:extent cx="0" cy="425450"/>
                <wp:effectExtent l="57150" t="7620" r="57150" b="14605"/>
                <wp:wrapNone/>
                <wp:docPr id="110" name="Прямая со стрелкой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441616" id="Прямая со стрелкой 110" o:spid="_x0000_s1026" type="#_x0000_t32" style="position:absolute;margin-left:154.2pt;margin-top:11.55pt;width:0;height:33.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mF1CwIAALoDAAAOAAAAZHJzL2Uyb0RvYy54bWysU8FuEzEQvSPxD5bvZJOoQbDKpoeUcilQ&#10;qeUDHNu7a2F7LNvJJrfCD/QT+AUuHAqo37D7R4ydNBS4IfYwsj0zb+a9mZ2fbo0mG+mDAlvRyWhM&#10;ibQchLJNRd9fnz97QUmIzAqmwcqK7mSgp4unT+adK+UUWtBCeoIgNpSdq2gboyuLIvBWGhZG4KRF&#10;Zw3esIhX3xTCsw7RjS6m4/HzogMvnAcuQ8DXs72TLjJ+XUse39V1kJHoimJvMVuf7SrZYjFnZeOZ&#10;axU/tMH+oQvDlMWiR6gzFhlZe/UXlFHcQ4A6jjiYAupacZk5IJvJ+A82Vy1zMnNBcYI7yhT+Hyx/&#10;u7n0RAmc3QT1sczgkPrPw81w2//ovwy3ZPjY36MZPg03/df+e/+tv+/vSIpG7ToXSoRY2kuf2POt&#10;vXIXwD8EYmHZMtvIzOF65xB2kjKK31LSJTjsYNW9AYExbB0hC7mtvUmQKBHZ5nntjvOS20j4/pHj&#10;68l0djLL7RSsfMhzPsTXEgxJh4qG6Jlq2rgEa3EpwE9yFba5CDF1xcqHhFTUwrnSOu+GtqSr6MvZ&#10;dJYTAmglkjOFBd+sltqTDUvblb9MET2PwzysrchgrWTi1eEcmdJ4JjFrE71CtbSkqZqRghIt8YdK&#10;p3172h60S3LthV+B2F365E4y4oJkHodlThv4+J6jfv1yi58AAAD//wMAUEsDBBQABgAIAAAAIQDP&#10;+lDT4AAAAAkBAAAPAAAAZHJzL2Rvd25yZXYueG1sTI/BTsMwDIbvSLxDZCRuLOmGqq3UnYAJ0QtI&#10;bNPEMWtME9EkVZNtHU9PEAc42v70+/vL5Wg7dqQhGO8QsokARq7xyrgWYbt5upkDC1E6JTvvCOFM&#10;AZbV5UUpC+VP7o2O69iyFOJCIRF0jH3BeWg0WRkmvieXbh9+sDKmcWi5GuQphduOT4XIuZXGpQ9a&#10;9vSoqflcHyxCXL2fdb5rHhbmdfP8kpuvuq5XiNdX4/0dsEhj/IPhRz+pQ5Wc9v7gVGAdwkzMbxOK&#10;MJ1lwBLwu9gjLEQGvCr5/wbVNwAAAP//AwBQSwECLQAUAAYACAAAACEAtoM4kv4AAADhAQAAEwAA&#10;AAAAAAAAAAAAAAAAAAAAW0NvbnRlbnRfVHlwZXNdLnhtbFBLAQItABQABgAIAAAAIQA4/SH/1gAA&#10;AJQBAAALAAAAAAAAAAAAAAAAAC8BAABfcmVscy8ucmVsc1BLAQItABQABgAIAAAAIQD7jmF1CwIA&#10;ALoDAAAOAAAAAAAAAAAAAAAAAC4CAABkcnMvZTJvRG9jLnhtbFBLAQItABQABgAIAAAAIQDP+lDT&#10;4AAAAAkBAAAPAAAAAAAAAAAAAAAAAGUEAABkcnMvZG93bnJldi54bWxQSwUGAAAAAAQABADzAAAA&#10;cgUAAAAA&#10;">
                <v:stroke endarrow="block"/>
              </v:shape>
            </w:pict>
          </mc:Fallback>
        </mc:AlternateContent>
      </w:r>
      <w:r>
        <w:rPr>
          <w:rFonts w:ascii="Times New Roman" w:hAnsi="Times New Roman"/>
          <w:b/>
          <w:i/>
          <w:noProof/>
          <w:sz w:val="28"/>
          <w:lang w:eastAsia="ru-RU"/>
        </w:rPr>
        <mc:AlternateContent>
          <mc:Choice Requires="wps">
            <w:drawing>
              <wp:anchor distT="4294967295" distB="4294967295" distL="114300" distR="114300" simplePos="0" relativeHeight="251770880" behindDoc="0" locked="0" layoutInCell="1" allowOverlap="1" wp14:anchorId="16D30205" wp14:editId="38013622">
                <wp:simplePos x="0" y="0"/>
                <wp:positionH relativeFrom="column">
                  <wp:posOffset>-451485</wp:posOffset>
                </wp:positionH>
                <wp:positionV relativeFrom="paragraph">
                  <wp:posOffset>53974</wp:posOffset>
                </wp:positionV>
                <wp:extent cx="1609725" cy="0"/>
                <wp:effectExtent l="0" t="76200" r="9525" b="95250"/>
                <wp:wrapNone/>
                <wp:docPr id="111" name="Прямая со стрелкой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DE4B1F" id="Прямая со стрелкой 111" o:spid="_x0000_s1026" type="#_x0000_t32" style="position:absolute;margin-left:-35.55pt;margin-top:4.25pt;width:126.75pt;height:0;z-index:251770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MypCgIAALsDAAAOAAAAZHJzL2Uyb0RvYy54bWysU81u2zAMvg/YOwi6L44DtFuNOD2k6y7d&#10;FqDdAyiSbAuTRUFS4uTW7QX6CHuFXXbYD/oM9huNUn7abrdhPhCkSH4kP9LT802ryVo6r8CUNB+N&#10;KZGGg1CmLumHm8sXryjxgRnBNBhZ0q309Hz2/Nm0s4WcQANaSEcQxPiisyVtQrBFlnneyJb5EVhp&#10;0FmBa1lA09WZcKxD9FZnk/H4NOvACeuAS+/x9WLnpLOEX1WSh/dV5WUguqTYW0jSJbmMMptNWVE7&#10;ZhvF922wf+iiZcpg0SPUBQuMrJz6C6pV3IGHKow4tBlUleIyzYDT5OM/prlumJVpFiTH2yNN/v/B&#10;8nfrhSNK4O7ynBLDWlxS/2W4He76X/3X4Y4Mn/p7FMPn4bb/1v/sf/T3/XcSo5G7zvoCIeZm4eL0&#10;fGOu7RXwj54YmDfM1DLNcLO1CJsysicp0fAWO1h2b0FgDFsFSERuKtdGSKSIbNK+tsd9yU0gHB/z&#10;0/HZy8kJJfzgy1hxSLTOhzcSWhKVkvrgmKqbMAdj8CrA5akMW1/5gINg4iEhVjVwqbROx6EN6Up6&#10;doJ1oseDViI6k+Hq5Vw7smbxvNIXWUGwJ2EOVkYksEYy8XqvB6Y06iQkcoJTSJeWNFZrpaBES/yj&#10;orZD1AaBD3ztmF+C2C5cdMd3vJBUen/N8QQf2ynq4Z+b/QYAAP//AwBQSwMEFAAGAAgAAAAhAIw/&#10;d5/dAAAABwEAAA8AAABkcnMvZG93bnJldi54bWxMjstOwzAURPdI/IN1kdi1TioIIcSpgAqRTZH6&#10;EGLpxpfYIr6OYrdN+XpcNrAczejMKeej7dgBB28cCUinCTCkxilDrYDt5mWSA/NBkpKdIxRwQg/z&#10;6vKilIVyR1rhYR1aFiHkCylAh9AXnPtGo5V+6nqk2H26wcoQ49ByNchjhNuOz5Ik41Yaig9a9vis&#10;sfla762AsPg46ey9ebo3b5vXZWa+67peCHF9NT4+AAs4hr8xnPWjOlTRaef2pDzrBEzu0jROBeS3&#10;wM59PrsBtvvNvCr5f//qBwAA//8DAFBLAQItABQABgAIAAAAIQC2gziS/gAAAOEBAAATAAAAAAAA&#10;AAAAAAAAAAAAAABbQ29udGVudF9UeXBlc10ueG1sUEsBAi0AFAAGAAgAAAAhADj9If/WAAAAlAEA&#10;AAsAAAAAAAAAAAAAAAAALwEAAF9yZWxzLy5yZWxzUEsBAi0AFAAGAAgAAAAhAEDozKkKAgAAuwMA&#10;AA4AAAAAAAAAAAAAAAAALgIAAGRycy9lMm9Eb2MueG1sUEsBAi0AFAAGAAgAAAAhAIw/d5/dAAAA&#10;BwEAAA8AAAAAAAAAAAAAAAAAZAQAAGRycy9kb3ducmV2LnhtbFBLBQYAAAAABAAEAPMAAABuBQAA&#10;AAA=&#10;">
                <v:stroke endarrow="block"/>
              </v:shape>
            </w:pict>
          </mc:Fallback>
        </mc:AlternateContent>
      </w:r>
    </w:p>
    <w:p w:rsidR="00012E90" w:rsidRDefault="00012E90" w:rsidP="00012E90">
      <w:pPr>
        <w:pStyle w:val="a8"/>
        <w:tabs>
          <w:tab w:val="left" w:pos="-2244"/>
        </w:tabs>
        <w:spacing w:after="0" w:line="240" w:lineRule="auto"/>
        <w:ind w:left="0"/>
        <w:jc w:val="center"/>
        <w:rPr>
          <w:rFonts w:ascii="Times New Roman" w:hAnsi="Times New Roman"/>
          <w:b/>
          <w:i/>
          <w:sz w:val="28"/>
          <w:lang w:val="uk-UA"/>
        </w:rPr>
      </w:pPr>
    </w:p>
    <w:p w:rsidR="00012E90" w:rsidRDefault="00012E90" w:rsidP="00012E90">
      <w:pPr>
        <w:pStyle w:val="a8"/>
        <w:tabs>
          <w:tab w:val="left" w:pos="-2244"/>
        </w:tabs>
        <w:spacing w:after="0" w:line="240" w:lineRule="auto"/>
        <w:ind w:left="0"/>
        <w:jc w:val="center"/>
        <w:rPr>
          <w:rFonts w:ascii="Times New Roman" w:hAnsi="Times New Roman"/>
          <w:b/>
          <w:i/>
          <w:sz w:val="28"/>
          <w:lang w:val="uk-UA"/>
        </w:rPr>
      </w:pPr>
      <w:r>
        <w:rPr>
          <w:rFonts w:ascii="Times New Roman" w:hAnsi="Times New Roman"/>
          <w:b/>
          <w:i/>
          <w:noProof/>
          <w:sz w:val="28"/>
          <w:lang w:eastAsia="ru-RU"/>
        </w:rPr>
        <mc:AlternateContent>
          <mc:Choice Requires="wps">
            <w:drawing>
              <wp:anchor distT="0" distB="0" distL="114300" distR="114300" simplePos="0" relativeHeight="251774976" behindDoc="0" locked="0" layoutInCell="1" allowOverlap="1" wp14:anchorId="218698A9" wp14:editId="439B4ADC">
                <wp:simplePos x="0" y="0"/>
                <wp:positionH relativeFrom="column">
                  <wp:posOffset>748665</wp:posOffset>
                </wp:positionH>
                <wp:positionV relativeFrom="paragraph">
                  <wp:posOffset>163195</wp:posOffset>
                </wp:positionV>
                <wp:extent cx="2581275" cy="628650"/>
                <wp:effectExtent l="9525" t="13970" r="9525" b="5080"/>
                <wp:wrapNone/>
                <wp:docPr id="112"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628650"/>
                        </a:xfrm>
                        <a:prstGeom prst="rect">
                          <a:avLst/>
                        </a:prstGeom>
                        <a:solidFill>
                          <a:srgbClr val="FFFFFF"/>
                        </a:solidFill>
                        <a:ln w="9525">
                          <a:solidFill>
                            <a:srgbClr val="000000"/>
                          </a:solidFill>
                          <a:miter lim="800000"/>
                          <a:headEnd/>
                          <a:tailEnd/>
                        </a:ln>
                      </wps:spPr>
                      <wps:txbx>
                        <w:txbxContent>
                          <w:p w:rsidR="000D1815" w:rsidRPr="00214160" w:rsidRDefault="000D1815" w:rsidP="00012E90">
                            <w:pPr>
                              <w:spacing w:after="0" w:line="240" w:lineRule="auto"/>
                              <w:jc w:val="center"/>
                              <w:rPr>
                                <w:i w:val="0"/>
                                <w:iCs/>
                                <w:sz w:val="22"/>
                                <w:szCs w:val="22"/>
                                <w:lang w:val="uk-UA"/>
                              </w:rPr>
                            </w:pPr>
                            <w:r w:rsidRPr="00214160">
                              <w:rPr>
                                <w:i w:val="0"/>
                                <w:iCs/>
                                <w:sz w:val="22"/>
                                <w:szCs w:val="22"/>
                                <w:lang w:val="uk-UA"/>
                              </w:rPr>
                              <w:t>Меблі з ДСП:</w:t>
                            </w:r>
                          </w:p>
                          <w:p w:rsidR="000D1815" w:rsidRPr="00214160" w:rsidRDefault="000D1815" w:rsidP="00012E90">
                            <w:pPr>
                              <w:spacing w:after="0" w:line="240" w:lineRule="auto"/>
                              <w:jc w:val="center"/>
                              <w:rPr>
                                <w:i w:val="0"/>
                                <w:iCs/>
                                <w:sz w:val="22"/>
                                <w:szCs w:val="22"/>
                                <w:lang w:val="uk-UA"/>
                              </w:rPr>
                            </w:pPr>
                            <w:r w:rsidRPr="00214160">
                              <w:rPr>
                                <w:i w:val="0"/>
                                <w:iCs/>
                                <w:sz w:val="22"/>
                                <w:szCs w:val="22"/>
                                <w:lang w:val="uk-UA"/>
                              </w:rPr>
                              <w:t>Шафа навісна – 2</w:t>
                            </w:r>
                            <w:r>
                              <w:rPr>
                                <w:i w:val="0"/>
                                <w:iCs/>
                                <w:sz w:val="22"/>
                                <w:szCs w:val="22"/>
                                <w:lang w:val="uk-UA"/>
                              </w:rPr>
                              <w:t>76</w:t>
                            </w:r>
                            <w:r w:rsidRPr="00214160">
                              <w:rPr>
                                <w:i w:val="0"/>
                                <w:iCs/>
                                <w:sz w:val="22"/>
                                <w:szCs w:val="22"/>
                                <w:lang w:val="uk-UA"/>
                              </w:rPr>
                              <w:t xml:space="preserve"> шт./рік</w:t>
                            </w:r>
                          </w:p>
                          <w:p w:rsidR="000D1815" w:rsidRPr="00214160" w:rsidRDefault="000D1815" w:rsidP="00012E90">
                            <w:pPr>
                              <w:jc w:val="center"/>
                              <w:rPr>
                                <w:i w:val="0"/>
                                <w:iCs/>
                                <w:sz w:val="22"/>
                                <w:szCs w:val="22"/>
                                <w:lang w:val="uk-UA"/>
                              </w:rPr>
                            </w:pPr>
                            <w:r w:rsidRPr="00214160">
                              <w:rPr>
                                <w:i w:val="0"/>
                                <w:iCs/>
                                <w:sz w:val="22"/>
                                <w:szCs w:val="22"/>
                                <w:lang w:val="uk-UA"/>
                              </w:rPr>
                              <w:t>Столи, тумби, шафи - 3</w:t>
                            </w:r>
                            <w:r>
                              <w:rPr>
                                <w:i w:val="0"/>
                                <w:iCs/>
                                <w:sz w:val="22"/>
                                <w:szCs w:val="22"/>
                                <w:lang w:val="uk-UA"/>
                              </w:rPr>
                              <w:t>588</w:t>
                            </w:r>
                            <w:r w:rsidRPr="00214160">
                              <w:rPr>
                                <w:i w:val="0"/>
                                <w:iCs/>
                                <w:sz w:val="22"/>
                                <w:szCs w:val="22"/>
                                <w:lang w:val="uk-UA"/>
                              </w:rPr>
                              <w:t xml:space="preserve"> шт./рік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698A9" id="Надпись 112" o:spid="_x0000_s1046" type="#_x0000_t202" style="position:absolute;left:0;text-align:left;margin-left:58.95pt;margin-top:12.85pt;width:203.25pt;height:49.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V2RwIAAGIEAAAOAAAAZHJzL2Uyb0RvYy54bWysVM2O0zAQviPxDpbvNE3UdrtR09XSpQhp&#10;+ZEWHsB1nMbC8RjbbVJu3PcVeAcOHLjxCt03Yux0u9UCF0QOlu2Z+TzzfTOZXXSNIlthnQRd0HQw&#10;pERoDqXU64J+eL98NqXEeaZLpkCLgu6Eoxfzp09mrclFBjWoUliCINrlrSlo7b3Jk8TxWjTMDcAI&#10;jcYKbMM8Hu06KS1rEb1RSTYcTpIWbGkscOEc3l71RjqP+FUluH9bVU54ogqKufm42riuwprMZyxf&#10;W2ZqyQ9psH/IomFS46NHqCvmGdlY+RtUI7kFB5UfcGgSqCrJRawBq0mHj6q5qZkRsRYkx5kjTe7/&#10;wfI323eWyBK1SzNKNGtQpP3X/bf99/3P/Y+7L3e3JFiQp9a4HN1vDAb47jl0GBNrduYa+EdHNCxq&#10;ptfi0lpoa8FKzDMNkclJaI/jAsiqfQ0lPsc2HiJQV9kmkIi0EERHvXZHjUTnCcfLbDxNs7MxJRxt&#10;k2w6GUcRE5bfRxvr/EsBDQmbglrsgYjOttfOh2xYfu8SHnOgZLmUSsWDXa8WypItw35Zxi8W8MhN&#10;adIW9HycjXsC/goxjN+fIBrpsfGVbAo6PTqxPND2QpexLT2Tqt9jykofeAzU9ST6btVF6bJIQSB5&#10;BeUOmbXQNzoOJm5qsJ8pabHJC+o+bZgVlKhXGtU5T0ejMBXxMBqfIRCxp5bVqYVpjlAF9ZT024Xv&#10;J2ljrFzX+FLfDxouUdFKRrIfsjrkj40cNTgMXZiU03P0evg1zH8BAAD//wMAUEsDBBQABgAIAAAA&#10;IQALsoZQ4AAAAAoBAAAPAAAAZHJzL2Rvd25yZXYueG1sTI/BTsMwEETvSPyDtUhcEHUa0qYNcSqE&#10;BKI3KAiubrxNIuJ1sN00/D3LCY6jeZp9W24m24sRfegcKZjPEhBItTMdNQreXh+uVyBC1GR07wgV&#10;fGOATXV+VurCuBO94LiLjeARCoVW0MY4FFKGukWrw8wNSNwdnLc6cvSNNF6feNz2Mk2SpbS6I77Q&#10;6gHvW6w/d0erYJU9jR9he/P8Xi8P/Tpe5ePjl1fq8mK6uwURcYp/MPzqszpU7LR3RzJB9Jzn+ZpR&#10;BekiB8HAIs0yEHtu0iwHWZXy/wvVDwAAAP//AwBQSwECLQAUAAYACAAAACEAtoM4kv4AAADhAQAA&#10;EwAAAAAAAAAAAAAAAAAAAAAAW0NvbnRlbnRfVHlwZXNdLnhtbFBLAQItABQABgAIAAAAIQA4/SH/&#10;1gAAAJQBAAALAAAAAAAAAAAAAAAAAC8BAABfcmVscy8ucmVsc1BLAQItABQABgAIAAAAIQC+9SV2&#10;RwIAAGIEAAAOAAAAAAAAAAAAAAAAAC4CAABkcnMvZTJvRG9jLnhtbFBLAQItABQABgAIAAAAIQAL&#10;soZQ4AAAAAoBAAAPAAAAAAAAAAAAAAAAAKEEAABkcnMvZG93bnJldi54bWxQSwUGAAAAAAQABADz&#10;AAAArgUAAAAA&#10;">
                <v:textbox>
                  <w:txbxContent>
                    <w:p w:rsidR="000D1815" w:rsidRPr="00214160" w:rsidRDefault="000D1815" w:rsidP="00012E90">
                      <w:pPr>
                        <w:spacing w:after="0" w:line="240" w:lineRule="auto"/>
                        <w:jc w:val="center"/>
                        <w:rPr>
                          <w:i w:val="0"/>
                          <w:iCs/>
                          <w:sz w:val="22"/>
                          <w:szCs w:val="22"/>
                          <w:lang w:val="uk-UA"/>
                        </w:rPr>
                      </w:pPr>
                      <w:r w:rsidRPr="00214160">
                        <w:rPr>
                          <w:i w:val="0"/>
                          <w:iCs/>
                          <w:sz w:val="22"/>
                          <w:szCs w:val="22"/>
                          <w:lang w:val="uk-UA"/>
                        </w:rPr>
                        <w:t>Меблі з ДСП:</w:t>
                      </w:r>
                    </w:p>
                    <w:p w:rsidR="000D1815" w:rsidRPr="00214160" w:rsidRDefault="000D1815" w:rsidP="00012E90">
                      <w:pPr>
                        <w:spacing w:after="0" w:line="240" w:lineRule="auto"/>
                        <w:jc w:val="center"/>
                        <w:rPr>
                          <w:i w:val="0"/>
                          <w:iCs/>
                          <w:sz w:val="22"/>
                          <w:szCs w:val="22"/>
                          <w:lang w:val="uk-UA"/>
                        </w:rPr>
                      </w:pPr>
                      <w:r w:rsidRPr="00214160">
                        <w:rPr>
                          <w:i w:val="0"/>
                          <w:iCs/>
                          <w:sz w:val="22"/>
                          <w:szCs w:val="22"/>
                          <w:lang w:val="uk-UA"/>
                        </w:rPr>
                        <w:t>Шафа навісна – 2</w:t>
                      </w:r>
                      <w:r>
                        <w:rPr>
                          <w:i w:val="0"/>
                          <w:iCs/>
                          <w:sz w:val="22"/>
                          <w:szCs w:val="22"/>
                          <w:lang w:val="uk-UA"/>
                        </w:rPr>
                        <w:t>76</w:t>
                      </w:r>
                      <w:r w:rsidRPr="00214160">
                        <w:rPr>
                          <w:i w:val="0"/>
                          <w:iCs/>
                          <w:sz w:val="22"/>
                          <w:szCs w:val="22"/>
                          <w:lang w:val="uk-UA"/>
                        </w:rPr>
                        <w:t xml:space="preserve"> шт./рік</w:t>
                      </w:r>
                    </w:p>
                    <w:p w:rsidR="000D1815" w:rsidRPr="00214160" w:rsidRDefault="000D1815" w:rsidP="00012E90">
                      <w:pPr>
                        <w:jc w:val="center"/>
                        <w:rPr>
                          <w:i w:val="0"/>
                          <w:iCs/>
                          <w:sz w:val="22"/>
                          <w:szCs w:val="22"/>
                          <w:lang w:val="uk-UA"/>
                        </w:rPr>
                      </w:pPr>
                      <w:r w:rsidRPr="00214160">
                        <w:rPr>
                          <w:i w:val="0"/>
                          <w:iCs/>
                          <w:sz w:val="22"/>
                          <w:szCs w:val="22"/>
                          <w:lang w:val="uk-UA"/>
                        </w:rPr>
                        <w:t>Столи, тумби, шафи - 3</w:t>
                      </w:r>
                      <w:r>
                        <w:rPr>
                          <w:i w:val="0"/>
                          <w:iCs/>
                          <w:sz w:val="22"/>
                          <w:szCs w:val="22"/>
                          <w:lang w:val="uk-UA"/>
                        </w:rPr>
                        <w:t>588</w:t>
                      </w:r>
                      <w:r w:rsidRPr="00214160">
                        <w:rPr>
                          <w:i w:val="0"/>
                          <w:iCs/>
                          <w:sz w:val="22"/>
                          <w:szCs w:val="22"/>
                          <w:lang w:val="uk-UA"/>
                        </w:rPr>
                        <w:t xml:space="preserve"> шт./рік</w:t>
                      </w:r>
                    </w:p>
                  </w:txbxContent>
                </v:textbox>
              </v:shape>
            </w:pict>
          </mc:Fallback>
        </mc:AlternateContent>
      </w:r>
    </w:p>
    <w:p w:rsidR="00012E90" w:rsidRDefault="00012E90" w:rsidP="00012E90">
      <w:pPr>
        <w:pStyle w:val="a8"/>
        <w:tabs>
          <w:tab w:val="left" w:pos="-2244"/>
        </w:tabs>
        <w:spacing w:after="0" w:line="240" w:lineRule="auto"/>
        <w:ind w:left="0"/>
        <w:jc w:val="center"/>
        <w:rPr>
          <w:rFonts w:ascii="Times New Roman" w:hAnsi="Times New Roman"/>
          <w:b/>
          <w:i/>
          <w:sz w:val="28"/>
          <w:lang w:val="uk-UA"/>
        </w:rPr>
      </w:pPr>
    </w:p>
    <w:p w:rsidR="00012E90" w:rsidRDefault="00012E90" w:rsidP="00012E90">
      <w:pPr>
        <w:pStyle w:val="a8"/>
        <w:tabs>
          <w:tab w:val="left" w:pos="-2244"/>
        </w:tabs>
        <w:spacing w:after="0" w:line="240" w:lineRule="auto"/>
        <w:ind w:left="0"/>
        <w:jc w:val="center"/>
        <w:rPr>
          <w:rFonts w:ascii="Times New Roman" w:hAnsi="Times New Roman"/>
          <w:b/>
          <w:i/>
          <w:sz w:val="28"/>
          <w:lang w:val="uk-UA"/>
        </w:rPr>
      </w:pPr>
    </w:p>
    <w:p w:rsidR="00041D27" w:rsidRDefault="00041D27" w:rsidP="00A448AB">
      <w:pPr>
        <w:pStyle w:val="2"/>
        <w:spacing w:after="0" w:line="240" w:lineRule="auto"/>
        <w:jc w:val="both"/>
        <w:rPr>
          <w:b/>
          <w:sz w:val="24"/>
          <w:szCs w:val="24"/>
          <w:lang w:val="uk-UA"/>
        </w:rPr>
      </w:pPr>
    </w:p>
    <w:p w:rsidR="00041D27" w:rsidRDefault="00041D27" w:rsidP="00A448AB">
      <w:pPr>
        <w:pStyle w:val="2"/>
        <w:spacing w:after="0" w:line="240" w:lineRule="auto"/>
        <w:jc w:val="both"/>
        <w:rPr>
          <w:b/>
          <w:sz w:val="24"/>
          <w:szCs w:val="24"/>
          <w:lang w:val="uk-UA"/>
        </w:rPr>
      </w:pPr>
    </w:p>
    <w:p w:rsidR="00041D27" w:rsidRDefault="00041D27" w:rsidP="00A448AB">
      <w:pPr>
        <w:pStyle w:val="2"/>
        <w:spacing w:after="0" w:line="240" w:lineRule="auto"/>
        <w:jc w:val="both"/>
        <w:rPr>
          <w:b/>
          <w:sz w:val="24"/>
          <w:szCs w:val="24"/>
          <w:lang w:val="uk-UA"/>
        </w:rPr>
      </w:pPr>
    </w:p>
    <w:p w:rsidR="00A448AB" w:rsidRPr="00DA741F" w:rsidRDefault="00A448AB" w:rsidP="00A448AB">
      <w:pPr>
        <w:pStyle w:val="2"/>
        <w:spacing w:after="0" w:line="240" w:lineRule="auto"/>
        <w:jc w:val="both"/>
        <w:rPr>
          <w:b/>
          <w:sz w:val="24"/>
          <w:szCs w:val="24"/>
          <w:lang w:val="uk-UA"/>
        </w:rPr>
      </w:pPr>
      <w:r w:rsidRPr="00DA741F">
        <w:rPr>
          <w:b/>
          <w:sz w:val="24"/>
          <w:szCs w:val="24"/>
          <w:lang w:val="uk-UA"/>
        </w:rPr>
        <w:t>Перелік та опис виробництв, виробничих процесів</w:t>
      </w:r>
    </w:p>
    <w:p w:rsidR="00F254DA" w:rsidRDefault="00F254DA" w:rsidP="00A448AB">
      <w:pPr>
        <w:spacing w:after="0" w:line="240" w:lineRule="auto"/>
        <w:jc w:val="center"/>
        <w:rPr>
          <w:i w:val="0"/>
          <w:iCs/>
          <w:lang w:val="uk-UA"/>
        </w:rPr>
      </w:pPr>
    </w:p>
    <w:p w:rsidR="00A448AB" w:rsidRPr="008222B8" w:rsidRDefault="008222B8" w:rsidP="0000334E">
      <w:pPr>
        <w:spacing w:after="0" w:line="240" w:lineRule="auto"/>
        <w:ind w:firstLine="708"/>
        <w:jc w:val="both"/>
        <w:rPr>
          <w:b/>
          <w:bCs/>
          <w:i w:val="0"/>
          <w:iCs/>
          <w:sz w:val="24"/>
          <w:szCs w:val="24"/>
          <w:lang w:val="uk-UA"/>
        </w:rPr>
      </w:pPr>
      <w:r w:rsidRPr="008222B8">
        <w:rPr>
          <w:b/>
          <w:bCs/>
          <w:i w:val="0"/>
          <w:iCs/>
          <w:sz w:val="24"/>
          <w:szCs w:val="24"/>
          <w:lang w:val="uk-UA"/>
        </w:rPr>
        <w:t xml:space="preserve">Дільниця зварювання </w:t>
      </w:r>
    </w:p>
    <w:p w:rsidR="00A448AB" w:rsidRDefault="008222B8" w:rsidP="008222B8">
      <w:pPr>
        <w:spacing w:after="0" w:line="240" w:lineRule="auto"/>
        <w:ind w:firstLine="708"/>
        <w:jc w:val="both"/>
        <w:rPr>
          <w:i w:val="0"/>
          <w:iCs/>
          <w:sz w:val="24"/>
          <w:szCs w:val="24"/>
          <w:lang w:val="uk-UA"/>
        </w:rPr>
      </w:pPr>
      <w:r w:rsidRPr="008222B8">
        <w:rPr>
          <w:i w:val="0"/>
          <w:iCs/>
          <w:sz w:val="24"/>
          <w:szCs w:val="24"/>
          <w:lang w:val="uk-UA"/>
        </w:rPr>
        <w:t>На дільниці передбачені машина контактного зварювання (40 кВт – 1 од.) та 7 постів для напівавтоматичного зварювання  металів, що обладнані робочими столами та витяжними зонтами.</w:t>
      </w:r>
    </w:p>
    <w:p w:rsidR="008222B8" w:rsidRDefault="008222B8" w:rsidP="008222B8">
      <w:pPr>
        <w:spacing w:after="0" w:line="240" w:lineRule="auto"/>
        <w:ind w:firstLine="708"/>
        <w:jc w:val="both"/>
        <w:rPr>
          <w:i w:val="0"/>
          <w:iCs/>
          <w:sz w:val="24"/>
          <w:szCs w:val="24"/>
          <w:lang w:val="uk-UA"/>
        </w:rPr>
      </w:pPr>
      <w:r w:rsidRPr="008222B8">
        <w:rPr>
          <w:i w:val="0"/>
          <w:iCs/>
          <w:sz w:val="24"/>
          <w:szCs w:val="24"/>
          <w:lang w:val="uk-UA"/>
        </w:rPr>
        <w:t xml:space="preserve">Напівавтоматичне зварювання металів виконують зварювальним дротом ER70S-6 (аналог СВ-08Г2С), електродами АНО-21, електродами «Моноліт» РЦ (АНО-36, Е46), ER316L (аналог СВ-08Х19Н10М3Б), Вольфрам WL 15, WR2 в середовищі захисних газів (аргону, вуглекислого газу або </w:t>
      </w:r>
      <w:proofErr w:type="spellStart"/>
      <w:r w:rsidRPr="008222B8">
        <w:rPr>
          <w:i w:val="0"/>
          <w:iCs/>
          <w:sz w:val="24"/>
          <w:szCs w:val="24"/>
          <w:lang w:val="uk-UA"/>
        </w:rPr>
        <w:t>сумуші</w:t>
      </w:r>
      <w:proofErr w:type="spellEnd"/>
      <w:r w:rsidRPr="008222B8">
        <w:rPr>
          <w:i w:val="0"/>
          <w:iCs/>
          <w:sz w:val="24"/>
          <w:szCs w:val="24"/>
          <w:lang w:val="uk-UA"/>
        </w:rPr>
        <w:t xml:space="preserve"> аргону та вуглекислого газу)</w:t>
      </w:r>
      <w:r>
        <w:rPr>
          <w:i w:val="0"/>
          <w:iCs/>
          <w:sz w:val="24"/>
          <w:szCs w:val="24"/>
          <w:lang w:val="uk-UA"/>
        </w:rPr>
        <w:t xml:space="preserve"> </w:t>
      </w:r>
      <w:r w:rsidRPr="008222B8">
        <w:rPr>
          <w:i w:val="0"/>
          <w:iCs/>
          <w:sz w:val="24"/>
          <w:szCs w:val="24"/>
          <w:lang w:val="uk-UA"/>
        </w:rPr>
        <w:t>за допомогою  зварювальних апаратів.</w:t>
      </w:r>
    </w:p>
    <w:p w:rsidR="008222B8" w:rsidRDefault="008222B8" w:rsidP="008222B8">
      <w:pPr>
        <w:spacing w:after="0" w:line="240" w:lineRule="auto"/>
        <w:ind w:firstLine="708"/>
        <w:jc w:val="both"/>
        <w:rPr>
          <w:i w:val="0"/>
          <w:iCs/>
          <w:sz w:val="24"/>
          <w:szCs w:val="24"/>
          <w:lang w:val="uk-UA"/>
        </w:rPr>
      </w:pPr>
    </w:p>
    <w:p w:rsidR="008222B8" w:rsidRPr="0000334E" w:rsidRDefault="0000334E" w:rsidP="008222B8">
      <w:pPr>
        <w:spacing w:after="0" w:line="240" w:lineRule="auto"/>
        <w:ind w:firstLine="708"/>
        <w:jc w:val="both"/>
        <w:rPr>
          <w:b/>
          <w:bCs/>
          <w:i w:val="0"/>
          <w:iCs/>
          <w:sz w:val="24"/>
          <w:szCs w:val="24"/>
          <w:lang w:val="uk-UA"/>
        </w:rPr>
      </w:pPr>
      <w:r w:rsidRPr="0000334E">
        <w:rPr>
          <w:b/>
          <w:bCs/>
          <w:i w:val="0"/>
          <w:iCs/>
          <w:sz w:val="24"/>
          <w:szCs w:val="24"/>
          <w:lang w:val="uk-UA"/>
        </w:rPr>
        <w:t xml:space="preserve">Дільниця фосфатування </w:t>
      </w:r>
    </w:p>
    <w:p w:rsidR="0029213D" w:rsidRPr="00D44335" w:rsidRDefault="0000334E" w:rsidP="0029213D">
      <w:pPr>
        <w:widowControl w:val="0"/>
        <w:tabs>
          <w:tab w:val="left" w:pos="0"/>
        </w:tabs>
        <w:suppressAutoHyphens/>
        <w:ind w:firstLine="709"/>
        <w:jc w:val="both"/>
        <w:rPr>
          <w:bCs/>
          <w:lang w:val="uk-UA"/>
        </w:rPr>
      </w:pPr>
      <w:r w:rsidRPr="0000334E">
        <w:rPr>
          <w:i w:val="0"/>
          <w:iCs/>
          <w:sz w:val="24"/>
          <w:szCs w:val="24"/>
          <w:lang w:val="uk-UA"/>
        </w:rPr>
        <w:t>Підготовка поверхні виробів перед фарбуванням включає очищення металів фосфатуванням. Металеві деталі занурюють у ванну фосфатування з  розчином, що складається з води та препарату для знежирення і фосфатування металів  у потрібних пропорціях. На підприємстві може використовуватися як рідкий GARDOBOND A 4932, так  і сипучий препарат  FLUTEC для фосфатування або їх аналоги.</w:t>
      </w:r>
      <w:r w:rsidR="0029213D">
        <w:rPr>
          <w:i w:val="0"/>
          <w:iCs/>
          <w:sz w:val="24"/>
          <w:szCs w:val="24"/>
          <w:lang w:val="uk-UA"/>
        </w:rPr>
        <w:t xml:space="preserve"> </w:t>
      </w:r>
      <w:r w:rsidR="0029213D" w:rsidRPr="0029213D">
        <w:rPr>
          <w:bCs/>
          <w:i w:val="0"/>
          <w:iCs/>
          <w:sz w:val="24"/>
          <w:szCs w:val="24"/>
          <w:lang w:val="uk-UA"/>
        </w:rPr>
        <w:t>Після занурення виріб промивають свіжою водою.</w:t>
      </w:r>
      <w:r w:rsidR="0029213D" w:rsidRPr="00D44335">
        <w:rPr>
          <w:bCs/>
          <w:lang w:val="uk-UA"/>
        </w:rPr>
        <w:t xml:space="preserve"> </w:t>
      </w:r>
    </w:p>
    <w:p w:rsidR="0000334E" w:rsidRDefault="0000334E" w:rsidP="008222B8">
      <w:pPr>
        <w:spacing w:after="0" w:line="240" w:lineRule="auto"/>
        <w:ind w:firstLine="708"/>
        <w:jc w:val="both"/>
        <w:rPr>
          <w:b/>
          <w:bCs/>
          <w:i w:val="0"/>
          <w:iCs/>
          <w:sz w:val="24"/>
          <w:szCs w:val="24"/>
          <w:lang w:val="uk-UA"/>
        </w:rPr>
      </w:pPr>
      <w:r w:rsidRPr="0000334E">
        <w:rPr>
          <w:b/>
          <w:bCs/>
          <w:i w:val="0"/>
          <w:iCs/>
          <w:sz w:val="24"/>
          <w:szCs w:val="24"/>
          <w:lang w:val="uk-UA"/>
        </w:rPr>
        <w:t xml:space="preserve">Дільниця </w:t>
      </w:r>
      <w:r>
        <w:rPr>
          <w:b/>
          <w:bCs/>
          <w:i w:val="0"/>
          <w:iCs/>
          <w:sz w:val="24"/>
          <w:szCs w:val="24"/>
          <w:lang w:val="uk-UA"/>
        </w:rPr>
        <w:t>нанесення фарби</w:t>
      </w:r>
      <w:r w:rsidRPr="0000334E">
        <w:rPr>
          <w:b/>
          <w:bCs/>
          <w:i w:val="0"/>
          <w:iCs/>
          <w:sz w:val="24"/>
          <w:szCs w:val="24"/>
          <w:lang w:val="uk-UA"/>
        </w:rPr>
        <w:t xml:space="preserve"> та полімеризації</w:t>
      </w:r>
    </w:p>
    <w:p w:rsidR="0000334E" w:rsidRPr="0000334E" w:rsidRDefault="0000334E" w:rsidP="008222B8">
      <w:pPr>
        <w:spacing w:after="0" w:line="240" w:lineRule="auto"/>
        <w:ind w:firstLine="708"/>
        <w:jc w:val="both"/>
        <w:rPr>
          <w:i w:val="0"/>
          <w:iCs/>
          <w:sz w:val="24"/>
          <w:szCs w:val="24"/>
          <w:lang w:val="uk-UA"/>
        </w:rPr>
      </w:pPr>
      <w:r w:rsidRPr="0000334E">
        <w:rPr>
          <w:i w:val="0"/>
          <w:iCs/>
          <w:sz w:val="24"/>
          <w:szCs w:val="24"/>
          <w:lang w:val="uk-UA"/>
        </w:rPr>
        <w:t xml:space="preserve">Фарбування деталей здійснюється порошковою термореактивною фарбою JOTUN  RAL 7035 ТМ </w:t>
      </w:r>
      <w:proofErr w:type="spellStart"/>
      <w:r w:rsidRPr="0000334E">
        <w:rPr>
          <w:i w:val="0"/>
          <w:iCs/>
          <w:sz w:val="24"/>
          <w:szCs w:val="24"/>
          <w:lang w:val="uk-UA"/>
        </w:rPr>
        <w:t>Element</w:t>
      </w:r>
      <w:proofErr w:type="spellEnd"/>
      <w:r w:rsidRPr="0000334E">
        <w:rPr>
          <w:i w:val="0"/>
          <w:iCs/>
          <w:sz w:val="24"/>
          <w:szCs w:val="24"/>
          <w:lang w:val="uk-UA"/>
        </w:rPr>
        <w:t xml:space="preserve"> (</w:t>
      </w:r>
      <w:proofErr w:type="spellStart"/>
      <w:r w:rsidRPr="0000334E">
        <w:rPr>
          <w:i w:val="0"/>
          <w:iCs/>
          <w:sz w:val="24"/>
          <w:szCs w:val="24"/>
          <w:lang w:val="uk-UA"/>
        </w:rPr>
        <w:t>Турція</w:t>
      </w:r>
      <w:proofErr w:type="spellEnd"/>
      <w:r w:rsidRPr="0000334E">
        <w:rPr>
          <w:i w:val="0"/>
          <w:iCs/>
          <w:sz w:val="24"/>
          <w:szCs w:val="24"/>
          <w:lang w:val="uk-UA"/>
        </w:rPr>
        <w:t xml:space="preserve">) на основі поліефірних смол та порошковою термопластичною фарбою KOROTEC  RAL 9016 ТМ </w:t>
      </w:r>
      <w:proofErr w:type="spellStart"/>
      <w:r w:rsidRPr="0000334E">
        <w:rPr>
          <w:i w:val="0"/>
          <w:iCs/>
          <w:sz w:val="24"/>
          <w:szCs w:val="24"/>
          <w:lang w:val="uk-UA"/>
        </w:rPr>
        <w:t>Korotek</w:t>
      </w:r>
      <w:proofErr w:type="spellEnd"/>
      <w:r w:rsidRPr="0000334E">
        <w:rPr>
          <w:i w:val="0"/>
          <w:iCs/>
          <w:sz w:val="24"/>
          <w:szCs w:val="24"/>
          <w:lang w:val="uk-UA"/>
        </w:rPr>
        <w:t xml:space="preserve"> (</w:t>
      </w:r>
      <w:proofErr w:type="spellStart"/>
      <w:r w:rsidRPr="0000334E">
        <w:rPr>
          <w:i w:val="0"/>
          <w:iCs/>
          <w:sz w:val="24"/>
          <w:szCs w:val="24"/>
          <w:lang w:val="uk-UA"/>
        </w:rPr>
        <w:t>Турція</w:t>
      </w:r>
      <w:proofErr w:type="spellEnd"/>
      <w:r w:rsidRPr="0000334E">
        <w:rPr>
          <w:i w:val="0"/>
          <w:iCs/>
          <w:sz w:val="24"/>
          <w:szCs w:val="24"/>
          <w:lang w:val="uk-UA"/>
        </w:rPr>
        <w:t xml:space="preserve">) на основі поліетилену безпосередньо в фарбувальних камерах (2 од.). Нанесення фарби відбувається за допомогою електростатичного обладнання для порошкового фарбування </w:t>
      </w:r>
      <w:proofErr w:type="spellStart"/>
      <w:r w:rsidRPr="0000334E">
        <w:rPr>
          <w:i w:val="0"/>
          <w:iCs/>
          <w:sz w:val="24"/>
          <w:szCs w:val="24"/>
          <w:lang w:val="uk-UA"/>
        </w:rPr>
        <w:t>Electron</w:t>
      </w:r>
      <w:proofErr w:type="spellEnd"/>
      <w:r w:rsidRPr="0000334E">
        <w:rPr>
          <w:i w:val="0"/>
          <w:iCs/>
          <w:sz w:val="24"/>
          <w:szCs w:val="24"/>
          <w:lang w:val="uk-UA"/>
        </w:rPr>
        <w:t>.</w:t>
      </w:r>
    </w:p>
    <w:p w:rsidR="0000334E" w:rsidRPr="0000334E" w:rsidRDefault="0000334E" w:rsidP="0000334E">
      <w:pPr>
        <w:spacing w:after="0" w:line="240" w:lineRule="auto"/>
        <w:ind w:firstLine="708"/>
        <w:jc w:val="both"/>
        <w:rPr>
          <w:i w:val="0"/>
          <w:iCs/>
          <w:sz w:val="24"/>
          <w:szCs w:val="24"/>
          <w:lang w:val="uk-UA"/>
        </w:rPr>
      </w:pPr>
      <w:r w:rsidRPr="0000334E">
        <w:rPr>
          <w:i w:val="0"/>
          <w:iCs/>
          <w:sz w:val="24"/>
          <w:szCs w:val="24"/>
          <w:lang w:val="uk-UA"/>
        </w:rPr>
        <w:t>Над кожною фарбувальною камерою розташовані витяжні зонти. Повітря з фарбувальних камер витягується в циклони, що розташовані біля кожної фарбувальної камери. Викид очищеного повітря після циклонів  здійснюється безпосередньо в приміщення цеху.</w:t>
      </w:r>
      <w:r>
        <w:rPr>
          <w:i w:val="0"/>
          <w:iCs/>
          <w:sz w:val="24"/>
          <w:szCs w:val="24"/>
          <w:lang w:val="uk-UA"/>
        </w:rPr>
        <w:t xml:space="preserve"> </w:t>
      </w:r>
      <w:r w:rsidRPr="0000334E">
        <w:rPr>
          <w:i w:val="0"/>
          <w:iCs/>
          <w:sz w:val="24"/>
          <w:szCs w:val="24"/>
          <w:lang w:val="uk-UA"/>
        </w:rPr>
        <w:t xml:space="preserve">    Дані ПГОУ являються технологічними установками очистки газу згідно з «Правилами технічної експлуатації установок очистки газу» (наказ Мінприроди </w:t>
      </w:r>
      <w:r w:rsidRPr="0000334E">
        <w:rPr>
          <w:i w:val="0"/>
          <w:iCs/>
          <w:sz w:val="24"/>
          <w:szCs w:val="24"/>
          <w:lang w:val="uk-UA"/>
        </w:rPr>
        <w:lastRenderedPageBreak/>
        <w:t>№52 від 06.02.09 р.). Вловлена циклонами порошкова фарба використовується повторно в процесі фарбування.</w:t>
      </w:r>
    </w:p>
    <w:p w:rsidR="0000334E" w:rsidRPr="0000334E" w:rsidRDefault="0000334E" w:rsidP="008222B8">
      <w:pPr>
        <w:spacing w:after="0" w:line="240" w:lineRule="auto"/>
        <w:ind w:firstLine="708"/>
        <w:jc w:val="both"/>
        <w:rPr>
          <w:i w:val="0"/>
          <w:iCs/>
          <w:sz w:val="24"/>
          <w:szCs w:val="24"/>
          <w:lang w:val="uk-UA"/>
        </w:rPr>
      </w:pPr>
      <w:r w:rsidRPr="0000334E">
        <w:rPr>
          <w:i w:val="0"/>
          <w:iCs/>
          <w:sz w:val="24"/>
          <w:szCs w:val="24"/>
          <w:lang w:val="uk-UA"/>
        </w:rPr>
        <w:t xml:space="preserve">Після нанесення порошкової фарби виріб поміщають в камери для полімеризації (піч запікання) - 2 од. Полімеризація порошкової фарби проводиться при температурі 160-220°С від 10 до 40 хвилин. Подача гарячого повітря в камеру відбувається за рахунок вбудованих </w:t>
      </w:r>
      <w:proofErr w:type="spellStart"/>
      <w:r w:rsidRPr="0000334E">
        <w:rPr>
          <w:i w:val="0"/>
          <w:iCs/>
          <w:sz w:val="24"/>
          <w:szCs w:val="24"/>
          <w:lang w:val="uk-UA"/>
        </w:rPr>
        <w:t>електронагрівачів</w:t>
      </w:r>
      <w:proofErr w:type="spellEnd"/>
      <w:r w:rsidRPr="0000334E">
        <w:rPr>
          <w:i w:val="0"/>
          <w:iCs/>
          <w:sz w:val="24"/>
          <w:szCs w:val="24"/>
          <w:lang w:val="uk-UA"/>
        </w:rPr>
        <w:t>.</w:t>
      </w:r>
    </w:p>
    <w:p w:rsidR="00A448AB" w:rsidRDefault="00A448AB" w:rsidP="00A448AB">
      <w:pPr>
        <w:spacing w:after="0" w:line="240" w:lineRule="auto"/>
        <w:jc w:val="center"/>
        <w:rPr>
          <w:i w:val="0"/>
          <w:iCs/>
          <w:lang w:val="uk-UA"/>
        </w:rPr>
      </w:pPr>
    </w:p>
    <w:p w:rsidR="0000334E" w:rsidRPr="0000334E" w:rsidRDefault="0000334E" w:rsidP="0000334E">
      <w:pPr>
        <w:spacing w:after="0" w:line="240" w:lineRule="auto"/>
        <w:ind w:firstLine="708"/>
        <w:jc w:val="both"/>
        <w:rPr>
          <w:b/>
          <w:bCs/>
          <w:i w:val="0"/>
          <w:sz w:val="24"/>
          <w:szCs w:val="24"/>
          <w:lang w:val="uk-UA"/>
        </w:rPr>
      </w:pPr>
      <w:r w:rsidRPr="0000334E">
        <w:rPr>
          <w:b/>
          <w:bCs/>
          <w:i w:val="0"/>
          <w:sz w:val="24"/>
          <w:szCs w:val="24"/>
          <w:lang w:val="uk-UA"/>
        </w:rPr>
        <w:t xml:space="preserve">Дільниця для здійснення </w:t>
      </w:r>
      <w:proofErr w:type="spellStart"/>
      <w:r w:rsidRPr="0000334E">
        <w:rPr>
          <w:b/>
          <w:bCs/>
          <w:i w:val="0"/>
          <w:sz w:val="24"/>
          <w:szCs w:val="24"/>
          <w:lang w:val="uk-UA"/>
        </w:rPr>
        <w:t>піскоструменевих</w:t>
      </w:r>
      <w:proofErr w:type="spellEnd"/>
      <w:r w:rsidRPr="0000334E">
        <w:rPr>
          <w:b/>
          <w:bCs/>
          <w:i w:val="0"/>
          <w:sz w:val="24"/>
          <w:szCs w:val="24"/>
          <w:lang w:val="uk-UA"/>
        </w:rPr>
        <w:t xml:space="preserve"> робіт</w:t>
      </w:r>
    </w:p>
    <w:p w:rsidR="0000334E" w:rsidRPr="0000334E" w:rsidRDefault="0000334E" w:rsidP="0000334E">
      <w:pPr>
        <w:spacing w:after="0" w:line="240" w:lineRule="auto"/>
        <w:ind w:firstLine="708"/>
        <w:jc w:val="both"/>
        <w:rPr>
          <w:i w:val="0"/>
          <w:sz w:val="24"/>
          <w:szCs w:val="24"/>
          <w:lang w:val="uk-UA"/>
        </w:rPr>
      </w:pPr>
      <w:r w:rsidRPr="0000334E">
        <w:rPr>
          <w:i w:val="0"/>
          <w:sz w:val="24"/>
          <w:szCs w:val="24"/>
          <w:lang w:val="uk-UA"/>
        </w:rPr>
        <w:t>Очищення металоконструкцій від забруднення відбувається повітряно-</w:t>
      </w:r>
      <w:proofErr w:type="spellStart"/>
      <w:r w:rsidRPr="0000334E">
        <w:rPr>
          <w:i w:val="0"/>
          <w:sz w:val="24"/>
          <w:szCs w:val="24"/>
          <w:lang w:val="uk-UA"/>
        </w:rPr>
        <w:t>піскоструменевим</w:t>
      </w:r>
      <w:proofErr w:type="spellEnd"/>
      <w:r w:rsidRPr="0000334E">
        <w:rPr>
          <w:i w:val="0"/>
          <w:sz w:val="24"/>
          <w:szCs w:val="24"/>
          <w:lang w:val="uk-UA"/>
        </w:rPr>
        <w:t xml:space="preserve"> методом.  В якості абразивного матеріалу використовується звичайний просіяний та висушений річковий пісок. </w:t>
      </w:r>
      <w:proofErr w:type="spellStart"/>
      <w:r w:rsidRPr="0000334E">
        <w:rPr>
          <w:i w:val="0"/>
          <w:sz w:val="24"/>
          <w:szCs w:val="24"/>
          <w:lang w:val="uk-UA"/>
        </w:rPr>
        <w:t>Піскоструменема</w:t>
      </w:r>
      <w:proofErr w:type="spellEnd"/>
      <w:r w:rsidRPr="0000334E">
        <w:rPr>
          <w:i w:val="0"/>
          <w:sz w:val="24"/>
          <w:szCs w:val="24"/>
          <w:lang w:val="uk-UA"/>
        </w:rPr>
        <w:t xml:space="preserve"> установка обладнана витяжною </w:t>
      </w:r>
      <w:proofErr w:type="spellStart"/>
      <w:r w:rsidRPr="0000334E">
        <w:rPr>
          <w:i w:val="0"/>
          <w:sz w:val="24"/>
          <w:szCs w:val="24"/>
          <w:lang w:val="uk-UA"/>
        </w:rPr>
        <w:t>вентсистемою</w:t>
      </w:r>
      <w:proofErr w:type="spellEnd"/>
      <w:r w:rsidRPr="0000334E">
        <w:rPr>
          <w:i w:val="0"/>
          <w:sz w:val="24"/>
          <w:szCs w:val="24"/>
          <w:lang w:val="uk-UA"/>
        </w:rPr>
        <w:t xml:space="preserve"> з технологічним пилоочисним устаткуванням.</w:t>
      </w:r>
    </w:p>
    <w:p w:rsidR="0000334E" w:rsidRPr="0000334E" w:rsidRDefault="0000334E" w:rsidP="0000334E">
      <w:pPr>
        <w:spacing w:after="0" w:line="240" w:lineRule="auto"/>
        <w:ind w:firstLine="708"/>
        <w:jc w:val="both"/>
        <w:rPr>
          <w:i w:val="0"/>
          <w:sz w:val="24"/>
          <w:szCs w:val="24"/>
          <w:lang w:val="uk-UA"/>
        </w:rPr>
      </w:pPr>
      <w:r w:rsidRPr="0000334E">
        <w:rPr>
          <w:i w:val="0"/>
          <w:sz w:val="24"/>
          <w:szCs w:val="24"/>
          <w:lang w:val="uk-UA"/>
        </w:rPr>
        <w:t xml:space="preserve">Після </w:t>
      </w:r>
      <w:proofErr w:type="spellStart"/>
      <w:r w:rsidRPr="0000334E">
        <w:rPr>
          <w:i w:val="0"/>
          <w:sz w:val="24"/>
          <w:szCs w:val="24"/>
          <w:lang w:val="uk-UA"/>
        </w:rPr>
        <w:t>піскоструменевої</w:t>
      </w:r>
      <w:proofErr w:type="spellEnd"/>
      <w:r w:rsidRPr="0000334E">
        <w:rPr>
          <w:i w:val="0"/>
          <w:sz w:val="24"/>
          <w:szCs w:val="24"/>
          <w:lang w:val="uk-UA"/>
        </w:rPr>
        <w:t xml:space="preserve"> установки з камерою </w:t>
      </w:r>
      <w:proofErr w:type="spellStart"/>
      <w:r w:rsidRPr="0000334E">
        <w:rPr>
          <w:i w:val="0"/>
          <w:sz w:val="24"/>
          <w:szCs w:val="24"/>
          <w:lang w:val="uk-UA"/>
        </w:rPr>
        <w:t>пилоповітряна</w:t>
      </w:r>
      <w:proofErr w:type="spellEnd"/>
      <w:r w:rsidRPr="0000334E">
        <w:rPr>
          <w:i w:val="0"/>
          <w:sz w:val="24"/>
          <w:szCs w:val="24"/>
          <w:lang w:val="uk-UA"/>
        </w:rPr>
        <w:t xml:space="preserve"> суміш надходять на два циклони, а потім потрапляє на фільтр повітряний циліндричний, де відбувається очищення повітря від забруднюючих речовин (пилу піску). Вловлений</w:t>
      </w:r>
      <w:r>
        <w:rPr>
          <w:i w:val="0"/>
          <w:sz w:val="24"/>
          <w:szCs w:val="24"/>
          <w:lang w:val="uk-UA"/>
        </w:rPr>
        <w:t xml:space="preserve"> </w:t>
      </w:r>
      <w:r w:rsidRPr="0000334E">
        <w:rPr>
          <w:i w:val="0"/>
          <w:sz w:val="24"/>
          <w:szCs w:val="24"/>
          <w:lang w:val="uk-UA"/>
        </w:rPr>
        <w:t xml:space="preserve">пісок використовується повторно в процесі очищення металоконструкцій. Викид очищеного повітря після даної технологічної ПГОУ здійснюється безпосередньо в кімнату для здійснення </w:t>
      </w:r>
      <w:proofErr w:type="spellStart"/>
      <w:r w:rsidRPr="0000334E">
        <w:rPr>
          <w:i w:val="0"/>
          <w:sz w:val="24"/>
          <w:szCs w:val="24"/>
          <w:lang w:val="uk-UA"/>
        </w:rPr>
        <w:t>піскоструменевих</w:t>
      </w:r>
      <w:proofErr w:type="spellEnd"/>
      <w:r w:rsidRPr="0000334E">
        <w:rPr>
          <w:i w:val="0"/>
          <w:sz w:val="24"/>
          <w:szCs w:val="24"/>
          <w:lang w:val="uk-UA"/>
        </w:rPr>
        <w:t xml:space="preserve"> робіт. З приміщення передбачена витяжна вентиляція назовні.</w:t>
      </w:r>
    </w:p>
    <w:p w:rsidR="0000334E" w:rsidRPr="002524FB" w:rsidRDefault="0000334E" w:rsidP="002524FB">
      <w:pPr>
        <w:spacing w:after="0" w:line="240" w:lineRule="auto"/>
        <w:jc w:val="both"/>
        <w:rPr>
          <w:i w:val="0"/>
          <w:sz w:val="24"/>
          <w:szCs w:val="24"/>
          <w:lang w:val="uk-UA"/>
        </w:rPr>
      </w:pPr>
    </w:p>
    <w:p w:rsidR="002524FB" w:rsidRPr="00AE4887" w:rsidRDefault="002524FB" w:rsidP="002524FB">
      <w:pPr>
        <w:spacing w:after="0" w:line="240" w:lineRule="auto"/>
        <w:ind w:firstLine="708"/>
        <w:jc w:val="both"/>
        <w:rPr>
          <w:b/>
          <w:bCs/>
          <w:i w:val="0"/>
          <w:sz w:val="24"/>
          <w:szCs w:val="24"/>
          <w:lang w:val="uk-UA"/>
        </w:rPr>
      </w:pPr>
      <w:r w:rsidRPr="00AE4887">
        <w:rPr>
          <w:b/>
          <w:bCs/>
          <w:i w:val="0"/>
          <w:sz w:val="24"/>
          <w:szCs w:val="24"/>
          <w:lang w:val="uk-UA"/>
        </w:rPr>
        <w:t>Цех лазерної різки 1</w:t>
      </w:r>
    </w:p>
    <w:p w:rsidR="002524FB" w:rsidRPr="002524FB" w:rsidRDefault="002524FB" w:rsidP="002524FB">
      <w:pPr>
        <w:spacing w:after="0" w:line="240" w:lineRule="auto"/>
        <w:jc w:val="both"/>
        <w:rPr>
          <w:i w:val="0"/>
          <w:sz w:val="24"/>
          <w:szCs w:val="24"/>
          <w:lang w:val="uk-UA"/>
        </w:rPr>
      </w:pPr>
      <w:r w:rsidRPr="002524FB">
        <w:rPr>
          <w:i w:val="0"/>
          <w:sz w:val="24"/>
          <w:szCs w:val="24"/>
          <w:lang w:val="uk-UA"/>
        </w:rPr>
        <w:t xml:space="preserve"> </w:t>
      </w:r>
      <w:r>
        <w:rPr>
          <w:i w:val="0"/>
          <w:sz w:val="24"/>
          <w:szCs w:val="24"/>
          <w:lang w:val="uk-UA"/>
        </w:rPr>
        <w:tab/>
      </w:r>
      <w:r w:rsidRPr="002524FB">
        <w:rPr>
          <w:i w:val="0"/>
          <w:sz w:val="24"/>
          <w:szCs w:val="24"/>
          <w:lang w:val="uk-UA"/>
        </w:rPr>
        <w:t xml:space="preserve">Різання металів проводиться за допомогою 2-х лазерних верстатів </w:t>
      </w:r>
      <w:proofErr w:type="spellStart"/>
      <w:r w:rsidRPr="002524FB">
        <w:rPr>
          <w:i w:val="0"/>
          <w:sz w:val="24"/>
          <w:szCs w:val="24"/>
          <w:lang w:val="uk-UA"/>
        </w:rPr>
        <w:t>Aramis</w:t>
      </w:r>
      <w:proofErr w:type="spellEnd"/>
      <w:r w:rsidRPr="002524FB">
        <w:rPr>
          <w:i w:val="0"/>
          <w:sz w:val="24"/>
          <w:szCs w:val="24"/>
          <w:lang w:val="uk-UA"/>
        </w:rPr>
        <w:t>, що обладнані лазерами потужністю 2 кВт та 3 кВт відповідно.</w:t>
      </w:r>
      <w:r>
        <w:rPr>
          <w:i w:val="0"/>
          <w:sz w:val="24"/>
          <w:szCs w:val="24"/>
          <w:lang w:val="uk-UA"/>
        </w:rPr>
        <w:t xml:space="preserve"> </w:t>
      </w:r>
      <w:r w:rsidRPr="002524FB">
        <w:rPr>
          <w:i w:val="0"/>
          <w:sz w:val="24"/>
          <w:szCs w:val="24"/>
          <w:lang w:val="uk-UA"/>
        </w:rPr>
        <w:t xml:space="preserve">  На верстатах обробляють сталь, </w:t>
      </w:r>
      <w:proofErr w:type="spellStart"/>
      <w:r w:rsidRPr="002524FB">
        <w:rPr>
          <w:i w:val="0"/>
          <w:sz w:val="24"/>
          <w:szCs w:val="24"/>
          <w:lang w:val="uk-UA"/>
        </w:rPr>
        <w:t>нержавійку</w:t>
      </w:r>
      <w:proofErr w:type="spellEnd"/>
      <w:r w:rsidRPr="002524FB">
        <w:rPr>
          <w:i w:val="0"/>
          <w:sz w:val="24"/>
          <w:szCs w:val="24"/>
          <w:lang w:val="uk-UA"/>
        </w:rPr>
        <w:t xml:space="preserve"> та оцинкований метал товщиною від 0,5 до 10 мм.  </w:t>
      </w:r>
      <w:r w:rsidR="0029213D">
        <w:rPr>
          <w:i w:val="0"/>
          <w:sz w:val="24"/>
          <w:szCs w:val="24"/>
          <w:lang w:val="uk-UA"/>
        </w:rPr>
        <w:t xml:space="preserve">В цеху також встановлені </w:t>
      </w:r>
      <w:r w:rsidR="0029213D" w:rsidRPr="0029213D">
        <w:rPr>
          <w:i w:val="0"/>
          <w:sz w:val="24"/>
          <w:szCs w:val="24"/>
          <w:lang w:val="uk-UA"/>
        </w:rPr>
        <w:t>стол</w:t>
      </w:r>
      <w:r w:rsidR="0029213D">
        <w:rPr>
          <w:i w:val="0"/>
          <w:sz w:val="24"/>
          <w:szCs w:val="24"/>
          <w:lang w:val="uk-UA"/>
        </w:rPr>
        <w:t>и</w:t>
      </w:r>
      <w:r w:rsidR="0029213D" w:rsidRPr="0029213D">
        <w:rPr>
          <w:i w:val="0"/>
          <w:sz w:val="24"/>
          <w:szCs w:val="24"/>
          <w:lang w:val="uk-UA"/>
        </w:rPr>
        <w:t xml:space="preserve"> для зачистки металу (2 од.)</w:t>
      </w:r>
      <w:r w:rsidR="0029213D">
        <w:rPr>
          <w:i w:val="0"/>
          <w:sz w:val="24"/>
          <w:szCs w:val="24"/>
          <w:lang w:val="uk-UA"/>
        </w:rPr>
        <w:t>.</w:t>
      </w:r>
    </w:p>
    <w:p w:rsidR="00AE4887" w:rsidRPr="00AE4887" w:rsidRDefault="00AE4887" w:rsidP="00AE4887">
      <w:pPr>
        <w:spacing w:after="0" w:line="240" w:lineRule="auto"/>
        <w:ind w:firstLine="708"/>
        <w:jc w:val="both"/>
        <w:rPr>
          <w:b/>
          <w:bCs/>
          <w:i w:val="0"/>
          <w:sz w:val="24"/>
          <w:szCs w:val="24"/>
          <w:lang w:val="uk-UA"/>
        </w:rPr>
      </w:pPr>
      <w:r w:rsidRPr="00AE4887">
        <w:rPr>
          <w:b/>
          <w:bCs/>
          <w:i w:val="0"/>
          <w:sz w:val="24"/>
          <w:szCs w:val="24"/>
          <w:lang w:val="uk-UA"/>
        </w:rPr>
        <w:t>Цех лазерної різки 2</w:t>
      </w:r>
    </w:p>
    <w:p w:rsidR="002524FB" w:rsidRPr="00AE4887" w:rsidRDefault="00AE4887" w:rsidP="00AE4887">
      <w:pPr>
        <w:spacing w:after="0" w:line="240" w:lineRule="auto"/>
        <w:jc w:val="both"/>
        <w:rPr>
          <w:i w:val="0"/>
          <w:sz w:val="24"/>
          <w:szCs w:val="24"/>
          <w:lang w:val="uk-UA"/>
        </w:rPr>
      </w:pPr>
      <w:r w:rsidRPr="00AE4887">
        <w:rPr>
          <w:i w:val="0"/>
          <w:sz w:val="24"/>
          <w:szCs w:val="24"/>
          <w:lang w:val="uk-UA"/>
        </w:rPr>
        <w:t xml:space="preserve"> </w:t>
      </w:r>
      <w:r>
        <w:rPr>
          <w:i w:val="0"/>
          <w:sz w:val="24"/>
          <w:szCs w:val="24"/>
          <w:lang w:val="uk-UA"/>
        </w:rPr>
        <w:tab/>
      </w:r>
      <w:r w:rsidRPr="00AE4887">
        <w:rPr>
          <w:i w:val="0"/>
          <w:sz w:val="24"/>
          <w:szCs w:val="24"/>
          <w:lang w:val="uk-UA"/>
        </w:rPr>
        <w:t xml:space="preserve">На дільниці </w:t>
      </w:r>
      <w:proofErr w:type="spellStart"/>
      <w:r w:rsidRPr="00AE4887">
        <w:rPr>
          <w:i w:val="0"/>
          <w:sz w:val="24"/>
          <w:szCs w:val="24"/>
          <w:lang w:val="uk-UA"/>
        </w:rPr>
        <w:t>порізки</w:t>
      </w:r>
      <w:proofErr w:type="spellEnd"/>
      <w:r w:rsidRPr="00AE4887">
        <w:rPr>
          <w:i w:val="0"/>
          <w:sz w:val="24"/>
          <w:szCs w:val="24"/>
          <w:lang w:val="uk-UA"/>
        </w:rPr>
        <w:t xml:space="preserve"> металів №2 передбачено один лазерний верстат </w:t>
      </w:r>
      <w:proofErr w:type="spellStart"/>
      <w:r w:rsidRPr="00AE4887">
        <w:rPr>
          <w:i w:val="0"/>
          <w:sz w:val="24"/>
          <w:szCs w:val="24"/>
          <w:lang w:val="uk-UA"/>
        </w:rPr>
        <w:t>OptiTech</w:t>
      </w:r>
      <w:proofErr w:type="spellEnd"/>
      <w:r w:rsidRPr="00AE4887">
        <w:rPr>
          <w:i w:val="0"/>
          <w:sz w:val="24"/>
          <w:szCs w:val="24"/>
          <w:lang w:val="uk-UA"/>
        </w:rPr>
        <w:t xml:space="preserve"> FC, що обладнаний лазером потужністю 6 кВт.</w:t>
      </w:r>
      <w:r>
        <w:rPr>
          <w:i w:val="0"/>
          <w:sz w:val="24"/>
          <w:szCs w:val="24"/>
          <w:lang w:val="uk-UA"/>
        </w:rPr>
        <w:t xml:space="preserve"> </w:t>
      </w:r>
      <w:r w:rsidRPr="00AE4887">
        <w:rPr>
          <w:i w:val="0"/>
          <w:sz w:val="24"/>
          <w:szCs w:val="24"/>
          <w:lang w:val="uk-UA"/>
        </w:rPr>
        <w:t xml:space="preserve">На верстаті обробляють сталь, </w:t>
      </w:r>
      <w:proofErr w:type="spellStart"/>
      <w:r w:rsidRPr="00AE4887">
        <w:rPr>
          <w:i w:val="0"/>
          <w:sz w:val="24"/>
          <w:szCs w:val="24"/>
          <w:lang w:val="uk-UA"/>
        </w:rPr>
        <w:t>нержавійку</w:t>
      </w:r>
      <w:proofErr w:type="spellEnd"/>
      <w:r w:rsidRPr="00AE4887">
        <w:rPr>
          <w:i w:val="0"/>
          <w:sz w:val="24"/>
          <w:szCs w:val="24"/>
          <w:lang w:val="uk-UA"/>
        </w:rPr>
        <w:t xml:space="preserve"> та оцинкований метал товщиною від 0,5 до 20 мм.  </w:t>
      </w:r>
    </w:p>
    <w:p w:rsidR="0029213D" w:rsidRDefault="00AE4887" w:rsidP="00ED7ECA">
      <w:pPr>
        <w:spacing w:after="0" w:line="240" w:lineRule="auto"/>
        <w:jc w:val="both"/>
        <w:rPr>
          <w:i w:val="0"/>
          <w:iCs/>
          <w:lang w:val="uk-UA"/>
        </w:rPr>
      </w:pPr>
      <w:r w:rsidRPr="0029213D">
        <w:rPr>
          <w:i w:val="0"/>
          <w:sz w:val="24"/>
          <w:szCs w:val="24"/>
          <w:lang w:val="uk-UA"/>
        </w:rPr>
        <w:t xml:space="preserve"> </w:t>
      </w:r>
    </w:p>
    <w:p w:rsidR="0029213D" w:rsidRDefault="0029213D" w:rsidP="0029213D">
      <w:pPr>
        <w:spacing w:after="0" w:line="240" w:lineRule="auto"/>
        <w:ind w:firstLine="708"/>
        <w:jc w:val="both"/>
        <w:rPr>
          <w:b/>
          <w:bCs/>
          <w:i w:val="0"/>
          <w:iCs/>
          <w:sz w:val="24"/>
          <w:szCs w:val="24"/>
          <w:lang w:val="uk-UA"/>
        </w:rPr>
      </w:pPr>
      <w:r>
        <w:rPr>
          <w:b/>
          <w:bCs/>
          <w:i w:val="0"/>
          <w:iCs/>
          <w:sz w:val="24"/>
          <w:szCs w:val="24"/>
          <w:lang w:val="uk-UA"/>
        </w:rPr>
        <w:t>Цех обробки ДСП</w:t>
      </w:r>
    </w:p>
    <w:p w:rsidR="00C01F53" w:rsidRPr="00C01F53" w:rsidRDefault="00C01F53" w:rsidP="00C01F53">
      <w:pPr>
        <w:spacing w:after="0" w:line="240" w:lineRule="auto"/>
        <w:ind w:firstLine="708"/>
        <w:jc w:val="both"/>
        <w:rPr>
          <w:rFonts w:eastAsia="Times New Roman"/>
          <w:i w:val="0"/>
          <w:sz w:val="24"/>
          <w:szCs w:val="24"/>
          <w:lang w:val="uk-UA" w:eastAsia="ru-RU"/>
        </w:rPr>
      </w:pPr>
      <w:r w:rsidRPr="00C01F53">
        <w:rPr>
          <w:rFonts w:eastAsia="Times New Roman"/>
          <w:i w:val="0"/>
          <w:sz w:val="24"/>
          <w:szCs w:val="24"/>
          <w:lang w:val="uk-UA" w:eastAsia="ru-RU"/>
        </w:rPr>
        <w:t xml:space="preserve">В цеху передбачене наступне технологічне автоматизоване та ручне обладнання: </w:t>
      </w:r>
    </w:p>
    <w:p w:rsidR="00C01F53" w:rsidRPr="00C01F53" w:rsidRDefault="00C01F53" w:rsidP="00C01F53">
      <w:pPr>
        <w:spacing w:after="0" w:line="240" w:lineRule="auto"/>
        <w:ind w:firstLine="708"/>
        <w:rPr>
          <w:rFonts w:eastAsia="Times New Roman"/>
          <w:iCs/>
          <w:sz w:val="24"/>
          <w:szCs w:val="24"/>
          <w:lang w:val="uk-UA" w:eastAsia="ru-RU"/>
        </w:rPr>
      </w:pPr>
      <w:r w:rsidRPr="00C01F53">
        <w:rPr>
          <w:rFonts w:eastAsia="Times New Roman"/>
          <w:iCs/>
          <w:sz w:val="24"/>
          <w:szCs w:val="24"/>
          <w:lang w:val="uk-UA" w:eastAsia="ru-RU"/>
        </w:rPr>
        <w:t>Основні верстати для обробки ДСП:</w:t>
      </w:r>
    </w:p>
    <w:p w:rsidR="00C01F53" w:rsidRPr="00C01F53" w:rsidRDefault="00C01F53" w:rsidP="00C01F53">
      <w:pPr>
        <w:pStyle w:val="a8"/>
        <w:numPr>
          <w:ilvl w:val="0"/>
          <w:numId w:val="8"/>
        </w:numPr>
        <w:spacing w:after="0" w:line="240" w:lineRule="auto"/>
        <w:rPr>
          <w:rFonts w:ascii="Times New Roman" w:eastAsia="Times New Roman" w:hAnsi="Times New Roman"/>
          <w:sz w:val="24"/>
          <w:szCs w:val="24"/>
          <w:lang w:val="uk-UA" w:eastAsia="ru-RU"/>
        </w:rPr>
      </w:pPr>
      <w:proofErr w:type="spellStart"/>
      <w:r w:rsidRPr="00C01F53">
        <w:rPr>
          <w:rFonts w:ascii="Times New Roman" w:eastAsia="Times New Roman" w:hAnsi="Times New Roman"/>
          <w:sz w:val="24"/>
          <w:szCs w:val="24"/>
          <w:lang w:val="uk-UA" w:eastAsia="ru-RU"/>
        </w:rPr>
        <w:t>форматно</w:t>
      </w:r>
      <w:proofErr w:type="spellEnd"/>
      <w:r w:rsidRPr="00C01F53">
        <w:rPr>
          <w:rFonts w:ascii="Times New Roman" w:eastAsia="Times New Roman" w:hAnsi="Times New Roman"/>
          <w:sz w:val="24"/>
          <w:szCs w:val="24"/>
          <w:lang w:val="uk-UA" w:eastAsia="ru-RU"/>
        </w:rPr>
        <w:t xml:space="preserve"> - розкрійний верстат </w:t>
      </w:r>
      <w:proofErr w:type="spellStart"/>
      <w:r w:rsidRPr="00C01F53">
        <w:rPr>
          <w:rFonts w:ascii="Times New Roman" w:eastAsia="Times New Roman" w:hAnsi="Times New Roman"/>
          <w:sz w:val="24"/>
          <w:szCs w:val="24"/>
          <w:lang w:val="uk-UA" w:eastAsia="ru-RU"/>
        </w:rPr>
        <w:t>Holzmann</w:t>
      </w:r>
      <w:proofErr w:type="spellEnd"/>
      <w:r w:rsidRPr="00C01F53">
        <w:rPr>
          <w:rFonts w:ascii="Times New Roman" w:eastAsia="Times New Roman" w:hAnsi="Times New Roman"/>
          <w:sz w:val="24"/>
          <w:szCs w:val="24"/>
          <w:lang w:val="uk-UA" w:eastAsia="ru-RU"/>
        </w:rPr>
        <w:t xml:space="preserve">  FKS 305VF-3200- 1 шт.</w:t>
      </w:r>
    </w:p>
    <w:p w:rsidR="00C01F53" w:rsidRPr="00C01F53" w:rsidRDefault="00C01F53" w:rsidP="00C01F53">
      <w:pPr>
        <w:pStyle w:val="a8"/>
        <w:numPr>
          <w:ilvl w:val="0"/>
          <w:numId w:val="8"/>
        </w:numPr>
        <w:spacing w:after="0" w:line="240" w:lineRule="auto"/>
        <w:rPr>
          <w:rFonts w:ascii="Times New Roman" w:eastAsia="Times New Roman" w:hAnsi="Times New Roman"/>
          <w:color w:val="000000"/>
          <w:sz w:val="24"/>
          <w:szCs w:val="24"/>
          <w:lang w:val="uk-UA" w:eastAsia="ru-RU"/>
        </w:rPr>
      </w:pPr>
      <w:proofErr w:type="spellStart"/>
      <w:r w:rsidRPr="00C01F53">
        <w:rPr>
          <w:rFonts w:ascii="Times New Roman" w:eastAsia="Times New Roman" w:hAnsi="Times New Roman"/>
          <w:color w:val="000000"/>
          <w:sz w:val="24"/>
          <w:szCs w:val="24"/>
          <w:lang w:val="uk-UA" w:eastAsia="ru-RU"/>
        </w:rPr>
        <w:t>форматно</w:t>
      </w:r>
      <w:proofErr w:type="spellEnd"/>
      <w:r w:rsidRPr="00C01F53">
        <w:rPr>
          <w:rFonts w:ascii="Times New Roman" w:eastAsia="Times New Roman" w:hAnsi="Times New Roman"/>
          <w:color w:val="000000"/>
          <w:sz w:val="24"/>
          <w:szCs w:val="24"/>
          <w:lang w:val="uk-UA" w:eastAsia="ru-RU"/>
        </w:rPr>
        <w:t xml:space="preserve"> - розкрійний верстат </w:t>
      </w:r>
      <w:proofErr w:type="spellStart"/>
      <w:r w:rsidRPr="00C01F53">
        <w:rPr>
          <w:rFonts w:ascii="Times New Roman" w:eastAsia="Times New Roman" w:hAnsi="Times New Roman"/>
          <w:color w:val="000000"/>
          <w:sz w:val="24"/>
          <w:szCs w:val="24"/>
          <w:lang w:val="uk-UA" w:eastAsia="ru-RU"/>
        </w:rPr>
        <w:t>Altendorf</w:t>
      </w:r>
      <w:proofErr w:type="spellEnd"/>
      <w:r w:rsidRPr="00C01F53">
        <w:rPr>
          <w:rFonts w:ascii="Times New Roman" w:eastAsia="Times New Roman" w:hAnsi="Times New Roman"/>
          <w:color w:val="000000"/>
          <w:sz w:val="24"/>
          <w:szCs w:val="24"/>
          <w:lang w:val="uk-UA" w:eastAsia="ru-RU"/>
        </w:rPr>
        <w:t xml:space="preserve"> F 45 - 1 шт.</w:t>
      </w:r>
    </w:p>
    <w:p w:rsidR="00C01F53" w:rsidRPr="00C01F53" w:rsidRDefault="00C01F53" w:rsidP="00C01F53">
      <w:pPr>
        <w:pStyle w:val="a8"/>
        <w:numPr>
          <w:ilvl w:val="0"/>
          <w:numId w:val="8"/>
        </w:numPr>
        <w:spacing w:after="0" w:line="240" w:lineRule="auto"/>
        <w:rPr>
          <w:rFonts w:ascii="Times New Roman" w:eastAsia="Times New Roman" w:hAnsi="Times New Roman"/>
          <w:sz w:val="24"/>
          <w:szCs w:val="24"/>
          <w:lang w:val="uk-UA" w:eastAsia="ru-RU"/>
        </w:rPr>
      </w:pPr>
      <w:proofErr w:type="spellStart"/>
      <w:r w:rsidRPr="00C01F53">
        <w:rPr>
          <w:rFonts w:ascii="Times New Roman" w:eastAsia="Times New Roman" w:hAnsi="Times New Roman"/>
          <w:sz w:val="24"/>
          <w:szCs w:val="24"/>
          <w:lang w:val="uk-UA" w:eastAsia="ru-RU"/>
        </w:rPr>
        <w:t>кромкооблицювальний</w:t>
      </w:r>
      <w:proofErr w:type="spellEnd"/>
      <w:r w:rsidRPr="00C01F53">
        <w:rPr>
          <w:rFonts w:ascii="Times New Roman" w:eastAsia="Times New Roman" w:hAnsi="Times New Roman"/>
          <w:sz w:val="24"/>
          <w:szCs w:val="24"/>
          <w:lang w:val="uk-UA" w:eastAsia="ru-RU"/>
        </w:rPr>
        <w:t xml:space="preserve"> верстат </w:t>
      </w:r>
      <w:proofErr w:type="spellStart"/>
      <w:r w:rsidRPr="00C01F53">
        <w:rPr>
          <w:rFonts w:ascii="Times New Roman" w:eastAsia="Times New Roman" w:hAnsi="Times New Roman"/>
          <w:sz w:val="24"/>
          <w:szCs w:val="24"/>
          <w:lang w:val="uk-UA" w:eastAsia="ru-RU"/>
        </w:rPr>
        <w:t>Brandt</w:t>
      </w:r>
      <w:proofErr w:type="spellEnd"/>
      <w:r w:rsidRPr="00C01F53">
        <w:rPr>
          <w:rFonts w:ascii="Times New Roman" w:eastAsia="Times New Roman" w:hAnsi="Times New Roman"/>
          <w:sz w:val="24"/>
          <w:szCs w:val="24"/>
          <w:lang w:val="uk-UA" w:eastAsia="ru-RU"/>
        </w:rPr>
        <w:t xml:space="preserve"> KDF 110 - 1 шт.</w:t>
      </w:r>
    </w:p>
    <w:p w:rsidR="00C01F53" w:rsidRPr="00C01F53" w:rsidRDefault="00C01F53" w:rsidP="00C01F53">
      <w:pPr>
        <w:spacing w:after="0" w:line="240" w:lineRule="auto"/>
        <w:ind w:firstLine="708"/>
        <w:rPr>
          <w:rFonts w:eastAsia="Times New Roman"/>
          <w:iCs/>
          <w:sz w:val="24"/>
          <w:szCs w:val="24"/>
          <w:lang w:val="uk-UA" w:eastAsia="ru-RU"/>
        </w:rPr>
      </w:pPr>
      <w:r w:rsidRPr="00C01F53">
        <w:rPr>
          <w:rFonts w:eastAsia="Times New Roman"/>
          <w:iCs/>
          <w:sz w:val="24"/>
          <w:szCs w:val="24"/>
          <w:lang w:val="uk-UA" w:eastAsia="ru-RU"/>
        </w:rPr>
        <w:t>Інші верстати для обробки ДСП:</w:t>
      </w:r>
    </w:p>
    <w:p w:rsidR="00C01F53" w:rsidRPr="00C01F53" w:rsidRDefault="00C01F53" w:rsidP="00C01F53">
      <w:pPr>
        <w:pStyle w:val="a8"/>
        <w:numPr>
          <w:ilvl w:val="0"/>
          <w:numId w:val="9"/>
        </w:numPr>
        <w:spacing w:after="0" w:line="240" w:lineRule="auto"/>
        <w:rPr>
          <w:rFonts w:ascii="Times New Roman" w:eastAsia="Times New Roman" w:hAnsi="Times New Roman"/>
          <w:sz w:val="24"/>
          <w:szCs w:val="24"/>
          <w:lang w:val="uk-UA" w:eastAsia="ru-RU"/>
        </w:rPr>
      </w:pPr>
      <w:r w:rsidRPr="00C01F53">
        <w:rPr>
          <w:rFonts w:ascii="Times New Roman" w:eastAsia="Times New Roman" w:hAnsi="Times New Roman"/>
          <w:sz w:val="24"/>
          <w:szCs w:val="24"/>
          <w:lang w:val="uk-UA" w:eastAsia="ru-RU"/>
        </w:rPr>
        <w:t>торцювальна пилка GTM HM1032- 1шт.</w:t>
      </w:r>
    </w:p>
    <w:p w:rsidR="00C01F53" w:rsidRPr="00C01F53" w:rsidRDefault="00C01F53" w:rsidP="00C01F53">
      <w:pPr>
        <w:pStyle w:val="a8"/>
        <w:numPr>
          <w:ilvl w:val="0"/>
          <w:numId w:val="9"/>
        </w:numPr>
        <w:spacing w:after="0" w:line="240" w:lineRule="auto"/>
        <w:jc w:val="both"/>
        <w:rPr>
          <w:rFonts w:ascii="Times New Roman" w:eastAsia="Times New Roman" w:hAnsi="Times New Roman"/>
          <w:sz w:val="24"/>
          <w:szCs w:val="24"/>
          <w:lang w:val="uk-UA" w:eastAsia="ru-RU"/>
        </w:rPr>
      </w:pPr>
      <w:r w:rsidRPr="00C01F53">
        <w:rPr>
          <w:rFonts w:ascii="Times New Roman" w:eastAsia="Times New Roman" w:hAnsi="Times New Roman"/>
          <w:sz w:val="24"/>
          <w:szCs w:val="24"/>
          <w:lang w:val="uk-UA" w:eastAsia="ru-RU"/>
        </w:rPr>
        <w:t xml:space="preserve">фрезерний верстат  </w:t>
      </w:r>
      <w:proofErr w:type="spellStart"/>
      <w:r w:rsidRPr="00C01F53">
        <w:rPr>
          <w:rFonts w:ascii="Times New Roman" w:eastAsia="Times New Roman" w:hAnsi="Times New Roman"/>
          <w:sz w:val="24"/>
          <w:szCs w:val="24"/>
          <w:lang w:val="uk-UA" w:eastAsia="ru-RU"/>
        </w:rPr>
        <w:t>Artmaster</w:t>
      </w:r>
      <w:proofErr w:type="spellEnd"/>
      <w:r w:rsidRPr="00C01F53">
        <w:rPr>
          <w:rFonts w:ascii="Times New Roman" w:eastAsia="Times New Roman" w:hAnsi="Times New Roman"/>
          <w:sz w:val="24"/>
          <w:szCs w:val="24"/>
          <w:lang w:val="uk-UA" w:eastAsia="ru-RU"/>
        </w:rPr>
        <w:t xml:space="preserve"> CNC - 1 шт.</w:t>
      </w:r>
    </w:p>
    <w:p w:rsidR="00C01F53" w:rsidRPr="00C01F53" w:rsidRDefault="00C01F53" w:rsidP="00C01F53">
      <w:pPr>
        <w:pStyle w:val="a8"/>
        <w:numPr>
          <w:ilvl w:val="0"/>
          <w:numId w:val="9"/>
        </w:numPr>
        <w:spacing w:after="0" w:line="240" w:lineRule="auto"/>
        <w:jc w:val="both"/>
        <w:rPr>
          <w:rFonts w:ascii="Times New Roman" w:eastAsia="Times New Roman" w:hAnsi="Times New Roman"/>
          <w:sz w:val="24"/>
          <w:szCs w:val="24"/>
          <w:lang w:val="uk-UA" w:eastAsia="ru-RU"/>
        </w:rPr>
      </w:pPr>
      <w:proofErr w:type="spellStart"/>
      <w:r w:rsidRPr="00C01F53">
        <w:rPr>
          <w:rFonts w:ascii="Times New Roman" w:eastAsia="Times New Roman" w:hAnsi="Times New Roman"/>
          <w:sz w:val="24"/>
          <w:szCs w:val="24"/>
          <w:lang w:val="uk-UA" w:eastAsia="ru-RU"/>
        </w:rPr>
        <w:t>cвердлильно</w:t>
      </w:r>
      <w:proofErr w:type="spellEnd"/>
      <w:r w:rsidRPr="00C01F53">
        <w:rPr>
          <w:rFonts w:ascii="Times New Roman" w:eastAsia="Times New Roman" w:hAnsi="Times New Roman"/>
          <w:sz w:val="24"/>
          <w:szCs w:val="24"/>
          <w:lang w:val="uk-UA" w:eastAsia="ru-RU"/>
        </w:rPr>
        <w:t>-присадний верстат MAGGI BORING SYSTEM 23 - 1 шт.</w:t>
      </w:r>
    </w:p>
    <w:p w:rsidR="00C01F53" w:rsidRPr="00C01F53" w:rsidRDefault="00C01F53" w:rsidP="00C01F53">
      <w:pPr>
        <w:pStyle w:val="a8"/>
        <w:numPr>
          <w:ilvl w:val="0"/>
          <w:numId w:val="9"/>
        </w:numPr>
        <w:spacing w:after="0" w:line="240" w:lineRule="auto"/>
        <w:jc w:val="both"/>
        <w:rPr>
          <w:rFonts w:ascii="Times New Roman" w:hAnsi="Times New Roman"/>
          <w:b/>
          <w:bCs/>
          <w:iCs/>
          <w:sz w:val="24"/>
          <w:szCs w:val="24"/>
          <w:lang w:val="uk-UA"/>
        </w:rPr>
      </w:pPr>
      <w:proofErr w:type="spellStart"/>
      <w:r w:rsidRPr="00C01F53">
        <w:rPr>
          <w:rFonts w:ascii="Times New Roman" w:eastAsia="Times New Roman" w:hAnsi="Times New Roman"/>
          <w:sz w:val="24"/>
          <w:szCs w:val="24"/>
          <w:lang w:val="uk-UA" w:eastAsia="ru-RU"/>
        </w:rPr>
        <w:t>cвердлильно</w:t>
      </w:r>
      <w:proofErr w:type="spellEnd"/>
      <w:r w:rsidRPr="00C01F53">
        <w:rPr>
          <w:rFonts w:ascii="Times New Roman" w:eastAsia="Times New Roman" w:hAnsi="Times New Roman"/>
          <w:sz w:val="24"/>
          <w:szCs w:val="24"/>
          <w:lang w:val="uk-UA" w:eastAsia="ru-RU"/>
        </w:rPr>
        <w:t xml:space="preserve">-присадний верстат </w:t>
      </w:r>
      <w:proofErr w:type="spellStart"/>
      <w:r w:rsidRPr="00C01F53">
        <w:rPr>
          <w:rFonts w:ascii="Times New Roman" w:eastAsia="Times New Roman" w:hAnsi="Times New Roman"/>
          <w:sz w:val="24"/>
          <w:szCs w:val="24"/>
          <w:lang w:val="uk-UA" w:eastAsia="ru-RU"/>
        </w:rPr>
        <w:t>Vitap</w:t>
      </w:r>
      <w:proofErr w:type="spellEnd"/>
      <w:r w:rsidRPr="00C01F53">
        <w:rPr>
          <w:rFonts w:ascii="Times New Roman" w:eastAsia="Times New Roman" w:hAnsi="Times New Roman"/>
          <w:sz w:val="24"/>
          <w:szCs w:val="24"/>
          <w:lang w:val="uk-UA" w:eastAsia="ru-RU"/>
        </w:rPr>
        <w:t xml:space="preserve"> </w:t>
      </w:r>
      <w:proofErr w:type="spellStart"/>
      <w:r w:rsidRPr="00C01F53">
        <w:rPr>
          <w:rFonts w:ascii="Times New Roman" w:eastAsia="Times New Roman" w:hAnsi="Times New Roman"/>
          <w:sz w:val="24"/>
          <w:szCs w:val="24"/>
          <w:lang w:val="uk-UA" w:eastAsia="ru-RU"/>
        </w:rPr>
        <w:t>Alfa</w:t>
      </w:r>
      <w:proofErr w:type="spellEnd"/>
      <w:r w:rsidRPr="00C01F53">
        <w:rPr>
          <w:rFonts w:ascii="Times New Roman" w:eastAsia="Times New Roman" w:hAnsi="Times New Roman"/>
          <w:sz w:val="24"/>
          <w:szCs w:val="24"/>
          <w:lang w:val="uk-UA" w:eastAsia="ru-RU"/>
        </w:rPr>
        <w:t xml:space="preserve"> 21  - 1 шт</w:t>
      </w:r>
      <w:r>
        <w:rPr>
          <w:rFonts w:ascii="Times New Roman" w:eastAsia="Times New Roman" w:hAnsi="Times New Roman"/>
          <w:sz w:val="24"/>
          <w:szCs w:val="24"/>
          <w:lang w:val="uk-UA" w:eastAsia="ru-RU"/>
        </w:rPr>
        <w:t>.</w:t>
      </w:r>
    </w:p>
    <w:p w:rsidR="00E13BD4" w:rsidRPr="00E13BD4" w:rsidRDefault="00E13BD4" w:rsidP="00E13BD4">
      <w:pPr>
        <w:ind w:left="360" w:firstLine="348"/>
        <w:jc w:val="both"/>
        <w:outlineLvl w:val="0"/>
        <w:rPr>
          <w:i w:val="0"/>
          <w:iCs/>
          <w:sz w:val="24"/>
          <w:szCs w:val="24"/>
          <w:lang w:val="uk-UA"/>
        </w:rPr>
      </w:pPr>
      <w:proofErr w:type="spellStart"/>
      <w:r w:rsidRPr="00E13BD4">
        <w:rPr>
          <w:i w:val="0"/>
          <w:iCs/>
          <w:sz w:val="24"/>
          <w:szCs w:val="24"/>
          <w:lang w:val="uk-UA"/>
        </w:rPr>
        <w:t>Форматно</w:t>
      </w:r>
      <w:proofErr w:type="spellEnd"/>
      <w:r w:rsidRPr="00E13BD4">
        <w:rPr>
          <w:i w:val="0"/>
          <w:iCs/>
          <w:sz w:val="24"/>
          <w:szCs w:val="24"/>
          <w:lang w:val="uk-UA"/>
        </w:rPr>
        <w:t xml:space="preserve">-розкрійні, </w:t>
      </w:r>
      <w:proofErr w:type="spellStart"/>
      <w:r w:rsidRPr="00E13BD4">
        <w:rPr>
          <w:i w:val="0"/>
          <w:iCs/>
          <w:sz w:val="24"/>
          <w:szCs w:val="24"/>
          <w:lang w:val="uk-UA"/>
        </w:rPr>
        <w:t>кромкооблицювальний</w:t>
      </w:r>
      <w:proofErr w:type="spellEnd"/>
      <w:r w:rsidRPr="00E13BD4">
        <w:rPr>
          <w:i w:val="0"/>
          <w:iCs/>
          <w:sz w:val="24"/>
          <w:szCs w:val="24"/>
          <w:lang w:val="uk-UA"/>
        </w:rPr>
        <w:t xml:space="preserve"> верстати та торцювальна пилка обладнані </w:t>
      </w:r>
      <w:proofErr w:type="spellStart"/>
      <w:r w:rsidRPr="00E13BD4">
        <w:rPr>
          <w:i w:val="0"/>
          <w:iCs/>
          <w:sz w:val="24"/>
          <w:szCs w:val="24"/>
          <w:lang w:val="uk-UA"/>
        </w:rPr>
        <w:t>пиловловлювальними</w:t>
      </w:r>
      <w:proofErr w:type="spellEnd"/>
      <w:r w:rsidRPr="00E13BD4">
        <w:rPr>
          <w:i w:val="0"/>
          <w:iCs/>
          <w:sz w:val="24"/>
          <w:szCs w:val="24"/>
          <w:lang w:val="uk-UA"/>
        </w:rPr>
        <w:t xml:space="preserve"> мішками. Дані ПГОУ являються технологічними установками очистки газу згідно з «Правилами технічної експлуатації установок очистки газу» (наказ Мінприроди №52 від 06.02.09 р.). Ефективність даного ПГОУ в середньому – 99,0 %.  </w:t>
      </w:r>
    </w:p>
    <w:p w:rsidR="0029213D" w:rsidRPr="0029213D" w:rsidRDefault="0029213D" w:rsidP="0029213D">
      <w:pPr>
        <w:spacing w:after="0" w:line="240" w:lineRule="auto"/>
        <w:ind w:firstLine="708"/>
        <w:jc w:val="both"/>
        <w:rPr>
          <w:i w:val="0"/>
          <w:iCs/>
          <w:sz w:val="24"/>
          <w:szCs w:val="24"/>
          <w:lang w:val="uk-UA"/>
        </w:rPr>
      </w:pPr>
      <w:r w:rsidRPr="0029213D">
        <w:rPr>
          <w:i w:val="0"/>
          <w:iCs/>
          <w:sz w:val="24"/>
          <w:szCs w:val="24"/>
          <w:lang w:val="uk-UA"/>
        </w:rPr>
        <w:t xml:space="preserve">Під час фрезерування деревини </w:t>
      </w:r>
      <w:r w:rsidRPr="001153CB">
        <w:rPr>
          <w:i w:val="0"/>
          <w:iCs/>
          <w:sz w:val="24"/>
          <w:szCs w:val="24"/>
          <w:lang w:val="uk-UA"/>
        </w:rPr>
        <w:t xml:space="preserve">та  пластику </w:t>
      </w:r>
      <w:r w:rsidR="00E13BD4">
        <w:rPr>
          <w:i w:val="0"/>
          <w:iCs/>
          <w:sz w:val="24"/>
          <w:szCs w:val="24"/>
          <w:lang w:val="uk-UA"/>
        </w:rPr>
        <w:t xml:space="preserve">на фрезерному верстаті назовні </w:t>
      </w:r>
      <w:r w:rsidRPr="0029213D">
        <w:rPr>
          <w:i w:val="0"/>
          <w:iCs/>
          <w:sz w:val="24"/>
          <w:szCs w:val="24"/>
          <w:lang w:val="uk-UA"/>
        </w:rPr>
        <w:t xml:space="preserve">в повітря </w:t>
      </w:r>
      <w:r w:rsidR="00E13BD4">
        <w:rPr>
          <w:i w:val="0"/>
          <w:iCs/>
          <w:sz w:val="24"/>
          <w:szCs w:val="24"/>
          <w:lang w:val="uk-UA"/>
        </w:rPr>
        <w:t xml:space="preserve">через вентиляційні отвори в стіні </w:t>
      </w:r>
      <w:r w:rsidRPr="0029213D">
        <w:rPr>
          <w:i w:val="0"/>
          <w:iCs/>
          <w:sz w:val="24"/>
          <w:szCs w:val="24"/>
          <w:lang w:val="uk-UA"/>
        </w:rPr>
        <w:t>виділяються забруднюючі речовини -  речовини у вигляді суспендованих твердих частинок недиференційованих за складом.</w:t>
      </w:r>
    </w:p>
    <w:p w:rsidR="0029213D" w:rsidRPr="0029213D" w:rsidRDefault="00336873" w:rsidP="0029213D">
      <w:pPr>
        <w:spacing w:after="0" w:line="240" w:lineRule="auto"/>
        <w:ind w:firstLine="708"/>
        <w:jc w:val="both"/>
        <w:rPr>
          <w:i w:val="0"/>
          <w:iCs/>
          <w:sz w:val="24"/>
          <w:szCs w:val="24"/>
          <w:lang w:val="uk-UA"/>
        </w:rPr>
      </w:pPr>
      <w:r>
        <w:rPr>
          <w:i w:val="0"/>
          <w:iCs/>
          <w:sz w:val="24"/>
          <w:szCs w:val="24"/>
          <w:lang w:val="uk-UA"/>
        </w:rPr>
        <w:t xml:space="preserve">В </w:t>
      </w:r>
      <w:proofErr w:type="spellStart"/>
      <w:r>
        <w:rPr>
          <w:i w:val="0"/>
          <w:iCs/>
          <w:sz w:val="24"/>
          <w:szCs w:val="24"/>
          <w:lang w:val="uk-UA"/>
        </w:rPr>
        <w:t>стікольному</w:t>
      </w:r>
      <w:proofErr w:type="spellEnd"/>
      <w:r>
        <w:rPr>
          <w:i w:val="0"/>
          <w:iCs/>
          <w:sz w:val="24"/>
          <w:szCs w:val="24"/>
          <w:lang w:val="uk-UA"/>
        </w:rPr>
        <w:t xml:space="preserve"> цеху здійснюється свердління, шліфування та полірування скла. </w:t>
      </w:r>
      <w:r w:rsidR="0029213D" w:rsidRPr="0029213D">
        <w:rPr>
          <w:i w:val="0"/>
          <w:iCs/>
          <w:sz w:val="24"/>
          <w:szCs w:val="24"/>
          <w:lang w:val="uk-UA"/>
        </w:rPr>
        <w:t xml:space="preserve">Викиди від </w:t>
      </w:r>
      <w:proofErr w:type="spellStart"/>
      <w:r w:rsidR="0029213D" w:rsidRPr="0029213D">
        <w:rPr>
          <w:i w:val="0"/>
          <w:iCs/>
          <w:sz w:val="24"/>
          <w:szCs w:val="24"/>
          <w:lang w:val="uk-UA"/>
        </w:rPr>
        <w:t>стікольного</w:t>
      </w:r>
      <w:proofErr w:type="spellEnd"/>
      <w:r w:rsidR="0029213D" w:rsidRPr="0029213D">
        <w:rPr>
          <w:i w:val="0"/>
          <w:iCs/>
          <w:sz w:val="24"/>
          <w:szCs w:val="24"/>
          <w:lang w:val="uk-UA"/>
        </w:rPr>
        <w:t xml:space="preserve"> цеху </w:t>
      </w:r>
      <w:r>
        <w:rPr>
          <w:i w:val="0"/>
          <w:iCs/>
          <w:sz w:val="24"/>
          <w:szCs w:val="24"/>
          <w:lang w:val="uk-UA"/>
        </w:rPr>
        <w:t xml:space="preserve">назовні в атмосферне повітря </w:t>
      </w:r>
      <w:r w:rsidR="0029213D" w:rsidRPr="0029213D">
        <w:rPr>
          <w:i w:val="0"/>
          <w:iCs/>
          <w:sz w:val="24"/>
          <w:szCs w:val="24"/>
          <w:lang w:val="uk-UA"/>
        </w:rPr>
        <w:t xml:space="preserve">відсутні. </w:t>
      </w:r>
    </w:p>
    <w:p w:rsidR="00ED7ECA" w:rsidRPr="0029213D" w:rsidRDefault="00ED7ECA" w:rsidP="00ED7ECA">
      <w:pPr>
        <w:spacing w:after="0" w:line="240" w:lineRule="auto"/>
        <w:ind w:firstLine="708"/>
        <w:jc w:val="both"/>
        <w:rPr>
          <w:b/>
          <w:bCs/>
          <w:i w:val="0"/>
          <w:iCs/>
          <w:sz w:val="24"/>
          <w:szCs w:val="24"/>
          <w:lang w:val="uk-UA"/>
        </w:rPr>
      </w:pPr>
      <w:r w:rsidRPr="0029213D">
        <w:rPr>
          <w:b/>
          <w:bCs/>
          <w:i w:val="0"/>
          <w:iCs/>
          <w:sz w:val="24"/>
          <w:szCs w:val="24"/>
          <w:lang w:val="uk-UA"/>
        </w:rPr>
        <w:lastRenderedPageBreak/>
        <w:t>Опалювальний пункт 1, 2</w:t>
      </w:r>
    </w:p>
    <w:p w:rsidR="00ED7ECA" w:rsidRDefault="00ED7ECA" w:rsidP="00ED7ECA">
      <w:pPr>
        <w:spacing w:after="0" w:line="240" w:lineRule="auto"/>
        <w:ind w:firstLine="708"/>
        <w:jc w:val="both"/>
        <w:rPr>
          <w:i w:val="0"/>
          <w:iCs/>
          <w:sz w:val="24"/>
          <w:szCs w:val="24"/>
          <w:lang w:val="uk-UA"/>
        </w:rPr>
      </w:pPr>
      <w:r w:rsidRPr="0029213D">
        <w:rPr>
          <w:i w:val="0"/>
          <w:iCs/>
          <w:sz w:val="24"/>
          <w:szCs w:val="24"/>
          <w:lang w:val="uk-UA"/>
        </w:rPr>
        <w:t>В твердопаливній котельні  встановлені два опалювальні водогрійні котли КВТ-100 номінальною потужністю 100,0 кВт кожний, обладнані пилоочисним устаткуванням - мультициклоном-економайзером СОУ200 для вловлювання речовин у вигляді суспендованих твердих частинок недиференційованих за складом.</w:t>
      </w:r>
      <w:r>
        <w:rPr>
          <w:i w:val="0"/>
          <w:iCs/>
          <w:sz w:val="24"/>
          <w:szCs w:val="24"/>
          <w:lang w:val="uk-UA"/>
        </w:rPr>
        <w:t xml:space="preserve"> В якості палива для котлів використовуються </w:t>
      </w:r>
      <w:proofErr w:type="spellStart"/>
      <w:r>
        <w:rPr>
          <w:i w:val="0"/>
          <w:iCs/>
          <w:sz w:val="24"/>
          <w:szCs w:val="24"/>
          <w:lang w:val="uk-UA"/>
        </w:rPr>
        <w:t>пелети</w:t>
      </w:r>
      <w:proofErr w:type="spellEnd"/>
      <w:r>
        <w:rPr>
          <w:i w:val="0"/>
          <w:iCs/>
          <w:sz w:val="24"/>
          <w:szCs w:val="24"/>
          <w:lang w:val="uk-UA"/>
        </w:rPr>
        <w:t xml:space="preserve">. </w:t>
      </w:r>
    </w:p>
    <w:p w:rsidR="00ED7ECA" w:rsidRPr="0029213D" w:rsidRDefault="00ED7ECA" w:rsidP="00ED7ECA">
      <w:pPr>
        <w:spacing w:after="0" w:line="240" w:lineRule="auto"/>
        <w:ind w:firstLine="708"/>
        <w:jc w:val="both"/>
        <w:rPr>
          <w:i w:val="0"/>
          <w:iCs/>
          <w:sz w:val="24"/>
          <w:szCs w:val="24"/>
          <w:lang w:val="uk-UA"/>
        </w:rPr>
      </w:pPr>
    </w:p>
    <w:p w:rsidR="0029213D" w:rsidRDefault="0029213D" w:rsidP="0029213D">
      <w:pPr>
        <w:spacing w:after="0" w:line="240" w:lineRule="auto"/>
        <w:ind w:firstLine="708"/>
        <w:jc w:val="both"/>
        <w:rPr>
          <w:b/>
          <w:bCs/>
          <w:i w:val="0"/>
          <w:iCs/>
          <w:sz w:val="24"/>
          <w:szCs w:val="24"/>
          <w:lang w:val="uk-UA"/>
        </w:rPr>
      </w:pPr>
      <w:r w:rsidRPr="0029213D">
        <w:rPr>
          <w:b/>
          <w:bCs/>
          <w:i w:val="0"/>
          <w:iCs/>
          <w:sz w:val="24"/>
          <w:szCs w:val="24"/>
          <w:lang w:val="uk-UA"/>
        </w:rPr>
        <w:t xml:space="preserve">Дизельний генератор </w:t>
      </w:r>
    </w:p>
    <w:p w:rsidR="00D35A5B" w:rsidRDefault="005B28FC" w:rsidP="00D35A5B">
      <w:pPr>
        <w:spacing w:after="0" w:line="240" w:lineRule="auto"/>
        <w:ind w:firstLine="709"/>
        <w:jc w:val="both"/>
        <w:rPr>
          <w:i w:val="0"/>
          <w:iCs/>
          <w:sz w:val="24"/>
          <w:szCs w:val="24"/>
          <w:lang w:val="uk-UA"/>
        </w:rPr>
      </w:pPr>
      <w:r w:rsidRPr="005B28FC">
        <w:rPr>
          <w:i w:val="0"/>
          <w:sz w:val="24"/>
          <w:szCs w:val="24"/>
          <w:lang w:val="uk-UA"/>
        </w:rPr>
        <w:t xml:space="preserve">Для забезпечення безперебійної роботи </w:t>
      </w:r>
      <w:r>
        <w:rPr>
          <w:i w:val="0"/>
          <w:sz w:val="24"/>
          <w:szCs w:val="24"/>
          <w:lang w:val="uk-UA"/>
        </w:rPr>
        <w:t>підприємства</w:t>
      </w:r>
      <w:r w:rsidRPr="005B28FC">
        <w:rPr>
          <w:i w:val="0"/>
          <w:sz w:val="24"/>
          <w:szCs w:val="24"/>
          <w:lang w:val="uk-UA"/>
        </w:rPr>
        <w:t xml:space="preserve"> </w:t>
      </w:r>
      <w:r>
        <w:rPr>
          <w:i w:val="0"/>
          <w:sz w:val="24"/>
          <w:szCs w:val="24"/>
          <w:lang w:val="uk-UA"/>
        </w:rPr>
        <w:t xml:space="preserve">передбачений </w:t>
      </w:r>
      <w:r w:rsidRPr="005B28FC">
        <w:rPr>
          <w:i w:val="0"/>
          <w:sz w:val="24"/>
          <w:szCs w:val="24"/>
          <w:lang w:val="uk-UA"/>
        </w:rPr>
        <w:t xml:space="preserve">дизельний генератор </w:t>
      </w:r>
      <w:r>
        <w:rPr>
          <w:i w:val="0"/>
          <w:sz w:val="24"/>
          <w:szCs w:val="24"/>
          <w:lang w:val="uk-UA"/>
        </w:rPr>
        <w:t xml:space="preserve">як </w:t>
      </w:r>
      <w:r w:rsidRPr="005B28FC">
        <w:rPr>
          <w:i w:val="0"/>
          <w:sz w:val="24"/>
          <w:szCs w:val="24"/>
          <w:lang w:val="uk-UA"/>
        </w:rPr>
        <w:t>резервне джерело електроживлення на випадок аварійного відключення  від основної мережі. Режим роботи дизельного генератора залежить від кількості та тривалості аварійних відключень підприємства від основної мережі електроживлення. Паливом для генератора  є  дизельне паливо, що відповідає вимогам ДСТУ 7688:2015 «Паливо дизельне Євро. Технічні умови».</w:t>
      </w:r>
      <w:r w:rsidR="00D35A5B">
        <w:rPr>
          <w:i w:val="0"/>
          <w:sz w:val="24"/>
          <w:szCs w:val="24"/>
          <w:lang w:val="uk-UA"/>
        </w:rPr>
        <w:t xml:space="preserve"> </w:t>
      </w:r>
      <w:r w:rsidR="00D35A5B" w:rsidRPr="00D35A5B">
        <w:rPr>
          <w:i w:val="0"/>
          <w:iCs/>
          <w:sz w:val="24"/>
          <w:szCs w:val="24"/>
          <w:lang w:val="uk-UA"/>
        </w:rPr>
        <w:t>Подача дизельного палива до генератора відбувається по трубопроводу з вбудованого закритого бака</w:t>
      </w:r>
      <w:r w:rsidR="00671FAF">
        <w:rPr>
          <w:i w:val="0"/>
          <w:iCs/>
          <w:sz w:val="24"/>
          <w:szCs w:val="24"/>
          <w:lang w:val="uk-UA"/>
        </w:rPr>
        <w:t>, тому</w:t>
      </w:r>
      <w:r w:rsidR="00D35A5B" w:rsidRPr="00D35A5B">
        <w:rPr>
          <w:i w:val="0"/>
          <w:iCs/>
          <w:sz w:val="24"/>
          <w:szCs w:val="24"/>
          <w:lang w:val="uk-UA"/>
        </w:rPr>
        <w:t xml:space="preserve"> </w:t>
      </w:r>
      <w:r w:rsidR="00671FAF">
        <w:rPr>
          <w:i w:val="0"/>
          <w:iCs/>
          <w:sz w:val="24"/>
          <w:szCs w:val="24"/>
          <w:lang w:val="uk-UA"/>
        </w:rPr>
        <w:t>в</w:t>
      </w:r>
      <w:r w:rsidR="00D35A5B" w:rsidRPr="00D35A5B">
        <w:rPr>
          <w:i w:val="0"/>
          <w:iCs/>
          <w:sz w:val="24"/>
          <w:szCs w:val="24"/>
          <w:lang w:val="uk-UA"/>
        </w:rPr>
        <w:t xml:space="preserve">икиди забруднюючих речовин в атмосферне повітря від </w:t>
      </w:r>
      <w:r w:rsidR="00671FAF">
        <w:rPr>
          <w:i w:val="0"/>
          <w:iCs/>
          <w:sz w:val="24"/>
          <w:szCs w:val="24"/>
          <w:lang w:val="uk-UA"/>
        </w:rPr>
        <w:t xml:space="preserve">паливного </w:t>
      </w:r>
      <w:r w:rsidR="00D35A5B" w:rsidRPr="00D35A5B">
        <w:rPr>
          <w:i w:val="0"/>
          <w:iCs/>
          <w:sz w:val="24"/>
          <w:szCs w:val="24"/>
          <w:lang w:val="uk-UA"/>
        </w:rPr>
        <w:t xml:space="preserve">бака відсутні. </w:t>
      </w:r>
    </w:p>
    <w:p w:rsidR="00671FAF" w:rsidRDefault="00671FAF" w:rsidP="00D35A5B">
      <w:pPr>
        <w:spacing w:after="0" w:line="240" w:lineRule="auto"/>
        <w:ind w:firstLine="709"/>
        <w:jc w:val="both"/>
        <w:rPr>
          <w:i w:val="0"/>
          <w:iCs/>
          <w:sz w:val="24"/>
          <w:szCs w:val="24"/>
          <w:lang w:val="uk-UA"/>
        </w:rPr>
      </w:pPr>
    </w:p>
    <w:p w:rsidR="00A448AB" w:rsidRPr="00DA741F" w:rsidRDefault="00A448AB" w:rsidP="00A448AB">
      <w:pPr>
        <w:pStyle w:val="2"/>
        <w:spacing w:after="0" w:line="240" w:lineRule="auto"/>
        <w:jc w:val="both"/>
        <w:rPr>
          <w:b/>
          <w:sz w:val="24"/>
          <w:szCs w:val="24"/>
          <w:lang w:val="uk-UA"/>
        </w:rPr>
      </w:pPr>
      <w:r w:rsidRPr="00DA741F">
        <w:rPr>
          <w:b/>
          <w:sz w:val="24"/>
          <w:szCs w:val="24"/>
          <w:lang w:val="uk-UA"/>
        </w:rPr>
        <w:t>Опис та місце розташування виробництв та  технологічного устаткування, на яких повинні впроваджуватися найкращі доступні технології та методи керування</w:t>
      </w:r>
    </w:p>
    <w:p w:rsidR="00A448AB" w:rsidRPr="00DA741F" w:rsidRDefault="00A448AB" w:rsidP="00A448AB">
      <w:pPr>
        <w:pStyle w:val="2"/>
        <w:spacing w:after="0" w:line="240" w:lineRule="auto"/>
        <w:jc w:val="both"/>
        <w:rPr>
          <w:sz w:val="24"/>
          <w:szCs w:val="24"/>
          <w:lang w:val="uk-UA"/>
        </w:rPr>
      </w:pPr>
    </w:p>
    <w:p w:rsidR="00A448AB" w:rsidRPr="00A448AB" w:rsidRDefault="00A448AB" w:rsidP="00A448AB">
      <w:pPr>
        <w:pStyle w:val="2"/>
        <w:spacing w:after="0" w:line="240" w:lineRule="auto"/>
        <w:ind w:firstLine="709"/>
        <w:jc w:val="both"/>
        <w:rPr>
          <w:b/>
          <w:i w:val="0"/>
          <w:iCs/>
          <w:sz w:val="24"/>
          <w:szCs w:val="24"/>
          <w:lang w:val="uk-UA"/>
        </w:rPr>
      </w:pPr>
      <w:r w:rsidRPr="00A448AB">
        <w:rPr>
          <w:i w:val="0"/>
          <w:iCs/>
          <w:sz w:val="24"/>
          <w:szCs w:val="24"/>
          <w:lang w:val="uk-UA"/>
        </w:rPr>
        <w:t>Виробничий майданчик ТОВ «</w:t>
      </w:r>
      <w:r>
        <w:rPr>
          <w:i w:val="0"/>
          <w:iCs/>
          <w:sz w:val="24"/>
          <w:szCs w:val="24"/>
          <w:lang w:val="uk-UA"/>
        </w:rPr>
        <w:t>РІВА-СТАЛЬ</w:t>
      </w:r>
      <w:r w:rsidRPr="00A448AB">
        <w:rPr>
          <w:i w:val="0"/>
          <w:iCs/>
          <w:sz w:val="24"/>
          <w:szCs w:val="24"/>
          <w:lang w:val="uk-UA"/>
        </w:rPr>
        <w:t>» не відноситься до переліку виробництв та технологічного устаткування, на яких повинні впроваджуватися найкращі доступні технології та методи керування,  згідно Додатку №3 до «Інструкції про загальні вимоги до оформлення документів, у яких обґрунтовуються обсяги викидів, для отримання дозволу на викиди забруднюючих речовин в атмосферне повітря стаціонарними джерелами...».</w:t>
      </w:r>
    </w:p>
    <w:p w:rsidR="00A448AB" w:rsidRDefault="00A448AB" w:rsidP="00A448AB">
      <w:pPr>
        <w:spacing w:after="0" w:line="240" w:lineRule="auto"/>
        <w:jc w:val="center"/>
        <w:rPr>
          <w:i w:val="0"/>
          <w:iCs/>
          <w:lang w:val="uk-UA"/>
        </w:rPr>
      </w:pPr>
    </w:p>
    <w:p w:rsidR="00A448AB" w:rsidRPr="00A448AB" w:rsidRDefault="00A448AB" w:rsidP="00A448AB">
      <w:pPr>
        <w:pStyle w:val="2"/>
        <w:spacing w:after="0" w:line="240" w:lineRule="auto"/>
        <w:jc w:val="both"/>
        <w:rPr>
          <w:sz w:val="24"/>
          <w:szCs w:val="24"/>
          <w:lang w:val="uk-UA"/>
        </w:rPr>
      </w:pPr>
      <w:r w:rsidRPr="00A448AB">
        <w:rPr>
          <w:b/>
          <w:sz w:val="24"/>
          <w:szCs w:val="24"/>
          <w:lang w:val="uk-UA"/>
        </w:rPr>
        <w:t>Проектна та фактична виробнича потужність та продуктивність технологічного устаткування, режим роботи устаткування, баланс часу роботи устаткування. Терміни введення в експлуатацію технологічного устаткування, нормативний строк амортизації, дата проведення останньої реконструкції або модернізації технологічного устаткування</w:t>
      </w:r>
      <w:r w:rsidRPr="00A448AB">
        <w:rPr>
          <w:sz w:val="24"/>
          <w:szCs w:val="24"/>
          <w:lang w:val="uk-UA"/>
        </w:rPr>
        <w:t xml:space="preserve">   </w:t>
      </w:r>
    </w:p>
    <w:p w:rsidR="005C2E91" w:rsidRPr="0094084A" w:rsidRDefault="005C2E91" w:rsidP="005C2E91">
      <w:pPr>
        <w:pStyle w:val="2"/>
        <w:spacing w:after="0" w:line="240" w:lineRule="auto"/>
        <w:ind w:left="720" w:firstLine="720"/>
        <w:jc w:val="both"/>
        <w:rPr>
          <w:i w:val="0"/>
          <w:sz w:val="24"/>
          <w:szCs w:val="24"/>
          <w:lang w:val="uk-UA"/>
        </w:rPr>
      </w:pPr>
      <w:r w:rsidRPr="0094084A">
        <w:rPr>
          <w:i w:val="0"/>
          <w:sz w:val="24"/>
          <w:szCs w:val="24"/>
          <w:lang w:val="uk-UA"/>
        </w:rPr>
        <w:tab/>
      </w:r>
    </w:p>
    <w:p w:rsidR="00FA63CE" w:rsidRPr="0094084A" w:rsidRDefault="005C2E91" w:rsidP="005C2E91">
      <w:pPr>
        <w:pStyle w:val="2"/>
        <w:spacing w:after="0" w:line="240" w:lineRule="auto"/>
        <w:jc w:val="both"/>
        <w:rPr>
          <w:i w:val="0"/>
          <w:sz w:val="24"/>
          <w:szCs w:val="24"/>
          <w:lang w:val="uk-UA"/>
        </w:rPr>
      </w:pPr>
      <w:r w:rsidRPr="0094084A">
        <w:rPr>
          <w:i w:val="0"/>
          <w:sz w:val="24"/>
          <w:szCs w:val="24"/>
          <w:lang w:val="uk-UA"/>
        </w:rPr>
        <w:tab/>
      </w:r>
      <w:r w:rsidRPr="0094084A">
        <w:rPr>
          <w:i w:val="0"/>
          <w:sz w:val="24"/>
          <w:szCs w:val="24"/>
          <w:u w:val="single"/>
          <w:lang w:val="uk-UA"/>
        </w:rPr>
        <w:t xml:space="preserve">Зварювальні апарати - 7 шт. </w:t>
      </w:r>
      <w:r w:rsidRPr="0094084A">
        <w:rPr>
          <w:i w:val="0"/>
          <w:sz w:val="24"/>
          <w:szCs w:val="24"/>
          <w:lang w:val="uk-UA"/>
        </w:rPr>
        <w:tab/>
      </w:r>
    </w:p>
    <w:p w:rsidR="005C2E91" w:rsidRPr="0094084A" w:rsidRDefault="005C2E91" w:rsidP="00FA63CE">
      <w:pPr>
        <w:pStyle w:val="2"/>
        <w:spacing w:after="0" w:line="240" w:lineRule="auto"/>
        <w:ind w:firstLine="708"/>
        <w:jc w:val="both"/>
        <w:rPr>
          <w:i w:val="0"/>
          <w:sz w:val="24"/>
          <w:szCs w:val="24"/>
          <w:lang w:val="uk-UA"/>
        </w:rPr>
      </w:pPr>
      <w:r w:rsidRPr="0094084A">
        <w:rPr>
          <w:i w:val="0"/>
          <w:sz w:val="24"/>
          <w:szCs w:val="24"/>
          <w:lang w:val="uk-UA"/>
        </w:rPr>
        <w:t xml:space="preserve">Потужність: проектна </w:t>
      </w:r>
      <w:r w:rsidR="00127238" w:rsidRPr="0094084A">
        <w:rPr>
          <w:i w:val="0"/>
          <w:sz w:val="24"/>
          <w:szCs w:val="24"/>
          <w:lang w:val="uk-UA"/>
        </w:rPr>
        <w:t>–</w:t>
      </w:r>
      <w:r w:rsidRPr="0094084A">
        <w:rPr>
          <w:i w:val="0"/>
          <w:sz w:val="24"/>
          <w:szCs w:val="24"/>
          <w:lang w:val="uk-UA"/>
        </w:rPr>
        <w:t xml:space="preserve"> </w:t>
      </w:r>
      <w:r w:rsidR="00127238" w:rsidRPr="0094084A">
        <w:rPr>
          <w:i w:val="0"/>
          <w:sz w:val="24"/>
          <w:szCs w:val="24"/>
          <w:lang w:val="uk-UA"/>
        </w:rPr>
        <w:t>2,0</w:t>
      </w:r>
      <w:r w:rsidRPr="0094084A">
        <w:rPr>
          <w:i w:val="0"/>
          <w:sz w:val="24"/>
          <w:szCs w:val="24"/>
          <w:lang w:val="uk-UA"/>
        </w:rPr>
        <w:t xml:space="preserve"> кВт , фактична – </w:t>
      </w:r>
      <w:r w:rsidR="00127238" w:rsidRPr="0094084A">
        <w:rPr>
          <w:i w:val="0"/>
          <w:sz w:val="24"/>
          <w:szCs w:val="24"/>
          <w:lang w:val="uk-UA"/>
        </w:rPr>
        <w:t>2,0</w:t>
      </w:r>
      <w:r w:rsidRPr="0094084A">
        <w:rPr>
          <w:i w:val="0"/>
          <w:sz w:val="24"/>
          <w:szCs w:val="24"/>
          <w:lang w:val="uk-UA"/>
        </w:rPr>
        <w:t xml:space="preserve"> кВт.   </w:t>
      </w:r>
    </w:p>
    <w:p w:rsidR="00FA63CE" w:rsidRPr="0094084A" w:rsidRDefault="005C2E91" w:rsidP="005C2E91">
      <w:pPr>
        <w:pStyle w:val="2"/>
        <w:spacing w:after="0" w:line="240" w:lineRule="auto"/>
        <w:ind w:firstLine="708"/>
        <w:jc w:val="both"/>
        <w:rPr>
          <w:i w:val="0"/>
          <w:sz w:val="24"/>
          <w:szCs w:val="24"/>
          <w:lang w:val="uk-UA"/>
        </w:rPr>
      </w:pPr>
      <w:r w:rsidRPr="0094084A">
        <w:rPr>
          <w:i w:val="0"/>
          <w:sz w:val="24"/>
          <w:szCs w:val="24"/>
          <w:u w:val="single"/>
          <w:lang w:val="uk-UA"/>
        </w:rPr>
        <w:t>Машина контактного зварювання</w:t>
      </w:r>
      <w:r w:rsidRPr="0094084A">
        <w:rPr>
          <w:i w:val="0"/>
          <w:sz w:val="24"/>
          <w:szCs w:val="24"/>
          <w:lang w:val="uk-UA"/>
        </w:rPr>
        <w:t xml:space="preserve"> – 1 шт. </w:t>
      </w:r>
    </w:p>
    <w:p w:rsidR="005C2E91" w:rsidRPr="0094084A" w:rsidRDefault="005C2E91" w:rsidP="005C2E91">
      <w:pPr>
        <w:pStyle w:val="2"/>
        <w:spacing w:after="0" w:line="240" w:lineRule="auto"/>
        <w:ind w:firstLine="708"/>
        <w:jc w:val="both"/>
        <w:rPr>
          <w:i w:val="0"/>
          <w:sz w:val="24"/>
          <w:szCs w:val="24"/>
          <w:lang w:val="uk-UA"/>
        </w:rPr>
      </w:pPr>
      <w:r w:rsidRPr="0094084A">
        <w:rPr>
          <w:i w:val="0"/>
          <w:sz w:val="24"/>
          <w:szCs w:val="24"/>
          <w:lang w:val="uk-UA"/>
        </w:rPr>
        <w:t xml:space="preserve">Потужність:  проектна - 40 кВт, фактична – 40 кВт.   </w:t>
      </w:r>
    </w:p>
    <w:p w:rsidR="005C2E91" w:rsidRPr="0094084A" w:rsidRDefault="005C2E91" w:rsidP="005C2E91">
      <w:pPr>
        <w:pStyle w:val="2"/>
        <w:spacing w:after="0" w:line="240" w:lineRule="auto"/>
        <w:ind w:left="720"/>
        <w:rPr>
          <w:i w:val="0"/>
          <w:sz w:val="24"/>
          <w:szCs w:val="24"/>
          <w:lang w:val="uk-UA"/>
        </w:rPr>
      </w:pPr>
      <w:r w:rsidRPr="0094084A">
        <w:rPr>
          <w:i w:val="0"/>
          <w:sz w:val="24"/>
          <w:szCs w:val="24"/>
          <w:lang w:val="uk-UA"/>
        </w:rPr>
        <w:t xml:space="preserve">Термін введення в експлуатацію: </w:t>
      </w:r>
      <w:r w:rsidR="00FA63CE" w:rsidRPr="0094084A">
        <w:rPr>
          <w:i w:val="0"/>
          <w:sz w:val="24"/>
          <w:szCs w:val="24"/>
          <w:lang w:val="uk-UA"/>
        </w:rPr>
        <w:t>2024 р.</w:t>
      </w:r>
    </w:p>
    <w:p w:rsidR="005C2E91" w:rsidRPr="0094084A" w:rsidRDefault="005C2E91" w:rsidP="005C2E91">
      <w:pPr>
        <w:pStyle w:val="2"/>
        <w:spacing w:after="0" w:line="240" w:lineRule="auto"/>
        <w:ind w:left="720"/>
        <w:rPr>
          <w:i w:val="0"/>
          <w:sz w:val="24"/>
          <w:szCs w:val="24"/>
          <w:lang w:val="uk-UA"/>
        </w:rPr>
      </w:pPr>
      <w:r w:rsidRPr="0094084A">
        <w:rPr>
          <w:i w:val="0"/>
          <w:sz w:val="24"/>
          <w:szCs w:val="24"/>
          <w:lang w:val="uk-UA"/>
        </w:rPr>
        <w:t>Нормативний строк амортизації: 15 р.</w:t>
      </w:r>
    </w:p>
    <w:p w:rsidR="005C2E91" w:rsidRPr="0094084A" w:rsidRDefault="005C2E91" w:rsidP="005C2E91">
      <w:pPr>
        <w:pStyle w:val="2"/>
        <w:spacing w:after="0" w:line="240" w:lineRule="auto"/>
        <w:ind w:left="720"/>
        <w:rPr>
          <w:i w:val="0"/>
          <w:sz w:val="24"/>
          <w:szCs w:val="24"/>
          <w:lang w:val="uk-UA"/>
        </w:rPr>
      </w:pPr>
      <w:r w:rsidRPr="0094084A">
        <w:rPr>
          <w:i w:val="0"/>
          <w:sz w:val="24"/>
          <w:szCs w:val="24"/>
          <w:lang w:val="uk-UA"/>
        </w:rPr>
        <w:t>Дата останньої модернізації: не проводилась.</w:t>
      </w:r>
    </w:p>
    <w:p w:rsidR="005C2E91" w:rsidRPr="0094084A" w:rsidRDefault="005C2E91" w:rsidP="005C2E91">
      <w:pPr>
        <w:pStyle w:val="2"/>
        <w:spacing w:after="0" w:line="240" w:lineRule="auto"/>
        <w:ind w:left="720"/>
        <w:jc w:val="both"/>
        <w:rPr>
          <w:i w:val="0"/>
          <w:sz w:val="24"/>
          <w:szCs w:val="24"/>
          <w:lang w:val="uk-UA"/>
        </w:rPr>
      </w:pPr>
      <w:r w:rsidRPr="0094084A">
        <w:rPr>
          <w:i w:val="0"/>
          <w:sz w:val="24"/>
          <w:szCs w:val="24"/>
          <w:lang w:val="uk-UA"/>
        </w:rPr>
        <w:t xml:space="preserve">Баланс часу роботи: </w:t>
      </w:r>
      <w:r w:rsidR="00FA63CE" w:rsidRPr="0094084A">
        <w:rPr>
          <w:i w:val="0"/>
          <w:sz w:val="24"/>
          <w:szCs w:val="24"/>
          <w:lang w:val="uk-UA"/>
        </w:rPr>
        <w:t>2000</w:t>
      </w:r>
      <w:r w:rsidRPr="0094084A">
        <w:rPr>
          <w:i w:val="0"/>
          <w:sz w:val="24"/>
          <w:szCs w:val="24"/>
          <w:lang w:val="uk-UA"/>
        </w:rPr>
        <w:t xml:space="preserve"> год./рік. </w:t>
      </w:r>
    </w:p>
    <w:p w:rsidR="005C2E91" w:rsidRPr="0094084A" w:rsidRDefault="005C2E91" w:rsidP="005C2E91">
      <w:pPr>
        <w:pStyle w:val="2"/>
        <w:spacing w:after="0" w:line="240" w:lineRule="auto"/>
        <w:ind w:left="720"/>
        <w:jc w:val="both"/>
        <w:rPr>
          <w:i w:val="0"/>
          <w:sz w:val="24"/>
          <w:szCs w:val="24"/>
          <w:lang w:val="uk-UA"/>
        </w:rPr>
      </w:pPr>
      <w:r w:rsidRPr="0094084A">
        <w:rPr>
          <w:i w:val="0"/>
          <w:sz w:val="24"/>
          <w:szCs w:val="24"/>
          <w:lang w:val="uk-UA"/>
        </w:rPr>
        <w:t xml:space="preserve">Режим роботи: </w:t>
      </w:r>
      <w:r w:rsidR="00FA63CE" w:rsidRPr="0094084A">
        <w:rPr>
          <w:i w:val="0"/>
          <w:sz w:val="24"/>
          <w:szCs w:val="24"/>
          <w:lang w:val="uk-UA"/>
        </w:rPr>
        <w:t>8 годин, 6 днів/</w:t>
      </w:r>
      <w:proofErr w:type="spellStart"/>
      <w:r w:rsidR="00FA63CE" w:rsidRPr="0094084A">
        <w:rPr>
          <w:i w:val="0"/>
          <w:sz w:val="24"/>
          <w:szCs w:val="24"/>
          <w:lang w:val="uk-UA"/>
        </w:rPr>
        <w:t>тиж</w:t>
      </w:r>
      <w:proofErr w:type="spellEnd"/>
      <w:r w:rsidR="00FA63CE" w:rsidRPr="0094084A">
        <w:rPr>
          <w:i w:val="0"/>
          <w:sz w:val="24"/>
          <w:szCs w:val="24"/>
          <w:lang w:val="uk-UA"/>
        </w:rPr>
        <w:t>.</w:t>
      </w:r>
    </w:p>
    <w:p w:rsidR="005C2E91" w:rsidRPr="0094084A" w:rsidRDefault="005C2E91" w:rsidP="005C2E91">
      <w:pPr>
        <w:pStyle w:val="2"/>
        <w:spacing w:after="0" w:line="240" w:lineRule="auto"/>
        <w:jc w:val="both"/>
        <w:rPr>
          <w:i w:val="0"/>
          <w:sz w:val="24"/>
          <w:szCs w:val="24"/>
          <w:lang w:val="uk-UA"/>
        </w:rPr>
      </w:pPr>
    </w:p>
    <w:p w:rsidR="005C2E91" w:rsidRPr="0094084A" w:rsidRDefault="005C2E91" w:rsidP="005C2E91">
      <w:pPr>
        <w:pStyle w:val="2"/>
        <w:spacing w:after="0" w:line="240" w:lineRule="auto"/>
        <w:jc w:val="both"/>
        <w:rPr>
          <w:i w:val="0"/>
          <w:sz w:val="24"/>
          <w:szCs w:val="24"/>
          <w:u w:val="single"/>
          <w:lang w:val="uk-UA"/>
        </w:rPr>
      </w:pPr>
      <w:r w:rsidRPr="0094084A">
        <w:rPr>
          <w:i w:val="0"/>
          <w:sz w:val="24"/>
          <w:szCs w:val="24"/>
          <w:lang w:val="uk-UA"/>
        </w:rPr>
        <w:tab/>
      </w:r>
      <w:r w:rsidRPr="0094084A">
        <w:rPr>
          <w:i w:val="0"/>
          <w:sz w:val="24"/>
          <w:szCs w:val="24"/>
          <w:u w:val="single"/>
          <w:lang w:val="uk-UA"/>
        </w:rPr>
        <w:t xml:space="preserve">Лазерний верстат для різки металу </w:t>
      </w:r>
      <w:r w:rsidR="00BF3476" w:rsidRPr="0094084A">
        <w:rPr>
          <w:i w:val="0"/>
          <w:sz w:val="24"/>
          <w:szCs w:val="24"/>
          <w:u w:val="single"/>
          <w:lang w:val="uk-UA"/>
        </w:rPr>
        <w:t xml:space="preserve">ARAMIS </w:t>
      </w:r>
      <w:r w:rsidRPr="0094084A">
        <w:rPr>
          <w:i w:val="0"/>
          <w:sz w:val="24"/>
          <w:szCs w:val="24"/>
          <w:u w:val="single"/>
          <w:lang w:val="uk-UA"/>
        </w:rPr>
        <w:t>LTC75</w:t>
      </w:r>
      <w:r w:rsidR="00BF3476" w:rsidRPr="0094084A">
        <w:rPr>
          <w:i w:val="0"/>
          <w:sz w:val="24"/>
          <w:szCs w:val="24"/>
          <w:u w:val="single"/>
          <w:lang w:val="uk-UA"/>
        </w:rPr>
        <w:t>-2000-3015</w:t>
      </w:r>
      <w:r w:rsidR="00BF3476" w:rsidRPr="0094084A">
        <w:rPr>
          <w:i w:val="0"/>
          <w:sz w:val="24"/>
          <w:szCs w:val="24"/>
          <w:u w:val="single"/>
          <w:lang w:val="en-US"/>
        </w:rPr>
        <w:t>LD</w:t>
      </w:r>
      <w:r w:rsidRPr="0094084A">
        <w:rPr>
          <w:i w:val="0"/>
          <w:sz w:val="24"/>
          <w:szCs w:val="24"/>
          <w:u w:val="single"/>
          <w:lang w:val="uk-UA"/>
        </w:rPr>
        <w:t xml:space="preserve"> </w:t>
      </w:r>
    </w:p>
    <w:p w:rsidR="005C2E91" w:rsidRPr="0094084A" w:rsidRDefault="005C2E91" w:rsidP="005C2E91">
      <w:pPr>
        <w:pStyle w:val="2"/>
        <w:spacing w:after="0" w:line="240" w:lineRule="auto"/>
        <w:rPr>
          <w:i w:val="0"/>
          <w:sz w:val="24"/>
          <w:szCs w:val="24"/>
          <w:lang w:val="uk-UA"/>
        </w:rPr>
      </w:pPr>
      <w:r w:rsidRPr="0094084A">
        <w:rPr>
          <w:i w:val="0"/>
          <w:sz w:val="24"/>
          <w:szCs w:val="24"/>
          <w:lang w:val="uk-UA"/>
        </w:rPr>
        <w:tab/>
        <w:t>Потужність:  проектна – 2,5 кВт, фактична – 2,5 кВт</w:t>
      </w:r>
    </w:p>
    <w:p w:rsidR="00BF3476" w:rsidRPr="0094084A" w:rsidRDefault="005C2E91" w:rsidP="00BF3476">
      <w:pPr>
        <w:pStyle w:val="2"/>
        <w:spacing w:after="0" w:line="240" w:lineRule="auto"/>
        <w:jc w:val="both"/>
        <w:rPr>
          <w:i w:val="0"/>
          <w:sz w:val="24"/>
          <w:szCs w:val="24"/>
          <w:u w:val="single"/>
          <w:lang w:val="uk-UA"/>
        </w:rPr>
      </w:pPr>
      <w:r w:rsidRPr="0094084A">
        <w:rPr>
          <w:i w:val="0"/>
          <w:sz w:val="24"/>
          <w:szCs w:val="24"/>
          <w:lang w:val="uk-UA"/>
        </w:rPr>
        <w:t xml:space="preserve">    </w:t>
      </w:r>
      <w:r w:rsidRPr="0094084A">
        <w:rPr>
          <w:i w:val="0"/>
          <w:sz w:val="24"/>
          <w:szCs w:val="24"/>
          <w:lang w:val="uk-UA"/>
        </w:rPr>
        <w:tab/>
      </w:r>
      <w:r w:rsidR="00BF3476" w:rsidRPr="0094084A">
        <w:rPr>
          <w:i w:val="0"/>
          <w:sz w:val="24"/>
          <w:szCs w:val="24"/>
          <w:u w:val="single"/>
          <w:lang w:val="uk-UA"/>
        </w:rPr>
        <w:t>Лазерний верстат для різки металу ARAMIS</w:t>
      </w:r>
      <w:r w:rsidR="00BF3476" w:rsidRPr="0094084A">
        <w:rPr>
          <w:i w:val="0"/>
          <w:sz w:val="24"/>
          <w:szCs w:val="24"/>
          <w:u w:val="single"/>
        </w:rPr>
        <w:t xml:space="preserve"> </w:t>
      </w:r>
      <w:r w:rsidR="00BF3476" w:rsidRPr="0094084A">
        <w:rPr>
          <w:i w:val="0"/>
          <w:sz w:val="24"/>
          <w:szCs w:val="24"/>
          <w:u w:val="single"/>
          <w:lang w:val="en-US"/>
        </w:rPr>
        <w:t>AFX</w:t>
      </w:r>
      <w:r w:rsidR="00BF3476" w:rsidRPr="0094084A">
        <w:rPr>
          <w:i w:val="0"/>
          <w:sz w:val="24"/>
          <w:szCs w:val="24"/>
          <w:u w:val="single"/>
        </w:rPr>
        <w:t>-</w:t>
      </w:r>
      <w:r w:rsidR="00BF3476" w:rsidRPr="0094084A">
        <w:rPr>
          <w:i w:val="0"/>
          <w:sz w:val="24"/>
          <w:szCs w:val="24"/>
          <w:u w:val="single"/>
          <w:lang w:val="en-US"/>
        </w:rPr>
        <w:t>PRO</w:t>
      </w:r>
      <w:r w:rsidR="00BF3476" w:rsidRPr="0094084A">
        <w:rPr>
          <w:i w:val="0"/>
          <w:sz w:val="24"/>
          <w:szCs w:val="24"/>
          <w:u w:val="single"/>
        </w:rPr>
        <w:t xml:space="preserve">-3000-1530 </w:t>
      </w:r>
    </w:p>
    <w:p w:rsidR="00BF3476" w:rsidRPr="0094084A" w:rsidRDefault="00BF3476" w:rsidP="00BF3476">
      <w:pPr>
        <w:pStyle w:val="2"/>
        <w:spacing w:after="0" w:line="240" w:lineRule="auto"/>
        <w:rPr>
          <w:i w:val="0"/>
          <w:sz w:val="24"/>
          <w:szCs w:val="24"/>
          <w:lang w:val="uk-UA"/>
        </w:rPr>
      </w:pPr>
      <w:r w:rsidRPr="0094084A">
        <w:rPr>
          <w:i w:val="0"/>
          <w:sz w:val="24"/>
          <w:szCs w:val="24"/>
          <w:lang w:val="uk-UA"/>
        </w:rPr>
        <w:tab/>
        <w:t>Потужність:  проектна – 2</w:t>
      </w:r>
      <w:r w:rsidRPr="0094084A">
        <w:rPr>
          <w:i w:val="0"/>
          <w:sz w:val="24"/>
          <w:szCs w:val="24"/>
        </w:rPr>
        <w:t>4</w:t>
      </w:r>
      <w:r w:rsidRPr="0094084A">
        <w:rPr>
          <w:i w:val="0"/>
          <w:sz w:val="24"/>
          <w:szCs w:val="24"/>
          <w:lang w:val="uk-UA"/>
        </w:rPr>
        <w:t>,</w:t>
      </w:r>
      <w:r w:rsidRPr="0094084A">
        <w:rPr>
          <w:i w:val="0"/>
          <w:sz w:val="24"/>
          <w:szCs w:val="24"/>
        </w:rPr>
        <w:t>0</w:t>
      </w:r>
      <w:r w:rsidRPr="0094084A">
        <w:rPr>
          <w:i w:val="0"/>
          <w:sz w:val="24"/>
          <w:szCs w:val="24"/>
          <w:lang w:val="uk-UA"/>
        </w:rPr>
        <w:t xml:space="preserve"> кВт, фактична – 24,0 кВт</w:t>
      </w:r>
    </w:p>
    <w:p w:rsidR="005C2E91" w:rsidRPr="0094084A" w:rsidRDefault="005C2E91" w:rsidP="00BF3476">
      <w:pPr>
        <w:pStyle w:val="2"/>
        <w:spacing w:after="0" w:line="240" w:lineRule="auto"/>
        <w:ind w:firstLine="708"/>
        <w:rPr>
          <w:i w:val="0"/>
          <w:sz w:val="24"/>
          <w:szCs w:val="24"/>
          <w:u w:val="single"/>
        </w:rPr>
      </w:pPr>
      <w:r w:rsidRPr="0094084A">
        <w:rPr>
          <w:i w:val="0"/>
          <w:sz w:val="24"/>
          <w:szCs w:val="24"/>
          <w:u w:val="single"/>
          <w:lang w:val="uk-UA"/>
        </w:rPr>
        <w:t xml:space="preserve">Верстат </w:t>
      </w:r>
      <w:proofErr w:type="spellStart"/>
      <w:r w:rsidRPr="0094084A">
        <w:rPr>
          <w:i w:val="0"/>
          <w:sz w:val="24"/>
          <w:szCs w:val="24"/>
          <w:u w:val="single"/>
          <w:lang w:val="uk-UA"/>
        </w:rPr>
        <w:t>OptiTech</w:t>
      </w:r>
      <w:proofErr w:type="spellEnd"/>
      <w:r w:rsidRPr="0094084A">
        <w:rPr>
          <w:i w:val="0"/>
          <w:sz w:val="24"/>
          <w:szCs w:val="24"/>
          <w:u w:val="single"/>
          <w:lang w:val="uk-UA"/>
        </w:rPr>
        <w:t xml:space="preserve"> FC</w:t>
      </w:r>
      <w:r w:rsidR="00BF3476" w:rsidRPr="0094084A">
        <w:rPr>
          <w:i w:val="0"/>
          <w:sz w:val="24"/>
          <w:szCs w:val="24"/>
          <w:u w:val="single"/>
        </w:rPr>
        <w:t xml:space="preserve"> </w:t>
      </w:r>
      <w:r w:rsidR="00BF3476" w:rsidRPr="0094084A">
        <w:rPr>
          <w:i w:val="0"/>
          <w:sz w:val="24"/>
          <w:szCs w:val="24"/>
          <w:u w:val="single"/>
          <w:lang w:val="en-US"/>
        </w:rPr>
        <w:t>FT</w:t>
      </w:r>
      <w:r w:rsidR="00BF3476" w:rsidRPr="0094084A">
        <w:rPr>
          <w:i w:val="0"/>
          <w:sz w:val="24"/>
          <w:szCs w:val="24"/>
          <w:u w:val="single"/>
        </w:rPr>
        <w:t>-1000-662</w:t>
      </w:r>
    </w:p>
    <w:p w:rsidR="005C2E91" w:rsidRPr="0094084A" w:rsidRDefault="005C2E91" w:rsidP="005C2E91">
      <w:pPr>
        <w:pStyle w:val="2"/>
        <w:spacing w:after="0" w:line="240" w:lineRule="auto"/>
        <w:jc w:val="both"/>
        <w:rPr>
          <w:i w:val="0"/>
          <w:sz w:val="24"/>
          <w:szCs w:val="24"/>
          <w:lang w:val="uk-UA"/>
        </w:rPr>
      </w:pPr>
      <w:r w:rsidRPr="0094084A">
        <w:rPr>
          <w:i w:val="0"/>
          <w:sz w:val="24"/>
          <w:szCs w:val="24"/>
          <w:lang w:val="uk-UA"/>
        </w:rPr>
        <w:tab/>
        <w:t xml:space="preserve">Потужність:  проектна – </w:t>
      </w:r>
      <w:r w:rsidR="00BF3476" w:rsidRPr="0094084A">
        <w:rPr>
          <w:i w:val="0"/>
          <w:sz w:val="24"/>
          <w:szCs w:val="24"/>
        </w:rPr>
        <w:t>6</w:t>
      </w:r>
      <w:r w:rsidR="00BF3476" w:rsidRPr="0094084A">
        <w:rPr>
          <w:i w:val="0"/>
          <w:sz w:val="24"/>
          <w:szCs w:val="24"/>
          <w:lang w:val="uk-UA"/>
        </w:rPr>
        <w:t>,</w:t>
      </w:r>
      <w:r w:rsidR="00BF3476" w:rsidRPr="0094084A">
        <w:rPr>
          <w:i w:val="0"/>
          <w:sz w:val="24"/>
          <w:szCs w:val="24"/>
        </w:rPr>
        <w:t>0</w:t>
      </w:r>
      <w:r w:rsidRPr="0094084A">
        <w:rPr>
          <w:i w:val="0"/>
          <w:sz w:val="24"/>
          <w:szCs w:val="24"/>
          <w:lang w:val="uk-UA"/>
        </w:rPr>
        <w:t xml:space="preserve"> кВт, фактична – </w:t>
      </w:r>
      <w:r w:rsidR="00BF3476" w:rsidRPr="0094084A">
        <w:rPr>
          <w:i w:val="0"/>
          <w:sz w:val="24"/>
          <w:szCs w:val="24"/>
          <w:lang w:val="uk-UA"/>
        </w:rPr>
        <w:t>6,0</w:t>
      </w:r>
      <w:r w:rsidRPr="0094084A">
        <w:rPr>
          <w:i w:val="0"/>
          <w:sz w:val="24"/>
          <w:szCs w:val="24"/>
          <w:lang w:val="uk-UA"/>
        </w:rPr>
        <w:t xml:space="preserve"> кВт</w:t>
      </w:r>
    </w:p>
    <w:p w:rsidR="005C2E91" w:rsidRPr="0094084A" w:rsidRDefault="005C2E91" w:rsidP="00C87872">
      <w:pPr>
        <w:pStyle w:val="2"/>
        <w:spacing w:after="0" w:line="240" w:lineRule="auto"/>
        <w:rPr>
          <w:i w:val="0"/>
          <w:sz w:val="24"/>
          <w:szCs w:val="24"/>
          <w:lang w:val="uk-UA"/>
        </w:rPr>
      </w:pPr>
      <w:r w:rsidRPr="0094084A">
        <w:rPr>
          <w:i w:val="0"/>
          <w:sz w:val="24"/>
          <w:szCs w:val="24"/>
          <w:lang w:val="uk-UA"/>
        </w:rPr>
        <w:t xml:space="preserve">    </w:t>
      </w:r>
      <w:r w:rsidRPr="0094084A">
        <w:rPr>
          <w:i w:val="0"/>
          <w:sz w:val="24"/>
          <w:szCs w:val="24"/>
          <w:lang w:val="uk-UA"/>
        </w:rPr>
        <w:tab/>
        <w:t>Термін введення в експлуатацію</w:t>
      </w:r>
      <w:r w:rsidR="00BF3476" w:rsidRPr="0094084A">
        <w:rPr>
          <w:i w:val="0"/>
          <w:sz w:val="24"/>
          <w:szCs w:val="24"/>
          <w:lang w:val="uk-UA"/>
        </w:rPr>
        <w:t xml:space="preserve"> обладнання</w:t>
      </w:r>
      <w:r w:rsidRPr="0094084A">
        <w:rPr>
          <w:i w:val="0"/>
          <w:sz w:val="24"/>
          <w:szCs w:val="24"/>
          <w:lang w:val="uk-UA"/>
        </w:rPr>
        <w:t>: 20</w:t>
      </w:r>
      <w:r w:rsidR="00BF3476" w:rsidRPr="0094084A">
        <w:rPr>
          <w:i w:val="0"/>
          <w:sz w:val="24"/>
          <w:szCs w:val="24"/>
          <w:lang w:val="uk-UA"/>
        </w:rPr>
        <w:t>2</w:t>
      </w:r>
      <w:r w:rsidRPr="0094084A">
        <w:rPr>
          <w:i w:val="0"/>
          <w:sz w:val="24"/>
          <w:szCs w:val="24"/>
          <w:lang w:val="uk-UA"/>
        </w:rPr>
        <w:t>4</w:t>
      </w:r>
      <w:r w:rsidR="00BF3476" w:rsidRPr="0094084A">
        <w:rPr>
          <w:i w:val="0"/>
          <w:sz w:val="24"/>
          <w:szCs w:val="24"/>
          <w:lang w:val="uk-UA"/>
        </w:rPr>
        <w:t xml:space="preserve"> </w:t>
      </w:r>
      <w:r w:rsidRPr="0094084A">
        <w:rPr>
          <w:i w:val="0"/>
          <w:sz w:val="24"/>
          <w:szCs w:val="24"/>
          <w:lang w:val="uk-UA"/>
        </w:rPr>
        <w:t>р.</w:t>
      </w:r>
    </w:p>
    <w:p w:rsidR="005C2E91" w:rsidRPr="0094084A" w:rsidRDefault="005C2E91" w:rsidP="005C2E91">
      <w:pPr>
        <w:pStyle w:val="2"/>
        <w:spacing w:after="0" w:line="240" w:lineRule="auto"/>
        <w:ind w:left="720"/>
        <w:rPr>
          <w:i w:val="0"/>
          <w:sz w:val="24"/>
          <w:szCs w:val="24"/>
          <w:lang w:val="uk-UA"/>
        </w:rPr>
      </w:pPr>
      <w:r w:rsidRPr="0094084A">
        <w:rPr>
          <w:i w:val="0"/>
          <w:sz w:val="24"/>
          <w:szCs w:val="24"/>
          <w:lang w:val="uk-UA"/>
        </w:rPr>
        <w:t>Нормативний строк амортизації: 25 р.</w:t>
      </w:r>
    </w:p>
    <w:p w:rsidR="005C2E91" w:rsidRPr="0094084A" w:rsidRDefault="005C2E91" w:rsidP="005C2E91">
      <w:pPr>
        <w:pStyle w:val="2"/>
        <w:spacing w:after="0" w:line="240" w:lineRule="auto"/>
        <w:ind w:left="720"/>
        <w:rPr>
          <w:i w:val="0"/>
          <w:sz w:val="24"/>
          <w:szCs w:val="24"/>
          <w:lang w:val="uk-UA"/>
        </w:rPr>
      </w:pPr>
      <w:r w:rsidRPr="0094084A">
        <w:rPr>
          <w:i w:val="0"/>
          <w:sz w:val="24"/>
          <w:szCs w:val="24"/>
          <w:lang w:val="uk-UA"/>
        </w:rPr>
        <w:t>Дата останньої модернізації: не проводилась.</w:t>
      </w:r>
    </w:p>
    <w:p w:rsidR="005C2E91" w:rsidRPr="0094084A" w:rsidRDefault="005C2E91" w:rsidP="005C2E91">
      <w:pPr>
        <w:pStyle w:val="2"/>
        <w:spacing w:after="0" w:line="240" w:lineRule="auto"/>
        <w:ind w:left="720"/>
        <w:jc w:val="both"/>
        <w:rPr>
          <w:i w:val="0"/>
          <w:sz w:val="24"/>
          <w:szCs w:val="24"/>
          <w:lang w:val="uk-UA"/>
        </w:rPr>
      </w:pPr>
      <w:r w:rsidRPr="0094084A">
        <w:rPr>
          <w:i w:val="0"/>
          <w:sz w:val="24"/>
          <w:szCs w:val="24"/>
          <w:lang w:val="uk-UA"/>
        </w:rPr>
        <w:lastRenderedPageBreak/>
        <w:t xml:space="preserve">Баланс часу роботи: </w:t>
      </w:r>
      <w:r w:rsidR="00BF3476" w:rsidRPr="0094084A">
        <w:rPr>
          <w:i w:val="0"/>
          <w:sz w:val="24"/>
          <w:szCs w:val="24"/>
          <w:lang w:val="uk-UA"/>
        </w:rPr>
        <w:t>2</w:t>
      </w:r>
      <w:r w:rsidRPr="0094084A">
        <w:rPr>
          <w:i w:val="0"/>
          <w:sz w:val="24"/>
          <w:szCs w:val="24"/>
          <w:lang w:val="uk-UA"/>
        </w:rPr>
        <w:t xml:space="preserve">000 год./рік. </w:t>
      </w:r>
    </w:p>
    <w:p w:rsidR="005C2E91" w:rsidRPr="0094084A" w:rsidRDefault="005C2E91" w:rsidP="005C2E91">
      <w:pPr>
        <w:pStyle w:val="2"/>
        <w:spacing w:after="0" w:line="240" w:lineRule="auto"/>
        <w:ind w:left="720"/>
        <w:jc w:val="both"/>
        <w:rPr>
          <w:i w:val="0"/>
          <w:sz w:val="24"/>
          <w:szCs w:val="24"/>
          <w:lang w:val="uk-UA"/>
        </w:rPr>
      </w:pPr>
      <w:r w:rsidRPr="0094084A">
        <w:rPr>
          <w:i w:val="0"/>
          <w:sz w:val="24"/>
          <w:szCs w:val="24"/>
          <w:lang w:val="uk-UA"/>
        </w:rPr>
        <w:t xml:space="preserve">Режим роботи: </w:t>
      </w:r>
      <w:r w:rsidR="00BF3476" w:rsidRPr="0094084A">
        <w:rPr>
          <w:i w:val="0"/>
          <w:sz w:val="24"/>
          <w:szCs w:val="24"/>
          <w:lang w:val="uk-UA"/>
        </w:rPr>
        <w:t>8 годин, 6 днів/</w:t>
      </w:r>
      <w:proofErr w:type="spellStart"/>
      <w:r w:rsidR="00BF3476" w:rsidRPr="0094084A">
        <w:rPr>
          <w:i w:val="0"/>
          <w:sz w:val="24"/>
          <w:szCs w:val="24"/>
          <w:lang w:val="uk-UA"/>
        </w:rPr>
        <w:t>тиж</w:t>
      </w:r>
      <w:proofErr w:type="spellEnd"/>
      <w:r w:rsidRPr="0094084A">
        <w:rPr>
          <w:i w:val="0"/>
          <w:sz w:val="24"/>
          <w:szCs w:val="24"/>
          <w:lang w:val="uk-UA"/>
        </w:rPr>
        <w:t>.</w:t>
      </w:r>
    </w:p>
    <w:p w:rsidR="00C87872" w:rsidRPr="0094084A" w:rsidRDefault="00C87872" w:rsidP="00C87872">
      <w:pPr>
        <w:pStyle w:val="2"/>
        <w:spacing w:after="0" w:line="240" w:lineRule="auto"/>
        <w:ind w:firstLine="708"/>
        <w:jc w:val="both"/>
        <w:rPr>
          <w:i w:val="0"/>
          <w:sz w:val="24"/>
          <w:szCs w:val="24"/>
          <w:u w:val="single"/>
          <w:lang w:val="uk-UA"/>
        </w:rPr>
      </w:pPr>
    </w:p>
    <w:p w:rsidR="00C87872" w:rsidRPr="0094084A" w:rsidRDefault="00C87872" w:rsidP="00C87872">
      <w:pPr>
        <w:pStyle w:val="2"/>
        <w:spacing w:after="0" w:line="240" w:lineRule="auto"/>
        <w:ind w:firstLine="708"/>
        <w:jc w:val="both"/>
        <w:rPr>
          <w:i w:val="0"/>
          <w:sz w:val="24"/>
          <w:szCs w:val="24"/>
          <w:u w:val="single"/>
          <w:lang w:val="uk-UA"/>
        </w:rPr>
      </w:pPr>
      <w:proofErr w:type="spellStart"/>
      <w:r w:rsidRPr="0094084A">
        <w:rPr>
          <w:i w:val="0"/>
          <w:sz w:val="24"/>
          <w:szCs w:val="24"/>
          <w:u w:val="single"/>
          <w:lang w:val="uk-UA"/>
        </w:rPr>
        <w:t>Піскоструйний</w:t>
      </w:r>
      <w:proofErr w:type="spellEnd"/>
      <w:r w:rsidRPr="0094084A">
        <w:rPr>
          <w:i w:val="0"/>
          <w:sz w:val="24"/>
          <w:szCs w:val="24"/>
          <w:u w:val="single"/>
          <w:lang w:val="uk-UA"/>
        </w:rPr>
        <w:t xml:space="preserve"> апарат</w:t>
      </w:r>
    </w:p>
    <w:p w:rsidR="00C87872" w:rsidRPr="0094084A" w:rsidRDefault="00C87872" w:rsidP="00C87872">
      <w:pPr>
        <w:pStyle w:val="2"/>
        <w:spacing w:after="0" w:line="240" w:lineRule="auto"/>
        <w:ind w:firstLine="708"/>
        <w:rPr>
          <w:i w:val="0"/>
          <w:sz w:val="24"/>
          <w:szCs w:val="24"/>
          <w:lang w:val="uk-UA"/>
        </w:rPr>
      </w:pPr>
      <w:r w:rsidRPr="0094084A">
        <w:rPr>
          <w:i w:val="0"/>
          <w:sz w:val="24"/>
          <w:szCs w:val="24"/>
          <w:lang w:val="uk-UA"/>
        </w:rPr>
        <w:t xml:space="preserve">Потужність: проектна – 11,0 кВт/годину, фактична – 11,0 кВт/годину. </w:t>
      </w:r>
    </w:p>
    <w:p w:rsidR="00C87872" w:rsidRPr="0094084A" w:rsidRDefault="00C87872" w:rsidP="00C87872">
      <w:pPr>
        <w:pStyle w:val="2"/>
        <w:spacing w:after="0" w:line="240" w:lineRule="auto"/>
        <w:ind w:left="720"/>
        <w:rPr>
          <w:i w:val="0"/>
          <w:sz w:val="24"/>
          <w:szCs w:val="24"/>
          <w:lang w:val="uk-UA"/>
        </w:rPr>
      </w:pPr>
      <w:r w:rsidRPr="0094084A">
        <w:rPr>
          <w:i w:val="0"/>
          <w:sz w:val="24"/>
          <w:szCs w:val="24"/>
          <w:lang w:val="uk-UA"/>
        </w:rPr>
        <w:t>Термін введення в експлуатацію обладнання: 2024 р.</w:t>
      </w:r>
    </w:p>
    <w:p w:rsidR="00C87872" w:rsidRPr="0094084A" w:rsidRDefault="00C87872" w:rsidP="00C87872">
      <w:pPr>
        <w:pStyle w:val="2"/>
        <w:spacing w:after="0" w:line="240" w:lineRule="auto"/>
        <w:ind w:left="720"/>
        <w:rPr>
          <w:i w:val="0"/>
          <w:sz w:val="24"/>
          <w:szCs w:val="24"/>
          <w:lang w:val="uk-UA"/>
        </w:rPr>
      </w:pPr>
      <w:r w:rsidRPr="0094084A">
        <w:rPr>
          <w:i w:val="0"/>
          <w:sz w:val="24"/>
          <w:szCs w:val="24"/>
          <w:lang w:val="uk-UA"/>
        </w:rPr>
        <w:t>Нормативний строк амортизації: 15 р.</w:t>
      </w:r>
    </w:p>
    <w:p w:rsidR="00C87872" w:rsidRPr="0094084A" w:rsidRDefault="00C87872" w:rsidP="00C87872">
      <w:pPr>
        <w:pStyle w:val="2"/>
        <w:spacing w:after="0" w:line="240" w:lineRule="auto"/>
        <w:ind w:left="720"/>
        <w:rPr>
          <w:i w:val="0"/>
          <w:sz w:val="24"/>
          <w:szCs w:val="24"/>
          <w:lang w:val="uk-UA"/>
        </w:rPr>
      </w:pPr>
      <w:r w:rsidRPr="0094084A">
        <w:rPr>
          <w:i w:val="0"/>
          <w:sz w:val="24"/>
          <w:szCs w:val="24"/>
          <w:lang w:val="uk-UA"/>
        </w:rPr>
        <w:t>Дата останньої модернізації: не проводилась.</w:t>
      </w:r>
    </w:p>
    <w:p w:rsidR="00C87872" w:rsidRPr="0094084A" w:rsidRDefault="00C87872" w:rsidP="00C87872">
      <w:pPr>
        <w:pStyle w:val="2"/>
        <w:spacing w:after="0" w:line="240" w:lineRule="auto"/>
        <w:ind w:firstLine="720"/>
        <w:jc w:val="both"/>
        <w:rPr>
          <w:i w:val="0"/>
          <w:sz w:val="24"/>
          <w:szCs w:val="24"/>
          <w:lang w:val="uk-UA"/>
        </w:rPr>
      </w:pPr>
      <w:r w:rsidRPr="0094084A">
        <w:rPr>
          <w:i w:val="0"/>
          <w:sz w:val="24"/>
          <w:szCs w:val="24"/>
          <w:lang w:val="uk-UA"/>
        </w:rPr>
        <w:t>Баланс часу роботи: 2000 годин/рік.</w:t>
      </w:r>
    </w:p>
    <w:p w:rsidR="00C87872" w:rsidRPr="0094084A" w:rsidRDefault="00C87872" w:rsidP="00C87872">
      <w:pPr>
        <w:pStyle w:val="2"/>
        <w:spacing w:after="0" w:line="240" w:lineRule="auto"/>
        <w:ind w:left="720"/>
        <w:jc w:val="both"/>
        <w:rPr>
          <w:i w:val="0"/>
          <w:sz w:val="24"/>
          <w:szCs w:val="24"/>
          <w:lang w:val="uk-UA"/>
        </w:rPr>
      </w:pPr>
      <w:r w:rsidRPr="0094084A">
        <w:rPr>
          <w:i w:val="0"/>
          <w:sz w:val="24"/>
          <w:szCs w:val="24"/>
          <w:lang w:val="uk-UA"/>
        </w:rPr>
        <w:t>Режим роботи: 8 годин, 6 днів/</w:t>
      </w:r>
      <w:proofErr w:type="spellStart"/>
      <w:r w:rsidRPr="0094084A">
        <w:rPr>
          <w:i w:val="0"/>
          <w:sz w:val="24"/>
          <w:szCs w:val="24"/>
          <w:lang w:val="uk-UA"/>
        </w:rPr>
        <w:t>тиж</w:t>
      </w:r>
      <w:proofErr w:type="spellEnd"/>
      <w:r w:rsidRPr="0094084A">
        <w:rPr>
          <w:i w:val="0"/>
          <w:sz w:val="24"/>
          <w:szCs w:val="24"/>
          <w:lang w:val="uk-UA"/>
        </w:rPr>
        <w:t>.</w:t>
      </w:r>
    </w:p>
    <w:p w:rsidR="000C2506" w:rsidRPr="0094084A" w:rsidRDefault="000C2506" w:rsidP="000C2506">
      <w:pPr>
        <w:pStyle w:val="a8"/>
        <w:spacing w:after="0" w:line="240" w:lineRule="auto"/>
        <w:rPr>
          <w:rFonts w:ascii="Times New Roman" w:eastAsia="Times New Roman" w:hAnsi="Times New Roman"/>
          <w:sz w:val="24"/>
          <w:szCs w:val="24"/>
          <w:u w:val="single"/>
          <w:lang w:val="uk-UA" w:eastAsia="ru-RU"/>
        </w:rPr>
      </w:pPr>
      <w:proofErr w:type="spellStart"/>
      <w:r w:rsidRPr="0094084A">
        <w:rPr>
          <w:rFonts w:ascii="Times New Roman" w:eastAsia="Times New Roman" w:hAnsi="Times New Roman"/>
          <w:sz w:val="24"/>
          <w:szCs w:val="24"/>
          <w:u w:val="single"/>
          <w:lang w:val="uk-UA" w:eastAsia="ru-RU"/>
        </w:rPr>
        <w:t>Форматно</w:t>
      </w:r>
      <w:proofErr w:type="spellEnd"/>
      <w:r w:rsidRPr="0094084A">
        <w:rPr>
          <w:rFonts w:ascii="Times New Roman" w:eastAsia="Times New Roman" w:hAnsi="Times New Roman"/>
          <w:sz w:val="24"/>
          <w:szCs w:val="24"/>
          <w:u w:val="single"/>
          <w:lang w:val="uk-UA" w:eastAsia="ru-RU"/>
        </w:rPr>
        <w:t xml:space="preserve"> - розкрійний верстат </w:t>
      </w:r>
      <w:proofErr w:type="spellStart"/>
      <w:r w:rsidRPr="0094084A">
        <w:rPr>
          <w:rFonts w:ascii="Times New Roman" w:eastAsia="Times New Roman" w:hAnsi="Times New Roman"/>
          <w:sz w:val="24"/>
          <w:szCs w:val="24"/>
          <w:u w:val="single"/>
          <w:lang w:val="uk-UA" w:eastAsia="ru-RU"/>
        </w:rPr>
        <w:t>Holzmann</w:t>
      </w:r>
      <w:proofErr w:type="spellEnd"/>
      <w:r w:rsidRPr="0094084A">
        <w:rPr>
          <w:rFonts w:ascii="Times New Roman" w:eastAsia="Times New Roman" w:hAnsi="Times New Roman"/>
          <w:sz w:val="24"/>
          <w:szCs w:val="24"/>
          <w:u w:val="single"/>
          <w:lang w:val="uk-UA" w:eastAsia="ru-RU"/>
        </w:rPr>
        <w:t xml:space="preserve">  FKS 305VF-3200- 1 шт.</w:t>
      </w:r>
    </w:p>
    <w:p w:rsidR="000C2506" w:rsidRPr="0094084A" w:rsidRDefault="000C2506" w:rsidP="000C2506">
      <w:pPr>
        <w:pStyle w:val="2"/>
        <w:spacing w:after="0" w:line="240" w:lineRule="auto"/>
        <w:ind w:firstLine="708"/>
        <w:jc w:val="both"/>
        <w:rPr>
          <w:i w:val="0"/>
          <w:sz w:val="24"/>
          <w:szCs w:val="24"/>
          <w:lang w:val="uk-UA"/>
        </w:rPr>
      </w:pPr>
      <w:r w:rsidRPr="0094084A">
        <w:rPr>
          <w:i w:val="0"/>
          <w:sz w:val="24"/>
          <w:szCs w:val="24"/>
          <w:lang w:val="uk-UA"/>
        </w:rPr>
        <w:t xml:space="preserve">Потужність: проектна – 4,8 кВт , фактична – 4,8 кВт.   </w:t>
      </w:r>
    </w:p>
    <w:p w:rsidR="000C2506" w:rsidRPr="0094084A" w:rsidRDefault="000C2506" w:rsidP="000C2506">
      <w:pPr>
        <w:pStyle w:val="a8"/>
        <w:spacing w:after="0" w:line="240" w:lineRule="auto"/>
        <w:rPr>
          <w:rFonts w:ascii="Times New Roman" w:eastAsia="Times New Roman" w:hAnsi="Times New Roman"/>
          <w:sz w:val="24"/>
          <w:szCs w:val="24"/>
          <w:u w:val="single"/>
          <w:lang w:val="uk-UA" w:eastAsia="ru-RU"/>
        </w:rPr>
      </w:pPr>
      <w:proofErr w:type="spellStart"/>
      <w:r w:rsidRPr="0094084A">
        <w:rPr>
          <w:rFonts w:ascii="Times New Roman" w:eastAsia="Times New Roman" w:hAnsi="Times New Roman"/>
          <w:sz w:val="24"/>
          <w:szCs w:val="24"/>
          <w:u w:val="single"/>
          <w:lang w:val="uk-UA" w:eastAsia="ru-RU"/>
        </w:rPr>
        <w:t>Форматно</w:t>
      </w:r>
      <w:proofErr w:type="spellEnd"/>
      <w:r w:rsidRPr="0094084A">
        <w:rPr>
          <w:rFonts w:ascii="Times New Roman" w:eastAsia="Times New Roman" w:hAnsi="Times New Roman"/>
          <w:sz w:val="24"/>
          <w:szCs w:val="24"/>
          <w:u w:val="single"/>
          <w:lang w:val="uk-UA" w:eastAsia="ru-RU"/>
        </w:rPr>
        <w:t xml:space="preserve"> - розкрійний верстат </w:t>
      </w:r>
      <w:proofErr w:type="spellStart"/>
      <w:r w:rsidRPr="0094084A">
        <w:rPr>
          <w:rFonts w:ascii="Times New Roman" w:eastAsia="Times New Roman" w:hAnsi="Times New Roman"/>
          <w:sz w:val="24"/>
          <w:szCs w:val="24"/>
          <w:u w:val="single"/>
          <w:lang w:val="uk-UA" w:eastAsia="ru-RU"/>
        </w:rPr>
        <w:t>Altendorf</w:t>
      </w:r>
      <w:proofErr w:type="spellEnd"/>
      <w:r w:rsidRPr="0094084A">
        <w:rPr>
          <w:rFonts w:ascii="Times New Roman" w:eastAsia="Times New Roman" w:hAnsi="Times New Roman"/>
          <w:sz w:val="24"/>
          <w:szCs w:val="24"/>
          <w:u w:val="single"/>
          <w:lang w:val="uk-UA" w:eastAsia="ru-RU"/>
        </w:rPr>
        <w:t xml:space="preserve"> F 45 - 1 шт.</w:t>
      </w:r>
    </w:p>
    <w:p w:rsidR="000C2506" w:rsidRPr="0094084A" w:rsidRDefault="000C2506" w:rsidP="000C2506">
      <w:pPr>
        <w:pStyle w:val="2"/>
        <w:spacing w:after="0" w:line="240" w:lineRule="auto"/>
        <w:ind w:firstLine="708"/>
        <w:jc w:val="both"/>
        <w:rPr>
          <w:i w:val="0"/>
          <w:sz w:val="24"/>
          <w:szCs w:val="24"/>
          <w:lang w:val="uk-UA"/>
        </w:rPr>
      </w:pPr>
      <w:r w:rsidRPr="0094084A">
        <w:rPr>
          <w:i w:val="0"/>
          <w:sz w:val="24"/>
          <w:szCs w:val="24"/>
          <w:lang w:val="uk-UA"/>
        </w:rPr>
        <w:t xml:space="preserve">Потужність: проектна – 5,5 кВт , фактична – 5,5 кВт.   </w:t>
      </w:r>
    </w:p>
    <w:p w:rsidR="000C2506" w:rsidRPr="0094084A" w:rsidRDefault="000C2506" w:rsidP="000C2506">
      <w:pPr>
        <w:pStyle w:val="a8"/>
        <w:spacing w:after="0" w:line="240" w:lineRule="auto"/>
        <w:rPr>
          <w:rFonts w:ascii="Times New Roman" w:eastAsia="Times New Roman" w:hAnsi="Times New Roman"/>
          <w:sz w:val="24"/>
          <w:szCs w:val="24"/>
          <w:u w:val="single"/>
          <w:lang w:val="uk-UA" w:eastAsia="ru-RU"/>
        </w:rPr>
      </w:pPr>
      <w:proofErr w:type="spellStart"/>
      <w:r w:rsidRPr="0094084A">
        <w:rPr>
          <w:rFonts w:ascii="Times New Roman" w:eastAsia="Times New Roman" w:hAnsi="Times New Roman"/>
          <w:sz w:val="24"/>
          <w:szCs w:val="24"/>
          <w:u w:val="single"/>
          <w:lang w:val="uk-UA" w:eastAsia="ru-RU"/>
        </w:rPr>
        <w:t>Кромкооблицювальний</w:t>
      </w:r>
      <w:proofErr w:type="spellEnd"/>
      <w:r w:rsidRPr="0094084A">
        <w:rPr>
          <w:rFonts w:ascii="Times New Roman" w:eastAsia="Times New Roman" w:hAnsi="Times New Roman"/>
          <w:sz w:val="24"/>
          <w:szCs w:val="24"/>
          <w:u w:val="single"/>
          <w:lang w:val="uk-UA" w:eastAsia="ru-RU"/>
        </w:rPr>
        <w:t xml:space="preserve"> верстат </w:t>
      </w:r>
      <w:proofErr w:type="spellStart"/>
      <w:r w:rsidRPr="0094084A">
        <w:rPr>
          <w:rFonts w:ascii="Times New Roman" w:eastAsia="Times New Roman" w:hAnsi="Times New Roman"/>
          <w:sz w:val="24"/>
          <w:szCs w:val="24"/>
          <w:u w:val="single"/>
          <w:lang w:val="uk-UA" w:eastAsia="ru-RU"/>
        </w:rPr>
        <w:t>Brandt</w:t>
      </w:r>
      <w:proofErr w:type="spellEnd"/>
      <w:r w:rsidRPr="0094084A">
        <w:rPr>
          <w:rFonts w:ascii="Times New Roman" w:eastAsia="Times New Roman" w:hAnsi="Times New Roman"/>
          <w:sz w:val="24"/>
          <w:szCs w:val="24"/>
          <w:u w:val="single"/>
          <w:lang w:val="uk-UA" w:eastAsia="ru-RU"/>
        </w:rPr>
        <w:t xml:space="preserve"> KDF 110 - 1 шт.</w:t>
      </w:r>
    </w:p>
    <w:p w:rsidR="000C2506" w:rsidRPr="0094084A" w:rsidRDefault="000C2506" w:rsidP="000C2506">
      <w:pPr>
        <w:pStyle w:val="2"/>
        <w:spacing w:after="0" w:line="240" w:lineRule="auto"/>
        <w:ind w:firstLine="708"/>
        <w:jc w:val="both"/>
        <w:rPr>
          <w:i w:val="0"/>
          <w:sz w:val="24"/>
          <w:szCs w:val="24"/>
          <w:lang w:val="uk-UA"/>
        </w:rPr>
      </w:pPr>
      <w:r w:rsidRPr="0094084A">
        <w:rPr>
          <w:i w:val="0"/>
          <w:sz w:val="24"/>
          <w:szCs w:val="24"/>
          <w:lang w:val="uk-UA"/>
        </w:rPr>
        <w:t xml:space="preserve">Потужність: проектна – 8,0 кВт , фактична – 8,0 кВт.   </w:t>
      </w:r>
    </w:p>
    <w:p w:rsidR="000C2506" w:rsidRPr="0094084A" w:rsidRDefault="00127238" w:rsidP="000C2506">
      <w:pPr>
        <w:pStyle w:val="a8"/>
        <w:spacing w:after="0" w:line="240" w:lineRule="auto"/>
        <w:rPr>
          <w:rFonts w:ascii="Times New Roman" w:eastAsia="Times New Roman" w:hAnsi="Times New Roman"/>
          <w:sz w:val="24"/>
          <w:szCs w:val="24"/>
          <w:u w:val="single"/>
          <w:lang w:val="uk-UA" w:eastAsia="ru-RU"/>
        </w:rPr>
      </w:pPr>
      <w:r w:rsidRPr="0094084A">
        <w:rPr>
          <w:rFonts w:ascii="Times New Roman" w:eastAsia="Times New Roman" w:hAnsi="Times New Roman"/>
          <w:sz w:val="24"/>
          <w:szCs w:val="24"/>
          <w:u w:val="single"/>
          <w:lang w:val="uk-UA" w:eastAsia="ru-RU"/>
        </w:rPr>
        <w:t>Т</w:t>
      </w:r>
      <w:r w:rsidR="000C2506" w:rsidRPr="0094084A">
        <w:rPr>
          <w:rFonts w:ascii="Times New Roman" w:eastAsia="Times New Roman" w:hAnsi="Times New Roman"/>
          <w:sz w:val="24"/>
          <w:szCs w:val="24"/>
          <w:u w:val="single"/>
          <w:lang w:val="uk-UA" w:eastAsia="ru-RU"/>
        </w:rPr>
        <w:t>орцювальна пилка GTM HM1032- 1шт.</w:t>
      </w:r>
    </w:p>
    <w:p w:rsidR="00127238" w:rsidRPr="0094084A" w:rsidRDefault="00127238" w:rsidP="00127238">
      <w:pPr>
        <w:pStyle w:val="2"/>
        <w:spacing w:after="0" w:line="240" w:lineRule="auto"/>
        <w:ind w:firstLine="708"/>
        <w:jc w:val="both"/>
        <w:rPr>
          <w:i w:val="0"/>
          <w:sz w:val="24"/>
          <w:szCs w:val="24"/>
          <w:lang w:val="uk-UA"/>
        </w:rPr>
      </w:pPr>
      <w:r w:rsidRPr="0094084A">
        <w:rPr>
          <w:i w:val="0"/>
          <w:sz w:val="24"/>
          <w:szCs w:val="24"/>
          <w:lang w:val="uk-UA"/>
        </w:rPr>
        <w:t xml:space="preserve">Потужність: проектна – 2,0 кВт , фактична – 2,0 кВт.   </w:t>
      </w:r>
    </w:p>
    <w:p w:rsidR="000C2506" w:rsidRPr="0094084A" w:rsidRDefault="00127238" w:rsidP="000C2506">
      <w:pPr>
        <w:pStyle w:val="a8"/>
        <w:spacing w:after="0" w:line="240" w:lineRule="auto"/>
        <w:jc w:val="both"/>
        <w:rPr>
          <w:rFonts w:ascii="Times New Roman" w:eastAsia="Times New Roman" w:hAnsi="Times New Roman"/>
          <w:sz w:val="24"/>
          <w:szCs w:val="24"/>
          <w:u w:val="single"/>
          <w:lang w:val="uk-UA" w:eastAsia="ru-RU"/>
        </w:rPr>
      </w:pPr>
      <w:r w:rsidRPr="0094084A">
        <w:rPr>
          <w:rFonts w:ascii="Times New Roman" w:eastAsia="Times New Roman" w:hAnsi="Times New Roman"/>
          <w:sz w:val="24"/>
          <w:szCs w:val="24"/>
          <w:u w:val="single"/>
          <w:lang w:val="uk-UA" w:eastAsia="ru-RU"/>
        </w:rPr>
        <w:t>Ф</w:t>
      </w:r>
      <w:r w:rsidR="000C2506" w:rsidRPr="0094084A">
        <w:rPr>
          <w:rFonts w:ascii="Times New Roman" w:eastAsia="Times New Roman" w:hAnsi="Times New Roman"/>
          <w:sz w:val="24"/>
          <w:szCs w:val="24"/>
          <w:u w:val="single"/>
          <w:lang w:val="uk-UA" w:eastAsia="ru-RU"/>
        </w:rPr>
        <w:t xml:space="preserve">резерний верстат  </w:t>
      </w:r>
      <w:proofErr w:type="spellStart"/>
      <w:r w:rsidR="000C2506" w:rsidRPr="0094084A">
        <w:rPr>
          <w:rFonts w:ascii="Times New Roman" w:eastAsia="Times New Roman" w:hAnsi="Times New Roman"/>
          <w:sz w:val="24"/>
          <w:szCs w:val="24"/>
          <w:u w:val="single"/>
          <w:lang w:val="uk-UA" w:eastAsia="ru-RU"/>
        </w:rPr>
        <w:t>Artmaster</w:t>
      </w:r>
      <w:proofErr w:type="spellEnd"/>
      <w:r w:rsidR="000C2506" w:rsidRPr="0094084A">
        <w:rPr>
          <w:rFonts w:ascii="Times New Roman" w:eastAsia="Times New Roman" w:hAnsi="Times New Roman"/>
          <w:sz w:val="24"/>
          <w:szCs w:val="24"/>
          <w:u w:val="single"/>
          <w:lang w:val="uk-UA" w:eastAsia="ru-RU"/>
        </w:rPr>
        <w:t xml:space="preserve"> CNC - 1 шт.</w:t>
      </w:r>
    </w:p>
    <w:p w:rsidR="000C2506" w:rsidRPr="0094084A" w:rsidRDefault="00127238" w:rsidP="000C2506">
      <w:pPr>
        <w:pStyle w:val="a8"/>
        <w:spacing w:after="0" w:line="240" w:lineRule="auto"/>
        <w:jc w:val="both"/>
        <w:rPr>
          <w:rFonts w:ascii="Times New Roman" w:eastAsia="Times New Roman" w:hAnsi="Times New Roman"/>
          <w:iCs/>
          <w:sz w:val="24"/>
          <w:szCs w:val="24"/>
          <w:lang w:val="uk-UA" w:eastAsia="ru-RU"/>
        </w:rPr>
      </w:pPr>
      <w:r w:rsidRPr="0094084A">
        <w:rPr>
          <w:rFonts w:ascii="Times New Roman" w:hAnsi="Times New Roman"/>
          <w:iCs/>
          <w:sz w:val="24"/>
          <w:szCs w:val="24"/>
          <w:lang w:val="uk-UA"/>
        </w:rPr>
        <w:t xml:space="preserve">Потужність: проектна – 4,0 кВт , фактична – 4,0 кВт.   </w:t>
      </w:r>
    </w:p>
    <w:p w:rsidR="000C2506" w:rsidRPr="0094084A" w:rsidRDefault="000C2506" w:rsidP="000C2506">
      <w:pPr>
        <w:pStyle w:val="a8"/>
        <w:spacing w:after="0" w:line="240" w:lineRule="auto"/>
        <w:jc w:val="both"/>
        <w:rPr>
          <w:rFonts w:ascii="Times New Roman" w:eastAsia="Times New Roman" w:hAnsi="Times New Roman"/>
          <w:sz w:val="24"/>
          <w:szCs w:val="24"/>
          <w:u w:val="single"/>
          <w:lang w:val="uk-UA" w:eastAsia="ru-RU"/>
        </w:rPr>
      </w:pPr>
      <w:r w:rsidRPr="0094084A">
        <w:rPr>
          <w:rFonts w:ascii="Times New Roman" w:eastAsia="Times New Roman" w:hAnsi="Times New Roman"/>
          <w:sz w:val="24"/>
          <w:szCs w:val="24"/>
          <w:u w:val="single"/>
          <w:lang w:val="uk-UA" w:eastAsia="ru-RU"/>
        </w:rPr>
        <w:t>Свердлильно-присадний верстат MAGGI BORING SYSTEM 23 - 1 шт.</w:t>
      </w:r>
    </w:p>
    <w:p w:rsidR="000C2506" w:rsidRPr="0094084A" w:rsidRDefault="000C2506" w:rsidP="000C2506">
      <w:pPr>
        <w:pStyle w:val="2"/>
        <w:spacing w:after="0" w:line="240" w:lineRule="auto"/>
        <w:ind w:firstLine="708"/>
        <w:jc w:val="both"/>
        <w:rPr>
          <w:i w:val="0"/>
          <w:sz w:val="24"/>
          <w:szCs w:val="24"/>
          <w:lang w:val="uk-UA"/>
        </w:rPr>
      </w:pPr>
      <w:r w:rsidRPr="0094084A">
        <w:rPr>
          <w:i w:val="0"/>
          <w:sz w:val="24"/>
          <w:szCs w:val="24"/>
          <w:lang w:val="uk-UA"/>
        </w:rPr>
        <w:t xml:space="preserve">Потужність: проектна – 8,0 кВт , фактична – 8,0 кВт.   </w:t>
      </w:r>
    </w:p>
    <w:p w:rsidR="00127238" w:rsidRPr="0094084A" w:rsidRDefault="00127238" w:rsidP="00127238">
      <w:pPr>
        <w:pStyle w:val="2"/>
        <w:spacing w:after="0" w:line="240" w:lineRule="auto"/>
        <w:ind w:left="720"/>
        <w:rPr>
          <w:i w:val="0"/>
          <w:sz w:val="24"/>
          <w:szCs w:val="24"/>
          <w:lang w:val="uk-UA"/>
        </w:rPr>
      </w:pPr>
      <w:r w:rsidRPr="0094084A">
        <w:rPr>
          <w:i w:val="0"/>
          <w:sz w:val="24"/>
          <w:szCs w:val="24"/>
          <w:lang w:val="uk-UA"/>
        </w:rPr>
        <w:t>Термін введення в експлуатацію обладнання: 2024 р.</w:t>
      </w:r>
    </w:p>
    <w:p w:rsidR="00127238" w:rsidRPr="0094084A" w:rsidRDefault="00127238" w:rsidP="00127238">
      <w:pPr>
        <w:pStyle w:val="2"/>
        <w:spacing w:after="0" w:line="240" w:lineRule="auto"/>
        <w:ind w:left="720"/>
        <w:rPr>
          <w:i w:val="0"/>
          <w:sz w:val="24"/>
          <w:szCs w:val="24"/>
          <w:lang w:val="uk-UA"/>
        </w:rPr>
      </w:pPr>
      <w:r w:rsidRPr="0094084A">
        <w:rPr>
          <w:i w:val="0"/>
          <w:sz w:val="24"/>
          <w:szCs w:val="24"/>
          <w:lang w:val="uk-UA"/>
        </w:rPr>
        <w:t>Нормативний строк амортизації: 15 р.</w:t>
      </w:r>
    </w:p>
    <w:p w:rsidR="00127238" w:rsidRPr="0094084A" w:rsidRDefault="00127238" w:rsidP="00127238">
      <w:pPr>
        <w:pStyle w:val="2"/>
        <w:spacing w:after="0" w:line="240" w:lineRule="auto"/>
        <w:ind w:left="720"/>
        <w:rPr>
          <w:i w:val="0"/>
          <w:sz w:val="24"/>
          <w:szCs w:val="24"/>
          <w:lang w:val="uk-UA"/>
        </w:rPr>
      </w:pPr>
      <w:r w:rsidRPr="0094084A">
        <w:rPr>
          <w:i w:val="0"/>
          <w:sz w:val="24"/>
          <w:szCs w:val="24"/>
          <w:lang w:val="uk-UA"/>
        </w:rPr>
        <w:t>Дата останньої модернізації: не проводилась.</w:t>
      </w:r>
    </w:p>
    <w:p w:rsidR="00127238" w:rsidRPr="0094084A" w:rsidRDefault="00127238" w:rsidP="00127238">
      <w:pPr>
        <w:pStyle w:val="2"/>
        <w:spacing w:after="0" w:line="240" w:lineRule="auto"/>
        <w:ind w:firstLine="720"/>
        <w:jc w:val="both"/>
        <w:rPr>
          <w:i w:val="0"/>
          <w:sz w:val="24"/>
          <w:szCs w:val="24"/>
          <w:lang w:val="uk-UA"/>
        </w:rPr>
      </w:pPr>
      <w:r w:rsidRPr="0094084A">
        <w:rPr>
          <w:i w:val="0"/>
          <w:sz w:val="24"/>
          <w:szCs w:val="24"/>
          <w:lang w:val="uk-UA"/>
        </w:rPr>
        <w:t>Баланс часу роботи: 2000 годин/рік.</w:t>
      </w:r>
    </w:p>
    <w:p w:rsidR="00127238" w:rsidRPr="0094084A" w:rsidRDefault="00127238" w:rsidP="00127238">
      <w:pPr>
        <w:pStyle w:val="2"/>
        <w:spacing w:after="0" w:line="240" w:lineRule="auto"/>
        <w:ind w:left="720"/>
        <w:jc w:val="both"/>
        <w:rPr>
          <w:i w:val="0"/>
          <w:sz w:val="24"/>
          <w:szCs w:val="24"/>
          <w:lang w:val="uk-UA"/>
        </w:rPr>
      </w:pPr>
      <w:r w:rsidRPr="0094084A">
        <w:rPr>
          <w:i w:val="0"/>
          <w:sz w:val="24"/>
          <w:szCs w:val="24"/>
          <w:lang w:val="uk-UA"/>
        </w:rPr>
        <w:t>Режим роботи: 8 годин, 6 днів/</w:t>
      </w:r>
      <w:proofErr w:type="spellStart"/>
      <w:r w:rsidRPr="0094084A">
        <w:rPr>
          <w:i w:val="0"/>
          <w:sz w:val="24"/>
          <w:szCs w:val="24"/>
          <w:lang w:val="uk-UA"/>
        </w:rPr>
        <w:t>тиж</w:t>
      </w:r>
      <w:proofErr w:type="spellEnd"/>
      <w:r w:rsidRPr="0094084A">
        <w:rPr>
          <w:i w:val="0"/>
          <w:sz w:val="24"/>
          <w:szCs w:val="24"/>
          <w:lang w:val="uk-UA"/>
        </w:rPr>
        <w:t>.</w:t>
      </w:r>
    </w:p>
    <w:p w:rsidR="00C87872" w:rsidRPr="0094084A" w:rsidRDefault="00C87872" w:rsidP="00C87872">
      <w:pPr>
        <w:pStyle w:val="2"/>
        <w:spacing w:after="0" w:line="240" w:lineRule="auto"/>
        <w:ind w:firstLine="708"/>
        <w:jc w:val="both"/>
        <w:rPr>
          <w:i w:val="0"/>
          <w:sz w:val="24"/>
          <w:szCs w:val="24"/>
          <w:u w:val="single"/>
          <w:lang w:val="uk-UA"/>
        </w:rPr>
      </w:pPr>
    </w:p>
    <w:p w:rsidR="00C87872" w:rsidRPr="0094084A" w:rsidRDefault="00C87872" w:rsidP="00C87872">
      <w:pPr>
        <w:pStyle w:val="2"/>
        <w:spacing w:after="0" w:line="240" w:lineRule="auto"/>
        <w:ind w:firstLine="708"/>
        <w:jc w:val="both"/>
        <w:rPr>
          <w:i w:val="0"/>
          <w:sz w:val="24"/>
          <w:szCs w:val="24"/>
          <w:u w:val="single"/>
          <w:lang w:val="uk-UA"/>
        </w:rPr>
      </w:pPr>
      <w:r w:rsidRPr="0094084A">
        <w:rPr>
          <w:i w:val="0"/>
          <w:sz w:val="24"/>
          <w:szCs w:val="24"/>
          <w:u w:val="single"/>
          <w:lang w:val="uk-UA"/>
        </w:rPr>
        <w:t xml:space="preserve">Твердопаливні котли  КТ-100 </w:t>
      </w:r>
      <w:r w:rsidR="00012E90" w:rsidRPr="0094084A">
        <w:rPr>
          <w:i w:val="0"/>
          <w:sz w:val="24"/>
          <w:szCs w:val="24"/>
          <w:u w:val="single"/>
          <w:lang w:val="uk-UA"/>
        </w:rPr>
        <w:t>–</w:t>
      </w:r>
      <w:r w:rsidRPr="0094084A">
        <w:rPr>
          <w:i w:val="0"/>
          <w:sz w:val="24"/>
          <w:szCs w:val="24"/>
          <w:u w:val="single"/>
          <w:lang w:val="uk-UA"/>
        </w:rPr>
        <w:t xml:space="preserve"> 2</w:t>
      </w:r>
      <w:r w:rsidR="00012E90" w:rsidRPr="0094084A">
        <w:rPr>
          <w:i w:val="0"/>
          <w:sz w:val="24"/>
          <w:szCs w:val="24"/>
          <w:u w:val="single"/>
          <w:lang w:val="uk-UA"/>
        </w:rPr>
        <w:t xml:space="preserve"> </w:t>
      </w:r>
      <w:r w:rsidRPr="0094084A">
        <w:rPr>
          <w:i w:val="0"/>
          <w:sz w:val="24"/>
          <w:szCs w:val="24"/>
          <w:u w:val="single"/>
          <w:lang w:val="uk-UA"/>
        </w:rPr>
        <w:t>шт.</w:t>
      </w:r>
    </w:p>
    <w:p w:rsidR="00C87872" w:rsidRPr="0094084A" w:rsidRDefault="00C87872" w:rsidP="00C87872">
      <w:pPr>
        <w:pStyle w:val="2"/>
        <w:spacing w:after="0" w:line="240" w:lineRule="auto"/>
        <w:rPr>
          <w:i w:val="0"/>
          <w:sz w:val="24"/>
          <w:szCs w:val="24"/>
          <w:lang w:val="uk-UA"/>
        </w:rPr>
      </w:pPr>
      <w:r w:rsidRPr="0094084A">
        <w:rPr>
          <w:i w:val="0"/>
          <w:sz w:val="24"/>
          <w:szCs w:val="24"/>
          <w:lang w:val="uk-UA"/>
        </w:rPr>
        <w:tab/>
        <w:t xml:space="preserve">Потужність: проектна – 100,0 кВт/годину, фактична – 100,0 кВт/годину. </w:t>
      </w:r>
    </w:p>
    <w:p w:rsidR="00C87872" w:rsidRPr="0094084A" w:rsidRDefault="00C87872" w:rsidP="00C87872">
      <w:pPr>
        <w:pStyle w:val="2"/>
        <w:spacing w:after="0" w:line="240" w:lineRule="auto"/>
        <w:ind w:left="720"/>
        <w:rPr>
          <w:i w:val="0"/>
          <w:sz w:val="24"/>
          <w:szCs w:val="24"/>
          <w:lang w:val="uk-UA"/>
        </w:rPr>
      </w:pPr>
      <w:r w:rsidRPr="0094084A">
        <w:rPr>
          <w:i w:val="0"/>
          <w:sz w:val="24"/>
          <w:szCs w:val="24"/>
          <w:lang w:val="uk-UA"/>
        </w:rPr>
        <w:t>Термін введення в експлуатацію обладнання: 2024 р.</w:t>
      </w:r>
    </w:p>
    <w:p w:rsidR="00C87872" w:rsidRPr="0094084A" w:rsidRDefault="00C87872" w:rsidP="00C87872">
      <w:pPr>
        <w:pStyle w:val="2"/>
        <w:spacing w:after="0" w:line="240" w:lineRule="auto"/>
        <w:ind w:left="720"/>
        <w:rPr>
          <w:i w:val="0"/>
          <w:sz w:val="24"/>
          <w:szCs w:val="24"/>
          <w:lang w:val="uk-UA"/>
        </w:rPr>
      </w:pPr>
      <w:r w:rsidRPr="0094084A">
        <w:rPr>
          <w:i w:val="0"/>
          <w:sz w:val="24"/>
          <w:szCs w:val="24"/>
          <w:lang w:val="uk-UA"/>
        </w:rPr>
        <w:t>Нормативний строк амортизації: 15 р.</w:t>
      </w:r>
    </w:p>
    <w:p w:rsidR="00C87872" w:rsidRPr="0094084A" w:rsidRDefault="00C87872" w:rsidP="00C87872">
      <w:pPr>
        <w:pStyle w:val="2"/>
        <w:spacing w:after="0" w:line="240" w:lineRule="auto"/>
        <w:ind w:left="720"/>
        <w:rPr>
          <w:i w:val="0"/>
          <w:sz w:val="24"/>
          <w:szCs w:val="24"/>
          <w:lang w:val="uk-UA"/>
        </w:rPr>
      </w:pPr>
      <w:r w:rsidRPr="0094084A">
        <w:rPr>
          <w:i w:val="0"/>
          <w:sz w:val="24"/>
          <w:szCs w:val="24"/>
          <w:lang w:val="uk-UA"/>
        </w:rPr>
        <w:t>Дата останньої модернізації: не проводилась.</w:t>
      </w:r>
    </w:p>
    <w:p w:rsidR="00C87872" w:rsidRPr="0094084A" w:rsidRDefault="00C87872" w:rsidP="00C87872">
      <w:pPr>
        <w:pStyle w:val="2"/>
        <w:spacing w:after="0" w:line="240" w:lineRule="auto"/>
        <w:ind w:firstLine="720"/>
        <w:jc w:val="both"/>
        <w:rPr>
          <w:i w:val="0"/>
          <w:sz w:val="24"/>
          <w:szCs w:val="24"/>
          <w:lang w:val="uk-UA"/>
        </w:rPr>
      </w:pPr>
      <w:r w:rsidRPr="0094084A">
        <w:rPr>
          <w:i w:val="0"/>
          <w:sz w:val="24"/>
          <w:szCs w:val="24"/>
          <w:lang w:val="uk-UA"/>
        </w:rPr>
        <w:t>Баланс часу роботи: 2000 годин/рік.</w:t>
      </w:r>
    </w:p>
    <w:p w:rsidR="00C87872" w:rsidRPr="0094084A" w:rsidRDefault="00C87872" w:rsidP="00C87872">
      <w:pPr>
        <w:pStyle w:val="2"/>
        <w:spacing w:after="0" w:line="240" w:lineRule="auto"/>
        <w:ind w:left="720"/>
        <w:jc w:val="both"/>
        <w:rPr>
          <w:i w:val="0"/>
          <w:sz w:val="24"/>
          <w:szCs w:val="24"/>
          <w:u w:val="single"/>
          <w:lang w:val="uk-UA"/>
        </w:rPr>
      </w:pPr>
      <w:r w:rsidRPr="0094084A">
        <w:rPr>
          <w:i w:val="0"/>
          <w:sz w:val="24"/>
          <w:szCs w:val="24"/>
          <w:lang w:val="uk-UA"/>
        </w:rPr>
        <w:t xml:space="preserve">Режим роботи: в опалювальний період – з жовтня по березень. </w:t>
      </w:r>
    </w:p>
    <w:p w:rsidR="005C2E91" w:rsidRPr="00C87872" w:rsidRDefault="005C2E91" w:rsidP="005C2E91">
      <w:pPr>
        <w:pStyle w:val="2"/>
        <w:jc w:val="both"/>
        <w:rPr>
          <w:i w:val="0"/>
          <w:lang w:val="uk-UA"/>
        </w:rPr>
      </w:pPr>
    </w:p>
    <w:p w:rsidR="00A448AB" w:rsidRDefault="00A448AB" w:rsidP="00A448AB">
      <w:pPr>
        <w:spacing w:after="0" w:line="240" w:lineRule="auto"/>
        <w:jc w:val="center"/>
        <w:rPr>
          <w:i w:val="0"/>
          <w:iCs/>
          <w:lang w:val="uk-UA"/>
        </w:rPr>
      </w:pPr>
    </w:p>
    <w:p w:rsidR="00A448AB" w:rsidRDefault="00A448AB" w:rsidP="00A448AB">
      <w:pPr>
        <w:spacing w:after="0" w:line="240" w:lineRule="auto"/>
        <w:jc w:val="center"/>
        <w:rPr>
          <w:i w:val="0"/>
          <w:iCs/>
          <w:lang w:val="uk-UA"/>
        </w:rPr>
      </w:pPr>
    </w:p>
    <w:p w:rsidR="00A448AB" w:rsidRDefault="00A448AB" w:rsidP="00A448AB">
      <w:pPr>
        <w:spacing w:after="0" w:line="240" w:lineRule="auto"/>
        <w:jc w:val="center"/>
        <w:rPr>
          <w:i w:val="0"/>
          <w:iCs/>
          <w:lang w:val="uk-UA"/>
        </w:rPr>
      </w:pPr>
    </w:p>
    <w:p w:rsidR="00A448AB" w:rsidRDefault="00A448AB" w:rsidP="00A448AB">
      <w:pPr>
        <w:spacing w:after="0" w:line="240" w:lineRule="auto"/>
        <w:jc w:val="center"/>
        <w:rPr>
          <w:i w:val="0"/>
          <w:iCs/>
          <w:lang w:val="uk-UA"/>
        </w:rPr>
      </w:pPr>
    </w:p>
    <w:p w:rsidR="00A448AB" w:rsidRDefault="00A448AB" w:rsidP="00A448AB">
      <w:pPr>
        <w:spacing w:after="0" w:line="240" w:lineRule="auto"/>
        <w:jc w:val="center"/>
        <w:rPr>
          <w:i w:val="0"/>
          <w:iCs/>
          <w:lang w:val="uk-UA"/>
        </w:rPr>
      </w:pPr>
    </w:p>
    <w:p w:rsidR="00A448AB" w:rsidRDefault="00A448AB" w:rsidP="00A448AB">
      <w:pPr>
        <w:spacing w:after="0" w:line="240" w:lineRule="auto"/>
        <w:jc w:val="center"/>
        <w:rPr>
          <w:i w:val="0"/>
          <w:iCs/>
          <w:lang w:val="uk-UA"/>
        </w:rPr>
      </w:pPr>
    </w:p>
    <w:p w:rsidR="00A448AB" w:rsidRDefault="00A448AB" w:rsidP="00A448AB">
      <w:pPr>
        <w:spacing w:after="0" w:line="240" w:lineRule="auto"/>
        <w:jc w:val="center"/>
        <w:rPr>
          <w:i w:val="0"/>
          <w:iCs/>
          <w:lang w:val="uk-UA"/>
        </w:rPr>
      </w:pPr>
    </w:p>
    <w:p w:rsidR="00A448AB" w:rsidRDefault="00A448AB" w:rsidP="00A448AB">
      <w:pPr>
        <w:spacing w:after="0" w:line="240" w:lineRule="auto"/>
        <w:jc w:val="center"/>
        <w:rPr>
          <w:i w:val="0"/>
          <w:iCs/>
          <w:lang w:val="uk-UA"/>
        </w:rPr>
      </w:pPr>
    </w:p>
    <w:p w:rsidR="00A448AB" w:rsidRDefault="00A448AB" w:rsidP="00A448AB">
      <w:pPr>
        <w:spacing w:after="0" w:line="240" w:lineRule="auto"/>
        <w:jc w:val="center"/>
        <w:rPr>
          <w:i w:val="0"/>
          <w:iCs/>
          <w:lang w:val="uk-UA"/>
        </w:rPr>
      </w:pPr>
    </w:p>
    <w:p w:rsidR="00A448AB" w:rsidRDefault="00A448AB" w:rsidP="00A448AB">
      <w:pPr>
        <w:spacing w:after="0" w:line="240" w:lineRule="auto"/>
        <w:jc w:val="center"/>
        <w:rPr>
          <w:i w:val="0"/>
          <w:iCs/>
          <w:lang w:val="uk-UA"/>
        </w:rPr>
      </w:pPr>
    </w:p>
    <w:p w:rsidR="00A448AB" w:rsidRDefault="00A448AB" w:rsidP="00A448AB">
      <w:pPr>
        <w:spacing w:after="0" w:line="240" w:lineRule="auto"/>
        <w:jc w:val="center"/>
        <w:rPr>
          <w:i w:val="0"/>
          <w:iCs/>
          <w:lang w:val="uk-UA"/>
        </w:rPr>
      </w:pPr>
    </w:p>
    <w:p w:rsidR="00A448AB" w:rsidRDefault="00A448AB" w:rsidP="00A448AB">
      <w:pPr>
        <w:spacing w:after="0" w:line="240" w:lineRule="auto"/>
        <w:jc w:val="center"/>
        <w:rPr>
          <w:i w:val="0"/>
          <w:iCs/>
          <w:lang w:val="uk-UA"/>
        </w:rPr>
      </w:pPr>
    </w:p>
    <w:p w:rsidR="00A448AB" w:rsidRPr="006C6935" w:rsidRDefault="00A448AB" w:rsidP="00A448AB">
      <w:pPr>
        <w:jc w:val="both"/>
        <w:rPr>
          <w:b/>
          <w:i w:val="0"/>
          <w:iCs/>
          <w:sz w:val="26"/>
          <w:szCs w:val="26"/>
          <w:lang w:val="uk-UA" w:eastAsia="ru-RU"/>
        </w:rPr>
      </w:pPr>
      <w:r w:rsidRPr="006C6935">
        <w:rPr>
          <w:b/>
          <w:i w:val="0"/>
          <w:iCs/>
          <w:sz w:val="26"/>
          <w:szCs w:val="26"/>
          <w:lang w:val="uk-UA" w:eastAsia="ru-RU"/>
        </w:rPr>
        <w:lastRenderedPageBreak/>
        <w:t>Відомості щодо виду та обсягів викидів забруднюючих речовин в атмосферне повітря стаціонарними джерелами</w:t>
      </w:r>
    </w:p>
    <w:tbl>
      <w:tblPr>
        <w:tblW w:w="10344" w:type="dxa"/>
        <w:jc w:val="center"/>
        <w:tblLayout w:type="fixed"/>
        <w:tblLook w:val="04A0" w:firstRow="1" w:lastRow="0" w:firstColumn="1" w:lastColumn="0" w:noHBand="0" w:noVBand="1"/>
      </w:tblPr>
      <w:tblGrid>
        <w:gridCol w:w="567"/>
        <w:gridCol w:w="142"/>
        <w:gridCol w:w="1131"/>
        <w:gridCol w:w="86"/>
        <w:gridCol w:w="3086"/>
        <w:gridCol w:w="375"/>
        <w:gridCol w:w="1417"/>
        <w:gridCol w:w="26"/>
        <w:gridCol w:w="1392"/>
        <w:gridCol w:w="309"/>
        <w:gridCol w:w="1534"/>
        <w:gridCol w:w="279"/>
      </w:tblGrid>
      <w:tr w:rsidR="00A448AB" w:rsidRPr="00ED59ED" w:rsidTr="00F04089">
        <w:trPr>
          <w:trHeight w:val="177"/>
          <w:jc w:val="center"/>
        </w:trPr>
        <w:tc>
          <w:tcPr>
            <w:tcW w:w="10344" w:type="dxa"/>
            <w:gridSpan w:val="12"/>
            <w:tcBorders>
              <w:top w:val="nil"/>
              <w:left w:val="nil"/>
              <w:bottom w:val="nil"/>
              <w:right w:val="nil"/>
            </w:tcBorders>
            <w:shd w:val="clear" w:color="auto" w:fill="auto"/>
            <w:vAlign w:val="center"/>
            <w:hideMark/>
          </w:tcPr>
          <w:p w:rsidR="00A448AB" w:rsidRPr="00ED59ED" w:rsidRDefault="00A448AB" w:rsidP="00A448AB">
            <w:pPr>
              <w:spacing w:after="0" w:line="240" w:lineRule="auto"/>
              <w:jc w:val="center"/>
              <w:rPr>
                <w:rFonts w:eastAsia="Times New Roman"/>
                <w:b/>
                <w:bCs/>
                <w:i w:val="0"/>
                <w:sz w:val="22"/>
                <w:szCs w:val="22"/>
                <w:lang w:val="uk-UA" w:eastAsia="ru-RU"/>
              </w:rPr>
            </w:pPr>
            <w:r w:rsidRPr="00ED59ED">
              <w:rPr>
                <w:rFonts w:eastAsia="Times New Roman"/>
                <w:b/>
                <w:bCs/>
                <w:i w:val="0"/>
                <w:sz w:val="22"/>
                <w:szCs w:val="22"/>
                <w:lang w:val="uk-UA" w:eastAsia="ru-RU"/>
              </w:rPr>
              <w:t>Перелік видів та обсягів забруднюючих речовин, які викидаються в атмосферне повітря стаціонарними джерелами</w:t>
            </w:r>
          </w:p>
        </w:tc>
      </w:tr>
      <w:tr w:rsidR="00A448AB" w:rsidRPr="00ED59ED" w:rsidTr="00F04089">
        <w:trPr>
          <w:trHeight w:val="71"/>
          <w:jc w:val="center"/>
        </w:trPr>
        <w:tc>
          <w:tcPr>
            <w:tcW w:w="567" w:type="dxa"/>
            <w:tcBorders>
              <w:top w:val="nil"/>
              <w:left w:val="nil"/>
              <w:bottom w:val="nil"/>
              <w:right w:val="nil"/>
            </w:tcBorders>
            <w:shd w:val="clear" w:color="auto" w:fill="auto"/>
            <w:noWrap/>
            <w:vAlign w:val="center"/>
            <w:hideMark/>
          </w:tcPr>
          <w:p w:rsidR="00A448AB" w:rsidRPr="00ED59ED" w:rsidRDefault="00A448AB" w:rsidP="00A448AB">
            <w:pPr>
              <w:spacing w:after="0" w:line="240" w:lineRule="auto"/>
              <w:jc w:val="center"/>
              <w:rPr>
                <w:rFonts w:eastAsia="Times New Roman"/>
                <w:b/>
                <w:bCs/>
                <w:i w:val="0"/>
                <w:sz w:val="22"/>
                <w:szCs w:val="22"/>
                <w:lang w:val="uk-UA" w:eastAsia="ru-RU"/>
              </w:rPr>
            </w:pPr>
          </w:p>
        </w:tc>
        <w:tc>
          <w:tcPr>
            <w:tcW w:w="1273" w:type="dxa"/>
            <w:gridSpan w:val="2"/>
            <w:tcBorders>
              <w:top w:val="nil"/>
              <w:left w:val="nil"/>
              <w:bottom w:val="nil"/>
              <w:right w:val="nil"/>
            </w:tcBorders>
            <w:shd w:val="clear" w:color="auto" w:fill="auto"/>
            <w:noWrap/>
            <w:vAlign w:val="center"/>
            <w:hideMark/>
          </w:tcPr>
          <w:p w:rsidR="00A448AB" w:rsidRPr="00ED59ED" w:rsidRDefault="00A448AB" w:rsidP="00A448AB">
            <w:pPr>
              <w:spacing w:after="0" w:line="240" w:lineRule="auto"/>
              <w:rPr>
                <w:rFonts w:eastAsia="Times New Roman"/>
                <w:i w:val="0"/>
                <w:sz w:val="22"/>
                <w:szCs w:val="22"/>
                <w:lang w:val="uk-UA" w:eastAsia="ru-RU"/>
              </w:rPr>
            </w:pPr>
          </w:p>
        </w:tc>
        <w:tc>
          <w:tcPr>
            <w:tcW w:w="3172" w:type="dxa"/>
            <w:gridSpan w:val="2"/>
            <w:tcBorders>
              <w:top w:val="nil"/>
              <w:left w:val="nil"/>
              <w:bottom w:val="nil"/>
              <w:right w:val="nil"/>
            </w:tcBorders>
            <w:shd w:val="clear" w:color="auto" w:fill="auto"/>
            <w:noWrap/>
            <w:vAlign w:val="center"/>
            <w:hideMark/>
          </w:tcPr>
          <w:p w:rsidR="00A448AB" w:rsidRPr="00ED59ED" w:rsidRDefault="00A448AB" w:rsidP="00A448AB">
            <w:pPr>
              <w:spacing w:after="0" w:line="240" w:lineRule="auto"/>
              <w:rPr>
                <w:rFonts w:eastAsia="Times New Roman"/>
                <w:i w:val="0"/>
                <w:sz w:val="22"/>
                <w:szCs w:val="22"/>
                <w:lang w:val="uk-UA" w:eastAsia="ru-RU"/>
              </w:rPr>
            </w:pPr>
          </w:p>
        </w:tc>
        <w:tc>
          <w:tcPr>
            <w:tcW w:w="1818" w:type="dxa"/>
            <w:gridSpan w:val="3"/>
            <w:tcBorders>
              <w:top w:val="nil"/>
              <w:left w:val="nil"/>
              <w:bottom w:val="nil"/>
              <w:right w:val="nil"/>
            </w:tcBorders>
            <w:shd w:val="clear" w:color="auto" w:fill="auto"/>
            <w:noWrap/>
            <w:vAlign w:val="center"/>
            <w:hideMark/>
          </w:tcPr>
          <w:p w:rsidR="00A448AB" w:rsidRPr="00ED59ED" w:rsidRDefault="00A448AB" w:rsidP="00A448AB">
            <w:pPr>
              <w:spacing w:after="0" w:line="240" w:lineRule="auto"/>
              <w:rPr>
                <w:rFonts w:eastAsia="Times New Roman"/>
                <w:i w:val="0"/>
                <w:sz w:val="22"/>
                <w:szCs w:val="22"/>
                <w:lang w:val="uk-UA" w:eastAsia="ru-RU"/>
              </w:rPr>
            </w:pPr>
          </w:p>
        </w:tc>
        <w:tc>
          <w:tcPr>
            <w:tcW w:w="1701" w:type="dxa"/>
            <w:gridSpan w:val="2"/>
            <w:tcBorders>
              <w:top w:val="nil"/>
              <w:left w:val="nil"/>
              <w:bottom w:val="nil"/>
              <w:right w:val="nil"/>
            </w:tcBorders>
            <w:shd w:val="clear" w:color="auto" w:fill="auto"/>
            <w:noWrap/>
            <w:vAlign w:val="center"/>
            <w:hideMark/>
          </w:tcPr>
          <w:p w:rsidR="00A448AB" w:rsidRPr="00ED59ED" w:rsidRDefault="00A448AB" w:rsidP="00A448AB">
            <w:pPr>
              <w:spacing w:after="0" w:line="240" w:lineRule="auto"/>
              <w:rPr>
                <w:rFonts w:eastAsia="Times New Roman"/>
                <w:i w:val="0"/>
                <w:sz w:val="22"/>
                <w:szCs w:val="22"/>
                <w:lang w:val="uk-UA" w:eastAsia="ru-RU"/>
              </w:rPr>
            </w:pPr>
          </w:p>
        </w:tc>
        <w:tc>
          <w:tcPr>
            <w:tcW w:w="1813" w:type="dxa"/>
            <w:gridSpan w:val="2"/>
            <w:tcBorders>
              <w:top w:val="nil"/>
              <w:left w:val="nil"/>
              <w:bottom w:val="nil"/>
              <w:right w:val="nil"/>
            </w:tcBorders>
            <w:shd w:val="clear" w:color="auto" w:fill="auto"/>
            <w:noWrap/>
            <w:vAlign w:val="center"/>
            <w:hideMark/>
          </w:tcPr>
          <w:p w:rsidR="00A448AB" w:rsidRPr="00ED59ED" w:rsidRDefault="00A448AB" w:rsidP="00A448AB">
            <w:pPr>
              <w:spacing w:after="0" w:line="240" w:lineRule="auto"/>
              <w:rPr>
                <w:rFonts w:eastAsia="Times New Roman"/>
                <w:i w:val="0"/>
                <w:sz w:val="22"/>
                <w:szCs w:val="22"/>
                <w:lang w:val="uk-UA" w:eastAsia="ru-RU"/>
              </w:rPr>
            </w:pPr>
          </w:p>
        </w:tc>
      </w:tr>
      <w:tr w:rsidR="00A448AB" w:rsidRPr="00A448AB" w:rsidTr="00F04089">
        <w:trPr>
          <w:gridAfter w:val="1"/>
          <w:wAfter w:w="279" w:type="dxa"/>
          <w:trHeight w:val="226"/>
          <w:jc w:val="center"/>
        </w:trPr>
        <w:tc>
          <w:tcPr>
            <w:tcW w:w="709" w:type="dxa"/>
            <w:gridSpan w:val="2"/>
            <w:tcBorders>
              <w:top w:val="nil"/>
              <w:left w:val="nil"/>
              <w:bottom w:val="nil"/>
              <w:right w:val="nil"/>
            </w:tcBorders>
            <w:shd w:val="clear" w:color="auto" w:fill="auto"/>
            <w:noWrap/>
            <w:vAlign w:val="bottom"/>
            <w:hideMark/>
          </w:tcPr>
          <w:p w:rsidR="00A448AB" w:rsidRPr="00F04089" w:rsidRDefault="00A448AB" w:rsidP="00A448AB">
            <w:pPr>
              <w:spacing w:after="0" w:line="240" w:lineRule="auto"/>
              <w:rPr>
                <w:rFonts w:eastAsia="Times New Roman"/>
                <w:sz w:val="22"/>
                <w:szCs w:val="22"/>
                <w:lang w:eastAsia="ru-RU"/>
              </w:rPr>
            </w:pPr>
          </w:p>
        </w:tc>
        <w:tc>
          <w:tcPr>
            <w:tcW w:w="1217" w:type="dxa"/>
            <w:gridSpan w:val="2"/>
            <w:tcBorders>
              <w:top w:val="nil"/>
              <w:left w:val="nil"/>
              <w:bottom w:val="nil"/>
              <w:right w:val="nil"/>
            </w:tcBorders>
            <w:shd w:val="clear" w:color="auto" w:fill="auto"/>
            <w:noWrap/>
            <w:vAlign w:val="bottom"/>
            <w:hideMark/>
          </w:tcPr>
          <w:p w:rsidR="00A448AB" w:rsidRPr="00A448AB" w:rsidRDefault="00A448AB" w:rsidP="00A448AB">
            <w:pPr>
              <w:spacing w:after="0" w:line="240" w:lineRule="auto"/>
              <w:rPr>
                <w:rFonts w:eastAsia="Times New Roman"/>
                <w:i w:val="0"/>
                <w:sz w:val="22"/>
                <w:szCs w:val="22"/>
                <w:lang w:val="uk-UA" w:eastAsia="ru-RU"/>
              </w:rPr>
            </w:pPr>
          </w:p>
        </w:tc>
        <w:tc>
          <w:tcPr>
            <w:tcW w:w="3461" w:type="dxa"/>
            <w:gridSpan w:val="2"/>
            <w:tcBorders>
              <w:top w:val="nil"/>
              <w:left w:val="nil"/>
              <w:bottom w:val="nil"/>
              <w:right w:val="nil"/>
            </w:tcBorders>
            <w:shd w:val="clear" w:color="auto" w:fill="auto"/>
            <w:noWrap/>
            <w:vAlign w:val="bottom"/>
            <w:hideMark/>
          </w:tcPr>
          <w:p w:rsidR="00A448AB" w:rsidRPr="00A448AB" w:rsidRDefault="00A448AB" w:rsidP="00A448AB">
            <w:pPr>
              <w:spacing w:after="0" w:line="240" w:lineRule="auto"/>
              <w:rPr>
                <w:rFonts w:eastAsia="Times New Roman"/>
                <w:i w:val="0"/>
                <w:sz w:val="22"/>
                <w:szCs w:val="22"/>
                <w:lang w:val="uk-UA" w:eastAsia="ru-RU"/>
              </w:rPr>
            </w:pPr>
          </w:p>
        </w:tc>
        <w:tc>
          <w:tcPr>
            <w:tcW w:w="1417" w:type="dxa"/>
            <w:tcBorders>
              <w:top w:val="nil"/>
              <w:left w:val="nil"/>
              <w:bottom w:val="nil"/>
              <w:right w:val="nil"/>
            </w:tcBorders>
            <w:shd w:val="clear" w:color="auto" w:fill="auto"/>
            <w:noWrap/>
            <w:vAlign w:val="bottom"/>
            <w:hideMark/>
          </w:tcPr>
          <w:p w:rsidR="00A448AB" w:rsidRPr="00A448AB" w:rsidRDefault="00A448AB" w:rsidP="00A448AB">
            <w:pPr>
              <w:spacing w:after="0" w:line="240" w:lineRule="auto"/>
              <w:rPr>
                <w:rFonts w:eastAsia="Times New Roman"/>
                <w:i w:val="0"/>
                <w:sz w:val="22"/>
                <w:szCs w:val="22"/>
                <w:lang w:val="uk-UA" w:eastAsia="ru-RU"/>
              </w:rPr>
            </w:pPr>
          </w:p>
        </w:tc>
        <w:tc>
          <w:tcPr>
            <w:tcW w:w="1418" w:type="dxa"/>
            <w:gridSpan w:val="2"/>
            <w:tcBorders>
              <w:top w:val="nil"/>
              <w:left w:val="nil"/>
              <w:bottom w:val="nil"/>
              <w:right w:val="nil"/>
            </w:tcBorders>
            <w:shd w:val="clear" w:color="auto" w:fill="auto"/>
            <w:noWrap/>
            <w:vAlign w:val="bottom"/>
            <w:hideMark/>
          </w:tcPr>
          <w:p w:rsidR="00A448AB" w:rsidRPr="00A448AB" w:rsidRDefault="00A448AB" w:rsidP="00A448AB">
            <w:pPr>
              <w:spacing w:after="0" w:line="240" w:lineRule="auto"/>
              <w:rPr>
                <w:rFonts w:eastAsia="Times New Roman"/>
                <w:i w:val="0"/>
                <w:sz w:val="22"/>
                <w:szCs w:val="22"/>
                <w:lang w:val="uk-UA" w:eastAsia="ru-RU"/>
              </w:rPr>
            </w:pPr>
          </w:p>
        </w:tc>
        <w:tc>
          <w:tcPr>
            <w:tcW w:w="1843" w:type="dxa"/>
            <w:gridSpan w:val="2"/>
            <w:tcBorders>
              <w:top w:val="nil"/>
              <w:left w:val="nil"/>
              <w:bottom w:val="nil"/>
              <w:right w:val="nil"/>
            </w:tcBorders>
            <w:shd w:val="clear" w:color="auto" w:fill="auto"/>
            <w:noWrap/>
            <w:vAlign w:val="bottom"/>
            <w:hideMark/>
          </w:tcPr>
          <w:p w:rsidR="00A448AB" w:rsidRPr="00A448AB" w:rsidRDefault="00A448AB" w:rsidP="00A448AB">
            <w:pPr>
              <w:spacing w:after="0" w:line="240" w:lineRule="auto"/>
              <w:jc w:val="right"/>
              <w:rPr>
                <w:rFonts w:eastAsia="Times New Roman"/>
                <w:iCs/>
                <w:sz w:val="22"/>
                <w:szCs w:val="22"/>
                <w:lang w:val="uk-UA" w:eastAsia="ru-RU"/>
              </w:rPr>
            </w:pPr>
            <w:r w:rsidRPr="00A448AB">
              <w:rPr>
                <w:rFonts w:eastAsia="Times New Roman"/>
                <w:iCs/>
                <w:sz w:val="22"/>
                <w:szCs w:val="22"/>
                <w:lang w:val="uk-UA" w:eastAsia="ru-RU"/>
              </w:rPr>
              <w:t>Таблиця 6.1</w:t>
            </w:r>
          </w:p>
        </w:tc>
      </w:tr>
      <w:tr w:rsidR="00A448AB" w:rsidRPr="00A448AB" w:rsidTr="00F04089">
        <w:trPr>
          <w:gridAfter w:val="1"/>
          <w:wAfter w:w="279" w:type="dxa"/>
          <w:trHeight w:val="226"/>
          <w:jc w:val="center"/>
        </w:trPr>
        <w:tc>
          <w:tcPr>
            <w:tcW w:w="709"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A448AB" w:rsidRPr="00A448AB" w:rsidRDefault="00A448AB" w:rsidP="00A448AB">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 з/п</w:t>
            </w:r>
          </w:p>
        </w:tc>
        <w:tc>
          <w:tcPr>
            <w:tcW w:w="4678" w:type="dxa"/>
            <w:gridSpan w:val="4"/>
            <w:tcBorders>
              <w:top w:val="single" w:sz="4" w:space="0" w:color="auto"/>
              <w:left w:val="nil"/>
              <w:bottom w:val="nil"/>
              <w:right w:val="nil"/>
            </w:tcBorders>
            <w:shd w:val="clear" w:color="auto" w:fill="auto"/>
            <w:vAlign w:val="center"/>
            <w:hideMark/>
          </w:tcPr>
          <w:p w:rsidR="00A448AB" w:rsidRPr="00A448AB" w:rsidRDefault="00A448AB" w:rsidP="00A448AB">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Забруднююча речовина</w:t>
            </w:r>
          </w:p>
        </w:tc>
        <w:tc>
          <w:tcPr>
            <w:tcW w:w="1417" w:type="dxa"/>
            <w:vMerge w:val="restart"/>
            <w:tcBorders>
              <w:top w:val="single" w:sz="4" w:space="0" w:color="auto"/>
              <w:left w:val="single" w:sz="4" w:space="0" w:color="auto"/>
              <w:bottom w:val="nil"/>
              <w:right w:val="single" w:sz="4" w:space="0" w:color="auto"/>
            </w:tcBorders>
            <w:shd w:val="clear" w:color="auto" w:fill="auto"/>
            <w:vAlign w:val="center"/>
            <w:hideMark/>
          </w:tcPr>
          <w:p w:rsidR="00A448AB" w:rsidRPr="00A448AB" w:rsidRDefault="00A448AB" w:rsidP="00F04089">
            <w:pPr>
              <w:spacing w:after="0" w:line="240" w:lineRule="auto"/>
              <w:ind w:left="-102" w:right="-114"/>
              <w:jc w:val="center"/>
              <w:rPr>
                <w:rFonts w:eastAsia="Times New Roman"/>
                <w:i w:val="0"/>
                <w:sz w:val="22"/>
                <w:szCs w:val="22"/>
                <w:lang w:val="uk-UA" w:eastAsia="ru-RU"/>
              </w:rPr>
            </w:pPr>
            <w:r w:rsidRPr="00A448AB">
              <w:rPr>
                <w:rFonts w:eastAsia="Times New Roman"/>
                <w:i w:val="0"/>
                <w:sz w:val="22"/>
                <w:szCs w:val="22"/>
                <w:lang w:val="uk-UA" w:eastAsia="ru-RU"/>
              </w:rPr>
              <w:t>Фактичний обсяг викидів (т/рік)</w:t>
            </w:r>
          </w:p>
        </w:tc>
        <w:tc>
          <w:tcPr>
            <w:tcW w:w="1418"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A448AB" w:rsidRPr="00A448AB" w:rsidRDefault="00A448AB" w:rsidP="00F04089">
            <w:pPr>
              <w:spacing w:after="0" w:line="240" w:lineRule="auto"/>
              <w:ind w:left="-102" w:right="-114"/>
              <w:jc w:val="center"/>
              <w:rPr>
                <w:rFonts w:eastAsia="Times New Roman"/>
                <w:i w:val="0"/>
                <w:sz w:val="22"/>
                <w:szCs w:val="22"/>
                <w:lang w:val="uk-UA" w:eastAsia="ru-RU"/>
              </w:rPr>
            </w:pPr>
            <w:r w:rsidRPr="00A448AB">
              <w:rPr>
                <w:rFonts w:eastAsia="Times New Roman"/>
                <w:i w:val="0"/>
                <w:sz w:val="22"/>
                <w:szCs w:val="22"/>
                <w:lang w:val="uk-UA" w:eastAsia="ru-RU"/>
              </w:rPr>
              <w:t>Потенційний обсяг викидів</w:t>
            </w:r>
            <w:r w:rsidRPr="00A448AB">
              <w:rPr>
                <w:rFonts w:eastAsia="Times New Roman"/>
                <w:i w:val="0"/>
                <w:sz w:val="22"/>
                <w:szCs w:val="22"/>
                <w:lang w:val="uk-UA" w:eastAsia="ru-RU"/>
              </w:rPr>
              <w:br/>
              <w:t>(т/рік)</w:t>
            </w:r>
          </w:p>
        </w:tc>
        <w:tc>
          <w:tcPr>
            <w:tcW w:w="1843"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A448AB" w:rsidRPr="00A448AB" w:rsidRDefault="00A448AB" w:rsidP="00F04089">
            <w:pPr>
              <w:spacing w:after="0" w:line="240" w:lineRule="auto"/>
              <w:ind w:left="-102" w:right="-114"/>
              <w:jc w:val="center"/>
              <w:rPr>
                <w:rFonts w:eastAsia="Times New Roman"/>
                <w:i w:val="0"/>
                <w:sz w:val="22"/>
                <w:szCs w:val="22"/>
                <w:lang w:val="uk-UA" w:eastAsia="ru-RU"/>
              </w:rPr>
            </w:pPr>
            <w:r w:rsidRPr="00A448AB">
              <w:rPr>
                <w:rFonts w:eastAsia="Times New Roman"/>
                <w:i w:val="0"/>
                <w:sz w:val="22"/>
                <w:szCs w:val="22"/>
                <w:lang w:val="uk-UA" w:eastAsia="ru-RU"/>
              </w:rPr>
              <w:t>Порогові значення потенційних викидів для взяття на державний облік</w:t>
            </w:r>
            <w:r w:rsidR="00274A83">
              <w:rPr>
                <w:rFonts w:eastAsia="Times New Roman"/>
                <w:i w:val="0"/>
                <w:sz w:val="22"/>
                <w:szCs w:val="22"/>
                <w:lang w:val="uk-UA" w:eastAsia="ru-RU"/>
              </w:rPr>
              <w:t xml:space="preserve"> </w:t>
            </w:r>
            <w:r w:rsidRPr="00A448AB">
              <w:rPr>
                <w:rFonts w:eastAsia="Times New Roman"/>
                <w:i w:val="0"/>
                <w:sz w:val="22"/>
                <w:szCs w:val="22"/>
                <w:lang w:val="uk-UA" w:eastAsia="ru-RU"/>
              </w:rPr>
              <w:t>т/рік)</w:t>
            </w:r>
          </w:p>
        </w:tc>
      </w:tr>
      <w:tr w:rsidR="00A448AB" w:rsidRPr="00A448AB" w:rsidTr="00F04089">
        <w:trPr>
          <w:gridAfter w:val="1"/>
          <w:wAfter w:w="279" w:type="dxa"/>
          <w:trHeight w:val="922"/>
          <w:jc w:val="center"/>
        </w:trPr>
        <w:tc>
          <w:tcPr>
            <w:tcW w:w="709" w:type="dxa"/>
            <w:gridSpan w:val="2"/>
            <w:vMerge/>
            <w:tcBorders>
              <w:top w:val="single" w:sz="4" w:space="0" w:color="auto"/>
              <w:left w:val="single" w:sz="4" w:space="0" w:color="auto"/>
              <w:bottom w:val="nil"/>
              <w:right w:val="single" w:sz="4" w:space="0" w:color="auto"/>
            </w:tcBorders>
            <w:vAlign w:val="center"/>
            <w:hideMark/>
          </w:tcPr>
          <w:p w:rsidR="00A448AB" w:rsidRPr="00A448AB" w:rsidRDefault="00A448AB" w:rsidP="00A448AB">
            <w:pPr>
              <w:spacing w:after="0" w:line="240" w:lineRule="auto"/>
              <w:rPr>
                <w:rFonts w:eastAsia="Times New Roman"/>
                <w:i w:val="0"/>
                <w:sz w:val="22"/>
                <w:szCs w:val="22"/>
                <w:lang w:val="uk-UA" w:eastAsia="ru-RU"/>
              </w:rPr>
            </w:pPr>
          </w:p>
        </w:tc>
        <w:tc>
          <w:tcPr>
            <w:tcW w:w="1217" w:type="dxa"/>
            <w:gridSpan w:val="2"/>
            <w:tcBorders>
              <w:top w:val="single" w:sz="4" w:space="0" w:color="auto"/>
              <w:left w:val="nil"/>
              <w:bottom w:val="nil"/>
              <w:right w:val="single" w:sz="4" w:space="0" w:color="auto"/>
            </w:tcBorders>
            <w:shd w:val="clear" w:color="auto" w:fill="auto"/>
            <w:vAlign w:val="center"/>
            <w:hideMark/>
          </w:tcPr>
          <w:p w:rsidR="00A448AB" w:rsidRPr="00A448AB" w:rsidRDefault="00A448AB" w:rsidP="00A448AB">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код</w:t>
            </w:r>
          </w:p>
        </w:tc>
        <w:tc>
          <w:tcPr>
            <w:tcW w:w="3461" w:type="dxa"/>
            <w:gridSpan w:val="2"/>
            <w:tcBorders>
              <w:top w:val="single" w:sz="4" w:space="0" w:color="auto"/>
              <w:left w:val="nil"/>
              <w:bottom w:val="nil"/>
              <w:right w:val="nil"/>
            </w:tcBorders>
            <w:shd w:val="clear" w:color="auto" w:fill="auto"/>
            <w:vAlign w:val="center"/>
            <w:hideMark/>
          </w:tcPr>
          <w:p w:rsidR="00A448AB" w:rsidRPr="00A448AB" w:rsidRDefault="00A448AB" w:rsidP="00A448AB">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найменування</w:t>
            </w:r>
          </w:p>
        </w:tc>
        <w:tc>
          <w:tcPr>
            <w:tcW w:w="1417" w:type="dxa"/>
            <w:vMerge/>
            <w:tcBorders>
              <w:top w:val="single" w:sz="4" w:space="0" w:color="auto"/>
              <w:left w:val="single" w:sz="4" w:space="0" w:color="auto"/>
              <w:bottom w:val="nil"/>
              <w:right w:val="single" w:sz="4" w:space="0" w:color="auto"/>
            </w:tcBorders>
            <w:vAlign w:val="center"/>
            <w:hideMark/>
          </w:tcPr>
          <w:p w:rsidR="00A448AB" w:rsidRPr="00A448AB" w:rsidRDefault="00A448AB" w:rsidP="00A448AB">
            <w:pPr>
              <w:spacing w:after="0" w:line="240" w:lineRule="auto"/>
              <w:rPr>
                <w:rFonts w:eastAsia="Times New Roman"/>
                <w:i w:val="0"/>
                <w:sz w:val="22"/>
                <w:szCs w:val="22"/>
                <w:lang w:val="uk-UA" w:eastAsia="ru-RU"/>
              </w:rPr>
            </w:pPr>
          </w:p>
        </w:tc>
        <w:tc>
          <w:tcPr>
            <w:tcW w:w="1418" w:type="dxa"/>
            <w:gridSpan w:val="2"/>
            <w:vMerge/>
            <w:tcBorders>
              <w:top w:val="single" w:sz="4" w:space="0" w:color="auto"/>
              <w:left w:val="single" w:sz="4" w:space="0" w:color="auto"/>
              <w:bottom w:val="nil"/>
              <w:right w:val="single" w:sz="4" w:space="0" w:color="auto"/>
            </w:tcBorders>
            <w:vAlign w:val="center"/>
            <w:hideMark/>
          </w:tcPr>
          <w:p w:rsidR="00A448AB" w:rsidRPr="00A448AB" w:rsidRDefault="00A448AB" w:rsidP="00A448AB">
            <w:pPr>
              <w:spacing w:after="0" w:line="240" w:lineRule="auto"/>
              <w:rPr>
                <w:rFonts w:eastAsia="Times New Roman"/>
                <w:i w:val="0"/>
                <w:sz w:val="22"/>
                <w:szCs w:val="22"/>
                <w:lang w:val="uk-UA" w:eastAsia="ru-RU"/>
              </w:rPr>
            </w:pPr>
          </w:p>
        </w:tc>
        <w:tc>
          <w:tcPr>
            <w:tcW w:w="1843" w:type="dxa"/>
            <w:gridSpan w:val="2"/>
            <w:vMerge/>
            <w:tcBorders>
              <w:top w:val="single" w:sz="4" w:space="0" w:color="auto"/>
              <w:left w:val="single" w:sz="4" w:space="0" w:color="auto"/>
              <w:bottom w:val="nil"/>
              <w:right w:val="single" w:sz="4" w:space="0" w:color="auto"/>
            </w:tcBorders>
            <w:vAlign w:val="center"/>
            <w:hideMark/>
          </w:tcPr>
          <w:p w:rsidR="00A448AB" w:rsidRPr="00A448AB" w:rsidRDefault="00A448AB" w:rsidP="00A448AB">
            <w:pPr>
              <w:spacing w:after="0" w:line="240" w:lineRule="auto"/>
              <w:rPr>
                <w:rFonts w:eastAsia="Times New Roman"/>
                <w:i w:val="0"/>
                <w:sz w:val="22"/>
                <w:szCs w:val="22"/>
                <w:lang w:val="uk-UA" w:eastAsia="ru-RU"/>
              </w:rPr>
            </w:pPr>
          </w:p>
        </w:tc>
      </w:tr>
      <w:tr w:rsidR="00A448AB" w:rsidRPr="00A448AB" w:rsidTr="00F04089">
        <w:trPr>
          <w:gridAfter w:val="1"/>
          <w:wAfter w:w="279" w:type="dxa"/>
          <w:trHeight w:val="226"/>
          <w:jc w:val="center"/>
        </w:trPr>
        <w:tc>
          <w:tcPr>
            <w:tcW w:w="709" w:type="dxa"/>
            <w:gridSpan w:val="2"/>
            <w:tcBorders>
              <w:top w:val="single" w:sz="4" w:space="0" w:color="auto"/>
              <w:left w:val="single" w:sz="4" w:space="0" w:color="auto"/>
              <w:bottom w:val="nil"/>
              <w:right w:val="single" w:sz="4" w:space="0" w:color="auto"/>
            </w:tcBorders>
            <w:shd w:val="clear" w:color="auto" w:fill="auto"/>
            <w:vAlign w:val="center"/>
            <w:hideMark/>
          </w:tcPr>
          <w:p w:rsidR="00A448AB" w:rsidRPr="00A448AB" w:rsidRDefault="00A448AB" w:rsidP="00A448AB">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1</w:t>
            </w:r>
          </w:p>
        </w:tc>
        <w:tc>
          <w:tcPr>
            <w:tcW w:w="1217" w:type="dxa"/>
            <w:gridSpan w:val="2"/>
            <w:tcBorders>
              <w:top w:val="single" w:sz="4" w:space="0" w:color="auto"/>
              <w:left w:val="nil"/>
              <w:bottom w:val="nil"/>
              <w:right w:val="single" w:sz="4" w:space="0" w:color="auto"/>
            </w:tcBorders>
            <w:shd w:val="clear" w:color="auto" w:fill="auto"/>
            <w:vAlign w:val="center"/>
            <w:hideMark/>
          </w:tcPr>
          <w:p w:rsidR="00A448AB" w:rsidRPr="00A448AB" w:rsidRDefault="00A448AB" w:rsidP="00A448AB">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2</w:t>
            </w:r>
          </w:p>
        </w:tc>
        <w:tc>
          <w:tcPr>
            <w:tcW w:w="3461" w:type="dxa"/>
            <w:gridSpan w:val="2"/>
            <w:tcBorders>
              <w:top w:val="single" w:sz="4" w:space="0" w:color="auto"/>
              <w:left w:val="nil"/>
              <w:bottom w:val="nil"/>
              <w:right w:val="nil"/>
            </w:tcBorders>
            <w:shd w:val="clear" w:color="auto" w:fill="auto"/>
            <w:vAlign w:val="center"/>
            <w:hideMark/>
          </w:tcPr>
          <w:p w:rsidR="00A448AB" w:rsidRPr="00A448AB" w:rsidRDefault="00A448AB" w:rsidP="00A448AB">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3</w:t>
            </w:r>
          </w:p>
        </w:tc>
        <w:tc>
          <w:tcPr>
            <w:tcW w:w="1417" w:type="dxa"/>
            <w:tcBorders>
              <w:top w:val="single" w:sz="4" w:space="0" w:color="auto"/>
              <w:left w:val="single" w:sz="4" w:space="0" w:color="auto"/>
              <w:bottom w:val="nil"/>
              <w:right w:val="single" w:sz="4" w:space="0" w:color="auto"/>
            </w:tcBorders>
            <w:shd w:val="clear" w:color="auto" w:fill="auto"/>
            <w:vAlign w:val="center"/>
            <w:hideMark/>
          </w:tcPr>
          <w:p w:rsidR="00A448AB" w:rsidRPr="00A448AB" w:rsidRDefault="00A448AB" w:rsidP="00A448AB">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4</w:t>
            </w:r>
          </w:p>
        </w:tc>
        <w:tc>
          <w:tcPr>
            <w:tcW w:w="1418" w:type="dxa"/>
            <w:gridSpan w:val="2"/>
            <w:tcBorders>
              <w:top w:val="single" w:sz="4" w:space="0" w:color="auto"/>
              <w:left w:val="nil"/>
              <w:bottom w:val="nil"/>
              <w:right w:val="single" w:sz="4" w:space="0" w:color="auto"/>
            </w:tcBorders>
            <w:shd w:val="clear" w:color="auto" w:fill="auto"/>
            <w:vAlign w:val="center"/>
            <w:hideMark/>
          </w:tcPr>
          <w:p w:rsidR="00A448AB" w:rsidRPr="00A448AB" w:rsidRDefault="00A448AB" w:rsidP="00A448AB">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5</w:t>
            </w:r>
          </w:p>
        </w:tc>
        <w:tc>
          <w:tcPr>
            <w:tcW w:w="1843" w:type="dxa"/>
            <w:gridSpan w:val="2"/>
            <w:tcBorders>
              <w:top w:val="single" w:sz="4" w:space="0" w:color="auto"/>
              <w:left w:val="nil"/>
              <w:bottom w:val="nil"/>
              <w:right w:val="single" w:sz="4" w:space="0" w:color="auto"/>
            </w:tcBorders>
            <w:shd w:val="clear" w:color="auto" w:fill="auto"/>
            <w:vAlign w:val="center"/>
            <w:hideMark/>
          </w:tcPr>
          <w:p w:rsidR="00A448AB" w:rsidRPr="00A448AB" w:rsidRDefault="00A448AB" w:rsidP="00A448AB">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6</w:t>
            </w:r>
          </w:p>
        </w:tc>
      </w:tr>
      <w:tr w:rsidR="00A448AB" w:rsidRPr="00A448AB" w:rsidTr="00F04089">
        <w:trPr>
          <w:gridAfter w:val="1"/>
          <w:wAfter w:w="279" w:type="dxa"/>
          <w:trHeight w:val="453"/>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48AB" w:rsidRPr="00A448AB" w:rsidRDefault="00A448AB" w:rsidP="00A448AB">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1</w:t>
            </w:r>
          </w:p>
        </w:tc>
        <w:tc>
          <w:tcPr>
            <w:tcW w:w="1217" w:type="dxa"/>
            <w:gridSpan w:val="2"/>
            <w:tcBorders>
              <w:top w:val="single" w:sz="4" w:space="0" w:color="auto"/>
              <w:left w:val="nil"/>
              <w:bottom w:val="single" w:sz="4" w:space="0" w:color="auto"/>
              <w:right w:val="single" w:sz="4" w:space="0" w:color="auto"/>
            </w:tcBorders>
            <w:shd w:val="clear" w:color="auto" w:fill="auto"/>
            <w:vAlign w:val="center"/>
          </w:tcPr>
          <w:p w:rsidR="00A448AB" w:rsidRPr="00735B85" w:rsidRDefault="00735B85" w:rsidP="00735B85">
            <w:pPr>
              <w:spacing w:after="0" w:line="240" w:lineRule="auto"/>
              <w:ind w:left="-100" w:right="-170"/>
              <w:jc w:val="center"/>
              <w:rPr>
                <w:i w:val="0"/>
                <w:iCs/>
                <w:color w:val="333333"/>
                <w:sz w:val="22"/>
                <w:szCs w:val="22"/>
                <w:shd w:val="clear" w:color="auto" w:fill="FFFFFF"/>
              </w:rPr>
            </w:pPr>
            <w:r w:rsidRPr="00735B85">
              <w:rPr>
                <w:i w:val="0"/>
                <w:iCs/>
                <w:color w:val="333333"/>
                <w:sz w:val="22"/>
                <w:szCs w:val="22"/>
                <w:shd w:val="clear" w:color="auto" w:fill="FFFFFF"/>
                <w:lang w:val="uk-UA"/>
              </w:rPr>
              <w:t>-</w:t>
            </w:r>
          </w:p>
        </w:tc>
        <w:tc>
          <w:tcPr>
            <w:tcW w:w="3461" w:type="dxa"/>
            <w:gridSpan w:val="2"/>
            <w:tcBorders>
              <w:top w:val="single" w:sz="4" w:space="0" w:color="auto"/>
              <w:left w:val="nil"/>
              <w:bottom w:val="single" w:sz="4" w:space="0" w:color="auto"/>
              <w:right w:val="nil"/>
            </w:tcBorders>
            <w:shd w:val="clear" w:color="auto" w:fill="auto"/>
            <w:vAlign w:val="center"/>
            <w:hideMark/>
          </w:tcPr>
          <w:p w:rsidR="00A448AB" w:rsidRPr="00A448AB" w:rsidRDefault="00A448AB" w:rsidP="00A448AB">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Натрію гідро</w:t>
            </w:r>
            <w:r w:rsidR="00A220C6">
              <w:rPr>
                <w:rFonts w:eastAsia="Times New Roman"/>
                <w:i w:val="0"/>
                <w:sz w:val="22"/>
                <w:szCs w:val="22"/>
                <w:lang w:val="uk-UA" w:eastAsia="ru-RU"/>
              </w:rPr>
              <w:t xml:space="preserve">ксид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48AB" w:rsidRPr="00A448AB" w:rsidRDefault="00C31CF9" w:rsidP="00C31CF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A448AB" w:rsidRPr="00A448AB" w:rsidRDefault="00A448AB"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0,049</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A448AB" w:rsidRPr="00A448AB" w:rsidRDefault="00A448AB" w:rsidP="00C31CF9">
            <w:pPr>
              <w:spacing w:after="0" w:line="240" w:lineRule="auto"/>
              <w:jc w:val="center"/>
              <w:rPr>
                <w:rFonts w:eastAsia="Times New Roman"/>
                <w:i w:val="0"/>
                <w:sz w:val="22"/>
                <w:szCs w:val="22"/>
                <w:lang w:val="uk-UA" w:eastAsia="ru-RU"/>
              </w:rPr>
            </w:pPr>
          </w:p>
        </w:tc>
      </w:tr>
      <w:tr w:rsidR="00A448AB" w:rsidRPr="00A448AB" w:rsidTr="00F04089">
        <w:trPr>
          <w:gridAfter w:val="1"/>
          <w:wAfter w:w="279" w:type="dxa"/>
          <w:trHeight w:val="140"/>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448AB" w:rsidRPr="00A448AB" w:rsidRDefault="00A448AB" w:rsidP="00A448AB">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2</w:t>
            </w:r>
          </w:p>
        </w:tc>
        <w:tc>
          <w:tcPr>
            <w:tcW w:w="1217" w:type="dxa"/>
            <w:gridSpan w:val="2"/>
            <w:tcBorders>
              <w:top w:val="nil"/>
              <w:left w:val="nil"/>
              <w:bottom w:val="single" w:sz="4" w:space="0" w:color="auto"/>
              <w:right w:val="single" w:sz="4" w:space="0" w:color="auto"/>
            </w:tcBorders>
            <w:shd w:val="clear" w:color="auto" w:fill="auto"/>
            <w:vAlign w:val="center"/>
          </w:tcPr>
          <w:p w:rsidR="00A448AB" w:rsidRPr="00735B85" w:rsidRDefault="00735B85" w:rsidP="00735B85">
            <w:pPr>
              <w:spacing w:after="0" w:line="240" w:lineRule="auto"/>
              <w:ind w:left="-100" w:right="-170"/>
              <w:jc w:val="center"/>
              <w:rPr>
                <w:i w:val="0"/>
                <w:iCs/>
                <w:color w:val="333333"/>
                <w:sz w:val="22"/>
                <w:szCs w:val="22"/>
                <w:shd w:val="clear" w:color="auto" w:fill="FFFFFF"/>
              </w:rPr>
            </w:pPr>
            <w:r w:rsidRPr="00735B85">
              <w:rPr>
                <w:i w:val="0"/>
                <w:iCs/>
                <w:color w:val="333333"/>
                <w:sz w:val="22"/>
                <w:szCs w:val="22"/>
                <w:shd w:val="clear" w:color="auto" w:fill="FFFFFF"/>
                <w:lang w:val="uk-UA"/>
              </w:rPr>
              <w:t>-</w:t>
            </w:r>
          </w:p>
        </w:tc>
        <w:tc>
          <w:tcPr>
            <w:tcW w:w="3461" w:type="dxa"/>
            <w:gridSpan w:val="2"/>
            <w:tcBorders>
              <w:top w:val="nil"/>
              <w:left w:val="nil"/>
              <w:bottom w:val="single" w:sz="4" w:space="0" w:color="auto"/>
              <w:right w:val="nil"/>
            </w:tcBorders>
            <w:shd w:val="clear" w:color="auto" w:fill="auto"/>
            <w:vAlign w:val="center"/>
            <w:hideMark/>
          </w:tcPr>
          <w:p w:rsidR="00A448AB" w:rsidRPr="00A448AB" w:rsidRDefault="00A448AB" w:rsidP="00A448AB">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Титану діоксид</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A448AB" w:rsidRPr="00A448AB" w:rsidRDefault="00C31CF9" w:rsidP="00C31CF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448AB" w:rsidRPr="00A448AB" w:rsidRDefault="00274A83" w:rsidP="00C31CF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0,0000</w:t>
            </w:r>
            <w:r w:rsidRPr="00A448AB">
              <w:rPr>
                <w:rFonts w:eastAsia="Times New Roman"/>
                <w:i w:val="0"/>
                <w:sz w:val="22"/>
                <w:szCs w:val="22"/>
                <w:lang w:val="uk-UA" w:eastAsia="ru-RU"/>
              </w:rPr>
              <w:t>2</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448AB" w:rsidRPr="00A448AB" w:rsidRDefault="00A448AB" w:rsidP="00C31CF9">
            <w:pPr>
              <w:spacing w:after="0" w:line="240" w:lineRule="auto"/>
              <w:jc w:val="center"/>
              <w:rPr>
                <w:rFonts w:eastAsia="Times New Roman"/>
                <w:i w:val="0"/>
                <w:sz w:val="22"/>
                <w:szCs w:val="22"/>
                <w:lang w:val="uk-UA" w:eastAsia="ru-RU"/>
              </w:rPr>
            </w:pPr>
          </w:p>
        </w:tc>
      </w:tr>
      <w:tr w:rsidR="00A448AB" w:rsidRPr="00A448AB" w:rsidTr="00F04089">
        <w:trPr>
          <w:gridAfter w:val="1"/>
          <w:wAfter w:w="279" w:type="dxa"/>
          <w:trHeight w:val="158"/>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A448AB" w:rsidRPr="00A448AB" w:rsidRDefault="00A448AB" w:rsidP="00A448AB">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3</w:t>
            </w:r>
          </w:p>
        </w:tc>
        <w:tc>
          <w:tcPr>
            <w:tcW w:w="1217" w:type="dxa"/>
            <w:gridSpan w:val="2"/>
            <w:tcBorders>
              <w:top w:val="nil"/>
              <w:left w:val="nil"/>
              <w:bottom w:val="single" w:sz="4" w:space="0" w:color="auto"/>
              <w:right w:val="single" w:sz="4" w:space="0" w:color="auto"/>
            </w:tcBorders>
            <w:shd w:val="clear" w:color="auto" w:fill="auto"/>
            <w:vAlign w:val="center"/>
          </w:tcPr>
          <w:p w:rsidR="00A448AB" w:rsidRPr="00735B85" w:rsidRDefault="00A220C6" w:rsidP="00A220C6">
            <w:pPr>
              <w:spacing w:after="0" w:line="240" w:lineRule="auto"/>
              <w:jc w:val="center"/>
              <w:rPr>
                <w:rFonts w:eastAsia="Times New Roman"/>
                <w:i w:val="0"/>
                <w:iCs/>
                <w:sz w:val="22"/>
                <w:szCs w:val="22"/>
                <w:lang w:val="uk-UA" w:eastAsia="ru-RU"/>
              </w:rPr>
            </w:pPr>
            <w:r w:rsidRPr="00735B85">
              <w:rPr>
                <w:i w:val="0"/>
                <w:iCs/>
                <w:sz w:val="22"/>
                <w:szCs w:val="22"/>
              </w:rPr>
              <w:t>06000</w:t>
            </w:r>
          </w:p>
        </w:tc>
        <w:tc>
          <w:tcPr>
            <w:tcW w:w="3461" w:type="dxa"/>
            <w:gridSpan w:val="2"/>
            <w:tcBorders>
              <w:top w:val="nil"/>
              <w:left w:val="nil"/>
              <w:bottom w:val="single" w:sz="4" w:space="0" w:color="auto"/>
              <w:right w:val="nil"/>
            </w:tcBorders>
            <w:shd w:val="clear" w:color="auto" w:fill="auto"/>
            <w:vAlign w:val="center"/>
            <w:hideMark/>
          </w:tcPr>
          <w:p w:rsidR="00A448AB" w:rsidRPr="00A448AB" w:rsidRDefault="00A448AB" w:rsidP="00A448AB">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Оксид вуглецю</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A448AB" w:rsidRPr="00A448AB" w:rsidRDefault="00C31CF9" w:rsidP="00C31CF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448AB" w:rsidRPr="00A448AB" w:rsidRDefault="00A448AB"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1,6085</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448AB" w:rsidRPr="00A448AB" w:rsidRDefault="00A448AB"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1,5</w:t>
            </w:r>
          </w:p>
        </w:tc>
      </w:tr>
      <w:tr w:rsidR="00C31CF9" w:rsidRPr="00A448AB" w:rsidTr="00F04089">
        <w:trPr>
          <w:gridAfter w:val="1"/>
          <w:wAfter w:w="279" w:type="dxa"/>
          <w:trHeight w:val="176"/>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4</w:t>
            </w:r>
          </w:p>
        </w:tc>
        <w:tc>
          <w:tcPr>
            <w:tcW w:w="1217" w:type="dxa"/>
            <w:gridSpan w:val="2"/>
            <w:tcBorders>
              <w:top w:val="nil"/>
              <w:left w:val="nil"/>
              <w:bottom w:val="single" w:sz="4" w:space="0" w:color="auto"/>
              <w:right w:val="single" w:sz="4" w:space="0" w:color="auto"/>
            </w:tcBorders>
            <w:shd w:val="clear" w:color="auto" w:fill="auto"/>
            <w:vAlign w:val="center"/>
          </w:tcPr>
          <w:p w:rsidR="00C31CF9" w:rsidRPr="00735B85" w:rsidRDefault="00C31CF9" w:rsidP="00C31CF9">
            <w:pPr>
              <w:spacing w:after="0" w:line="240" w:lineRule="auto"/>
              <w:jc w:val="center"/>
              <w:rPr>
                <w:rFonts w:eastAsia="Times New Roman"/>
                <w:i w:val="0"/>
                <w:iCs/>
                <w:sz w:val="22"/>
                <w:szCs w:val="22"/>
                <w:lang w:val="uk-UA" w:eastAsia="ru-RU"/>
              </w:rPr>
            </w:pPr>
            <w:r w:rsidRPr="00735B85">
              <w:rPr>
                <w:rFonts w:eastAsia="Times New Roman"/>
                <w:i w:val="0"/>
                <w:iCs/>
                <w:sz w:val="22"/>
                <w:szCs w:val="22"/>
                <w:lang w:val="uk-UA" w:eastAsia="ru-RU"/>
              </w:rPr>
              <w:t>07000</w:t>
            </w:r>
          </w:p>
        </w:tc>
        <w:tc>
          <w:tcPr>
            <w:tcW w:w="3461" w:type="dxa"/>
            <w:gridSpan w:val="2"/>
            <w:tcBorders>
              <w:top w:val="nil"/>
              <w:left w:val="nil"/>
              <w:bottom w:val="single" w:sz="4" w:space="0" w:color="auto"/>
              <w:right w:val="nil"/>
            </w:tcBorders>
            <w:shd w:val="clear" w:color="auto" w:fill="auto"/>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Вуглецю діоксид</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31CF9" w:rsidRPr="00A448AB" w:rsidRDefault="00C31CF9" w:rsidP="00C31CF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195,191</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500</w:t>
            </w:r>
          </w:p>
        </w:tc>
      </w:tr>
      <w:tr w:rsidR="00C31CF9" w:rsidRPr="00A448AB" w:rsidTr="00F04089">
        <w:trPr>
          <w:gridAfter w:val="1"/>
          <w:wAfter w:w="279" w:type="dxa"/>
          <w:trHeight w:val="70"/>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5</w:t>
            </w:r>
          </w:p>
        </w:tc>
        <w:tc>
          <w:tcPr>
            <w:tcW w:w="1217" w:type="dxa"/>
            <w:gridSpan w:val="2"/>
            <w:tcBorders>
              <w:top w:val="nil"/>
              <w:left w:val="nil"/>
              <w:bottom w:val="single" w:sz="4" w:space="0" w:color="auto"/>
              <w:right w:val="single" w:sz="4" w:space="0" w:color="auto"/>
            </w:tcBorders>
            <w:shd w:val="clear" w:color="auto" w:fill="auto"/>
            <w:vAlign w:val="center"/>
          </w:tcPr>
          <w:p w:rsidR="00C31CF9" w:rsidRPr="00735B85" w:rsidRDefault="00C31CF9" w:rsidP="00C31CF9">
            <w:pPr>
              <w:spacing w:after="0" w:line="240" w:lineRule="auto"/>
              <w:jc w:val="center"/>
              <w:rPr>
                <w:rFonts w:eastAsia="Times New Roman"/>
                <w:i w:val="0"/>
                <w:iCs/>
                <w:sz w:val="22"/>
                <w:szCs w:val="22"/>
                <w:lang w:val="uk-UA" w:eastAsia="ru-RU"/>
              </w:rPr>
            </w:pPr>
            <w:r w:rsidRPr="00735B85">
              <w:rPr>
                <w:i w:val="0"/>
                <w:iCs/>
                <w:sz w:val="22"/>
                <w:szCs w:val="22"/>
                <w:lang w:val="uk-UA"/>
              </w:rPr>
              <w:t>12000</w:t>
            </w:r>
          </w:p>
        </w:tc>
        <w:tc>
          <w:tcPr>
            <w:tcW w:w="3461" w:type="dxa"/>
            <w:gridSpan w:val="2"/>
            <w:tcBorders>
              <w:top w:val="nil"/>
              <w:left w:val="nil"/>
              <w:bottom w:val="single" w:sz="4" w:space="0" w:color="auto"/>
              <w:right w:val="nil"/>
            </w:tcBorders>
            <w:shd w:val="clear" w:color="auto" w:fill="auto"/>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Метан</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31CF9" w:rsidRPr="00A448AB" w:rsidRDefault="00C31CF9" w:rsidP="00C31CF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0,01025</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10</w:t>
            </w:r>
          </w:p>
        </w:tc>
      </w:tr>
      <w:tr w:rsidR="00C31CF9" w:rsidRPr="00A448AB" w:rsidTr="00F04089">
        <w:trPr>
          <w:gridAfter w:val="1"/>
          <w:wAfter w:w="279" w:type="dxa"/>
          <w:trHeight w:val="453"/>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6</w:t>
            </w:r>
          </w:p>
        </w:tc>
        <w:tc>
          <w:tcPr>
            <w:tcW w:w="1217" w:type="dxa"/>
            <w:gridSpan w:val="2"/>
            <w:tcBorders>
              <w:top w:val="nil"/>
              <w:left w:val="nil"/>
              <w:bottom w:val="single" w:sz="4" w:space="0" w:color="auto"/>
              <w:right w:val="single" w:sz="4" w:space="0" w:color="auto"/>
            </w:tcBorders>
            <w:shd w:val="clear" w:color="auto" w:fill="auto"/>
            <w:vAlign w:val="center"/>
            <w:hideMark/>
          </w:tcPr>
          <w:p w:rsidR="00C31CF9" w:rsidRPr="00735B85" w:rsidRDefault="00C31CF9" w:rsidP="00C31CF9">
            <w:pPr>
              <w:spacing w:after="0" w:line="240" w:lineRule="auto"/>
              <w:jc w:val="center"/>
              <w:rPr>
                <w:rFonts w:eastAsia="Times New Roman"/>
                <w:i w:val="0"/>
                <w:iCs/>
                <w:sz w:val="22"/>
                <w:szCs w:val="22"/>
                <w:lang w:val="uk-UA" w:eastAsia="ru-RU"/>
              </w:rPr>
            </w:pPr>
            <w:r w:rsidRPr="00735B85">
              <w:rPr>
                <w:i w:val="0"/>
                <w:iCs/>
                <w:sz w:val="22"/>
                <w:szCs w:val="22"/>
              </w:rPr>
              <w:t>01003</w:t>
            </w:r>
          </w:p>
        </w:tc>
        <w:tc>
          <w:tcPr>
            <w:tcW w:w="3461" w:type="dxa"/>
            <w:gridSpan w:val="2"/>
            <w:tcBorders>
              <w:top w:val="nil"/>
              <w:left w:val="nil"/>
              <w:bottom w:val="single" w:sz="4" w:space="0" w:color="auto"/>
              <w:right w:val="nil"/>
            </w:tcBorders>
            <w:shd w:val="clear" w:color="auto" w:fill="auto"/>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Залізо та його сполуки (у перерахунку на залізо)</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31CF9" w:rsidRPr="00A448AB" w:rsidRDefault="00C31CF9" w:rsidP="00C31CF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0,01475</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0,1</w:t>
            </w:r>
          </w:p>
        </w:tc>
      </w:tr>
      <w:tr w:rsidR="00C31CF9" w:rsidRPr="00A448AB" w:rsidTr="00F04089">
        <w:trPr>
          <w:gridAfter w:val="1"/>
          <w:wAfter w:w="279" w:type="dxa"/>
          <w:trHeight w:val="453"/>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7</w:t>
            </w:r>
          </w:p>
        </w:tc>
        <w:tc>
          <w:tcPr>
            <w:tcW w:w="1217" w:type="dxa"/>
            <w:gridSpan w:val="2"/>
            <w:tcBorders>
              <w:top w:val="nil"/>
              <w:left w:val="nil"/>
              <w:bottom w:val="single" w:sz="4" w:space="0" w:color="auto"/>
              <w:right w:val="single" w:sz="4" w:space="0" w:color="auto"/>
            </w:tcBorders>
            <w:shd w:val="clear" w:color="auto" w:fill="auto"/>
            <w:vAlign w:val="center"/>
          </w:tcPr>
          <w:p w:rsidR="00C31CF9" w:rsidRPr="00735B85" w:rsidRDefault="00C31CF9" w:rsidP="00C31CF9">
            <w:pPr>
              <w:spacing w:after="0" w:line="240" w:lineRule="auto"/>
              <w:ind w:left="-100" w:right="-170"/>
              <w:jc w:val="center"/>
              <w:rPr>
                <w:rFonts w:eastAsia="Times New Roman"/>
                <w:i w:val="0"/>
                <w:iCs/>
                <w:sz w:val="22"/>
                <w:szCs w:val="22"/>
                <w:lang w:val="uk-UA" w:eastAsia="ru-RU"/>
              </w:rPr>
            </w:pPr>
            <w:r w:rsidRPr="00735B85">
              <w:rPr>
                <w:i w:val="0"/>
                <w:iCs/>
                <w:color w:val="333333"/>
                <w:sz w:val="22"/>
                <w:szCs w:val="22"/>
                <w:shd w:val="clear" w:color="auto" w:fill="FFFFFF"/>
                <w:lang w:val="uk-UA"/>
              </w:rPr>
              <w:t>01005</w:t>
            </w:r>
          </w:p>
        </w:tc>
        <w:tc>
          <w:tcPr>
            <w:tcW w:w="3461" w:type="dxa"/>
            <w:gridSpan w:val="2"/>
            <w:tcBorders>
              <w:top w:val="nil"/>
              <w:left w:val="nil"/>
              <w:bottom w:val="single" w:sz="4" w:space="0" w:color="auto"/>
              <w:right w:val="nil"/>
            </w:tcBorders>
            <w:shd w:val="clear" w:color="auto" w:fill="auto"/>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 xml:space="preserve">Мідь та її сполуки </w:t>
            </w:r>
            <w:r>
              <w:rPr>
                <w:rFonts w:eastAsia="Times New Roman"/>
                <w:i w:val="0"/>
                <w:sz w:val="22"/>
                <w:szCs w:val="22"/>
                <w:lang w:val="uk-UA" w:eastAsia="ru-RU"/>
              </w:rPr>
              <w:t>(</w:t>
            </w:r>
            <w:r w:rsidRPr="00A448AB">
              <w:rPr>
                <w:rFonts w:eastAsia="Times New Roman"/>
                <w:i w:val="0"/>
                <w:sz w:val="22"/>
                <w:szCs w:val="22"/>
                <w:lang w:val="uk-UA" w:eastAsia="ru-RU"/>
              </w:rPr>
              <w:t>в перерахунку на мідь</w:t>
            </w:r>
            <w:r>
              <w:rPr>
                <w:rFonts w:eastAsia="Times New Roman"/>
                <w:i w:val="0"/>
                <w:sz w:val="22"/>
                <w:szCs w:val="22"/>
                <w:lang w:val="uk-UA" w:eastAsia="ru-RU"/>
              </w:rPr>
              <w:t>)</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31CF9" w:rsidRPr="00A448AB" w:rsidRDefault="00C31CF9" w:rsidP="00C31CF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0,0000</w:t>
            </w:r>
            <w:r w:rsidRPr="00A448AB">
              <w:rPr>
                <w:rFonts w:eastAsia="Times New Roman"/>
                <w:i w:val="0"/>
                <w:sz w:val="22"/>
                <w:szCs w:val="22"/>
                <w:lang w:val="uk-UA" w:eastAsia="ru-RU"/>
              </w:rPr>
              <w:t>12</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0,01</w:t>
            </w:r>
          </w:p>
        </w:tc>
      </w:tr>
      <w:tr w:rsidR="00C31CF9" w:rsidRPr="00A448AB" w:rsidTr="00F04089">
        <w:trPr>
          <w:gridAfter w:val="1"/>
          <w:wAfter w:w="279" w:type="dxa"/>
          <w:trHeight w:val="453"/>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8</w:t>
            </w:r>
          </w:p>
        </w:tc>
        <w:tc>
          <w:tcPr>
            <w:tcW w:w="1217" w:type="dxa"/>
            <w:gridSpan w:val="2"/>
            <w:tcBorders>
              <w:top w:val="nil"/>
              <w:left w:val="nil"/>
              <w:bottom w:val="single" w:sz="4" w:space="0" w:color="auto"/>
              <w:right w:val="single" w:sz="4" w:space="0" w:color="auto"/>
            </w:tcBorders>
            <w:shd w:val="clear" w:color="auto" w:fill="auto"/>
            <w:vAlign w:val="center"/>
          </w:tcPr>
          <w:p w:rsidR="00C31CF9" w:rsidRPr="00735B85" w:rsidRDefault="00C31CF9" w:rsidP="00C31CF9">
            <w:pPr>
              <w:spacing w:after="0" w:line="240" w:lineRule="auto"/>
              <w:ind w:left="-100" w:right="-170"/>
              <w:jc w:val="center"/>
              <w:rPr>
                <w:rFonts w:eastAsia="Times New Roman"/>
                <w:i w:val="0"/>
                <w:iCs/>
                <w:sz w:val="22"/>
                <w:szCs w:val="22"/>
                <w:lang w:val="uk-UA" w:eastAsia="ru-RU"/>
              </w:rPr>
            </w:pPr>
            <w:r w:rsidRPr="00735B85">
              <w:rPr>
                <w:rFonts w:eastAsia="Times New Roman"/>
                <w:i w:val="0"/>
                <w:iCs/>
                <w:sz w:val="22"/>
                <w:szCs w:val="22"/>
                <w:lang w:val="uk-UA" w:eastAsia="ru-RU"/>
              </w:rPr>
              <w:t>01006</w:t>
            </w:r>
          </w:p>
        </w:tc>
        <w:tc>
          <w:tcPr>
            <w:tcW w:w="3461" w:type="dxa"/>
            <w:gridSpan w:val="2"/>
            <w:tcBorders>
              <w:top w:val="nil"/>
              <w:left w:val="nil"/>
              <w:bottom w:val="single" w:sz="4" w:space="0" w:color="auto"/>
              <w:right w:val="nil"/>
            </w:tcBorders>
            <w:shd w:val="clear" w:color="auto" w:fill="auto"/>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 xml:space="preserve">Нікель та його сполуки </w:t>
            </w:r>
            <w:r>
              <w:rPr>
                <w:rFonts w:eastAsia="Times New Roman"/>
                <w:i w:val="0"/>
                <w:sz w:val="22"/>
                <w:szCs w:val="22"/>
                <w:lang w:val="uk-UA" w:eastAsia="ru-RU"/>
              </w:rPr>
              <w:t>(</w:t>
            </w:r>
            <w:r w:rsidRPr="00A448AB">
              <w:rPr>
                <w:rFonts w:eastAsia="Times New Roman"/>
                <w:i w:val="0"/>
                <w:sz w:val="22"/>
                <w:szCs w:val="22"/>
                <w:lang w:val="uk-UA" w:eastAsia="ru-RU"/>
              </w:rPr>
              <w:t>в перерахунку на нікель</w:t>
            </w:r>
            <w:r>
              <w:rPr>
                <w:rFonts w:eastAsia="Times New Roman"/>
                <w:i w:val="0"/>
                <w:sz w:val="22"/>
                <w:szCs w:val="22"/>
                <w:lang w:val="uk-UA" w:eastAsia="ru-RU"/>
              </w:rPr>
              <w:t>)</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31CF9" w:rsidRPr="00A448AB" w:rsidRDefault="00C31CF9" w:rsidP="00C31CF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0,000112</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0,001</w:t>
            </w:r>
          </w:p>
        </w:tc>
      </w:tr>
      <w:tr w:rsidR="00C31CF9" w:rsidRPr="00A448AB" w:rsidTr="00F04089">
        <w:trPr>
          <w:gridAfter w:val="1"/>
          <w:wAfter w:w="279" w:type="dxa"/>
          <w:trHeight w:val="453"/>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9</w:t>
            </w:r>
          </w:p>
        </w:tc>
        <w:tc>
          <w:tcPr>
            <w:tcW w:w="1217" w:type="dxa"/>
            <w:gridSpan w:val="2"/>
            <w:tcBorders>
              <w:top w:val="nil"/>
              <w:left w:val="nil"/>
              <w:bottom w:val="single" w:sz="4" w:space="0" w:color="auto"/>
              <w:right w:val="single" w:sz="4" w:space="0" w:color="auto"/>
            </w:tcBorders>
            <w:shd w:val="clear" w:color="auto" w:fill="auto"/>
            <w:vAlign w:val="center"/>
            <w:hideMark/>
          </w:tcPr>
          <w:p w:rsidR="00C31CF9" w:rsidRPr="00735B85" w:rsidRDefault="00C31CF9" w:rsidP="00C31CF9">
            <w:pPr>
              <w:spacing w:after="0" w:line="240" w:lineRule="auto"/>
              <w:jc w:val="center"/>
              <w:rPr>
                <w:rFonts w:eastAsia="Times New Roman"/>
                <w:i w:val="0"/>
                <w:iCs/>
                <w:sz w:val="22"/>
                <w:szCs w:val="22"/>
                <w:lang w:val="uk-UA" w:eastAsia="ru-RU"/>
              </w:rPr>
            </w:pPr>
            <w:r w:rsidRPr="00735B85">
              <w:rPr>
                <w:i w:val="0"/>
                <w:iCs/>
                <w:sz w:val="22"/>
                <w:szCs w:val="22"/>
              </w:rPr>
              <w:t>01010</w:t>
            </w:r>
          </w:p>
        </w:tc>
        <w:tc>
          <w:tcPr>
            <w:tcW w:w="3461" w:type="dxa"/>
            <w:gridSpan w:val="2"/>
            <w:tcBorders>
              <w:top w:val="nil"/>
              <w:left w:val="nil"/>
              <w:bottom w:val="single" w:sz="4" w:space="0" w:color="auto"/>
              <w:right w:val="nil"/>
            </w:tcBorders>
            <w:shd w:val="clear" w:color="auto" w:fill="auto"/>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 xml:space="preserve">Хром та його сполуки </w:t>
            </w:r>
            <w:r>
              <w:rPr>
                <w:rFonts w:eastAsia="Times New Roman"/>
                <w:i w:val="0"/>
                <w:sz w:val="22"/>
                <w:szCs w:val="22"/>
                <w:lang w:val="uk-UA" w:eastAsia="ru-RU"/>
              </w:rPr>
              <w:t>(</w:t>
            </w:r>
            <w:r w:rsidRPr="00A448AB">
              <w:rPr>
                <w:rFonts w:eastAsia="Times New Roman"/>
                <w:i w:val="0"/>
                <w:sz w:val="22"/>
                <w:szCs w:val="22"/>
                <w:lang w:val="uk-UA" w:eastAsia="ru-RU"/>
              </w:rPr>
              <w:t>в перерахунку на триоксид хрому</w:t>
            </w:r>
            <w:r>
              <w:rPr>
                <w:rFonts w:eastAsia="Times New Roman"/>
                <w:i w:val="0"/>
                <w:sz w:val="22"/>
                <w:szCs w:val="22"/>
                <w:lang w:val="uk-UA" w:eastAsia="ru-RU"/>
              </w:rPr>
              <w:t>)</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31CF9" w:rsidRPr="00A448AB" w:rsidRDefault="00C31CF9" w:rsidP="00C31CF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0,0000</w:t>
            </w:r>
            <w:r w:rsidRPr="00A448AB">
              <w:rPr>
                <w:rFonts w:eastAsia="Times New Roman"/>
                <w:i w:val="0"/>
                <w:sz w:val="22"/>
                <w:szCs w:val="22"/>
                <w:lang w:val="uk-UA" w:eastAsia="ru-RU"/>
              </w:rPr>
              <w:t>9</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0,02</w:t>
            </w:r>
          </w:p>
        </w:tc>
      </w:tr>
      <w:tr w:rsidR="00C31CF9" w:rsidRPr="00A448AB" w:rsidTr="00F04089">
        <w:trPr>
          <w:gridAfter w:val="1"/>
          <w:wAfter w:w="279" w:type="dxa"/>
          <w:trHeight w:val="453"/>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10</w:t>
            </w:r>
          </w:p>
        </w:tc>
        <w:tc>
          <w:tcPr>
            <w:tcW w:w="1217" w:type="dxa"/>
            <w:gridSpan w:val="2"/>
            <w:tcBorders>
              <w:top w:val="nil"/>
              <w:left w:val="nil"/>
              <w:bottom w:val="single" w:sz="4" w:space="0" w:color="auto"/>
              <w:right w:val="single" w:sz="4" w:space="0" w:color="auto"/>
            </w:tcBorders>
            <w:shd w:val="clear" w:color="auto" w:fill="auto"/>
            <w:vAlign w:val="center"/>
            <w:hideMark/>
          </w:tcPr>
          <w:p w:rsidR="00C31CF9" w:rsidRPr="00735B85" w:rsidRDefault="00C31CF9" w:rsidP="00C31CF9">
            <w:pPr>
              <w:spacing w:after="0" w:line="240" w:lineRule="auto"/>
              <w:jc w:val="center"/>
              <w:rPr>
                <w:rFonts w:eastAsia="Times New Roman"/>
                <w:i w:val="0"/>
                <w:iCs/>
                <w:sz w:val="22"/>
                <w:szCs w:val="22"/>
                <w:lang w:val="uk-UA" w:eastAsia="ru-RU"/>
              </w:rPr>
            </w:pPr>
            <w:bookmarkStart w:id="2" w:name="_Hlk149559979"/>
            <w:r w:rsidRPr="00735B85">
              <w:rPr>
                <w:i w:val="0"/>
                <w:iCs/>
                <w:sz w:val="22"/>
                <w:szCs w:val="22"/>
              </w:rPr>
              <w:t>01104</w:t>
            </w:r>
            <w:bookmarkEnd w:id="2"/>
          </w:p>
        </w:tc>
        <w:tc>
          <w:tcPr>
            <w:tcW w:w="3461" w:type="dxa"/>
            <w:gridSpan w:val="2"/>
            <w:tcBorders>
              <w:top w:val="nil"/>
              <w:left w:val="nil"/>
              <w:bottom w:val="single" w:sz="4" w:space="0" w:color="auto"/>
              <w:right w:val="nil"/>
            </w:tcBorders>
            <w:shd w:val="clear" w:color="auto" w:fill="auto"/>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 xml:space="preserve">Манган та його сполуки </w:t>
            </w:r>
            <w:r>
              <w:rPr>
                <w:rFonts w:eastAsia="Times New Roman"/>
                <w:i w:val="0"/>
                <w:sz w:val="22"/>
                <w:szCs w:val="22"/>
                <w:lang w:val="uk-UA" w:eastAsia="ru-RU"/>
              </w:rPr>
              <w:t>(</w:t>
            </w:r>
            <w:r w:rsidRPr="00A448AB">
              <w:rPr>
                <w:rFonts w:eastAsia="Times New Roman"/>
                <w:i w:val="0"/>
                <w:sz w:val="22"/>
                <w:szCs w:val="22"/>
                <w:lang w:val="uk-UA" w:eastAsia="ru-RU"/>
              </w:rPr>
              <w:t>в перерахунку на діоксид мангану</w:t>
            </w:r>
            <w:r>
              <w:rPr>
                <w:rFonts w:eastAsia="Times New Roman"/>
                <w:i w:val="0"/>
                <w:sz w:val="22"/>
                <w:szCs w:val="22"/>
                <w:lang w:val="uk-UA" w:eastAsia="ru-RU"/>
              </w:rPr>
              <w:t>)</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31CF9" w:rsidRPr="00A448AB" w:rsidRDefault="00C31CF9" w:rsidP="00C31CF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0,0026</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0,005</w:t>
            </w:r>
          </w:p>
        </w:tc>
      </w:tr>
      <w:tr w:rsidR="00C31CF9" w:rsidRPr="00A448AB" w:rsidTr="00F04089">
        <w:trPr>
          <w:gridAfter w:val="1"/>
          <w:wAfter w:w="279" w:type="dxa"/>
          <w:trHeight w:val="453"/>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11</w:t>
            </w:r>
          </w:p>
        </w:tc>
        <w:tc>
          <w:tcPr>
            <w:tcW w:w="1217" w:type="dxa"/>
            <w:gridSpan w:val="2"/>
            <w:tcBorders>
              <w:top w:val="nil"/>
              <w:left w:val="nil"/>
              <w:bottom w:val="single" w:sz="4" w:space="0" w:color="auto"/>
              <w:right w:val="single" w:sz="4" w:space="0" w:color="auto"/>
            </w:tcBorders>
            <w:shd w:val="clear" w:color="auto" w:fill="auto"/>
            <w:vAlign w:val="center"/>
          </w:tcPr>
          <w:p w:rsidR="00C31CF9" w:rsidRPr="00735B85" w:rsidRDefault="00C31CF9" w:rsidP="00C31CF9">
            <w:pPr>
              <w:spacing w:after="0" w:line="240" w:lineRule="auto"/>
              <w:ind w:left="-100" w:right="-170"/>
              <w:jc w:val="center"/>
              <w:rPr>
                <w:rFonts w:eastAsia="Times New Roman"/>
                <w:i w:val="0"/>
                <w:iCs/>
                <w:sz w:val="22"/>
                <w:szCs w:val="22"/>
                <w:lang w:val="uk-UA" w:eastAsia="ru-RU"/>
              </w:rPr>
            </w:pPr>
            <w:r w:rsidRPr="00735B85">
              <w:rPr>
                <w:i w:val="0"/>
                <w:iCs/>
                <w:sz w:val="22"/>
                <w:szCs w:val="22"/>
              </w:rPr>
              <w:t>03000</w:t>
            </w:r>
          </w:p>
        </w:tc>
        <w:tc>
          <w:tcPr>
            <w:tcW w:w="3461" w:type="dxa"/>
            <w:gridSpan w:val="2"/>
            <w:tcBorders>
              <w:top w:val="nil"/>
              <w:left w:val="nil"/>
              <w:bottom w:val="single" w:sz="4" w:space="0" w:color="auto"/>
              <w:right w:val="nil"/>
            </w:tcBorders>
            <w:shd w:val="clear" w:color="auto" w:fill="auto"/>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ED59ED">
              <w:rPr>
                <w:rFonts w:eastAsia="Times New Roman"/>
                <w:i w:val="0"/>
                <w:sz w:val="22"/>
                <w:szCs w:val="22"/>
                <w:lang w:val="uk-UA" w:eastAsia="ru-RU"/>
              </w:rPr>
              <w:t>Речовини у вигляді суспендованих твердих частинок (мікрочастинки та волокна)</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31CF9" w:rsidRPr="00A448AB" w:rsidRDefault="00C31CF9" w:rsidP="00C31CF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1,2058</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3</w:t>
            </w:r>
          </w:p>
        </w:tc>
      </w:tr>
      <w:tr w:rsidR="00C31CF9" w:rsidRPr="00A448AB" w:rsidTr="00F04089">
        <w:trPr>
          <w:gridAfter w:val="1"/>
          <w:wAfter w:w="279" w:type="dxa"/>
          <w:trHeight w:val="453"/>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12</w:t>
            </w:r>
          </w:p>
        </w:tc>
        <w:tc>
          <w:tcPr>
            <w:tcW w:w="1217" w:type="dxa"/>
            <w:gridSpan w:val="2"/>
            <w:tcBorders>
              <w:top w:val="nil"/>
              <w:left w:val="nil"/>
              <w:bottom w:val="single" w:sz="4" w:space="0" w:color="auto"/>
              <w:right w:val="single" w:sz="4" w:space="0" w:color="auto"/>
            </w:tcBorders>
            <w:shd w:val="clear" w:color="auto" w:fill="auto"/>
            <w:vAlign w:val="center"/>
          </w:tcPr>
          <w:p w:rsidR="00C31CF9" w:rsidRPr="00735B85" w:rsidRDefault="00C31CF9" w:rsidP="00C31CF9">
            <w:pPr>
              <w:spacing w:after="0" w:line="240" w:lineRule="auto"/>
              <w:ind w:left="-100" w:right="-170"/>
              <w:jc w:val="center"/>
              <w:rPr>
                <w:rFonts w:eastAsia="Times New Roman"/>
                <w:i w:val="0"/>
                <w:iCs/>
                <w:sz w:val="22"/>
                <w:szCs w:val="22"/>
                <w:lang w:val="uk-UA" w:eastAsia="ru-RU"/>
              </w:rPr>
            </w:pPr>
            <w:r w:rsidRPr="00735B85">
              <w:rPr>
                <w:i w:val="0"/>
                <w:iCs/>
                <w:color w:val="333333"/>
                <w:sz w:val="22"/>
                <w:szCs w:val="22"/>
                <w:shd w:val="clear" w:color="auto" w:fill="FFFFFF"/>
                <w:lang w:val="uk-UA"/>
              </w:rPr>
              <w:t>-</w:t>
            </w:r>
          </w:p>
        </w:tc>
        <w:tc>
          <w:tcPr>
            <w:tcW w:w="3461" w:type="dxa"/>
            <w:gridSpan w:val="2"/>
            <w:tcBorders>
              <w:top w:val="nil"/>
              <w:left w:val="nil"/>
              <w:bottom w:val="single" w:sz="4" w:space="0" w:color="auto"/>
              <w:right w:val="nil"/>
            </w:tcBorders>
            <w:shd w:val="clear" w:color="auto" w:fill="auto"/>
            <w:vAlign w:val="center"/>
            <w:hideMark/>
          </w:tcPr>
          <w:p w:rsidR="00C31CF9" w:rsidRPr="00735B85" w:rsidRDefault="00C31CF9" w:rsidP="00C31CF9">
            <w:pPr>
              <w:spacing w:after="0" w:line="240" w:lineRule="auto"/>
              <w:jc w:val="center"/>
              <w:rPr>
                <w:rFonts w:eastAsia="Times New Roman"/>
                <w:i w:val="0"/>
                <w:iCs/>
                <w:sz w:val="22"/>
                <w:szCs w:val="22"/>
                <w:lang w:val="uk-UA" w:eastAsia="ru-RU"/>
              </w:rPr>
            </w:pPr>
            <w:r w:rsidRPr="00735B85">
              <w:rPr>
                <w:rFonts w:eastAsia="Times New Roman"/>
                <w:i w:val="0"/>
                <w:iCs/>
                <w:sz w:val="22"/>
                <w:szCs w:val="22"/>
                <w:lang w:val="uk-UA" w:eastAsia="ru-RU"/>
              </w:rPr>
              <w:t xml:space="preserve">Кремнію діоксид аморфний </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31CF9" w:rsidRPr="00A448AB" w:rsidRDefault="00C31CF9" w:rsidP="00C31CF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0,0000</w:t>
            </w:r>
            <w:r w:rsidRPr="00A448AB">
              <w:rPr>
                <w:rFonts w:eastAsia="Times New Roman"/>
                <w:i w:val="0"/>
                <w:sz w:val="22"/>
                <w:szCs w:val="22"/>
                <w:lang w:val="uk-UA" w:eastAsia="ru-RU"/>
              </w:rPr>
              <w:t>8</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1</w:t>
            </w:r>
          </w:p>
        </w:tc>
      </w:tr>
      <w:tr w:rsidR="00C31CF9" w:rsidRPr="00A448AB" w:rsidTr="00F04089">
        <w:trPr>
          <w:gridAfter w:val="1"/>
          <w:wAfter w:w="279" w:type="dxa"/>
          <w:trHeight w:val="533"/>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13</w:t>
            </w:r>
          </w:p>
        </w:tc>
        <w:tc>
          <w:tcPr>
            <w:tcW w:w="1217" w:type="dxa"/>
            <w:gridSpan w:val="2"/>
            <w:tcBorders>
              <w:top w:val="nil"/>
              <w:left w:val="nil"/>
              <w:bottom w:val="single" w:sz="4" w:space="0" w:color="auto"/>
              <w:right w:val="single" w:sz="4" w:space="0" w:color="auto"/>
            </w:tcBorders>
            <w:shd w:val="clear" w:color="auto" w:fill="auto"/>
            <w:vAlign w:val="center"/>
          </w:tcPr>
          <w:p w:rsidR="00C31CF9" w:rsidRPr="00735B85" w:rsidRDefault="00C31CF9" w:rsidP="00C31CF9">
            <w:pPr>
              <w:spacing w:after="0" w:line="240" w:lineRule="auto"/>
              <w:ind w:left="-100" w:right="-28"/>
              <w:jc w:val="center"/>
              <w:rPr>
                <w:rFonts w:eastAsia="Times New Roman"/>
                <w:i w:val="0"/>
                <w:iCs/>
                <w:sz w:val="22"/>
                <w:szCs w:val="22"/>
                <w:lang w:val="uk-UA" w:eastAsia="ru-RU"/>
              </w:rPr>
            </w:pPr>
            <w:r w:rsidRPr="00735B85">
              <w:rPr>
                <w:i w:val="0"/>
                <w:iCs/>
                <w:sz w:val="22"/>
                <w:szCs w:val="22"/>
              </w:rPr>
              <w:t>04001</w:t>
            </w:r>
          </w:p>
        </w:tc>
        <w:tc>
          <w:tcPr>
            <w:tcW w:w="3461" w:type="dxa"/>
            <w:gridSpan w:val="2"/>
            <w:tcBorders>
              <w:top w:val="nil"/>
              <w:left w:val="nil"/>
              <w:bottom w:val="single" w:sz="4" w:space="0" w:color="auto"/>
              <w:right w:val="nil"/>
            </w:tcBorders>
            <w:shd w:val="clear" w:color="auto" w:fill="auto"/>
            <w:vAlign w:val="center"/>
            <w:hideMark/>
          </w:tcPr>
          <w:p w:rsidR="00C31CF9" w:rsidRPr="00A448AB" w:rsidRDefault="00C31CF9" w:rsidP="00C31CF9">
            <w:pPr>
              <w:spacing w:after="0" w:line="240" w:lineRule="auto"/>
              <w:jc w:val="center"/>
              <w:rPr>
                <w:rFonts w:eastAsia="Times New Roman"/>
                <w:i w:val="0"/>
                <w:sz w:val="22"/>
                <w:szCs w:val="22"/>
                <w:lang w:val="uk-UA" w:eastAsia="ru-RU"/>
              </w:rPr>
            </w:pPr>
            <w:proofErr w:type="spellStart"/>
            <w:r w:rsidRPr="00ED59ED">
              <w:rPr>
                <w:i w:val="0"/>
                <w:iCs/>
                <w:sz w:val="22"/>
                <w:szCs w:val="22"/>
              </w:rPr>
              <w:t>Оксиди</w:t>
            </w:r>
            <w:proofErr w:type="spellEnd"/>
            <w:r w:rsidRPr="00ED59ED">
              <w:rPr>
                <w:i w:val="0"/>
                <w:iCs/>
                <w:sz w:val="22"/>
                <w:szCs w:val="22"/>
              </w:rPr>
              <w:t xml:space="preserve"> азоту (</w:t>
            </w:r>
            <w:r w:rsidRPr="00ED59ED">
              <w:rPr>
                <w:i w:val="0"/>
                <w:iCs/>
                <w:sz w:val="22"/>
                <w:szCs w:val="22"/>
                <w:lang w:val="uk-UA"/>
              </w:rPr>
              <w:t xml:space="preserve">у перерахунку на діоксид </w:t>
            </w:r>
            <w:proofErr w:type="gramStart"/>
            <w:r w:rsidRPr="00ED59ED">
              <w:rPr>
                <w:i w:val="0"/>
                <w:iCs/>
                <w:sz w:val="22"/>
                <w:szCs w:val="22"/>
                <w:lang w:val="uk-UA"/>
              </w:rPr>
              <w:t>азоту</w:t>
            </w:r>
            <w:r w:rsidRPr="00ED59ED">
              <w:rPr>
                <w:i w:val="0"/>
                <w:iCs/>
                <w:sz w:val="22"/>
                <w:szCs w:val="22"/>
              </w:rPr>
              <w:t>)  [</w:t>
            </w:r>
            <w:proofErr w:type="gramEnd"/>
            <w:r w:rsidRPr="00ED59ED">
              <w:rPr>
                <w:i w:val="0"/>
                <w:iCs/>
                <w:sz w:val="22"/>
                <w:szCs w:val="22"/>
                <w:lang w:val="en-US"/>
              </w:rPr>
              <w:t>NO</w:t>
            </w:r>
            <w:r w:rsidRPr="00ED59ED">
              <w:rPr>
                <w:i w:val="0"/>
                <w:iCs/>
                <w:sz w:val="22"/>
                <w:szCs w:val="22"/>
              </w:rPr>
              <w:t>+</w:t>
            </w:r>
            <w:r w:rsidRPr="00ED59ED">
              <w:rPr>
                <w:i w:val="0"/>
                <w:iCs/>
                <w:sz w:val="22"/>
                <w:szCs w:val="22"/>
                <w:lang w:val="en-US"/>
              </w:rPr>
              <w:t>NO</w:t>
            </w:r>
            <w:r w:rsidRPr="00ED59ED">
              <w:rPr>
                <w:i w:val="0"/>
                <w:iCs/>
                <w:sz w:val="22"/>
                <w:szCs w:val="22"/>
                <w:vertAlign w:val="subscript"/>
              </w:rPr>
              <w:t>2</w:t>
            </w:r>
            <w:r w:rsidRPr="00ED59ED">
              <w:rPr>
                <w:i w:val="0"/>
                <w:iCs/>
                <w:sz w:val="22"/>
                <w:szCs w:val="22"/>
              </w:rPr>
              <w:t>]</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31CF9" w:rsidRPr="00A448AB" w:rsidRDefault="00C31CF9" w:rsidP="00C31CF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0,16486</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1</w:t>
            </w:r>
          </w:p>
        </w:tc>
      </w:tr>
      <w:tr w:rsidR="00C31CF9" w:rsidRPr="00A448AB" w:rsidTr="00F04089">
        <w:trPr>
          <w:gridAfter w:val="1"/>
          <w:wAfter w:w="279" w:type="dxa"/>
          <w:trHeight w:val="70"/>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14</w:t>
            </w:r>
          </w:p>
        </w:tc>
        <w:tc>
          <w:tcPr>
            <w:tcW w:w="1217" w:type="dxa"/>
            <w:gridSpan w:val="2"/>
            <w:tcBorders>
              <w:top w:val="nil"/>
              <w:left w:val="nil"/>
              <w:bottom w:val="single" w:sz="4" w:space="0" w:color="auto"/>
              <w:right w:val="single" w:sz="4" w:space="0" w:color="auto"/>
            </w:tcBorders>
            <w:shd w:val="clear" w:color="auto" w:fill="auto"/>
            <w:vAlign w:val="center"/>
          </w:tcPr>
          <w:p w:rsidR="00C31CF9" w:rsidRPr="00735B85" w:rsidRDefault="00C31CF9" w:rsidP="00C31CF9">
            <w:pPr>
              <w:spacing w:after="0" w:line="240" w:lineRule="auto"/>
              <w:jc w:val="center"/>
              <w:rPr>
                <w:rFonts w:eastAsia="Times New Roman"/>
                <w:i w:val="0"/>
                <w:iCs/>
                <w:sz w:val="22"/>
                <w:szCs w:val="22"/>
                <w:lang w:val="uk-UA" w:eastAsia="ru-RU"/>
              </w:rPr>
            </w:pPr>
            <w:r w:rsidRPr="00735B85">
              <w:rPr>
                <w:rFonts w:eastAsia="Times New Roman"/>
                <w:i w:val="0"/>
                <w:iCs/>
                <w:sz w:val="22"/>
                <w:szCs w:val="22"/>
                <w:lang w:val="uk-UA" w:eastAsia="ru-RU"/>
              </w:rPr>
              <w:t>04002</w:t>
            </w:r>
          </w:p>
        </w:tc>
        <w:tc>
          <w:tcPr>
            <w:tcW w:w="3461" w:type="dxa"/>
            <w:gridSpan w:val="2"/>
            <w:tcBorders>
              <w:top w:val="nil"/>
              <w:left w:val="nil"/>
              <w:bottom w:val="single" w:sz="4" w:space="0" w:color="auto"/>
              <w:right w:val="nil"/>
            </w:tcBorders>
            <w:shd w:val="clear" w:color="auto" w:fill="auto"/>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Азоту(1) оксид (N</w:t>
            </w:r>
            <w:r w:rsidRPr="00A220C6">
              <w:rPr>
                <w:rFonts w:eastAsia="Times New Roman"/>
                <w:i w:val="0"/>
                <w:sz w:val="22"/>
                <w:szCs w:val="22"/>
                <w:vertAlign w:val="subscript"/>
                <w:lang w:val="uk-UA" w:eastAsia="ru-RU"/>
              </w:rPr>
              <w:t>2</w:t>
            </w:r>
            <w:r w:rsidRPr="00A448AB">
              <w:rPr>
                <w:rFonts w:eastAsia="Times New Roman"/>
                <w:i w:val="0"/>
                <w:sz w:val="22"/>
                <w:szCs w:val="22"/>
                <w:lang w:val="uk-UA" w:eastAsia="ru-RU"/>
              </w:rPr>
              <w:t>O)</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31CF9" w:rsidRPr="00A448AB" w:rsidRDefault="00C31CF9" w:rsidP="00C31CF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0,00821</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0,1</w:t>
            </w:r>
          </w:p>
        </w:tc>
      </w:tr>
      <w:tr w:rsidR="00C31CF9" w:rsidRPr="00A448AB" w:rsidTr="00F04089">
        <w:trPr>
          <w:gridAfter w:val="1"/>
          <w:wAfter w:w="279" w:type="dxa"/>
          <w:trHeight w:val="453"/>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15</w:t>
            </w:r>
          </w:p>
        </w:tc>
        <w:tc>
          <w:tcPr>
            <w:tcW w:w="1217" w:type="dxa"/>
            <w:gridSpan w:val="2"/>
            <w:tcBorders>
              <w:top w:val="nil"/>
              <w:left w:val="nil"/>
              <w:bottom w:val="single" w:sz="4" w:space="0" w:color="auto"/>
              <w:right w:val="single" w:sz="4" w:space="0" w:color="auto"/>
            </w:tcBorders>
            <w:shd w:val="clear" w:color="auto" w:fill="auto"/>
            <w:vAlign w:val="center"/>
          </w:tcPr>
          <w:p w:rsidR="00C31CF9" w:rsidRPr="00735B85" w:rsidRDefault="00C31CF9" w:rsidP="00C31CF9">
            <w:pPr>
              <w:spacing w:after="0" w:line="240" w:lineRule="auto"/>
              <w:jc w:val="center"/>
              <w:rPr>
                <w:rFonts w:eastAsia="Times New Roman"/>
                <w:i w:val="0"/>
                <w:iCs/>
                <w:sz w:val="22"/>
                <w:szCs w:val="22"/>
                <w:lang w:val="uk-UA" w:eastAsia="ru-RU"/>
              </w:rPr>
            </w:pPr>
            <w:r w:rsidRPr="00735B85">
              <w:rPr>
                <w:i w:val="0"/>
                <w:iCs/>
                <w:sz w:val="22"/>
                <w:szCs w:val="22"/>
              </w:rPr>
              <w:t>05001</w:t>
            </w:r>
          </w:p>
        </w:tc>
        <w:tc>
          <w:tcPr>
            <w:tcW w:w="3461" w:type="dxa"/>
            <w:gridSpan w:val="2"/>
            <w:tcBorders>
              <w:top w:val="nil"/>
              <w:left w:val="nil"/>
              <w:bottom w:val="single" w:sz="4" w:space="0" w:color="auto"/>
              <w:right w:val="nil"/>
            </w:tcBorders>
            <w:shd w:val="clear" w:color="auto" w:fill="auto"/>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ED59ED">
              <w:rPr>
                <w:rFonts w:eastAsia="Times New Roman"/>
                <w:i w:val="0"/>
                <w:sz w:val="22"/>
                <w:szCs w:val="22"/>
                <w:lang w:val="uk-UA" w:eastAsia="ru-RU"/>
              </w:rPr>
              <w:t>Сірки діоксид</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31CF9" w:rsidRPr="00A448AB" w:rsidRDefault="00C31CF9" w:rsidP="00C31CF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0,002</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1,5</w:t>
            </w:r>
          </w:p>
        </w:tc>
      </w:tr>
      <w:tr w:rsidR="00C31CF9" w:rsidRPr="00A448AB" w:rsidTr="00F04089">
        <w:trPr>
          <w:gridAfter w:val="1"/>
          <w:wAfter w:w="279" w:type="dxa"/>
          <w:trHeight w:val="453"/>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tcPr>
          <w:p w:rsidR="00C31CF9" w:rsidRPr="00A448AB" w:rsidRDefault="00C31CF9" w:rsidP="00C31CF9">
            <w:pPr>
              <w:spacing w:after="0" w:line="240" w:lineRule="auto"/>
              <w:jc w:val="center"/>
              <w:rPr>
                <w:rFonts w:eastAsia="Times New Roman"/>
                <w:i w:val="0"/>
                <w:sz w:val="22"/>
                <w:szCs w:val="22"/>
                <w:lang w:val="uk-UA" w:eastAsia="ru-RU"/>
              </w:rPr>
            </w:pPr>
          </w:p>
        </w:tc>
        <w:tc>
          <w:tcPr>
            <w:tcW w:w="1217" w:type="dxa"/>
            <w:gridSpan w:val="2"/>
            <w:tcBorders>
              <w:top w:val="nil"/>
              <w:left w:val="nil"/>
              <w:bottom w:val="single" w:sz="4" w:space="0" w:color="auto"/>
              <w:right w:val="single" w:sz="4" w:space="0" w:color="auto"/>
            </w:tcBorders>
            <w:shd w:val="clear" w:color="auto" w:fill="auto"/>
            <w:vAlign w:val="center"/>
          </w:tcPr>
          <w:p w:rsidR="00C31CF9" w:rsidRPr="00157C69" w:rsidRDefault="00C31CF9" w:rsidP="00C31CF9">
            <w:pPr>
              <w:spacing w:after="0" w:line="240" w:lineRule="auto"/>
              <w:jc w:val="center"/>
              <w:rPr>
                <w:rFonts w:eastAsia="Times New Roman"/>
                <w:iCs/>
                <w:sz w:val="22"/>
                <w:szCs w:val="22"/>
                <w:lang w:val="uk-UA" w:eastAsia="ru-RU"/>
              </w:rPr>
            </w:pPr>
            <w:r w:rsidRPr="00157C69">
              <w:rPr>
                <w:rFonts w:eastAsia="Times New Roman"/>
                <w:iCs/>
                <w:sz w:val="22"/>
                <w:szCs w:val="22"/>
                <w:lang w:val="uk-UA" w:eastAsia="ru-RU"/>
              </w:rPr>
              <w:t>11000</w:t>
            </w:r>
          </w:p>
        </w:tc>
        <w:tc>
          <w:tcPr>
            <w:tcW w:w="3461" w:type="dxa"/>
            <w:gridSpan w:val="2"/>
            <w:tcBorders>
              <w:top w:val="nil"/>
              <w:left w:val="nil"/>
              <w:bottom w:val="single" w:sz="4" w:space="0" w:color="auto"/>
              <w:right w:val="nil"/>
            </w:tcBorders>
            <w:shd w:val="clear" w:color="auto" w:fill="auto"/>
            <w:vAlign w:val="center"/>
          </w:tcPr>
          <w:p w:rsidR="00C31CF9" w:rsidRPr="00157C69" w:rsidRDefault="00C31CF9" w:rsidP="00C31CF9">
            <w:pPr>
              <w:spacing w:after="0" w:line="240" w:lineRule="auto"/>
              <w:jc w:val="center"/>
              <w:rPr>
                <w:rFonts w:eastAsia="Times New Roman"/>
                <w:iCs/>
                <w:sz w:val="22"/>
                <w:szCs w:val="22"/>
                <w:lang w:val="uk-UA" w:eastAsia="ru-RU"/>
              </w:rPr>
            </w:pPr>
            <w:r w:rsidRPr="00157C69">
              <w:rPr>
                <w:rFonts w:eastAsia="Times New Roman"/>
                <w:iCs/>
                <w:sz w:val="22"/>
                <w:szCs w:val="22"/>
                <w:lang w:val="uk-UA" w:eastAsia="ru-RU"/>
              </w:rPr>
              <w:t xml:space="preserve">Неметанові леткі органічні сполуки (НМЛОС), в </w:t>
            </w:r>
            <w:proofErr w:type="spellStart"/>
            <w:r w:rsidRPr="00157C69">
              <w:rPr>
                <w:rFonts w:eastAsia="Times New Roman"/>
                <w:iCs/>
                <w:sz w:val="22"/>
                <w:szCs w:val="22"/>
                <w:lang w:val="uk-UA" w:eastAsia="ru-RU"/>
              </w:rPr>
              <w:t>т.ч</w:t>
            </w:r>
            <w:proofErr w:type="spellEnd"/>
            <w:r w:rsidRPr="00157C69">
              <w:rPr>
                <w:rFonts w:eastAsia="Times New Roman"/>
                <w:iCs/>
                <w:sz w:val="22"/>
                <w:szCs w:val="22"/>
                <w:lang w:val="uk-UA" w:eastAsia="ru-RU"/>
              </w:rPr>
              <w:t>.:</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31CF9" w:rsidRPr="00A448AB" w:rsidRDefault="00C31CF9" w:rsidP="00C31CF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tcPr>
          <w:p w:rsidR="00C31CF9" w:rsidRPr="00157C69" w:rsidRDefault="00C31CF9" w:rsidP="00C31CF9">
            <w:pPr>
              <w:spacing w:after="0" w:line="240" w:lineRule="auto"/>
              <w:jc w:val="center"/>
              <w:rPr>
                <w:rFonts w:eastAsia="Times New Roman"/>
                <w:iCs/>
                <w:sz w:val="22"/>
                <w:szCs w:val="22"/>
                <w:lang w:val="uk-UA" w:eastAsia="ru-RU"/>
              </w:rPr>
            </w:pPr>
            <w:r w:rsidRPr="00157C69">
              <w:rPr>
                <w:rFonts w:eastAsia="Times New Roman"/>
                <w:iCs/>
                <w:sz w:val="22"/>
                <w:szCs w:val="22"/>
                <w:lang w:val="uk-UA" w:eastAsia="ru-RU"/>
              </w:rPr>
              <w:t>0,35</w:t>
            </w:r>
            <w:r w:rsidR="001C323E">
              <w:rPr>
                <w:rFonts w:eastAsia="Times New Roman"/>
                <w:iCs/>
                <w:sz w:val="22"/>
                <w:szCs w:val="22"/>
                <w:lang w:val="uk-UA" w:eastAsia="ru-RU"/>
              </w:rPr>
              <w:t>39</w:t>
            </w:r>
          </w:p>
        </w:tc>
        <w:tc>
          <w:tcPr>
            <w:tcW w:w="1843" w:type="dxa"/>
            <w:gridSpan w:val="2"/>
            <w:tcBorders>
              <w:top w:val="nil"/>
              <w:left w:val="nil"/>
              <w:bottom w:val="single" w:sz="4" w:space="0" w:color="auto"/>
              <w:right w:val="single" w:sz="4" w:space="0" w:color="auto"/>
            </w:tcBorders>
            <w:shd w:val="clear" w:color="auto" w:fill="auto"/>
            <w:noWrap/>
            <w:vAlign w:val="center"/>
          </w:tcPr>
          <w:p w:rsidR="00C31CF9" w:rsidRPr="00157C69" w:rsidRDefault="00C31CF9" w:rsidP="00C31CF9">
            <w:pPr>
              <w:spacing w:after="0" w:line="240" w:lineRule="auto"/>
              <w:jc w:val="center"/>
              <w:rPr>
                <w:rFonts w:eastAsia="Times New Roman"/>
                <w:iCs/>
                <w:sz w:val="22"/>
                <w:szCs w:val="22"/>
                <w:lang w:val="uk-UA" w:eastAsia="ru-RU"/>
              </w:rPr>
            </w:pPr>
            <w:r w:rsidRPr="00157C69">
              <w:rPr>
                <w:rFonts w:eastAsia="Times New Roman"/>
                <w:iCs/>
                <w:sz w:val="22"/>
                <w:szCs w:val="22"/>
                <w:lang w:val="uk-UA" w:eastAsia="ru-RU"/>
              </w:rPr>
              <w:t>1,5</w:t>
            </w:r>
          </w:p>
        </w:tc>
      </w:tr>
      <w:tr w:rsidR="00C31CF9" w:rsidRPr="00A448AB" w:rsidTr="00F04089">
        <w:trPr>
          <w:gridAfter w:val="1"/>
          <w:wAfter w:w="279" w:type="dxa"/>
          <w:trHeight w:val="453"/>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1</w:t>
            </w:r>
            <w:r>
              <w:rPr>
                <w:rFonts w:eastAsia="Times New Roman"/>
                <w:i w:val="0"/>
                <w:sz w:val="22"/>
                <w:szCs w:val="22"/>
                <w:lang w:val="uk-UA" w:eastAsia="ru-RU"/>
              </w:rPr>
              <w:t>6</w:t>
            </w:r>
          </w:p>
        </w:tc>
        <w:tc>
          <w:tcPr>
            <w:tcW w:w="1217" w:type="dxa"/>
            <w:gridSpan w:val="2"/>
            <w:tcBorders>
              <w:top w:val="nil"/>
              <w:left w:val="nil"/>
              <w:bottom w:val="single" w:sz="4" w:space="0" w:color="auto"/>
              <w:right w:val="single" w:sz="4" w:space="0" w:color="auto"/>
            </w:tcBorders>
            <w:shd w:val="clear" w:color="auto" w:fill="auto"/>
            <w:vAlign w:val="center"/>
          </w:tcPr>
          <w:p w:rsidR="00C31CF9" w:rsidRPr="00A220C6" w:rsidRDefault="00C31CF9" w:rsidP="00C31CF9">
            <w:pPr>
              <w:spacing w:after="0" w:line="240" w:lineRule="auto"/>
              <w:jc w:val="center"/>
              <w:rPr>
                <w:rFonts w:eastAsia="Times New Roman"/>
                <w:i w:val="0"/>
                <w:iCs/>
                <w:sz w:val="22"/>
                <w:szCs w:val="22"/>
                <w:lang w:val="uk-UA" w:eastAsia="ru-RU"/>
              </w:rPr>
            </w:pPr>
            <w:r w:rsidRPr="00A220C6">
              <w:rPr>
                <w:rFonts w:eastAsia="Times New Roman"/>
                <w:i w:val="0"/>
                <w:sz w:val="22"/>
                <w:szCs w:val="22"/>
                <w:lang w:val="uk-UA" w:eastAsia="ru-RU"/>
              </w:rPr>
              <w:t>11000</w:t>
            </w:r>
          </w:p>
        </w:tc>
        <w:tc>
          <w:tcPr>
            <w:tcW w:w="3461" w:type="dxa"/>
            <w:gridSpan w:val="2"/>
            <w:tcBorders>
              <w:top w:val="nil"/>
              <w:left w:val="nil"/>
              <w:bottom w:val="single" w:sz="4" w:space="0" w:color="auto"/>
              <w:right w:val="nil"/>
            </w:tcBorders>
            <w:shd w:val="clear" w:color="auto" w:fill="auto"/>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Неметанові легкі органічні сполуки (НМЛОС)</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31CF9" w:rsidRPr="00A448AB" w:rsidRDefault="00C31CF9" w:rsidP="00C31CF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0,0882</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p>
        </w:tc>
      </w:tr>
      <w:tr w:rsidR="00C31CF9" w:rsidRPr="00A448AB" w:rsidTr="00F04089">
        <w:trPr>
          <w:gridAfter w:val="1"/>
          <w:wAfter w:w="279" w:type="dxa"/>
          <w:trHeight w:val="453"/>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1</w:t>
            </w:r>
            <w:r>
              <w:rPr>
                <w:rFonts w:eastAsia="Times New Roman"/>
                <w:i w:val="0"/>
                <w:sz w:val="22"/>
                <w:szCs w:val="22"/>
                <w:lang w:val="uk-UA" w:eastAsia="ru-RU"/>
              </w:rPr>
              <w:t>7</w:t>
            </w:r>
          </w:p>
        </w:tc>
        <w:tc>
          <w:tcPr>
            <w:tcW w:w="1217" w:type="dxa"/>
            <w:gridSpan w:val="2"/>
            <w:tcBorders>
              <w:top w:val="nil"/>
              <w:left w:val="nil"/>
              <w:bottom w:val="single" w:sz="4" w:space="0" w:color="auto"/>
              <w:right w:val="single" w:sz="4" w:space="0" w:color="auto"/>
            </w:tcBorders>
            <w:shd w:val="clear" w:color="auto" w:fill="auto"/>
            <w:vAlign w:val="center"/>
          </w:tcPr>
          <w:p w:rsidR="00C31CF9" w:rsidRPr="00A220C6" w:rsidRDefault="00C31CF9" w:rsidP="00C31CF9">
            <w:pPr>
              <w:spacing w:after="0" w:line="240" w:lineRule="auto"/>
              <w:jc w:val="center"/>
              <w:rPr>
                <w:rFonts w:eastAsia="Times New Roman"/>
                <w:i w:val="0"/>
                <w:iCs/>
                <w:sz w:val="22"/>
                <w:szCs w:val="22"/>
                <w:lang w:val="uk-UA" w:eastAsia="ru-RU"/>
              </w:rPr>
            </w:pPr>
            <w:r w:rsidRPr="00A220C6">
              <w:rPr>
                <w:i w:val="0"/>
                <w:sz w:val="22"/>
                <w:szCs w:val="22"/>
              </w:rPr>
              <w:t>11008</w:t>
            </w:r>
          </w:p>
        </w:tc>
        <w:tc>
          <w:tcPr>
            <w:tcW w:w="3461" w:type="dxa"/>
            <w:gridSpan w:val="2"/>
            <w:tcBorders>
              <w:top w:val="nil"/>
              <w:left w:val="nil"/>
              <w:bottom w:val="single" w:sz="4" w:space="0" w:color="auto"/>
              <w:right w:val="nil"/>
            </w:tcBorders>
            <w:shd w:val="clear" w:color="auto" w:fill="auto"/>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Бензол</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31CF9" w:rsidRPr="00A448AB" w:rsidRDefault="00C31CF9" w:rsidP="00C31CF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0,001</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0,05</w:t>
            </w:r>
          </w:p>
        </w:tc>
      </w:tr>
      <w:tr w:rsidR="00C31CF9" w:rsidRPr="00A448AB" w:rsidTr="00F04089">
        <w:trPr>
          <w:gridAfter w:val="1"/>
          <w:wAfter w:w="279" w:type="dxa"/>
          <w:trHeight w:val="453"/>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1</w:t>
            </w:r>
            <w:r>
              <w:rPr>
                <w:rFonts w:eastAsia="Times New Roman"/>
                <w:i w:val="0"/>
                <w:sz w:val="22"/>
                <w:szCs w:val="22"/>
                <w:lang w:val="uk-UA" w:eastAsia="ru-RU"/>
              </w:rPr>
              <w:t>8</w:t>
            </w:r>
          </w:p>
        </w:tc>
        <w:tc>
          <w:tcPr>
            <w:tcW w:w="1217" w:type="dxa"/>
            <w:gridSpan w:val="2"/>
            <w:tcBorders>
              <w:top w:val="nil"/>
              <w:left w:val="nil"/>
              <w:bottom w:val="single" w:sz="4" w:space="0" w:color="auto"/>
              <w:right w:val="single" w:sz="4" w:space="0" w:color="auto"/>
            </w:tcBorders>
            <w:shd w:val="clear" w:color="auto" w:fill="auto"/>
            <w:vAlign w:val="center"/>
          </w:tcPr>
          <w:p w:rsidR="00C31CF9" w:rsidRPr="00BC716E" w:rsidRDefault="00C31CF9" w:rsidP="00C31CF9">
            <w:pPr>
              <w:spacing w:after="0" w:line="240" w:lineRule="auto"/>
              <w:jc w:val="center"/>
              <w:rPr>
                <w:rFonts w:eastAsia="Times New Roman"/>
                <w:i w:val="0"/>
                <w:iCs/>
                <w:sz w:val="22"/>
                <w:szCs w:val="22"/>
                <w:lang w:val="uk-UA" w:eastAsia="ru-RU"/>
              </w:rPr>
            </w:pPr>
            <w:r>
              <w:rPr>
                <w:i w:val="0"/>
                <w:iCs/>
                <w:color w:val="333333"/>
                <w:sz w:val="22"/>
                <w:szCs w:val="22"/>
                <w:shd w:val="clear" w:color="auto" w:fill="FFFFFF"/>
                <w:lang w:val="uk-UA"/>
              </w:rPr>
              <w:t>11011</w:t>
            </w:r>
          </w:p>
        </w:tc>
        <w:tc>
          <w:tcPr>
            <w:tcW w:w="3461" w:type="dxa"/>
            <w:gridSpan w:val="2"/>
            <w:tcBorders>
              <w:top w:val="nil"/>
              <w:left w:val="nil"/>
              <w:bottom w:val="single" w:sz="4" w:space="0" w:color="auto"/>
              <w:right w:val="nil"/>
            </w:tcBorders>
            <w:shd w:val="clear" w:color="auto" w:fill="auto"/>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Вінілацетат</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31CF9" w:rsidRPr="00A448AB" w:rsidRDefault="00C31CF9" w:rsidP="00C31CF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0,003</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0,3</w:t>
            </w:r>
          </w:p>
        </w:tc>
      </w:tr>
      <w:tr w:rsidR="00C31CF9" w:rsidRPr="00A448AB" w:rsidTr="00F04089">
        <w:trPr>
          <w:gridAfter w:val="1"/>
          <w:wAfter w:w="279" w:type="dxa"/>
          <w:trHeight w:val="453"/>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19</w:t>
            </w:r>
          </w:p>
        </w:tc>
        <w:tc>
          <w:tcPr>
            <w:tcW w:w="1217" w:type="dxa"/>
            <w:gridSpan w:val="2"/>
            <w:tcBorders>
              <w:top w:val="nil"/>
              <w:left w:val="nil"/>
              <w:bottom w:val="single" w:sz="4" w:space="0" w:color="auto"/>
              <w:right w:val="single" w:sz="4" w:space="0" w:color="auto"/>
            </w:tcBorders>
            <w:shd w:val="clear" w:color="auto" w:fill="auto"/>
            <w:vAlign w:val="center"/>
          </w:tcPr>
          <w:p w:rsidR="00C31CF9" w:rsidRPr="00BC716E" w:rsidRDefault="00C31CF9" w:rsidP="00C31CF9">
            <w:pPr>
              <w:spacing w:after="0" w:line="240" w:lineRule="auto"/>
              <w:jc w:val="center"/>
              <w:rPr>
                <w:rFonts w:eastAsia="Times New Roman"/>
                <w:i w:val="0"/>
                <w:iCs/>
                <w:sz w:val="22"/>
                <w:szCs w:val="22"/>
                <w:lang w:val="uk-UA" w:eastAsia="ru-RU"/>
              </w:rPr>
            </w:pPr>
            <w:r>
              <w:rPr>
                <w:rFonts w:eastAsia="Times New Roman"/>
                <w:i w:val="0"/>
                <w:iCs/>
                <w:sz w:val="22"/>
                <w:szCs w:val="22"/>
                <w:lang w:val="uk-UA" w:eastAsia="ru-RU"/>
              </w:rPr>
              <w:t>11019</w:t>
            </w:r>
          </w:p>
        </w:tc>
        <w:tc>
          <w:tcPr>
            <w:tcW w:w="3461" w:type="dxa"/>
            <w:gridSpan w:val="2"/>
            <w:tcBorders>
              <w:top w:val="nil"/>
              <w:left w:val="nil"/>
              <w:bottom w:val="single" w:sz="4" w:space="0" w:color="auto"/>
              <w:right w:val="nil"/>
            </w:tcBorders>
            <w:shd w:val="clear" w:color="auto" w:fill="auto"/>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Етилбензол</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31CF9" w:rsidRPr="00A448AB" w:rsidRDefault="00C31CF9" w:rsidP="00C31CF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0,0002</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0,06</w:t>
            </w:r>
          </w:p>
        </w:tc>
      </w:tr>
      <w:tr w:rsidR="00C31CF9" w:rsidRPr="00A448AB" w:rsidTr="00F04089">
        <w:trPr>
          <w:gridAfter w:val="1"/>
          <w:wAfter w:w="279" w:type="dxa"/>
          <w:trHeight w:val="453"/>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2</w:t>
            </w:r>
            <w:r>
              <w:rPr>
                <w:rFonts w:eastAsia="Times New Roman"/>
                <w:i w:val="0"/>
                <w:sz w:val="22"/>
                <w:szCs w:val="22"/>
                <w:lang w:val="uk-UA" w:eastAsia="ru-RU"/>
              </w:rPr>
              <w:t>0</w:t>
            </w:r>
          </w:p>
        </w:tc>
        <w:tc>
          <w:tcPr>
            <w:tcW w:w="1217" w:type="dxa"/>
            <w:gridSpan w:val="2"/>
            <w:tcBorders>
              <w:top w:val="nil"/>
              <w:left w:val="nil"/>
              <w:bottom w:val="single" w:sz="4" w:space="0" w:color="auto"/>
              <w:right w:val="single" w:sz="4" w:space="0" w:color="auto"/>
            </w:tcBorders>
            <w:shd w:val="clear" w:color="auto" w:fill="auto"/>
            <w:vAlign w:val="center"/>
          </w:tcPr>
          <w:p w:rsidR="00C31CF9" w:rsidRPr="00BC716E" w:rsidRDefault="00C31CF9" w:rsidP="00C31CF9">
            <w:pPr>
              <w:spacing w:after="0" w:line="240" w:lineRule="auto"/>
              <w:jc w:val="center"/>
              <w:rPr>
                <w:rFonts w:eastAsia="Times New Roman"/>
                <w:i w:val="0"/>
                <w:iCs/>
                <w:sz w:val="22"/>
                <w:szCs w:val="22"/>
                <w:lang w:val="uk-UA" w:eastAsia="ru-RU"/>
              </w:rPr>
            </w:pPr>
            <w:r>
              <w:rPr>
                <w:rFonts w:eastAsia="Times New Roman"/>
                <w:i w:val="0"/>
                <w:iCs/>
                <w:sz w:val="22"/>
                <w:szCs w:val="22"/>
                <w:lang w:val="uk-UA" w:eastAsia="ru-RU"/>
              </w:rPr>
              <w:t>11023</w:t>
            </w:r>
          </w:p>
        </w:tc>
        <w:tc>
          <w:tcPr>
            <w:tcW w:w="3461" w:type="dxa"/>
            <w:gridSpan w:val="2"/>
            <w:tcBorders>
              <w:top w:val="nil"/>
              <w:left w:val="nil"/>
              <w:bottom w:val="single" w:sz="4" w:space="0" w:color="auto"/>
              <w:right w:val="nil"/>
            </w:tcBorders>
            <w:shd w:val="clear" w:color="auto" w:fill="auto"/>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Кислота акрилова</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31CF9" w:rsidRPr="00A448AB" w:rsidRDefault="00C31CF9" w:rsidP="00C31CF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0,082</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0,5</w:t>
            </w:r>
          </w:p>
        </w:tc>
      </w:tr>
      <w:tr w:rsidR="00C31CF9" w:rsidRPr="00A448AB" w:rsidTr="00F04089">
        <w:trPr>
          <w:gridAfter w:val="1"/>
          <w:wAfter w:w="279" w:type="dxa"/>
          <w:trHeight w:val="453"/>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2</w:t>
            </w:r>
            <w:r>
              <w:rPr>
                <w:rFonts w:eastAsia="Times New Roman"/>
                <w:i w:val="0"/>
                <w:sz w:val="22"/>
                <w:szCs w:val="22"/>
                <w:lang w:val="uk-UA" w:eastAsia="ru-RU"/>
              </w:rPr>
              <w:t>1</w:t>
            </w:r>
          </w:p>
        </w:tc>
        <w:tc>
          <w:tcPr>
            <w:tcW w:w="1217" w:type="dxa"/>
            <w:gridSpan w:val="2"/>
            <w:tcBorders>
              <w:top w:val="nil"/>
              <w:left w:val="nil"/>
              <w:bottom w:val="single" w:sz="4" w:space="0" w:color="auto"/>
              <w:right w:val="single" w:sz="4" w:space="0" w:color="auto"/>
            </w:tcBorders>
            <w:shd w:val="clear" w:color="auto" w:fill="auto"/>
            <w:vAlign w:val="center"/>
          </w:tcPr>
          <w:p w:rsidR="00C31CF9" w:rsidRPr="00BC716E" w:rsidRDefault="00C31CF9" w:rsidP="00C31CF9">
            <w:pPr>
              <w:spacing w:after="0" w:line="240" w:lineRule="auto"/>
              <w:jc w:val="center"/>
              <w:rPr>
                <w:rFonts w:eastAsia="Times New Roman"/>
                <w:i w:val="0"/>
                <w:iCs/>
                <w:sz w:val="22"/>
                <w:szCs w:val="22"/>
                <w:lang w:val="uk-UA" w:eastAsia="ru-RU"/>
              </w:rPr>
            </w:pPr>
            <w:bookmarkStart w:id="3" w:name="_Hlk149559933"/>
            <w:r w:rsidRPr="00BC716E">
              <w:rPr>
                <w:i w:val="0"/>
                <w:iCs/>
                <w:sz w:val="22"/>
                <w:szCs w:val="22"/>
              </w:rPr>
              <w:t>11028</w:t>
            </w:r>
            <w:bookmarkEnd w:id="3"/>
          </w:p>
        </w:tc>
        <w:tc>
          <w:tcPr>
            <w:tcW w:w="3461" w:type="dxa"/>
            <w:gridSpan w:val="2"/>
            <w:tcBorders>
              <w:top w:val="nil"/>
              <w:left w:val="nil"/>
              <w:bottom w:val="single" w:sz="4" w:space="0" w:color="auto"/>
              <w:right w:val="nil"/>
            </w:tcBorders>
            <w:shd w:val="clear" w:color="auto" w:fill="auto"/>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Кислота оцтова</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31CF9" w:rsidRPr="00A448AB" w:rsidRDefault="00C31CF9" w:rsidP="00C31CF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0,162</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0,8</w:t>
            </w:r>
          </w:p>
        </w:tc>
      </w:tr>
      <w:tr w:rsidR="00C31CF9" w:rsidRPr="00A448AB" w:rsidTr="00F04089">
        <w:trPr>
          <w:gridAfter w:val="1"/>
          <w:wAfter w:w="279" w:type="dxa"/>
          <w:trHeight w:val="453"/>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2</w:t>
            </w:r>
            <w:r>
              <w:rPr>
                <w:rFonts w:eastAsia="Times New Roman"/>
                <w:i w:val="0"/>
                <w:sz w:val="22"/>
                <w:szCs w:val="22"/>
                <w:lang w:val="uk-UA" w:eastAsia="ru-RU"/>
              </w:rPr>
              <w:t>2</w:t>
            </w:r>
          </w:p>
        </w:tc>
        <w:tc>
          <w:tcPr>
            <w:tcW w:w="1217" w:type="dxa"/>
            <w:gridSpan w:val="2"/>
            <w:tcBorders>
              <w:top w:val="nil"/>
              <w:left w:val="nil"/>
              <w:bottom w:val="single" w:sz="4" w:space="0" w:color="auto"/>
              <w:right w:val="single" w:sz="4" w:space="0" w:color="auto"/>
            </w:tcBorders>
            <w:shd w:val="clear" w:color="auto" w:fill="auto"/>
            <w:vAlign w:val="center"/>
          </w:tcPr>
          <w:p w:rsidR="00C31CF9" w:rsidRPr="00BC716E" w:rsidRDefault="00C31CF9" w:rsidP="00C31CF9">
            <w:pPr>
              <w:spacing w:after="0" w:line="240" w:lineRule="auto"/>
              <w:jc w:val="center"/>
              <w:rPr>
                <w:rFonts w:eastAsia="Times New Roman"/>
                <w:i w:val="0"/>
                <w:iCs/>
                <w:sz w:val="22"/>
                <w:szCs w:val="22"/>
                <w:lang w:val="uk-UA" w:eastAsia="ru-RU"/>
              </w:rPr>
            </w:pPr>
            <w:r w:rsidRPr="00BC716E">
              <w:rPr>
                <w:i w:val="0"/>
                <w:iCs/>
                <w:sz w:val="22"/>
                <w:szCs w:val="22"/>
              </w:rPr>
              <w:t>11030</w:t>
            </w:r>
          </w:p>
        </w:tc>
        <w:tc>
          <w:tcPr>
            <w:tcW w:w="3461" w:type="dxa"/>
            <w:gridSpan w:val="2"/>
            <w:tcBorders>
              <w:top w:val="nil"/>
              <w:left w:val="nil"/>
              <w:bottom w:val="single" w:sz="4" w:space="0" w:color="auto"/>
              <w:right w:val="nil"/>
            </w:tcBorders>
            <w:shd w:val="clear" w:color="auto" w:fill="auto"/>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Ксилол</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31CF9" w:rsidRPr="00A448AB" w:rsidRDefault="00C31CF9" w:rsidP="00C31CF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0,009</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0,9</w:t>
            </w:r>
          </w:p>
        </w:tc>
      </w:tr>
      <w:tr w:rsidR="00C31CF9" w:rsidRPr="00A448AB" w:rsidTr="00F04089">
        <w:trPr>
          <w:gridAfter w:val="1"/>
          <w:wAfter w:w="279" w:type="dxa"/>
          <w:trHeight w:val="453"/>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2</w:t>
            </w:r>
            <w:r>
              <w:rPr>
                <w:rFonts w:eastAsia="Times New Roman"/>
                <w:i w:val="0"/>
                <w:sz w:val="22"/>
                <w:szCs w:val="22"/>
                <w:lang w:val="uk-UA" w:eastAsia="ru-RU"/>
              </w:rPr>
              <w:t>3</w:t>
            </w:r>
          </w:p>
        </w:tc>
        <w:tc>
          <w:tcPr>
            <w:tcW w:w="1217" w:type="dxa"/>
            <w:gridSpan w:val="2"/>
            <w:tcBorders>
              <w:top w:val="nil"/>
              <w:left w:val="nil"/>
              <w:bottom w:val="single" w:sz="4" w:space="0" w:color="auto"/>
              <w:right w:val="single" w:sz="4" w:space="0" w:color="auto"/>
            </w:tcBorders>
            <w:shd w:val="clear" w:color="auto" w:fill="auto"/>
            <w:vAlign w:val="center"/>
          </w:tcPr>
          <w:p w:rsidR="00C31CF9" w:rsidRPr="00A220C6" w:rsidRDefault="00C31CF9" w:rsidP="00C31CF9">
            <w:pPr>
              <w:spacing w:after="0" w:line="240" w:lineRule="auto"/>
              <w:jc w:val="center"/>
              <w:rPr>
                <w:rFonts w:eastAsia="Times New Roman"/>
                <w:i w:val="0"/>
                <w:iCs/>
                <w:sz w:val="22"/>
                <w:szCs w:val="22"/>
                <w:lang w:val="uk-UA" w:eastAsia="ru-RU"/>
              </w:rPr>
            </w:pPr>
            <w:r w:rsidRPr="00A220C6">
              <w:rPr>
                <w:i w:val="0"/>
                <w:iCs/>
                <w:sz w:val="22"/>
                <w:szCs w:val="22"/>
                <w:lang w:val="uk-UA"/>
              </w:rPr>
              <w:t>11048</w:t>
            </w:r>
          </w:p>
        </w:tc>
        <w:tc>
          <w:tcPr>
            <w:tcW w:w="3461" w:type="dxa"/>
            <w:gridSpan w:val="2"/>
            <w:tcBorders>
              <w:top w:val="nil"/>
              <w:left w:val="nil"/>
              <w:bottom w:val="single" w:sz="4" w:space="0" w:color="auto"/>
              <w:right w:val="nil"/>
            </w:tcBorders>
            <w:shd w:val="clear" w:color="auto" w:fill="auto"/>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Фенол</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31CF9" w:rsidRPr="00A448AB" w:rsidRDefault="00C31CF9" w:rsidP="00C31CF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0,001</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0,1</w:t>
            </w:r>
          </w:p>
        </w:tc>
      </w:tr>
      <w:tr w:rsidR="00C31CF9" w:rsidRPr="00A448AB" w:rsidTr="00F74776">
        <w:trPr>
          <w:gridAfter w:val="1"/>
          <w:wAfter w:w="279" w:type="dxa"/>
          <w:trHeight w:val="453"/>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2</w:t>
            </w:r>
            <w:r>
              <w:rPr>
                <w:rFonts w:eastAsia="Times New Roman"/>
                <w:i w:val="0"/>
                <w:sz w:val="22"/>
                <w:szCs w:val="22"/>
                <w:lang w:val="uk-UA" w:eastAsia="ru-RU"/>
              </w:rPr>
              <w:t>4</w:t>
            </w:r>
          </w:p>
        </w:tc>
        <w:tc>
          <w:tcPr>
            <w:tcW w:w="1217" w:type="dxa"/>
            <w:gridSpan w:val="2"/>
            <w:tcBorders>
              <w:top w:val="nil"/>
              <w:left w:val="nil"/>
              <w:bottom w:val="single" w:sz="4" w:space="0" w:color="auto"/>
              <w:right w:val="single" w:sz="4" w:space="0" w:color="auto"/>
            </w:tcBorders>
            <w:shd w:val="clear" w:color="auto" w:fill="auto"/>
            <w:vAlign w:val="center"/>
            <w:hideMark/>
          </w:tcPr>
          <w:p w:rsidR="00C31CF9" w:rsidRPr="00A220C6" w:rsidRDefault="00C31CF9" w:rsidP="00C31CF9">
            <w:pPr>
              <w:spacing w:after="0" w:line="240" w:lineRule="auto"/>
              <w:jc w:val="center"/>
              <w:rPr>
                <w:rFonts w:eastAsia="Times New Roman"/>
                <w:i w:val="0"/>
                <w:iCs/>
                <w:sz w:val="22"/>
                <w:szCs w:val="22"/>
                <w:lang w:val="uk-UA" w:eastAsia="ru-RU"/>
              </w:rPr>
            </w:pPr>
            <w:r w:rsidRPr="00A220C6">
              <w:rPr>
                <w:i w:val="0"/>
                <w:iCs/>
                <w:sz w:val="22"/>
                <w:szCs w:val="22"/>
              </w:rPr>
              <w:t>11049</w:t>
            </w:r>
          </w:p>
        </w:tc>
        <w:tc>
          <w:tcPr>
            <w:tcW w:w="3461" w:type="dxa"/>
            <w:gridSpan w:val="2"/>
            <w:tcBorders>
              <w:top w:val="nil"/>
              <w:left w:val="nil"/>
              <w:bottom w:val="single" w:sz="4" w:space="0" w:color="auto"/>
              <w:right w:val="nil"/>
            </w:tcBorders>
            <w:shd w:val="clear" w:color="auto" w:fill="auto"/>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Формальдегід</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31CF9" w:rsidRPr="00A448AB" w:rsidRDefault="00C31CF9" w:rsidP="00C31CF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0,0004</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0,1</w:t>
            </w:r>
          </w:p>
        </w:tc>
      </w:tr>
      <w:tr w:rsidR="00C31CF9" w:rsidRPr="00A448AB" w:rsidTr="00F74776">
        <w:trPr>
          <w:gridAfter w:val="1"/>
          <w:wAfter w:w="279" w:type="dxa"/>
          <w:trHeight w:val="453"/>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lastRenderedPageBreak/>
              <w:t>2</w:t>
            </w:r>
            <w:r>
              <w:rPr>
                <w:rFonts w:eastAsia="Times New Roman"/>
                <w:i w:val="0"/>
                <w:sz w:val="22"/>
                <w:szCs w:val="22"/>
                <w:lang w:val="uk-UA" w:eastAsia="ru-RU"/>
              </w:rPr>
              <w:t>5</w:t>
            </w:r>
          </w:p>
        </w:tc>
        <w:tc>
          <w:tcPr>
            <w:tcW w:w="1217" w:type="dxa"/>
            <w:gridSpan w:val="2"/>
            <w:tcBorders>
              <w:top w:val="single" w:sz="4" w:space="0" w:color="auto"/>
              <w:left w:val="nil"/>
              <w:bottom w:val="single" w:sz="4" w:space="0" w:color="auto"/>
              <w:right w:val="single" w:sz="4" w:space="0" w:color="auto"/>
            </w:tcBorders>
            <w:shd w:val="clear" w:color="auto" w:fill="auto"/>
            <w:vAlign w:val="center"/>
          </w:tcPr>
          <w:p w:rsidR="00C31CF9" w:rsidRPr="00BC716E" w:rsidRDefault="00C31CF9" w:rsidP="00C31CF9">
            <w:pPr>
              <w:spacing w:after="0" w:line="240" w:lineRule="auto"/>
              <w:ind w:left="-100" w:right="-170"/>
              <w:jc w:val="center"/>
              <w:rPr>
                <w:rFonts w:eastAsia="Times New Roman"/>
                <w:i w:val="0"/>
                <w:iCs/>
                <w:sz w:val="22"/>
                <w:szCs w:val="22"/>
                <w:lang w:val="uk-UA" w:eastAsia="ru-RU"/>
              </w:rPr>
            </w:pPr>
            <w:r>
              <w:rPr>
                <w:rFonts w:eastAsia="Times New Roman"/>
                <w:i w:val="0"/>
                <w:iCs/>
                <w:sz w:val="22"/>
                <w:szCs w:val="22"/>
                <w:lang w:val="uk-UA" w:eastAsia="ru-RU"/>
              </w:rPr>
              <w:t>11051</w:t>
            </w:r>
          </w:p>
        </w:tc>
        <w:tc>
          <w:tcPr>
            <w:tcW w:w="3461" w:type="dxa"/>
            <w:gridSpan w:val="2"/>
            <w:tcBorders>
              <w:top w:val="single" w:sz="4" w:space="0" w:color="auto"/>
              <w:left w:val="nil"/>
              <w:bottom w:val="single" w:sz="4" w:space="0" w:color="auto"/>
              <w:right w:val="nil"/>
            </w:tcBorders>
            <w:shd w:val="clear" w:color="auto" w:fill="auto"/>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1-хлор-2,3-епіксипропан (</w:t>
            </w:r>
            <w:proofErr w:type="spellStart"/>
            <w:r w:rsidRPr="00A448AB">
              <w:rPr>
                <w:rFonts w:eastAsia="Times New Roman"/>
                <w:i w:val="0"/>
                <w:sz w:val="22"/>
                <w:szCs w:val="22"/>
                <w:lang w:val="uk-UA" w:eastAsia="ru-RU"/>
              </w:rPr>
              <w:t>епіхлоргідрин</w:t>
            </w:r>
            <w:proofErr w:type="spellEnd"/>
            <w:r w:rsidRPr="00A448AB">
              <w:rPr>
                <w:rFonts w:eastAsia="Times New Roman"/>
                <w:i w:val="0"/>
                <w:sz w:val="22"/>
                <w:szCs w:val="22"/>
                <w:lang w:val="uk-UA"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CF9" w:rsidRPr="00A448AB" w:rsidRDefault="00C31CF9" w:rsidP="00C31CF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0,006</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0,05</w:t>
            </w:r>
          </w:p>
        </w:tc>
      </w:tr>
      <w:tr w:rsidR="00C31CF9" w:rsidRPr="00A448AB" w:rsidTr="00F04089">
        <w:trPr>
          <w:gridAfter w:val="1"/>
          <w:wAfter w:w="279" w:type="dxa"/>
          <w:trHeight w:val="453"/>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tcPr>
          <w:p w:rsidR="00C31CF9" w:rsidRPr="00157C69" w:rsidRDefault="00C31CF9" w:rsidP="00C31CF9">
            <w:pPr>
              <w:spacing w:after="0" w:line="240" w:lineRule="auto"/>
              <w:jc w:val="center"/>
              <w:rPr>
                <w:rFonts w:eastAsia="Times New Roman"/>
                <w:i w:val="0"/>
                <w:sz w:val="22"/>
                <w:szCs w:val="22"/>
                <w:lang w:val="uk-UA" w:eastAsia="ru-RU"/>
              </w:rPr>
            </w:pPr>
            <w:r w:rsidRPr="00157C69">
              <w:rPr>
                <w:rFonts w:eastAsia="Times New Roman"/>
                <w:i w:val="0"/>
                <w:sz w:val="22"/>
                <w:szCs w:val="22"/>
                <w:lang w:val="uk-UA" w:eastAsia="ru-RU"/>
              </w:rPr>
              <w:t>26</w:t>
            </w:r>
          </w:p>
        </w:tc>
        <w:tc>
          <w:tcPr>
            <w:tcW w:w="1217" w:type="dxa"/>
            <w:gridSpan w:val="2"/>
            <w:tcBorders>
              <w:top w:val="nil"/>
              <w:left w:val="nil"/>
              <w:bottom w:val="single" w:sz="4" w:space="0" w:color="auto"/>
              <w:right w:val="single" w:sz="4" w:space="0" w:color="auto"/>
            </w:tcBorders>
            <w:shd w:val="clear" w:color="auto" w:fill="auto"/>
            <w:vAlign w:val="center"/>
          </w:tcPr>
          <w:p w:rsidR="00C31CF9" w:rsidRPr="00157C69" w:rsidRDefault="00C31CF9" w:rsidP="00C31CF9">
            <w:pPr>
              <w:spacing w:after="0" w:line="240" w:lineRule="auto"/>
              <w:jc w:val="center"/>
              <w:rPr>
                <w:rFonts w:eastAsia="Times New Roman"/>
                <w:i w:val="0"/>
                <w:iCs/>
                <w:sz w:val="22"/>
                <w:szCs w:val="22"/>
                <w:lang w:val="uk-UA" w:eastAsia="ru-RU"/>
              </w:rPr>
            </w:pPr>
            <w:r w:rsidRPr="00157C69">
              <w:rPr>
                <w:rFonts w:eastAsia="Times New Roman"/>
                <w:i w:val="0"/>
                <w:iCs/>
                <w:sz w:val="22"/>
                <w:szCs w:val="22"/>
                <w:lang w:val="uk-UA" w:eastAsia="ru-RU"/>
              </w:rPr>
              <w:t>11000</w:t>
            </w:r>
          </w:p>
        </w:tc>
        <w:tc>
          <w:tcPr>
            <w:tcW w:w="3461" w:type="dxa"/>
            <w:gridSpan w:val="2"/>
            <w:tcBorders>
              <w:top w:val="nil"/>
              <w:left w:val="nil"/>
              <w:bottom w:val="single" w:sz="4" w:space="0" w:color="auto"/>
              <w:right w:val="nil"/>
            </w:tcBorders>
            <w:shd w:val="clear" w:color="auto" w:fill="auto"/>
            <w:vAlign w:val="center"/>
          </w:tcPr>
          <w:p w:rsidR="00C31CF9" w:rsidRPr="00157C69" w:rsidRDefault="00C31CF9" w:rsidP="00C31CF9">
            <w:pPr>
              <w:spacing w:after="0" w:line="240" w:lineRule="auto"/>
              <w:jc w:val="center"/>
              <w:rPr>
                <w:rFonts w:eastAsia="Times New Roman"/>
                <w:i w:val="0"/>
                <w:sz w:val="22"/>
                <w:szCs w:val="22"/>
                <w:lang w:val="uk-UA" w:eastAsia="ru-RU"/>
              </w:rPr>
            </w:pPr>
            <w:r w:rsidRPr="00157C69">
              <w:rPr>
                <w:rFonts w:eastAsia="Times New Roman"/>
                <w:i w:val="0"/>
                <w:sz w:val="22"/>
                <w:szCs w:val="22"/>
                <w:lang w:val="uk-UA" w:eastAsia="ru-RU"/>
              </w:rPr>
              <w:t xml:space="preserve">Спирт </w:t>
            </w:r>
            <w:proofErr w:type="spellStart"/>
            <w:r w:rsidRPr="00157C69">
              <w:rPr>
                <w:rFonts w:eastAsia="Times New Roman"/>
                <w:i w:val="0"/>
                <w:sz w:val="22"/>
                <w:szCs w:val="22"/>
                <w:lang w:val="uk-UA" w:eastAsia="ru-RU"/>
              </w:rPr>
              <w:t>бутиловий</w:t>
            </w:r>
            <w:proofErr w:type="spellEnd"/>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31CF9" w:rsidRPr="00A448AB" w:rsidRDefault="00C31CF9" w:rsidP="00C31CF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tcPr>
          <w:p w:rsidR="00C31CF9" w:rsidRPr="00157C69" w:rsidRDefault="00C31CF9" w:rsidP="00C31CF9">
            <w:pPr>
              <w:spacing w:after="0" w:line="240" w:lineRule="auto"/>
              <w:jc w:val="center"/>
              <w:rPr>
                <w:rFonts w:eastAsia="Times New Roman"/>
                <w:i w:val="0"/>
                <w:sz w:val="22"/>
                <w:szCs w:val="22"/>
                <w:lang w:val="uk-UA" w:eastAsia="ru-RU"/>
              </w:rPr>
            </w:pPr>
            <w:r w:rsidRPr="00157C69">
              <w:rPr>
                <w:rFonts w:eastAsia="Times New Roman"/>
                <w:i w:val="0"/>
                <w:sz w:val="22"/>
                <w:szCs w:val="22"/>
                <w:lang w:val="uk-UA" w:eastAsia="ru-RU"/>
              </w:rPr>
              <w:t>0,0011</w:t>
            </w:r>
          </w:p>
        </w:tc>
        <w:tc>
          <w:tcPr>
            <w:tcW w:w="1843" w:type="dxa"/>
            <w:gridSpan w:val="2"/>
            <w:tcBorders>
              <w:top w:val="nil"/>
              <w:left w:val="nil"/>
              <w:bottom w:val="single" w:sz="4" w:space="0" w:color="auto"/>
              <w:right w:val="single" w:sz="4" w:space="0" w:color="auto"/>
            </w:tcBorders>
            <w:shd w:val="clear" w:color="auto" w:fill="auto"/>
            <w:noWrap/>
            <w:vAlign w:val="center"/>
          </w:tcPr>
          <w:p w:rsidR="00C31CF9" w:rsidRPr="00157C69" w:rsidRDefault="00C31CF9" w:rsidP="00C31CF9">
            <w:pPr>
              <w:spacing w:after="0" w:line="240" w:lineRule="auto"/>
              <w:jc w:val="center"/>
              <w:rPr>
                <w:rFonts w:eastAsia="Times New Roman"/>
                <w:i w:val="0"/>
                <w:sz w:val="22"/>
                <w:szCs w:val="22"/>
                <w:lang w:val="uk-UA" w:eastAsia="ru-RU"/>
              </w:rPr>
            </w:pPr>
          </w:p>
        </w:tc>
      </w:tr>
      <w:tr w:rsidR="00C31CF9" w:rsidRPr="00A448AB" w:rsidTr="00F04089">
        <w:trPr>
          <w:gridAfter w:val="1"/>
          <w:wAfter w:w="279" w:type="dxa"/>
          <w:trHeight w:val="453"/>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 </w:t>
            </w:r>
          </w:p>
        </w:tc>
        <w:tc>
          <w:tcPr>
            <w:tcW w:w="1217" w:type="dxa"/>
            <w:gridSpan w:val="2"/>
            <w:tcBorders>
              <w:top w:val="nil"/>
              <w:left w:val="nil"/>
              <w:bottom w:val="single" w:sz="4" w:space="0" w:color="auto"/>
              <w:right w:val="single" w:sz="4" w:space="0" w:color="auto"/>
            </w:tcBorders>
            <w:shd w:val="clear" w:color="auto" w:fill="auto"/>
            <w:vAlign w:val="center"/>
          </w:tcPr>
          <w:p w:rsidR="00C31CF9" w:rsidRPr="0053654E" w:rsidRDefault="00C31CF9" w:rsidP="00C31CF9">
            <w:pPr>
              <w:spacing w:after="0" w:line="240" w:lineRule="auto"/>
              <w:ind w:left="-100" w:right="-170"/>
              <w:jc w:val="center"/>
              <w:rPr>
                <w:rFonts w:eastAsia="Times New Roman"/>
                <w:iCs/>
                <w:sz w:val="22"/>
                <w:szCs w:val="22"/>
                <w:lang w:val="uk-UA" w:eastAsia="ru-RU"/>
              </w:rPr>
            </w:pPr>
            <w:r w:rsidRPr="0053654E">
              <w:rPr>
                <w:rFonts w:eastAsia="Times New Roman"/>
                <w:iCs/>
                <w:sz w:val="22"/>
                <w:szCs w:val="22"/>
                <w:lang w:val="uk-UA" w:eastAsia="ru-RU"/>
              </w:rPr>
              <w:t>16000</w:t>
            </w:r>
          </w:p>
        </w:tc>
        <w:tc>
          <w:tcPr>
            <w:tcW w:w="3461" w:type="dxa"/>
            <w:gridSpan w:val="2"/>
            <w:tcBorders>
              <w:top w:val="nil"/>
              <w:left w:val="nil"/>
              <w:bottom w:val="single" w:sz="4" w:space="0" w:color="auto"/>
              <w:right w:val="single" w:sz="4" w:space="0" w:color="auto"/>
            </w:tcBorders>
            <w:shd w:val="clear" w:color="auto" w:fill="auto"/>
            <w:vAlign w:val="center"/>
            <w:hideMark/>
          </w:tcPr>
          <w:p w:rsidR="00C31CF9" w:rsidRPr="00BC716E" w:rsidRDefault="00C31CF9" w:rsidP="00C31CF9">
            <w:pPr>
              <w:spacing w:after="0" w:line="240" w:lineRule="auto"/>
              <w:jc w:val="center"/>
              <w:rPr>
                <w:rFonts w:eastAsia="Times New Roman"/>
                <w:iCs/>
                <w:sz w:val="22"/>
                <w:szCs w:val="22"/>
                <w:lang w:val="uk-UA" w:eastAsia="ru-RU"/>
              </w:rPr>
            </w:pPr>
            <w:r w:rsidRPr="00BC716E">
              <w:rPr>
                <w:rFonts w:eastAsia="Times New Roman"/>
                <w:iCs/>
                <w:sz w:val="22"/>
                <w:szCs w:val="22"/>
                <w:lang w:val="uk-UA" w:eastAsia="ru-RU"/>
              </w:rPr>
              <w:t xml:space="preserve">Фтор та його сполуки (у перерахунку на фтор), в </w:t>
            </w:r>
            <w:proofErr w:type="spellStart"/>
            <w:r w:rsidRPr="00BC716E">
              <w:rPr>
                <w:rFonts w:eastAsia="Times New Roman"/>
                <w:iCs/>
                <w:sz w:val="22"/>
                <w:szCs w:val="22"/>
                <w:lang w:val="uk-UA" w:eastAsia="ru-RU"/>
              </w:rPr>
              <w:t>т.ч</w:t>
            </w:r>
            <w:proofErr w:type="spellEnd"/>
            <w:r w:rsidRPr="00BC716E">
              <w:rPr>
                <w:rFonts w:eastAsia="Times New Roman"/>
                <w:iCs/>
                <w:sz w:val="22"/>
                <w:szCs w:val="22"/>
                <w:lang w:val="uk-UA"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C31CF9" w:rsidRPr="00A448AB" w:rsidRDefault="00C31CF9" w:rsidP="00C31CF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31CF9" w:rsidRPr="00BC716E" w:rsidRDefault="00C31CF9" w:rsidP="00C31CF9">
            <w:pPr>
              <w:spacing w:after="0" w:line="240" w:lineRule="auto"/>
              <w:jc w:val="center"/>
              <w:rPr>
                <w:rFonts w:eastAsia="Times New Roman"/>
                <w:iCs/>
                <w:sz w:val="22"/>
                <w:szCs w:val="22"/>
                <w:lang w:val="uk-UA" w:eastAsia="ru-RU"/>
              </w:rPr>
            </w:pPr>
            <w:r w:rsidRPr="00BC716E">
              <w:rPr>
                <w:rFonts w:eastAsia="Times New Roman"/>
                <w:iCs/>
                <w:sz w:val="22"/>
                <w:szCs w:val="22"/>
                <w:lang w:val="uk-UA" w:eastAsia="ru-RU"/>
              </w:rPr>
              <w:t>0,037112</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31CF9" w:rsidRPr="00BC716E" w:rsidRDefault="00C31CF9" w:rsidP="00C31CF9">
            <w:pPr>
              <w:spacing w:after="0" w:line="240" w:lineRule="auto"/>
              <w:jc w:val="center"/>
              <w:rPr>
                <w:rFonts w:eastAsia="Times New Roman"/>
                <w:iCs/>
                <w:sz w:val="22"/>
                <w:szCs w:val="22"/>
                <w:lang w:val="uk-UA" w:eastAsia="ru-RU"/>
              </w:rPr>
            </w:pPr>
            <w:r w:rsidRPr="00BC716E">
              <w:rPr>
                <w:rFonts w:eastAsia="Times New Roman"/>
                <w:iCs/>
                <w:sz w:val="22"/>
                <w:szCs w:val="22"/>
                <w:lang w:val="uk-UA" w:eastAsia="ru-RU"/>
              </w:rPr>
              <w:t>0,05</w:t>
            </w:r>
          </w:p>
        </w:tc>
      </w:tr>
      <w:tr w:rsidR="00C31CF9" w:rsidRPr="00A448AB" w:rsidTr="00F04089">
        <w:trPr>
          <w:gridAfter w:val="1"/>
          <w:wAfter w:w="279" w:type="dxa"/>
          <w:trHeight w:val="453"/>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27</w:t>
            </w:r>
          </w:p>
        </w:tc>
        <w:tc>
          <w:tcPr>
            <w:tcW w:w="1217" w:type="dxa"/>
            <w:gridSpan w:val="2"/>
            <w:tcBorders>
              <w:top w:val="nil"/>
              <w:left w:val="nil"/>
              <w:bottom w:val="single" w:sz="4" w:space="0" w:color="auto"/>
              <w:right w:val="single" w:sz="4" w:space="0" w:color="auto"/>
            </w:tcBorders>
            <w:shd w:val="clear" w:color="auto" w:fill="auto"/>
            <w:vAlign w:val="center"/>
          </w:tcPr>
          <w:p w:rsidR="00C31CF9" w:rsidRPr="0053654E" w:rsidRDefault="00C31CF9" w:rsidP="00C31CF9">
            <w:pPr>
              <w:spacing w:after="0" w:line="240" w:lineRule="auto"/>
              <w:ind w:left="-100" w:right="-170"/>
              <w:jc w:val="center"/>
              <w:rPr>
                <w:rFonts w:eastAsia="Times New Roman"/>
                <w:i w:val="0"/>
                <w:iCs/>
                <w:sz w:val="22"/>
                <w:szCs w:val="22"/>
                <w:lang w:val="uk-UA" w:eastAsia="ru-RU"/>
              </w:rPr>
            </w:pPr>
            <w:r w:rsidRPr="0053654E">
              <w:rPr>
                <w:i w:val="0"/>
                <w:iCs/>
                <w:sz w:val="22"/>
                <w:szCs w:val="22"/>
                <w:shd w:val="clear" w:color="auto" w:fill="FFFFFF"/>
                <w:lang w:val="uk-UA"/>
              </w:rPr>
              <w:t>16000</w:t>
            </w:r>
          </w:p>
        </w:tc>
        <w:tc>
          <w:tcPr>
            <w:tcW w:w="3461" w:type="dxa"/>
            <w:gridSpan w:val="2"/>
            <w:tcBorders>
              <w:top w:val="nil"/>
              <w:left w:val="nil"/>
              <w:bottom w:val="single" w:sz="4" w:space="0" w:color="auto"/>
              <w:right w:val="nil"/>
            </w:tcBorders>
            <w:shd w:val="clear" w:color="auto" w:fill="auto"/>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 xml:space="preserve">Фториди, що легко розчиняються (наприклад, </w:t>
            </w:r>
            <w:proofErr w:type="spellStart"/>
            <w:r w:rsidRPr="00A448AB">
              <w:rPr>
                <w:rFonts w:eastAsia="Times New Roman"/>
                <w:i w:val="0"/>
                <w:sz w:val="22"/>
                <w:szCs w:val="22"/>
                <w:lang w:val="uk-UA" w:eastAsia="ru-RU"/>
              </w:rPr>
              <w:t>NaF</w:t>
            </w:r>
            <w:proofErr w:type="spellEnd"/>
            <w:r w:rsidRPr="00A448AB">
              <w:rPr>
                <w:rFonts w:eastAsia="Times New Roman"/>
                <w:i w:val="0"/>
                <w:sz w:val="22"/>
                <w:szCs w:val="22"/>
                <w:lang w:val="uk-UA" w:eastAsia="ru-RU"/>
              </w:rPr>
              <w:t>) та їх сполуки в перерахунку на фтор</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31CF9" w:rsidRPr="00A448AB" w:rsidRDefault="00C31CF9" w:rsidP="00C31CF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0,0000</w:t>
            </w:r>
            <w:r w:rsidRPr="00A448AB">
              <w:rPr>
                <w:rFonts w:eastAsia="Times New Roman"/>
                <w:i w:val="0"/>
                <w:sz w:val="22"/>
                <w:szCs w:val="22"/>
                <w:lang w:val="uk-UA" w:eastAsia="ru-RU"/>
              </w:rPr>
              <w:t>3</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0,05</w:t>
            </w:r>
          </w:p>
        </w:tc>
      </w:tr>
      <w:tr w:rsidR="00C31CF9" w:rsidRPr="00A448AB" w:rsidTr="00F04089">
        <w:trPr>
          <w:gridAfter w:val="1"/>
          <w:wAfter w:w="279" w:type="dxa"/>
          <w:trHeight w:val="453"/>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28</w:t>
            </w:r>
          </w:p>
        </w:tc>
        <w:tc>
          <w:tcPr>
            <w:tcW w:w="1217" w:type="dxa"/>
            <w:gridSpan w:val="2"/>
            <w:tcBorders>
              <w:top w:val="nil"/>
              <w:left w:val="nil"/>
              <w:bottom w:val="single" w:sz="4" w:space="0" w:color="auto"/>
              <w:right w:val="single" w:sz="4" w:space="0" w:color="auto"/>
            </w:tcBorders>
            <w:shd w:val="clear" w:color="auto" w:fill="auto"/>
            <w:vAlign w:val="center"/>
          </w:tcPr>
          <w:p w:rsidR="00C31CF9" w:rsidRPr="0053654E" w:rsidRDefault="00C31CF9" w:rsidP="00C31CF9">
            <w:pPr>
              <w:spacing w:after="0" w:line="240" w:lineRule="auto"/>
              <w:ind w:left="-100" w:right="-170"/>
              <w:jc w:val="center"/>
              <w:rPr>
                <w:rFonts w:eastAsia="Times New Roman"/>
                <w:i w:val="0"/>
                <w:iCs/>
                <w:sz w:val="22"/>
                <w:szCs w:val="22"/>
                <w:lang w:val="uk-UA" w:eastAsia="ru-RU"/>
              </w:rPr>
            </w:pPr>
            <w:r w:rsidRPr="0053654E">
              <w:rPr>
                <w:rFonts w:eastAsia="Times New Roman"/>
                <w:i w:val="0"/>
                <w:iCs/>
                <w:sz w:val="22"/>
                <w:szCs w:val="22"/>
                <w:lang w:val="uk-UA" w:eastAsia="ru-RU"/>
              </w:rPr>
              <w:t>16000</w:t>
            </w:r>
          </w:p>
        </w:tc>
        <w:tc>
          <w:tcPr>
            <w:tcW w:w="3461" w:type="dxa"/>
            <w:gridSpan w:val="2"/>
            <w:tcBorders>
              <w:top w:val="nil"/>
              <w:left w:val="nil"/>
              <w:bottom w:val="single" w:sz="4" w:space="0" w:color="auto"/>
              <w:right w:val="nil"/>
            </w:tcBorders>
            <w:shd w:val="clear" w:color="auto" w:fill="auto"/>
            <w:vAlign w:val="center"/>
            <w:hideMark/>
          </w:tcPr>
          <w:p w:rsidR="00C31CF9" w:rsidRPr="00735B85" w:rsidRDefault="00C31CF9" w:rsidP="00C31CF9">
            <w:pPr>
              <w:spacing w:after="0" w:line="240" w:lineRule="auto"/>
              <w:jc w:val="center"/>
              <w:rPr>
                <w:rFonts w:eastAsia="Times New Roman"/>
                <w:i w:val="0"/>
                <w:iCs/>
                <w:sz w:val="22"/>
                <w:szCs w:val="22"/>
                <w:lang w:val="uk-UA" w:eastAsia="ru-RU"/>
              </w:rPr>
            </w:pPr>
            <w:r w:rsidRPr="00735B85">
              <w:rPr>
                <w:i w:val="0"/>
                <w:iCs/>
                <w:sz w:val="22"/>
                <w:szCs w:val="22"/>
                <w:shd w:val="clear" w:color="auto" w:fill="FFFFFF"/>
                <w:lang w:val="uk-UA"/>
              </w:rPr>
              <w:t xml:space="preserve">Фтористі сполуки погано розчинні неорганічні </w:t>
            </w:r>
            <w:r w:rsidRPr="00735B85">
              <w:rPr>
                <w:i w:val="0"/>
                <w:iCs/>
                <w:sz w:val="22"/>
                <w:szCs w:val="22"/>
                <w:lang w:val="uk-UA"/>
              </w:rPr>
              <w:t>(</w:t>
            </w:r>
            <w:bookmarkStart w:id="4" w:name="w1_5"/>
            <w:r w:rsidRPr="00735B85">
              <w:rPr>
                <w:i w:val="0"/>
                <w:iCs/>
                <w:sz w:val="22"/>
                <w:szCs w:val="22"/>
              </w:rPr>
              <w:fldChar w:fldCharType="begin"/>
            </w:r>
            <w:r w:rsidRPr="00735B85">
              <w:rPr>
                <w:i w:val="0"/>
                <w:iCs/>
                <w:sz w:val="22"/>
                <w:szCs w:val="22"/>
                <w:lang w:val="uk-UA"/>
              </w:rPr>
              <w:instrText xml:space="preserve"> </w:instrText>
            </w:r>
            <w:r w:rsidRPr="00735B85">
              <w:rPr>
                <w:i w:val="0"/>
                <w:iCs/>
                <w:sz w:val="22"/>
                <w:szCs w:val="22"/>
              </w:rPr>
              <w:instrText>HYPERLINK</w:instrText>
            </w:r>
            <w:r w:rsidRPr="00735B85">
              <w:rPr>
                <w:i w:val="0"/>
                <w:iCs/>
                <w:sz w:val="22"/>
                <w:szCs w:val="22"/>
                <w:lang w:val="uk-UA"/>
              </w:rPr>
              <w:instrText xml:space="preserve"> "</w:instrText>
            </w:r>
            <w:r w:rsidRPr="00735B85">
              <w:rPr>
                <w:i w:val="0"/>
                <w:iCs/>
                <w:sz w:val="22"/>
                <w:szCs w:val="22"/>
              </w:rPr>
              <w:instrText>https</w:instrText>
            </w:r>
            <w:r w:rsidRPr="00735B85">
              <w:rPr>
                <w:i w:val="0"/>
                <w:iCs/>
                <w:sz w:val="22"/>
                <w:szCs w:val="22"/>
                <w:lang w:val="uk-UA"/>
              </w:rPr>
              <w:instrText>://</w:instrText>
            </w:r>
            <w:r w:rsidRPr="00735B85">
              <w:rPr>
                <w:i w:val="0"/>
                <w:iCs/>
                <w:sz w:val="22"/>
                <w:szCs w:val="22"/>
              </w:rPr>
              <w:instrText>zakon</w:instrText>
            </w:r>
            <w:r w:rsidRPr="00735B85">
              <w:rPr>
                <w:i w:val="0"/>
                <w:iCs/>
                <w:sz w:val="22"/>
                <w:szCs w:val="22"/>
                <w:lang w:val="uk-UA"/>
              </w:rPr>
              <w:instrText>.</w:instrText>
            </w:r>
            <w:r w:rsidRPr="00735B85">
              <w:rPr>
                <w:i w:val="0"/>
                <w:iCs/>
                <w:sz w:val="22"/>
                <w:szCs w:val="22"/>
              </w:rPr>
              <w:instrText>rada</w:instrText>
            </w:r>
            <w:r w:rsidRPr="00735B85">
              <w:rPr>
                <w:i w:val="0"/>
                <w:iCs/>
                <w:sz w:val="22"/>
                <w:szCs w:val="22"/>
                <w:lang w:val="uk-UA"/>
              </w:rPr>
              <w:instrText>.</w:instrText>
            </w:r>
            <w:r w:rsidRPr="00735B85">
              <w:rPr>
                <w:i w:val="0"/>
                <w:iCs/>
                <w:sz w:val="22"/>
                <w:szCs w:val="22"/>
              </w:rPr>
              <w:instrText>gov</w:instrText>
            </w:r>
            <w:r w:rsidRPr="00735B85">
              <w:rPr>
                <w:i w:val="0"/>
                <w:iCs/>
                <w:sz w:val="22"/>
                <w:szCs w:val="22"/>
                <w:lang w:val="uk-UA"/>
              </w:rPr>
              <w:instrText>.</w:instrText>
            </w:r>
            <w:r w:rsidRPr="00735B85">
              <w:rPr>
                <w:i w:val="0"/>
                <w:iCs/>
                <w:sz w:val="22"/>
                <w:szCs w:val="22"/>
              </w:rPr>
              <w:instrText>ua</w:instrText>
            </w:r>
            <w:r w:rsidRPr="00735B85">
              <w:rPr>
                <w:i w:val="0"/>
                <w:iCs/>
                <w:sz w:val="22"/>
                <w:szCs w:val="22"/>
                <w:lang w:val="uk-UA"/>
              </w:rPr>
              <w:instrText>/</w:instrText>
            </w:r>
            <w:r w:rsidRPr="00735B85">
              <w:rPr>
                <w:i w:val="0"/>
                <w:iCs/>
                <w:sz w:val="22"/>
                <w:szCs w:val="22"/>
              </w:rPr>
              <w:instrText>laws</w:instrText>
            </w:r>
            <w:r w:rsidRPr="00735B85">
              <w:rPr>
                <w:i w:val="0"/>
                <w:iCs/>
                <w:sz w:val="22"/>
                <w:szCs w:val="22"/>
                <w:lang w:val="uk-UA"/>
              </w:rPr>
              <w:instrText>/</w:instrText>
            </w:r>
            <w:r w:rsidRPr="00735B85">
              <w:rPr>
                <w:i w:val="0"/>
                <w:iCs/>
                <w:sz w:val="22"/>
                <w:szCs w:val="22"/>
              </w:rPr>
              <w:instrText>show</w:instrText>
            </w:r>
            <w:r w:rsidRPr="00735B85">
              <w:rPr>
                <w:i w:val="0"/>
                <w:iCs/>
                <w:sz w:val="22"/>
                <w:szCs w:val="22"/>
                <w:lang w:val="uk-UA"/>
              </w:rPr>
              <w:instrText>/</w:instrText>
            </w:r>
            <w:r w:rsidRPr="00735B85">
              <w:rPr>
                <w:i w:val="0"/>
                <w:iCs/>
                <w:sz w:val="22"/>
                <w:szCs w:val="22"/>
              </w:rPr>
              <w:instrText>z</w:instrText>
            </w:r>
            <w:r w:rsidRPr="00735B85">
              <w:rPr>
                <w:i w:val="0"/>
                <w:iCs/>
                <w:sz w:val="22"/>
                <w:szCs w:val="22"/>
                <w:lang w:val="uk-UA"/>
              </w:rPr>
              <w:instrText>0763-24?</w:instrText>
            </w:r>
            <w:r w:rsidRPr="00735B85">
              <w:rPr>
                <w:i w:val="0"/>
                <w:iCs/>
                <w:sz w:val="22"/>
                <w:szCs w:val="22"/>
              </w:rPr>
              <w:instrText>find</w:instrText>
            </w:r>
            <w:r w:rsidRPr="00735B85">
              <w:rPr>
                <w:i w:val="0"/>
                <w:iCs/>
                <w:sz w:val="22"/>
                <w:szCs w:val="22"/>
                <w:lang w:val="uk-UA"/>
              </w:rPr>
              <w:instrText>=1&amp;</w:instrText>
            </w:r>
            <w:r w:rsidRPr="00735B85">
              <w:rPr>
                <w:i w:val="0"/>
                <w:iCs/>
                <w:sz w:val="22"/>
                <w:szCs w:val="22"/>
              </w:rPr>
              <w:instrText>text</w:instrText>
            </w:r>
            <w:r w:rsidRPr="00735B85">
              <w:rPr>
                <w:i w:val="0"/>
                <w:iCs/>
                <w:sz w:val="22"/>
                <w:szCs w:val="22"/>
                <w:lang w:val="uk-UA"/>
              </w:rPr>
              <w:instrText>=%</w:instrText>
            </w:r>
            <w:r w:rsidRPr="00735B85">
              <w:rPr>
                <w:i w:val="0"/>
                <w:iCs/>
                <w:sz w:val="22"/>
                <w:szCs w:val="22"/>
              </w:rPr>
              <w:instrText>D</w:instrText>
            </w:r>
            <w:r w:rsidRPr="00735B85">
              <w:rPr>
                <w:i w:val="0"/>
                <w:iCs/>
                <w:sz w:val="22"/>
                <w:szCs w:val="22"/>
                <w:lang w:val="uk-UA"/>
              </w:rPr>
              <w:instrText>0%</w:instrText>
            </w:r>
            <w:r w:rsidRPr="00735B85">
              <w:rPr>
                <w:i w:val="0"/>
                <w:iCs/>
                <w:sz w:val="22"/>
                <w:szCs w:val="22"/>
              </w:rPr>
              <w:instrText>A</w:instrText>
            </w:r>
            <w:r w:rsidRPr="00735B85">
              <w:rPr>
                <w:i w:val="0"/>
                <w:iCs/>
                <w:sz w:val="22"/>
                <w:szCs w:val="22"/>
                <w:lang w:val="uk-UA"/>
              </w:rPr>
              <w:instrText>4%</w:instrText>
            </w:r>
            <w:r w:rsidRPr="00735B85">
              <w:rPr>
                <w:i w:val="0"/>
                <w:iCs/>
                <w:sz w:val="22"/>
                <w:szCs w:val="22"/>
              </w:rPr>
              <w:instrText>D</w:instrText>
            </w:r>
            <w:r w:rsidRPr="00735B85">
              <w:rPr>
                <w:i w:val="0"/>
                <w:iCs/>
                <w:sz w:val="22"/>
                <w:szCs w:val="22"/>
                <w:lang w:val="uk-UA"/>
              </w:rPr>
              <w:instrText>1%82%</w:instrText>
            </w:r>
            <w:r w:rsidRPr="00735B85">
              <w:rPr>
                <w:i w:val="0"/>
                <w:iCs/>
                <w:sz w:val="22"/>
                <w:szCs w:val="22"/>
              </w:rPr>
              <w:instrText>D</w:instrText>
            </w:r>
            <w:r w:rsidRPr="00735B85">
              <w:rPr>
                <w:i w:val="0"/>
                <w:iCs/>
                <w:sz w:val="22"/>
                <w:szCs w:val="22"/>
                <w:lang w:val="uk-UA"/>
              </w:rPr>
              <w:instrText>0%</w:instrText>
            </w:r>
            <w:r w:rsidRPr="00735B85">
              <w:rPr>
                <w:i w:val="0"/>
                <w:iCs/>
                <w:sz w:val="22"/>
                <w:szCs w:val="22"/>
              </w:rPr>
              <w:instrText>BE</w:instrText>
            </w:r>
            <w:r w:rsidRPr="00735B85">
              <w:rPr>
                <w:i w:val="0"/>
                <w:iCs/>
                <w:sz w:val="22"/>
                <w:szCs w:val="22"/>
                <w:lang w:val="uk-UA"/>
              </w:rPr>
              <w:instrText>%</w:instrText>
            </w:r>
            <w:r w:rsidRPr="00735B85">
              <w:rPr>
                <w:i w:val="0"/>
                <w:iCs/>
                <w:sz w:val="22"/>
                <w:szCs w:val="22"/>
              </w:rPr>
              <w:instrText>D</w:instrText>
            </w:r>
            <w:r w:rsidRPr="00735B85">
              <w:rPr>
                <w:i w:val="0"/>
                <w:iCs/>
                <w:sz w:val="22"/>
                <w:szCs w:val="22"/>
                <w:lang w:val="uk-UA"/>
              </w:rPr>
              <w:instrText>1%80%</w:instrText>
            </w:r>
            <w:r w:rsidRPr="00735B85">
              <w:rPr>
                <w:i w:val="0"/>
                <w:iCs/>
                <w:sz w:val="22"/>
                <w:szCs w:val="22"/>
              </w:rPr>
              <w:instrText>D</w:instrText>
            </w:r>
            <w:r w:rsidRPr="00735B85">
              <w:rPr>
                <w:i w:val="0"/>
                <w:iCs/>
                <w:sz w:val="22"/>
                <w:szCs w:val="22"/>
                <w:lang w:val="uk-UA"/>
              </w:rPr>
              <w:instrText>0%</w:instrText>
            </w:r>
            <w:r w:rsidRPr="00735B85">
              <w:rPr>
                <w:i w:val="0"/>
                <w:iCs/>
                <w:sz w:val="22"/>
                <w:szCs w:val="22"/>
              </w:rPr>
              <w:instrText>B</w:instrText>
            </w:r>
            <w:r w:rsidRPr="00735B85">
              <w:rPr>
                <w:i w:val="0"/>
                <w:iCs/>
                <w:sz w:val="22"/>
                <w:szCs w:val="22"/>
                <w:lang w:val="uk-UA"/>
              </w:rPr>
              <w:instrText>8%</w:instrText>
            </w:r>
            <w:r w:rsidRPr="00735B85">
              <w:rPr>
                <w:i w:val="0"/>
                <w:iCs/>
                <w:sz w:val="22"/>
                <w:szCs w:val="22"/>
              </w:rPr>
              <w:instrText>D</w:instrText>
            </w:r>
            <w:r w:rsidRPr="00735B85">
              <w:rPr>
                <w:i w:val="0"/>
                <w:iCs/>
                <w:sz w:val="22"/>
                <w:szCs w:val="22"/>
                <w:lang w:val="uk-UA"/>
              </w:rPr>
              <w:instrText>0%</w:instrText>
            </w:r>
            <w:r w:rsidRPr="00735B85">
              <w:rPr>
                <w:i w:val="0"/>
                <w:iCs/>
                <w:sz w:val="22"/>
                <w:szCs w:val="22"/>
              </w:rPr>
              <w:instrText>B</w:instrText>
            </w:r>
            <w:r w:rsidRPr="00735B85">
              <w:rPr>
                <w:i w:val="0"/>
                <w:iCs/>
                <w:sz w:val="22"/>
                <w:szCs w:val="22"/>
                <w:lang w:val="uk-UA"/>
              </w:rPr>
              <w:instrText>4%</w:instrText>
            </w:r>
            <w:r w:rsidRPr="00735B85">
              <w:rPr>
                <w:i w:val="0"/>
                <w:iCs/>
                <w:sz w:val="22"/>
                <w:szCs w:val="22"/>
              </w:rPr>
              <w:instrText>D</w:instrText>
            </w:r>
            <w:r w:rsidRPr="00735B85">
              <w:rPr>
                <w:i w:val="0"/>
                <w:iCs/>
                <w:sz w:val="22"/>
                <w:szCs w:val="22"/>
                <w:lang w:val="uk-UA"/>
              </w:rPr>
              <w:instrText>0%</w:instrText>
            </w:r>
            <w:r w:rsidRPr="00735B85">
              <w:rPr>
                <w:i w:val="0"/>
                <w:iCs/>
                <w:sz w:val="22"/>
                <w:szCs w:val="22"/>
              </w:rPr>
              <w:instrText>B</w:instrText>
            </w:r>
            <w:r w:rsidRPr="00735B85">
              <w:rPr>
                <w:i w:val="0"/>
                <w:iCs/>
                <w:sz w:val="22"/>
                <w:szCs w:val="22"/>
                <w:lang w:val="uk-UA"/>
              </w:rPr>
              <w:instrText>8%2</w:instrText>
            </w:r>
            <w:r w:rsidRPr="00735B85">
              <w:rPr>
                <w:i w:val="0"/>
                <w:iCs/>
                <w:sz w:val="22"/>
                <w:szCs w:val="22"/>
              </w:rPr>
              <w:instrText>C</w:instrText>
            </w:r>
            <w:r w:rsidRPr="00735B85">
              <w:rPr>
                <w:i w:val="0"/>
                <w:iCs/>
                <w:sz w:val="22"/>
                <w:szCs w:val="22"/>
                <w:lang w:val="uk-UA"/>
              </w:rPr>
              <w:instrText>+%</w:instrText>
            </w:r>
            <w:r w:rsidRPr="00735B85">
              <w:rPr>
                <w:i w:val="0"/>
                <w:iCs/>
                <w:sz w:val="22"/>
                <w:szCs w:val="22"/>
              </w:rPr>
              <w:instrText>D</w:instrText>
            </w:r>
            <w:r w:rsidRPr="00735B85">
              <w:rPr>
                <w:i w:val="0"/>
                <w:iCs/>
                <w:sz w:val="22"/>
                <w:szCs w:val="22"/>
                <w:lang w:val="uk-UA"/>
              </w:rPr>
              <w:instrText>1%89%</w:instrText>
            </w:r>
            <w:r w:rsidRPr="00735B85">
              <w:rPr>
                <w:i w:val="0"/>
                <w:iCs/>
                <w:sz w:val="22"/>
                <w:szCs w:val="22"/>
              </w:rPr>
              <w:instrText>D</w:instrText>
            </w:r>
            <w:r w:rsidRPr="00735B85">
              <w:rPr>
                <w:i w:val="0"/>
                <w:iCs/>
                <w:sz w:val="22"/>
                <w:szCs w:val="22"/>
                <w:lang w:val="uk-UA"/>
              </w:rPr>
              <w:instrText>0%</w:instrText>
            </w:r>
            <w:r w:rsidRPr="00735B85">
              <w:rPr>
                <w:i w:val="0"/>
                <w:iCs/>
                <w:sz w:val="22"/>
                <w:szCs w:val="22"/>
              </w:rPr>
              <w:instrText>BE</w:instrText>
            </w:r>
            <w:r w:rsidRPr="00735B85">
              <w:rPr>
                <w:i w:val="0"/>
                <w:iCs/>
                <w:sz w:val="22"/>
                <w:szCs w:val="22"/>
                <w:lang w:val="uk-UA"/>
              </w:rPr>
              <w:instrText>+%</w:instrText>
            </w:r>
            <w:r w:rsidRPr="00735B85">
              <w:rPr>
                <w:i w:val="0"/>
                <w:iCs/>
                <w:sz w:val="22"/>
                <w:szCs w:val="22"/>
              </w:rPr>
              <w:instrText>D</w:instrText>
            </w:r>
            <w:r w:rsidRPr="00735B85">
              <w:rPr>
                <w:i w:val="0"/>
                <w:iCs/>
                <w:sz w:val="22"/>
                <w:szCs w:val="22"/>
                <w:lang w:val="uk-UA"/>
              </w:rPr>
              <w:instrText>0%</w:instrText>
            </w:r>
            <w:r w:rsidRPr="00735B85">
              <w:rPr>
                <w:i w:val="0"/>
                <w:iCs/>
                <w:sz w:val="22"/>
                <w:szCs w:val="22"/>
              </w:rPr>
              <w:instrText>BB</w:instrText>
            </w:r>
            <w:r w:rsidRPr="00735B85">
              <w:rPr>
                <w:i w:val="0"/>
                <w:iCs/>
                <w:sz w:val="22"/>
                <w:szCs w:val="22"/>
                <w:lang w:val="uk-UA"/>
              </w:rPr>
              <w:instrText>%</w:instrText>
            </w:r>
            <w:r w:rsidRPr="00735B85">
              <w:rPr>
                <w:i w:val="0"/>
                <w:iCs/>
                <w:sz w:val="22"/>
                <w:szCs w:val="22"/>
              </w:rPr>
              <w:instrText>D</w:instrText>
            </w:r>
            <w:r w:rsidRPr="00735B85">
              <w:rPr>
                <w:i w:val="0"/>
                <w:iCs/>
                <w:sz w:val="22"/>
                <w:szCs w:val="22"/>
                <w:lang w:val="uk-UA"/>
              </w:rPr>
              <w:instrText>0%</w:instrText>
            </w:r>
            <w:r w:rsidRPr="00735B85">
              <w:rPr>
                <w:i w:val="0"/>
                <w:iCs/>
                <w:sz w:val="22"/>
                <w:szCs w:val="22"/>
              </w:rPr>
              <w:instrText>B</w:instrText>
            </w:r>
            <w:r w:rsidRPr="00735B85">
              <w:rPr>
                <w:i w:val="0"/>
                <w:iCs/>
                <w:sz w:val="22"/>
                <w:szCs w:val="22"/>
                <w:lang w:val="uk-UA"/>
              </w:rPr>
              <w:instrText>5%</w:instrText>
            </w:r>
            <w:r w:rsidRPr="00735B85">
              <w:rPr>
                <w:i w:val="0"/>
                <w:iCs/>
                <w:sz w:val="22"/>
                <w:szCs w:val="22"/>
              </w:rPr>
              <w:instrText>D</w:instrText>
            </w:r>
            <w:r w:rsidRPr="00735B85">
              <w:rPr>
                <w:i w:val="0"/>
                <w:iCs/>
                <w:sz w:val="22"/>
                <w:szCs w:val="22"/>
                <w:lang w:val="uk-UA"/>
              </w:rPr>
              <w:instrText>0%</w:instrText>
            </w:r>
            <w:r w:rsidRPr="00735B85">
              <w:rPr>
                <w:i w:val="0"/>
                <w:iCs/>
                <w:sz w:val="22"/>
                <w:szCs w:val="22"/>
              </w:rPr>
              <w:instrText>B</w:instrText>
            </w:r>
            <w:r w:rsidRPr="00735B85">
              <w:rPr>
                <w:i w:val="0"/>
                <w:iCs/>
                <w:sz w:val="22"/>
                <w:szCs w:val="22"/>
                <w:lang w:val="uk-UA"/>
              </w:rPr>
              <w:instrText>3%</w:instrText>
            </w:r>
            <w:r w:rsidRPr="00735B85">
              <w:rPr>
                <w:i w:val="0"/>
                <w:iCs/>
                <w:sz w:val="22"/>
                <w:szCs w:val="22"/>
              </w:rPr>
              <w:instrText>D</w:instrText>
            </w:r>
            <w:r w:rsidRPr="00735B85">
              <w:rPr>
                <w:i w:val="0"/>
                <w:iCs/>
                <w:sz w:val="22"/>
                <w:szCs w:val="22"/>
                <w:lang w:val="uk-UA"/>
              </w:rPr>
              <w:instrText>0%</w:instrText>
            </w:r>
            <w:r w:rsidRPr="00735B85">
              <w:rPr>
                <w:i w:val="0"/>
                <w:iCs/>
                <w:sz w:val="22"/>
                <w:szCs w:val="22"/>
              </w:rPr>
              <w:instrText>BA</w:instrText>
            </w:r>
            <w:r w:rsidRPr="00735B85">
              <w:rPr>
                <w:i w:val="0"/>
                <w:iCs/>
                <w:sz w:val="22"/>
                <w:szCs w:val="22"/>
                <w:lang w:val="uk-UA"/>
              </w:rPr>
              <w:instrText>%</w:instrText>
            </w:r>
            <w:r w:rsidRPr="00735B85">
              <w:rPr>
                <w:i w:val="0"/>
                <w:iCs/>
                <w:sz w:val="22"/>
                <w:szCs w:val="22"/>
              </w:rPr>
              <w:instrText>D</w:instrText>
            </w:r>
            <w:r w:rsidRPr="00735B85">
              <w:rPr>
                <w:i w:val="0"/>
                <w:iCs/>
                <w:sz w:val="22"/>
                <w:szCs w:val="22"/>
                <w:lang w:val="uk-UA"/>
              </w:rPr>
              <w:instrText>0%</w:instrText>
            </w:r>
            <w:r w:rsidRPr="00735B85">
              <w:rPr>
                <w:i w:val="0"/>
                <w:iCs/>
                <w:sz w:val="22"/>
                <w:szCs w:val="22"/>
              </w:rPr>
              <w:instrText>BE</w:instrText>
            </w:r>
            <w:r w:rsidRPr="00735B85">
              <w:rPr>
                <w:i w:val="0"/>
                <w:iCs/>
                <w:sz w:val="22"/>
                <w:szCs w:val="22"/>
                <w:lang w:val="uk-UA"/>
              </w:rPr>
              <w:instrText>+%</w:instrText>
            </w:r>
            <w:r w:rsidRPr="00735B85">
              <w:rPr>
                <w:i w:val="0"/>
                <w:iCs/>
                <w:sz w:val="22"/>
                <w:szCs w:val="22"/>
              </w:rPr>
              <w:instrText>D</w:instrText>
            </w:r>
            <w:r w:rsidRPr="00735B85">
              <w:rPr>
                <w:i w:val="0"/>
                <w:iCs/>
                <w:sz w:val="22"/>
                <w:szCs w:val="22"/>
                <w:lang w:val="uk-UA"/>
              </w:rPr>
              <w:instrText>1%80%</w:instrText>
            </w:r>
            <w:r w:rsidRPr="00735B85">
              <w:rPr>
                <w:i w:val="0"/>
                <w:iCs/>
                <w:sz w:val="22"/>
                <w:szCs w:val="22"/>
              </w:rPr>
              <w:instrText>D</w:instrText>
            </w:r>
            <w:r w:rsidRPr="00735B85">
              <w:rPr>
                <w:i w:val="0"/>
                <w:iCs/>
                <w:sz w:val="22"/>
                <w:szCs w:val="22"/>
                <w:lang w:val="uk-UA"/>
              </w:rPr>
              <w:instrText>0%</w:instrText>
            </w:r>
            <w:r w:rsidRPr="00735B85">
              <w:rPr>
                <w:i w:val="0"/>
                <w:iCs/>
                <w:sz w:val="22"/>
                <w:szCs w:val="22"/>
              </w:rPr>
              <w:instrText>BE</w:instrText>
            </w:r>
            <w:r w:rsidRPr="00735B85">
              <w:rPr>
                <w:i w:val="0"/>
                <w:iCs/>
                <w:sz w:val="22"/>
                <w:szCs w:val="22"/>
                <w:lang w:val="uk-UA"/>
              </w:rPr>
              <w:instrText>%</w:instrText>
            </w:r>
            <w:r w:rsidRPr="00735B85">
              <w:rPr>
                <w:i w:val="0"/>
                <w:iCs/>
                <w:sz w:val="22"/>
                <w:szCs w:val="22"/>
              </w:rPr>
              <w:instrText>D</w:instrText>
            </w:r>
            <w:r w:rsidRPr="00735B85">
              <w:rPr>
                <w:i w:val="0"/>
                <w:iCs/>
                <w:sz w:val="22"/>
                <w:szCs w:val="22"/>
                <w:lang w:val="uk-UA"/>
              </w:rPr>
              <w:instrText>0%</w:instrText>
            </w:r>
            <w:r w:rsidRPr="00735B85">
              <w:rPr>
                <w:i w:val="0"/>
                <w:iCs/>
                <w:sz w:val="22"/>
                <w:szCs w:val="22"/>
              </w:rPr>
              <w:instrText>B</w:instrText>
            </w:r>
            <w:r w:rsidRPr="00735B85">
              <w:rPr>
                <w:i w:val="0"/>
                <w:iCs/>
                <w:sz w:val="22"/>
                <w:szCs w:val="22"/>
                <w:lang w:val="uk-UA"/>
              </w:rPr>
              <w:instrText>7%</w:instrText>
            </w:r>
            <w:r w:rsidRPr="00735B85">
              <w:rPr>
                <w:i w:val="0"/>
                <w:iCs/>
                <w:sz w:val="22"/>
                <w:szCs w:val="22"/>
              </w:rPr>
              <w:instrText>D</w:instrText>
            </w:r>
            <w:r w:rsidRPr="00735B85">
              <w:rPr>
                <w:i w:val="0"/>
                <w:iCs/>
                <w:sz w:val="22"/>
                <w:szCs w:val="22"/>
                <w:lang w:val="uk-UA"/>
              </w:rPr>
              <w:instrText>1%87%</w:instrText>
            </w:r>
            <w:r w:rsidRPr="00735B85">
              <w:rPr>
                <w:i w:val="0"/>
                <w:iCs/>
                <w:sz w:val="22"/>
                <w:szCs w:val="22"/>
              </w:rPr>
              <w:instrText>D</w:instrText>
            </w:r>
            <w:r w:rsidRPr="00735B85">
              <w:rPr>
                <w:i w:val="0"/>
                <w:iCs/>
                <w:sz w:val="22"/>
                <w:szCs w:val="22"/>
                <w:lang w:val="uk-UA"/>
              </w:rPr>
              <w:instrText>0%</w:instrText>
            </w:r>
            <w:r w:rsidRPr="00735B85">
              <w:rPr>
                <w:i w:val="0"/>
                <w:iCs/>
                <w:sz w:val="22"/>
                <w:szCs w:val="22"/>
              </w:rPr>
              <w:instrText>B</w:instrText>
            </w:r>
            <w:r w:rsidRPr="00735B85">
              <w:rPr>
                <w:i w:val="0"/>
                <w:iCs/>
                <w:sz w:val="22"/>
                <w:szCs w:val="22"/>
                <w:lang w:val="uk-UA"/>
              </w:rPr>
              <w:instrText>8%</w:instrText>
            </w:r>
            <w:r w:rsidRPr="00735B85">
              <w:rPr>
                <w:i w:val="0"/>
                <w:iCs/>
                <w:sz w:val="22"/>
                <w:szCs w:val="22"/>
              </w:rPr>
              <w:instrText>D</w:instrText>
            </w:r>
            <w:r w:rsidRPr="00735B85">
              <w:rPr>
                <w:i w:val="0"/>
                <w:iCs/>
                <w:sz w:val="22"/>
                <w:szCs w:val="22"/>
                <w:lang w:val="uk-UA"/>
              </w:rPr>
              <w:instrText>0%</w:instrText>
            </w:r>
            <w:r w:rsidRPr="00735B85">
              <w:rPr>
                <w:i w:val="0"/>
                <w:iCs/>
                <w:sz w:val="22"/>
                <w:szCs w:val="22"/>
              </w:rPr>
              <w:instrText>BD</w:instrText>
            </w:r>
            <w:r w:rsidRPr="00735B85">
              <w:rPr>
                <w:i w:val="0"/>
                <w:iCs/>
                <w:sz w:val="22"/>
                <w:szCs w:val="22"/>
                <w:lang w:val="uk-UA"/>
              </w:rPr>
              <w:instrText>%</w:instrText>
            </w:r>
            <w:r w:rsidRPr="00735B85">
              <w:rPr>
                <w:i w:val="0"/>
                <w:iCs/>
                <w:sz w:val="22"/>
                <w:szCs w:val="22"/>
              </w:rPr>
              <w:instrText>D</w:instrText>
            </w:r>
            <w:r w:rsidRPr="00735B85">
              <w:rPr>
                <w:i w:val="0"/>
                <w:iCs/>
                <w:sz w:val="22"/>
                <w:szCs w:val="22"/>
                <w:lang w:val="uk-UA"/>
              </w:rPr>
              <w:instrText>1%8</w:instrText>
            </w:r>
            <w:r w:rsidRPr="00735B85">
              <w:rPr>
                <w:i w:val="0"/>
                <w:iCs/>
                <w:sz w:val="22"/>
                <w:szCs w:val="22"/>
              </w:rPr>
              <w:instrText>F</w:instrText>
            </w:r>
            <w:r w:rsidRPr="00735B85">
              <w:rPr>
                <w:i w:val="0"/>
                <w:iCs/>
                <w:sz w:val="22"/>
                <w:szCs w:val="22"/>
                <w:lang w:val="uk-UA"/>
              </w:rPr>
              <w:instrText>%</w:instrText>
            </w:r>
            <w:r w:rsidRPr="00735B85">
              <w:rPr>
                <w:i w:val="0"/>
                <w:iCs/>
                <w:sz w:val="22"/>
                <w:szCs w:val="22"/>
              </w:rPr>
              <w:instrText>D</w:instrText>
            </w:r>
            <w:r w:rsidRPr="00735B85">
              <w:rPr>
                <w:i w:val="0"/>
                <w:iCs/>
                <w:sz w:val="22"/>
                <w:szCs w:val="22"/>
                <w:lang w:val="uk-UA"/>
              </w:rPr>
              <w:instrText>1%8</w:instrText>
            </w:r>
            <w:r w:rsidRPr="00735B85">
              <w:rPr>
                <w:i w:val="0"/>
                <w:iCs/>
                <w:sz w:val="22"/>
                <w:szCs w:val="22"/>
              </w:rPr>
              <w:instrText>E</w:instrText>
            </w:r>
            <w:r w:rsidRPr="00735B85">
              <w:rPr>
                <w:i w:val="0"/>
                <w:iCs/>
                <w:sz w:val="22"/>
                <w:szCs w:val="22"/>
                <w:lang w:val="uk-UA"/>
              </w:rPr>
              <w:instrText>%</w:instrText>
            </w:r>
            <w:r w:rsidRPr="00735B85">
              <w:rPr>
                <w:i w:val="0"/>
                <w:iCs/>
                <w:sz w:val="22"/>
                <w:szCs w:val="22"/>
              </w:rPr>
              <w:instrText>D</w:instrText>
            </w:r>
            <w:r w:rsidRPr="00735B85">
              <w:rPr>
                <w:i w:val="0"/>
                <w:iCs/>
                <w:sz w:val="22"/>
                <w:szCs w:val="22"/>
                <w:lang w:val="uk-UA"/>
              </w:rPr>
              <w:instrText>1%82%</w:instrText>
            </w:r>
            <w:r w:rsidRPr="00735B85">
              <w:rPr>
                <w:i w:val="0"/>
                <w:iCs/>
                <w:sz w:val="22"/>
                <w:szCs w:val="22"/>
              </w:rPr>
              <w:instrText>D</w:instrText>
            </w:r>
            <w:r w:rsidRPr="00735B85">
              <w:rPr>
                <w:i w:val="0"/>
                <w:iCs/>
                <w:sz w:val="22"/>
                <w:szCs w:val="22"/>
                <w:lang w:val="uk-UA"/>
              </w:rPr>
              <w:instrText>1%8</w:instrText>
            </w:r>
            <w:r w:rsidRPr="00735B85">
              <w:rPr>
                <w:i w:val="0"/>
                <w:iCs/>
                <w:sz w:val="22"/>
                <w:szCs w:val="22"/>
              </w:rPr>
              <w:instrText>C</w:instrText>
            </w:r>
            <w:r w:rsidRPr="00735B85">
              <w:rPr>
                <w:i w:val="0"/>
                <w:iCs/>
                <w:sz w:val="22"/>
                <w:szCs w:val="22"/>
                <w:lang w:val="uk-UA"/>
              </w:rPr>
              <w:instrText>%</w:instrText>
            </w:r>
            <w:r w:rsidRPr="00735B85">
              <w:rPr>
                <w:i w:val="0"/>
                <w:iCs/>
                <w:sz w:val="22"/>
                <w:szCs w:val="22"/>
              </w:rPr>
              <w:instrText>D</w:instrText>
            </w:r>
            <w:r w:rsidRPr="00735B85">
              <w:rPr>
                <w:i w:val="0"/>
                <w:iCs/>
                <w:sz w:val="22"/>
                <w:szCs w:val="22"/>
                <w:lang w:val="uk-UA"/>
              </w:rPr>
              <w:instrText>1%81%</w:instrText>
            </w:r>
            <w:r w:rsidRPr="00735B85">
              <w:rPr>
                <w:i w:val="0"/>
                <w:iCs/>
                <w:sz w:val="22"/>
                <w:szCs w:val="22"/>
              </w:rPr>
              <w:instrText>D</w:instrText>
            </w:r>
            <w:r w:rsidRPr="00735B85">
              <w:rPr>
                <w:i w:val="0"/>
                <w:iCs/>
                <w:sz w:val="22"/>
                <w:szCs w:val="22"/>
                <w:lang w:val="uk-UA"/>
              </w:rPr>
              <w:instrText>1%8</w:instrText>
            </w:r>
            <w:r w:rsidRPr="00735B85">
              <w:rPr>
                <w:i w:val="0"/>
                <w:iCs/>
                <w:sz w:val="22"/>
                <w:szCs w:val="22"/>
              </w:rPr>
              <w:instrText>F</w:instrText>
            </w:r>
            <w:r w:rsidRPr="00735B85">
              <w:rPr>
                <w:i w:val="0"/>
                <w:iCs/>
                <w:sz w:val="22"/>
                <w:szCs w:val="22"/>
                <w:lang w:val="uk-UA"/>
              </w:rPr>
              <w:instrText>+" \</w:instrText>
            </w:r>
            <w:r w:rsidRPr="00735B85">
              <w:rPr>
                <w:i w:val="0"/>
                <w:iCs/>
                <w:sz w:val="22"/>
                <w:szCs w:val="22"/>
              </w:rPr>
              <w:instrText>l</w:instrText>
            </w:r>
            <w:r w:rsidRPr="00735B85">
              <w:rPr>
                <w:i w:val="0"/>
                <w:iCs/>
                <w:sz w:val="22"/>
                <w:szCs w:val="22"/>
                <w:lang w:val="uk-UA"/>
              </w:rPr>
              <w:instrText xml:space="preserve"> "</w:instrText>
            </w:r>
            <w:r w:rsidRPr="00735B85">
              <w:rPr>
                <w:i w:val="0"/>
                <w:iCs/>
                <w:sz w:val="22"/>
                <w:szCs w:val="22"/>
              </w:rPr>
              <w:instrText>w</w:instrText>
            </w:r>
            <w:r w:rsidRPr="00735B85">
              <w:rPr>
                <w:i w:val="0"/>
                <w:iCs/>
                <w:sz w:val="22"/>
                <w:szCs w:val="22"/>
                <w:lang w:val="uk-UA"/>
              </w:rPr>
              <w:instrText xml:space="preserve">1_6" </w:instrText>
            </w:r>
            <w:r w:rsidRPr="00735B85">
              <w:rPr>
                <w:i w:val="0"/>
                <w:iCs/>
                <w:sz w:val="22"/>
                <w:szCs w:val="22"/>
              </w:rPr>
              <w:fldChar w:fldCharType="separate"/>
            </w:r>
            <w:r w:rsidRPr="00735B85">
              <w:rPr>
                <w:rStyle w:val="a5"/>
                <w:i w:val="0"/>
                <w:iCs/>
                <w:color w:val="auto"/>
                <w:sz w:val="22"/>
                <w:szCs w:val="22"/>
                <w:u w:val="none"/>
                <w:lang w:val="uk-UA"/>
              </w:rPr>
              <w:t>фторид</w:t>
            </w:r>
            <w:r w:rsidRPr="00735B85">
              <w:rPr>
                <w:i w:val="0"/>
                <w:iCs/>
                <w:sz w:val="22"/>
                <w:szCs w:val="22"/>
              </w:rPr>
              <w:fldChar w:fldCharType="end"/>
            </w:r>
            <w:bookmarkEnd w:id="4"/>
            <w:r w:rsidRPr="00735B85">
              <w:rPr>
                <w:i w:val="0"/>
                <w:iCs/>
                <w:sz w:val="22"/>
                <w:szCs w:val="22"/>
                <w:shd w:val="clear" w:color="auto" w:fill="FFFFFF"/>
              </w:rPr>
              <w:t> </w:t>
            </w:r>
            <w:r w:rsidRPr="00735B85">
              <w:rPr>
                <w:i w:val="0"/>
                <w:iCs/>
                <w:sz w:val="22"/>
                <w:szCs w:val="22"/>
                <w:shd w:val="clear" w:color="auto" w:fill="FFFFFF"/>
                <w:lang w:val="uk-UA"/>
              </w:rPr>
              <w:t xml:space="preserve">алюмінію, </w:t>
            </w:r>
            <w:proofErr w:type="spellStart"/>
            <w:r w:rsidRPr="00735B85">
              <w:rPr>
                <w:i w:val="0"/>
                <w:iCs/>
                <w:sz w:val="22"/>
                <w:szCs w:val="22"/>
                <w:shd w:val="clear" w:color="auto" w:fill="FFFFFF"/>
                <w:lang w:val="uk-UA"/>
              </w:rPr>
              <w:t>гексафторалюмінат</w:t>
            </w:r>
            <w:proofErr w:type="spellEnd"/>
            <w:r w:rsidRPr="00735B85">
              <w:rPr>
                <w:i w:val="0"/>
                <w:iCs/>
                <w:sz w:val="22"/>
                <w:szCs w:val="22"/>
                <w:shd w:val="clear" w:color="auto" w:fill="FFFFFF"/>
                <w:lang w:val="uk-UA"/>
              </w:rPr>
              <w:t xml:space="preserve"> натрію) у перерахунку на фтор</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31CF9" w:rsidRPr="00A448AB" w:rsidRDefault="00C31CF9" w:rsidP="00C31CF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0,0000</w:t>
            </w:r>
            <w:r w:rsidRPr="00A448AB">
              <w:rPr>
                <w:rFonts w:eastAsia="Times New Roman"/>
                <w:i w:val="0"/>
                <w:sz w:val="22"/>
                <w:szCs w:val="22"/>
                <w:lang w:val="uk-UA" w:eastAsia="ru-RU"/>
              </w:rPr>
              <w:t>8</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0,05</w:t>
            </w:r>
          </w:p>
        </w:tc>
      </w:tr>
      <w:tr w:rsidR="00C31CF9" w:rsidRPr="00A448AB" w:rsidTr="00F04089">
        <w:trPr>
          <w:gridAfter w:val="1"/>
          <w:wAfter w:w="279" w:type="dxa"/>
          <w:trHeight w:val="453"/>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29</w:t>
            </w:r>
          </w:p>
        </w:tc>
        <w:tc>
          <w:tcPr>
            <w:tcW w:w="1217" w:type="dxa"/>
            <w:gridSpan w:val="2"/>
            <w:tcBorders>
              <w:top w:val="nil"/>
              <w:left w:val="nil"/>
              <w:bottom w:val="single" w:sz="4" w:space="0" w:color="auto"/>
              <w:right w:val="single" w:sz="4" w:space="0" w:color="auto"/>
            </w:tcBorders>
            <w:shd w:val="clear" w:color="auto" w:fill="auto"/>
            <w:vAlign w:val="center"/>
          </w:tcPr>
          <w:p w:rsidR="00C31CF9" w:rsidRPr="0053654E" w:rsidRDefault="00C31CF9" w:rsidP="00C31CF9">
            <w:pPr>
              <w:spacing w:after="0" w:line="240" w:lineRule="auto"/>
              <w:ind w:left="-100" w:right="-170"/>
              <w:jc w:val="center"/>
              <w:rPr>
                <w:rFonts w:eastAsia="Times New Roman"/>
                <w:i w:val="0"/>
                <w:iCs/>
                <w:sz w:val="22"/>
                <w:szCs w:val="22"/>
                <w:lang w:val="uk-UA" w:eastAsia="ru-RU"/>
              </w:rPr>
            </w:pPr>
            <w:r w:rsidRPr="0053654E">
              <w:rPr>
                <w:i w:val="0"/>
                <w:iCs/>
                <w:sz w:val="22"/>
                <w:szCs w:val="22"/>
                <w:shd w:val="clear" w:color="auto" w:fill="FFFFFF"/>
                <w:lang w:val="uk-UA"/>
              </w:rPr>
              <w:t>16001</w:t>
            </w:r>
          </w:p>
        </w:tc>
        <w:tc>
          <w:tcPr>
            <w:tcW w:w="3461" w:type="dxa"/>
            <w:gridSpan w:val="2"/>
            <w:tcBorders>
              <w:top w:val="nil"/>
              <w:left w:val="nil"/>
              <w:bottom w:val="single" w:sz="4" w:space="0" w:color="auto"/>
              <w:right w:val="nil"/>
            </w:tcBorders>
            <w:shd w:val="clear" w:color="auto" w:fill="auto"/>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Ф</w:t>
            </w:r>
            <w:r w:rsidRPr="00A448AB">
              <w:rPr>
                <w:rFonts w:eastAsia="Times New Roman"/>
                <w:i w:val="0"/>
                <w:sz w:val="22"/>
                <w:szCs w:val="22"/>
                <w:lang w:val="uk-UA" w:eastAsia="ru-RU"/>
              </w:rPr>
              <w:t>тористий водень</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31CF9" w:rsidRPr="00A448AB" w:rsidRDefault="00C31CF9" w:rsidP="00C31CF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0,037002</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0,05</w:t>
            </w:r>
          </w:p>
        </w:tc>
      </w:tr>
      <w:tr w:rsidR="00C31CF9" w:rsidRPr="00A448AB" w:rsidTr="00F04089">
        <w:trPr>
          <w:gridAfter w:val="1"/>
          <w:wAfter w:w="279" w:type="dxa"/>
          <w:trHeight w:val="384"/>
          <w:jc w:val="center"/>
        </w:trPr>
        <w:tc>
          <w:tcPr>
            <w:tcW w:w="5387" w:type="dxa"/>
            <w:gridSpan w:val="6"/>
            <w:tcBorders>
              <w:top w:val="nil"/>
              <w:left w:val="single" w:sz="4" w:space="0" w:color="auto"/>
              <w:bottom w:val="nil"/>
              <w:right w:val="single" w:sz="4" w:space="0" w:color="auto"/>
            </w:tcBorders>
            <w:shd w:val="clear" w:color="auto" w:fill="auto"/>
            <w:vAlign w:val="center"/>
            <w:hideMark/>
          </w:tcPr>
          <w:p w:rsidR="00C31CF9" w:rsidRPr="00274A83" w:rsidRDefault="00C31CF9" w:rsidP="00C31CF9">
            <w:pPr>
              <w:spacing w:after="0" w:line="240" w:lineRule="auto"/>
              <w:jc w:val="center"/>
              <w:rPr>
                <w:rFonts w:eastAsia="Times New Roman"/>
                <w:b/>
                <w:bCs/>
                <w:i w:val="0"/>
                <w:sz w:val="22"/>
                <w:szCs w:val="22"/>
                <w:lang w:val="uk-UA" w:eastAsia="ru-RU"/>
              </w:rPr>
            </w:pPr>
            <w:r w:rsidRPr="00274A83">
              <w:rPr>
                <w:rFonts w:eastAsia="Times New Roman"/>
                <w:b/>
                <w:bCs/>
                <w:i w:val="0"/>
                <w:sz w:val="22"/>
                <w:szCs w:val="22"/>
                <w:lang w:val="uk-UA" w:eastAsia="ru-RU"/>
              </w:rPr>
              <w:t>Усього для підприємства </w:t>
            </w:r>
          </w:p>
        </w:tc>
        <w:tc>
          <w:tcPr>
            <w:tcW w:w="1417" w:type="dxa"/>
            <w:tcBorders>
              <w:top w:val="nil"/>
              <w:left w:val="single" w:sz="4" w:space="0" w:color="auto"/>
              <w:bottom w:val="nil"/>
              <w:right w:val="single" w:sz="4" w:space="0" w:color="auto"/>
            </w:tcBorders>
            <w:shd w:val="clear" w:color="auto" w:fill="auto"/>
            <w:noWrap/>
            <w:vAlign w:val="center"/>
          </w:tcPr>
          <w:p w:rsidR="00C31CF9" w:rsidRPr="00A448AB" w:rsidRDefault="00CF6E51" w:rsidP="00CF6E51">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nil"/>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198,648296</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31CF9" w:rsidRPr="00A448AB" w:rsidRDefault="00C31CF9" w:rsidP="00C31CF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r>
      <w:tr w:rsidR="00157C69" w:rsidRPr="00A448AB" w:rsidTr="00F04089">
        <w:trPr>
          <w:gridAfter w:val="1"/>
          <w:wAfter w:w="279" w:type="dxa"/>
          <w:trHeight w:val="307"/>
          <w:jc w:val="center"/>
        </w:trPr>
        <w:tc>
          <w:tcPr>
            <w:tcW w:w="5387" w:type="dxa"/>
            <w:gridSpan w:val="6"/>
            <w:tcBorders>
              <w:top w:val="single" w:sz="4" w:space="0" w:color="auto"/>
              <w:left w:val="nil"/>
              <w:bottom w:val="single" w:sz="4" w:space="0" w:color="auto"/>
              <w:right w:val="nil"/>
            </w:tcBorders>
            <w:shd w:val="clear" w:color="auto" w:fill="auto"/>
            <w:noWrap/>
            <w:vAlign w:val="center"/>
            <w:hideMark/>
          </w:tcPr>
          <w:p w:rsidR="00157C69" w:rsidRPr="00A448AB" w:rsidRDefault="00157C69" w:rsidP="00157C69">
            <w:pPr>
              <w:spacing w:after="0" w:line="240" w:lineRule="auto"/>
              <w:rPr>
                <w:rFonts w:eastAsia="Times New Roman"/>
                <w:iCs/>
                <w:sz w:val="22"/>
                <w:szCs w:val="22"/>
                <w:lang w:val="uk-UA" w:eastAsia="ru-RU"/>
              </w:rPr>
            </w:pPr>
            <w:r w:rsidRPr="00A448AB">
              <w:rPr>
                <w:rFonts w:eastAsia="Times New Roman"/>
                <w:iCs/>
                <w:sz w:val="22"/>
                <w:szCs w:val="22"/>
                <w:lang w:val="uk-UA" w:eastAsia="ru-RU"/>
              </w:rPr>
              <w:t>Найбільш поширені забруднюючі речовини</w:t>
            </w:r>
          </w:p>
        </w:tc>
        <w:tc>
          <w:tcPr>
            <w:tcW w:w="1417" w:type="dxa"/>
            <w:tcBorders>
              <w:top w:val="single" w:sz="4" w:space="0" w:color="auto"/>
              <w:left w:val="nil"/>
              <w:bottom w:val="single" w:sz="4" w:space="0" w:color="auto"/>
              <w:right w:val="nil"/>
            </w:tcBorders>
            <w:shd w:val="clear" w:color="auto" w:fill="auto"/>
            <w:vAlign w:val="center"/>
          </w:tcPr>
          <w:p w:rsidR="00157C69" w:rsidRPr="00A448AB" w:rsidRDefault="00157C69" w:rsidP="00157C69">
            <w:pPr>
              <w:spacing w:after="0" w:line="240" w:lineRule="auto"/>
              <w:rPr>
                <w:rFonts w:eastAsia="Times New Roman"/>
                <w:iCs/>
                <w:sz w:val="22"/>
                <w:szCs w:val="22"/>
                <w:lang w:val="uk-UA" w:eastAsia="ru-RU"/>
              </w:rPr>
            </w:pPr>
          </w:p>
        </w:tc>
        <w:tc>
          <w:tcPr>
            <w:tcW w:w="1418" w:type="dxa"/>
            <w:gridSpan w:val="2"/>
            <w:tcBorders>
              <w:top w:val="single" w:sz="4" w:space="0" w:color="auto"/>
              <w:left w:val="nil"/>
              <w:bottom w:val="single" w:sz="4" w:space="0" w:color="auto"/>
              <w:right w:val="nil"/>
            </w:tcBorders>
            <w:shd w:val="clear" w:color="auto" w:fill="auto"/>
            <w:vAlign w:val="center"/>
            <w:hideMark/>
          </w:tcPr>
          <w:p w:rsidR="00157C69" w:rsidRPr="00A448AB" w:rsidRDefault="00157C69" w:rsidP="00C31CF9">
            <w:pPr>
              <w:spacing w:after="0" w:line="240" w:lineRule="auto"/>
              <w:jc w:val="center"/>
              <w:rPr>
                <w:rFonts w:eastAsia="Times New Roman"/>
                <w:iCs/>
                <w:sz w:val="22"/>
                <w:szCs w:val="22"/>
                <w:lang w:val="uk-UA" w:eastAsia="ru-RU"/>
              </w:rPr>
            </w:pPr>
          </w:p>
        </w:tc>
        <w:tc>
          <w:tcPr>
            <w:tcW w:w="1843" w:type="dxa"/>
            <w:gridSpan w:val="2"/>
            <w:tcBorders>
              <w:top w:val="nil"/>
              <w:left w:val="nil"/>
              <w:bottom w:val="single" w:sz="4" w:space="0" w:color="auto"/>
              <w:right w:val="nil"/>
            </w:tcBorders>
            <w:shd w:val="clear" w:color="auto" w:fill="auto"/>
            <w:vAlign w:val="center"/>
            <w:hideMark/>
          </w:tcPr>
          <w:p w:rsidR="00157C69" w:rsidRPr="00A448AB" w:rsidRDefault="00157C69" w:rsidP="00C31CF9">
            <w:pPr>
              <w:spacing w:after="0" w:line="240" w:lineRule="auto"/>
              <w:jc w:val="center"/>
              <w:rPr>
                <w:rFonts w:eastAsia="Times New Roman"/>
                <w:iCs/>
                <w:sz w:val="22"/>
                <w:szCs w:val="22"/>
                <w:lang w:val="uk-UA" w:eastAsia="ru-RU"/>
              </w:rPr>
            </w:pPr>
          </w:p>
        </w:tc>
      </w:tr>
      <w:tr w:rsidR="00157C69" w:rsidRPr="00A448AB" w:rsidTr="00F04089">
        <w:trPr>
          <w:gridAfter w:val="1"/>
          <w:wAfter w:w="279" w:type="dxa"/>
          <w:trHeight w:val="226"/>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57C69" w:rsidRPr="00A448AB" w:rsidRDefault="00157C69" w:rsidP="00157C6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1</w:t>
            </w:r>
          </w:p>
        </w:tc>
        <w:tc>
          <w:tcPr>
            <w:tcW w:w="1217" w:type="dxa"/>
            <w:gridSpan w:val="2"/>
            <w:tcBorders>
              <w:top w:val="nil"/>
              <w:left w:val="nil"/>
              <w:bottom w:val="single" w:sz="4" w:space="0" w:color="auto"/>
              <w:right w:val="single" w:sz="4" w:space="0" w:color="auto"/>
            </w:tcBorders>
            <w:shd w:val="clear" w:color="auto" w:fill="auto"/>
            <w:noWrap/>
            <w:vAlign w:val="center"/>
            <w:hideMark/>
          </w:tcPr>
          <w:p w:rsidR="00157C69" w:rsidRPr="00A448AB" w:rsidRDefault="00157C69" w:rsidP="00157C6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2</w:t>
            </w:r>
          </w:p>
        </w:tc>
        <w:tc>
          <w:tcPr>
            <w:tcW w:w="3461" w:type="dxa"/>
            <w:gridSpan w:val="2"/>
            <w:tcBorders>
              <w:top w:val="nil"/>
              <w:left w:val="nil"/>
              <w:bottom w:val="single" w:sz="4" w:space="0" w:color="auto"/>
              <w:right w:val="nil"/>
            </w:tcBorders>
            <w:shd w:val="clear" w:color="auto" w:fill="auto"/>
            <w:vAlign w:val="center"/>
            <w:hideMark/>
          </w:tcPr>
          <w:p w:rsidR="00157C69" w:rsidRPr="00A448AB" w:rsidRDefault="00157C69" w:rsidP="00157C6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3</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157C69" w:rsidRPr="00A448AB" w:rsidRDefault="00157C69" w:rsidP="00157C69">
            <w:pPr>
              <w:spacing w:after="0" w:line="240" w:lineRule="auto"/>
              <w:jc w:val="center"/>
              <w:rPr>
                <w:rFonts w:eastAsia="Times New Roman"/>
                <w:i w:val="0"/>
                <w:sz w:val="22"/>
                <w:szCs w:val="22"/>
                <w:lang w:val="uk-UA" w:eastAsia="ru-RU"/>
              </w:rPr>
            </w:pP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57C69" w:rsidRPr="00A448AB" w:rsidRDefault="00157C6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5</w:t>
            </w:r>
          </w:p>
        </w:tc>
        <w:tc>
          <w:tcPr>
            <w:tcW w:w="1843" w:type="dxa"/>
            <w:gridSpan w:val="2"/>
            <w:tcBorders>
              <w:top w:val="nil"/>
              <w:left w:val="nil"/>
              <w:bottom w:val="single" w:sz="4" w:space="0" w:color="auto"/>
              <w:right w:val="single" w:sz="4" w:space="0" w:color="auto"/>
            </w:tcBorders>
            <w:shd w:val="clear" w:color="auto" w:fill="auto"/>
            <w:vAlign w:val="center"/>
            <w:hideMark/>
          </w:tcPr>
          <w:p w:rsidR="00157C69" w:rsidRPr="00A448AB" w:rsidRDefault="00157C69"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6</w:t>
            </w:r>
          </w:p>
        </w:tc>
      </w:tr>
      <w:tr w:rsidR="00CF6E51" w:rsidRPr="00A448AB" w:rsidTr="00F04089">
        <w:trPr>
          <w:gridAfter w:val="1"/>
          <w:wAfter w:w="279" w:type="dxa"/>
          <w:trHeight w:val="453"/>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1</w:t>
            </w:r>
          </w:p>
        </w:tc>
        <w:tc>
          <w:tcPr>
            <w:tcW w:w="1217" w:type="dxa"/>
            <w:gridSpan w:val="2"/>
            <w:tcBorders>
              <w:top w:val="nil"/>
              <w:left w:val="nil"/>
              <w:bottom w:val="single" w:sz="4" w:space="0" w:color="auto"/>
              <w:right w:val="single" w:sz="4" w:space="0" w:color="auto"/>
            </w:tcBorders>
            <w:shd w:val="clear" w:color="auto" w:fill="auto"/>
            <w:vAlign w:val="center"/>
          </w:tcPr>
          <w:p w:rsidR="00CF6E51" w:rsidRPr="00A448AB" w:rsidRDefault="00CF6E51" w:rsidP="00CF6E51">
            <w:pPr>
              <w:spacing w:after="0" w:line="240" w:lineRule="auto"/>
              <w:jc w:val="center"/>
              <w:rPr>
                <w:rFonts w:eastAsia="Times New Roman"/>
                <w:i w:val="0"/>
                <w:sz w:val="22"/>
                <w:szCs w:val="22"/>
                <w:lang w:val="uk-UA" w:eastAsia="ru-RU"/>
              </w:rPr>
            </w:pPr>
            <w:r w:rsidRPr="00735B85">
              <w:rPr>
                <w:i w:val="0"/>
                <w:iCs/>
                <w:sz w:val="22"/>
                <w:szCs w:val="22"/>
              </w:rPr>
              <w:t>06000</w:t>
            </w:r>
          </w:p>
        </w:tc>
        <w:tc>
          <w:tcPr>
            <w:tcW w:w="3461" w:type="dxa"/>
            <w:gridSpan w:val="2"/>
            <w:tcBorders>
              <w:top w:val="nil"/>
              <w:left w:val="nil"/>
              <w:bottom w:val="single" w:sz="4" w:space="0" w:color="auto"/>
              <w:right w:val="nil"/>
            </w:tcBorders>
            <w:shd w:val="clear" w:color="auto" w:fill="auto"/>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Оксид вуглецю</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F6E51" w:rsidRPr="00A448AB" w:rsidRDefault="00CF6E51" w:rsidP="00CF6E51">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1,6085</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1,5</w:t>
            </w:r>
          </w:p>
        </w:tc>
      </w:tr>
      <w:tr w:rsidR="00CF6E51" w:rsidRPr="00A448AB" w:rsidTr="00F04089">
        <w:trPr>
          <w:gridAfter w:val="1"/>
          <w:wAfter w:w="279" w:type="dxa"/>
          <w:trHeight w:val="453"/>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2</w:t>
            </w:r>
          </w:p>
        </w:tc>
        <w:tc>
          <w:tcPr>
            <w:tcW w:w="1217" w:type="dxa"/>
            <w:gridSpan w:val="2"/>
            <w:tcBorders>
              <w:top w:val="nil"/>
              <w:left w:val="nil"/>
              <w:bottom w:val="single" w:sz="4" w:space="0" w:color="auto"/>
              <w:right w:val="single" w:sz="4" w:space="0" w:color="auto"/>
            </w:tcBorders>
            <w:shd w:val="clear" w:color="auto" w:fill="auto"/>
            <w:vAlign w:val="center"/>
          </w:tcPr>
          <w:p w:rsidR="00CF6E51" w:rsidRPr="00A448AB" w:rsidRDefault="00CF6E51" w:rsidP="00CF6E51">
            <w:pPr>
              <w:spacing w:after="0" w:line="240" w:lineRule="auto"/>
              <w:jc w:val="center"/>
              <w:rPr>
                <w:rFonts w:eastAsia="Times New Roman"/>
                <w:i w:val="0"/>
                <w:sz w:val="22"/>
                <w:szCs w:val="22"/>
                <w:lang w:val="uk-UA" w:eastAsia="ru-RU"/>
              </w:rPr>
            </w:pPr>
            <w:r w:rsidRPr="00735B85">
              <w:rPr>
                <w:i w:val="0"/>
                <w:iCs/>
                <w:sz w:val="22"/>
                <w:szCs w:val="22"/>
              </w:rPr>
              <w:t>03000</w:t>
            </w:r>
          </w:p>
        </w:tc>
        <w:tc>
          <w:tcPr>
            <w:tcW w:w="3461" w:type="dxa"/>
            <w:gridSpan w:val="2"/>
            <w:tcBorders>
              <w:top w:val="nil"/>
              <w:left w:val="nil"/>
              <w:bottom w:val="single" w:sz="4" w:space="0" w:color="auto"/>
              <w:right w:val="nil"/>
            </w:tcBorders>
            <w:shd w:val="clear" w:color="auto" w:fill="auto"/>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ED59ED">
              <w:rPr>
                <w:rFonts w:eastAsia="Times New Roman"/>
                <w:i w:val="0"/>
                <w:sz w:val="22"/>
                <w:szCs w:val="22"/>
                <w:lang w:val="uk-UA" w:eastAsia="ru-RU"/>
              </w:rPr>
              <w:t>Речовини у вигляді суспендованих твердих частинок (мікрочастинки та волокна)</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F6E51" w:rsidRPr="00A448AB" w:rsidRDefault="00CF6E51" w:rsidP="00CF6E51">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1,2058</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3</w:t>
            </w:r>
          </w:p>
        </w:tc>
      </w:tr>
      <w:tr w:rsidR="00CF6E51" w:rsidRPr="00A448AB" w:rsidTr="00F04089">
        <w:trPr>
          <w:gridAfter w:val="1"/>
          <w:wAfter w:w="279" w:type="dxa"/>
          <w:trHeight w:val="453"/>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3</w:t>
            </w:r>
          </w:p>
        </w:tc>
        <w:tc>
          <w:tcPr>
            <w:tcW w:w="1217" w:type="dxa"/>
            <w:gridSpan w:val="2"/>
            <w:tcBorders>
              <w:top w:val="nil"/>
              <w:left w:val="nil"/>
              <w:bottom w:val="single" w:sz="4" w:space="0" w:color="auto"/>
              <w:right w:val="single" w:sz="4" w:space="0" w:color="auto"/>
            </w:tcBorders>
            <w:shd w:val="clear" w:color="auto" w:fill="auto"/>
            <w:vAlign w:val="center"/>
          </w:tcPr>
          <w:p w:rsidR="00CF6E51" w:rsidRPr="00A448AB" w:rsidRDefault="00CF6E51" w:rsidP="00CF6E51">
            <w:pPr>
              <w:spacing w:after="0" w:line="240" w:lineRule="auto"/>
              <w:jc w:val="center"/>
              <w:rPr>
                <w:rFonts w:eastAsia="Times New Roman"/>
                <w:i w:val="0"/>
                <w:sz w:val="22"/>
                <w:szCs w:val="22"/>
                <w:lang w:val="uk-UA" w:eastAsia="ru-RU"/>
              </w:rPr>
            </w:pPr>
            <w:r w:rsidRPr="00735B85">
              <w:rPr>
                <w:i w:val="0"/>
                <w:iCs/>
                <w:sz w:val="22"/>
                <w:szCs w:val="22"/>
              </w:rPr>
              <w:t>04001</w:t>
            </w:r>
          </w:p>
        </w:tc>
        <w:tc>
          <w:tcPr>
            <w:tcW w:w="3461" w:type="dxa"/>
            <w:gridSpan w:val="2"/>
            <w:tcBorders>
              <w:top w:val="nil"/>
              <w:left w:val="nil"/>
              <w:bottom w:val="single" w:sz="4" w:space="0" w:color="auto"/>
              <w:right w:val="nil"/>
            </w:tcBorders>
            <w:shd w:val="clear" w:color="auto" w:fill="auto"/>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Оксиди азоту (оксид та діоксид азоту) у перерахунку на діоксид азоту</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F6E51" w:rsidRPr="00A448AB" w:rsidRDefault="00CF6E51" w:rsidP="00CF6E51">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0,16486</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1</w:t>
            </w:r>
          </w:p>
        </w:tc>
      </w:tr>
      <w:tr w:rsidR="00CF6E51" w:rsidRPr="00A448AB" w:rsidTr="00F04089">
        <w:trPr>
          <w:gridAfter w:val="1"/>
          <w:wAfter w:w="279" w:type="dxa"/>
          <w:trHeight w:val="225"/>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4</w:t>
            </w:r>
          </w:p>
        </w:tc>
        <w:tc>
          <w:tcPr>
            <w:tcW w:w="1217" w:type="dxa"/>
            <w:gridSpan w:val="2"/>
            <w:tcBorders>
              <w:top w:val="nil"/>
              <w:left w:val="nil"/>
              <w:bottom w:val="single" w:sz="4" w:space="0" w:color="auto"/>
              <w:right w:val="single" w:sz="4" w:space="0" w:color="auto"/>
            </w:tcBorders>
            <w:shd w:val="clear" w:color="auto" w:fill="auto"/>
            <w:vAlign w:val="center"/>
          </w:tcPr>
          <w:p w:rsidR="00CF6E51" w:rsidRPr="00A448AB" w:rsidRDefault="00CF6E51" w:rsidP="00CF6E51">
            <w:pPr>
              <w:spacing w:after="0" w:line="240" w:lineRule="auto"/>
              <w:jc w:val="center"/>
              <w:rPr>
                <w:rFonts w:eastAsia="Times New Roman"/>
                <w:i w:val="0"/>
                <w:sz w:val="22"/>
                <w:szCs w:val="22"/>
                <w:lang w:val="uk-UA" w:eastAsia="ru-RU"/>
              </w:rPr>
            </w:pPr>
            <w:r w:rsidRPr="00735B85">
              <w:rPr>
                <w:i w:val="0"/>
                <w:iCs/>
                <w:sz w:val="22"/>
                <w:szCs w:val="22"/>
              </w:rPr>
              <w:t>05001</w:t>
            </w:r>
          </w:p>
        </w:tc>
        <w:tc>
          <w:tcPr>
            <w:tcW w:w="3461" w:type="dxa"/>
            <w:gridSpan w:val="2"/>
            <w:tcBorders>
              <w:top w:val="nil"/>
              <w:left w:val="nil"/>
              <w:bottom w:val="single" w:sz="4" w:space="0" w:color="auto"/>
              <w:right w:val="nil"/>
            </w:tcBorders>
            <w:shd w:val="clear" w:color="auto" w:fill="auto"/>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ED59ED">
              <w:rPr>
                <w:rFonts w:eastAsia="Times New Roman"/>
                <w:i w:val="0"/>
                <w:sz w:val="22"/>
                <w:szCs w:val="22"/>
                <w:lang w:val="uk-UA" w:eastAsia="ru-RU"/>
              </w:rPr>
              <w:t>Сірки діоксид</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F6E51" w:rsidRPr="00A448AB" w:rsidRDefault="00CF6E51" w:rsidP="00CF6E51">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0,002</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1,5</w:t>
            </w:r>
          </w:p>
        </w:tc>
      </w:tr>
      <w:tr w:rsidR="00CF6E51" w:rsidRPr="00A448AB" w:rsidTr="00F04089">
        <w:trPr>
          <w:gridAfter w:val="1"/>
          <w:wAfter w:w="279" w:type="dxa"/>
          <w:trHeight w:val="225"/>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tcPr>
          <w:p w:rsidR="00CF6E51" w:rsidRDefault="00CF6E51" w:rsidP="00CF6E51">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5</w:t>
            </w:r>
          </w:p>
        </w:tc>
        <w:tc>
          <w:tcPr>
            <w:tcW w:w="1217" w:type="dxa"/>
            <w:gridSpan w:val="2"/>
            <w:tcBorders>
              <w:top w:val="nil"/>
              <w:left w:val="nil"/>
              <w:bottom w:val="single" w:sz="4" w:space="0" w:color="auto"/>
              <w:right w:val="single" w:sz="4" w:space="0" w:color="auto"/>
            </w:tcBorders>
            <w:shd w:val="clear" w:color="auto" w:fill="auto"/>
            <w:vAlign w:val="center"/>
          </w:tcPr>
          <w:p w:rsidR="00CF6E51" w:rsidRPr="00A220C6" w:rsidRDefault="00CF6E51" w:rsidP="00CF6E51">
            <w:pPr>
              <w:spacing w:after="0" w:line="240" w:lineRule="auto"/>
              <w:jc w:val="center"/>
              <w:rPr>
                <w:rFonts w:eastAsia="Times New Roman"/>
                <w:i w:val="0"/>
                <w:iCs/>
                <w:sz w:val="22"/>
                <w:szCs w:val="22"/>
                <w:lang w:val="uk-UA" w:eastAsia="ru-RU"/>
              </w:rPr>
            </w:pPr>
            <w:r w:rsidRPr="00A220C6">
              <w:rPr>
                <w:i w:val="0"/>
                <w:iCs/>
                <w:sz w:val="22"/>
                <w:szCs w:val="22"/>
              </w:rPr>
              <w:t>11049</w:t>
            </w:r>
          </w:p>
        </w:tc>
        <w:tc>
          <w:tcPr>
            <w:tcW w:w="3461" w:type="dxa"/>
            <w:gridSpan w:val="2"/>
            <w:tcBorders>
              <w:top w:val="nil"/>
              <w:left w:val="nil"/>
              <w:bottom w:val="single" w:sz="4" w:space="0" w:color="auto"/>
              <w:right w:val="nil"/>
            </w:tcBorders>
            <w:shd w:val="clear" w:color="auto" w:fill="auto"/>
            <w:vAlign w:val="center"/>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Формальдегід</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F6E51" w:rsidRPr="00A448AB" w:rsidRDefault="00CF6E51" w:rsidP="00CF6E51">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0,0004</w:t>
            </w:r>
          </w:p>
        </w:tc>
        <w:tc>
          <w:tcPr>
            <w:tcW w:w="1843" w:type="dxa"/>
            <w:gridSpan w:val="2"/>
            <w:tcBorders>
              <w:top w:val="nil"/>
              <w:left w:val="nil"/>
              <w:bottom w:val="single" w:sz="4" w:space="0" w:color="auto"/>
              <w:right w:val="single" w:sz="4" w:space="0" w:color="auto"/>
            </w:tcBorders>
            <w:shd w:val="clear" w:color="auto" w:fill="auto"/>
            <w:noWrap/>
            <w:vAlign w:val="center"/>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0,1</w:t>
            </w:r>
          </w:p>
        </w:tc>
      </w:tr>
      <w:tr w:rsidR="00CF6E51" w:rsidRPr="00A448AB" w:rsidTr="00F04089">
        <w:trPr>
          <w:gridAfter w:val="1"/>
          <w:wAfter w:w="279" w:type="dxa"/>
          <w:trHeight w:val="226"/>
          <w:jc w:val="center"/>
        </w:trPr>
        <w:tc>
          <w:tcPr>
            <w:tcW w:w="5387" w:type="dxa"/>
            <w:gridSpan w:val="6"/>
            <w:tcBorders>
              <w:top w:val="nil"/>
              <w:left w:val="single" w:sz="4" w:space="0" w:color="auto"/>
              <w:bottom w:val="single" w:sz="4" w:space="0" w:color="auto"/>
              <w:right w:val="single" w:sz="4" w:space="0" w:color="auto"/>
            </w:tcBorders>
            <w:shd w:val="clear" w:color="auto" w:fill="auto"/>
            <w:noWrap/>
            <w:vAlign w:val="center"/>
          </w:tcPr>
          <w:p w:rsidR="00CF6E51" w:rsidRPr="00A448AB" w:rsidRDefault="00CF6E51" w:rsidP="00CF6E51">
            <w:pPr>
              <w:spacing w:after="0" w:line="240" w:lineRule="auto"/>
              <w:jc w:val="center"/>
              <w:rPr>
                <w:rFonts w:eastAsia="Times New Roman"/>
                <w:i w:val="0"/>
                <w:sz w:val="22"/>
                <w:szCs w:val="22"/>
                <w:lang w:val="uk-UA" w:eastAsia="ru-RU"/>
              </w:rPr>
            </w:pPr>
            <w:r w:rsidRPr="00ED59ED">
              <w:rPr>
                <w:rFonts w:eastAsia="Times New Roman"/>
                <w:i w:val="0"/>
                <w:sz w:val="22"/>
                <w:szCs w:val="22"/>
                <w:lang w:val="uk-UA" w:eastAsia="ru-RU"/>
              </w:rPr>
              <w:t>Усього</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F6E51" w:rsidRPr="00A448AB" w:rsidRDefault="00CF6E51" w:rsidP="00CF6E51">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2,981</w:t>
            </w:r>
            <w:r>
              <w:rPr>
                <w:rFonts w:eastAsia="Times New Roman"/>
                <w:i w:val="0"/>
                <w:sz w:val="22"/>
                <w:szCs w:val="22"/>
                <w:lang w:val="uk-UA" w:eastAsia="ru-RU"/>
              </w:rPr>
              <w:t>56</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r>
      <w:tr w:rsidR="00032208" w:rsidRPr="00A448AB" w:rsidTr="00F04089">
        <w:trPr>
          <w:gridAfter w:val="1"/>
          <w:wAfter w:w="279" w:type="dxa"/>
          <w:trHeight w:val="347"/>
          <w:jc w:val="center"/>
        </w:trPr>
        <w:tc>
          <w:tcPr>
            <w:tcW w:w="5387" w:type="dxa"/>
            <w:gridSpan w:val="6"/>
            <w:tcBorders>
              <w:top w:val="single" w:sz="4" w:space="0" w:color="auto"/>
              <w:left w:val="nil"/>
              <w:bottom w:val="single" w:sz="4" w:space="0" w:color="auto"/>
              <w:right w:val="nil"/>
            </w:tcBorders>
            <w:shd w:val="clear" w:color="auto" w:fill="auto"/>
            <w:noWrap/>
            <w:vAlign w:val="center"/>
          </w:tcPr>
          <w:p w:rsidR="00032208" w:rsidRPr="00A448AB" w:rsidRDefault="00032208" w:rsidP="00032208">
            <w:pPr>
              <w:spacing w:after="0" w:line="240" w:lineRule="auto"/>
              <w:rPr>
                <w:rFonts w:eastAsia="Times New Roman"/>
                <w:iCs/>
                <w:sz w:val="22"/>
                <w:szCs w:val="22"/>
                <w:lang w:val="uk-UA" w:eastAsia="ru-RU"/>
              </w:rPr>
            </w:pPr>
            <w:r w:rsidRPr="00ED59ED">
              <w:rPr>
                <w:rFonts w:eastAsia="Times New Roman"/>
                <w:iCs/>
                <w:sz w:val="22"/>
                <w:szCs w:val="22"/>
                <w:lang w:val="uk-UA" w:eastAsia="ru-RU"/>
              </w:rPr>
              <w:t>Небезпечні забруднюючі речовини</w:t>
            </w:r>
          </w:p>
        </w:tc>
        <w:tc>
          <w:tcPr>
            <w:tcW w:w="1417" w:type="dxa"/>
            <w:tcBorders>
              <w:top w:val="nil"/>
              <w:left w:val="nil"/>
              <w:bottom w:val="single" w:sz="4" w:space="0" w:color="auto"/>
              <w:right w:val="nil"/>
            </w:tcBorders>
            <w:shd w:val="clear" w:color="auto" w:fill="auto"/>
            <w:vAlign w:val="center"/>
          </w:tcPr>
          <w:p w:rsidR="00032208" w:rsidRPr="00A448AB" w:rsidRDefault="00032208" w:rsidP="00032208">
            <w:pPr>
              <w:spacing w:after="0" w:line="240" w:lineRule="auto"/>
              <w:rPr>
                <w:rFonts w:eastAsia="Times New Roman"/>
                <w:iCs/>
                <w:sz w:val="22"/>
                <w:szCs w:val="22"/>
                <w:lang w:val="uk-UA" w:eastAsia="ru-RU"/>
              </w:rPr>
            </w:pPr>
          </w:p>
        </w:tc>
        <w:tc>
          <w:tcPr>
            <w:tcW w:w="1418" w:type="dxa"/>
            <w:gridSpan w:val="2"/>
            <w:tcBorders>
              <w:top w:val="nil"/>
              <w:left w:val="nil"/>
              <w:bottom w:val="single" w:sz="4" w:space="0" w:color="auto"/>
              <w:right w:val="nil"/>
            </w:tcBorders>
            <w:shd w:val="clear" w:color="auto" w:fill="auto"/>
            <w:vAlign w:val="center"/>
            <w:hideMark/>
          </w:tcPr>
          <w:p w:rsidR="00032208" w:rsidRPr="00A448AB" w:rsidRDefault="00032208" w:rsidP="00C31CF9">
            <w:pPr>
              <w:spacing w:after="0" w:line="240" w:lineRule="auto"/>
              <w:jc w:val="center"/>
              <w:rPr>
                <w:rFonts w:eastAsia="Times New Roman"/>
                <w:iCs/>
                <w:sz w:val="22"/>
                <w:szCs w:val="22"/>
                <w:lang w:val="uk-UA" w:eastAsia="ru-RU"/>
              </w:rPr>
            </w:pPr>
          </w:p>
        </w:tc>
        <w:tc>
          <w:tcPr>
            <w:tcW w:w="1843" w:type="dxa"/>
            <w:gridSpan w:val="2"/>
            <w:tcBorders>
              <w:top w:val="nil"/>
              <w:left w:val="nil"/>
              <w:bottom w:val="single" w:sz="4" w:space="0" w:color="auto"/>
              <w:right w:val="nil"/>
            </w:tcBorders>
            <w:shd w:val="clear" w:color="auto" w:fill="auto"/>
            <w:vAlign w:val="center"/>
            <w:hideMark/>
          </w:tcPr>
          <w:p w:rsidR="00032208" w:rsidRPr="00A448AB" w:rsidRDefault="00032208" w:rsidP="00C31CF9">
            <w:pPr>
              <w:spacing w:after="0" w:line="240" w:lineRule="auto"/>
              <w:jc w:val="center"/>
              <w:rPr>
                <w:rFonts w:eastAsia="Times New Roman"/>
                <w:iCs/>
                <w:sz w:val="22"/>
                <w:szCs w:val="22"/>
                <w:lang w:val="uk-UA" w:eastAsia="ru-RU"/>
              </w:rPr>
            </w:pPr>
          </w:p>
        </w:tc>
      </w:tr>
      <w:tr w:rsidR="00032208" w:rsidRPr="00A448AB" w:rsidTr="00F04089">
        <w:trPr>
          <w:gridAfter w:val="1"/>
          <w:wAfter w:w="279" w:type="dxa"/>
          <w:trHeight w:val="226"/>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032208" w:rsidRPr="00A448AB" w:rsidRDefault="00032208" w:rsidP="00032208">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1</w:t>
            </w:r>
          </w:p>
        </w:tc>
        <w:tc>
          <w:tcPr>
            <w:tcW w:w="1217" w:type="dxa"/>
            <w:gridSpan w:val="2"/>
            <w:tcBorders>
              <w:top w:val="nil"/>
              <w:left w:val="nil"/>
              <w:bottom w:val="single" w:sz="4" w:space="0" w:color="auto"/>
              <w:right w:val="single" w:sz="4" w:space="0" w:color="auto"/>
            </w:tcBorders>
            <w:shd w:val="clear" w:color="auto" w:fill="auto"/>
            <w:noWrap/>
            <w:vAlign w:val="center"/>
          </w:tcPr>
          <w:p w:rsidR="00032208" w:rsidRPr="00A448AB" w:rsidRDefault="00032208" w:rsidP="00032208">
            <w:pPr>
              <w:spacing w:after="0" w:line="240" w:lineRule="auto"/>
              <w:jc w:val="center"/>
              <w:rPr>
                <w:rFonts w:eastAsia="Times New Roman"/>
                <w:i w:val="0"/>
                <w:sz w:val="22"/>
                <w:szCs w:val="22"/>
                <w:lang w:val="uk-UA" w:eastAsia="ru-RU"/>
              </w:rPr>
            </w:pPr>
          </w:p>
        </w:tc>
        <w:tc>
          <w:tcPr>
            <w:tcW w:w="3461" w:type="dxa"/>
            <w:gridSpan w:val="2"/>
            <w:tcBorders>
              <w:top w:val="nil"/>
              <w:left w:val="nil"/>
              <w:bottom w:val="single" w:sz="4" w:space="0" w:color="auto"/>
              <w:right w:val="nil"/>
            </w:tcBorders>
            <w:shd w:val="clear" w:color="auto" w:fill="auto"/>
            <w:vAlign w:val="center"/>
            <w:hideMark/>
          </w:tcPr>
          <w:p w:rsidR="00032208" w:rsidRPr="00A448AB" w:rsidRDefault="00032208" w:rsidP="00032208">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3</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032208" w:rsidRPr="00A448AB" w:rsidRDefault="00032208" w:rsidP="00032208">
            <w:pPr>
              <w:spacing w:after="0" w:line="240" w:lineRule="auto"/>
              <w:jc w:val="center"/>
              <w:rPr>
                <w:rFonts w:eastAsia="Times New Roman"/>
                <w:i w:val="0"/>
                <w:sz w:val="22"/>
                <w:szCs w:val="22"/>
                <w:lang w:val="uk-UA" w:eastAsia="ru-RU"/>
              </w:rPr>
            </w:pP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32208" w:rsidRPr="00A448AB" w:rsidRDefault="00032208"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5</w:t>
            </w:r>
          </w:p>
        </w:tc>
        <w:tc>
          <w:tcPr>
            <w:tcW w:w="1843" w:type="dxa"/>
            <w:gridSpan w:val="2"/>
            <w:tcBorders>
              <w:top w:val="nil"/>
              <w:left w:val="nil"/>
              <w:bottom w:val="single" w:sz="4" w:space="0" w:color="auto"/>
              <w:right w:val="single" w:sz="4" w:space="0" w:color="auto"/>
            </w:tcBorders>
            <w:shd w:val="clear" w:color="auto" w:fill="auto"/>
            <w:vAlign w:val="center"/>
            <w:hideMark/>
          </w:tcPr>
          <w:p w:rsidR="00032208" w:rsidRPr="00A448AB" w:rsidRDefault="00032208"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6</w:t>
            </w:r>
          </w:p>
        </w:tc>
      </w:tr>
      <w:tr w:rsidR="00782F49" w:rsidRPr="00A448AB" w:rsidTr="00F04089">
        <w:trPr>
          <w:gridAfter w:val="1"/>
          <w:wAfter w:w="279" w:type="dxa"/>
          <w:trHeight w:val="453"/>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782F49" w:rsidRPr="00A448AB" w:rsidRDefault="00782F49" w:rsidP="00782F4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1</w:t>
            </w:r>
          </w:p>
        </w:tc>
        <w:tc>
          <w:tcPr>
            <w:tcW w:w="1217" w:type="dxa"/>
            <w:gridSpan w:val="2"/>
            <w:tcBorders>
              <w:top w:val="nil"/>
              <w:left w:val="nil"/>
              <w:bottom w:val="single" w:sz="4" w:space="0" w:color="auto"/>
              <w:right w:val="single" w:sz="4" w:space="0" w:color="auto"/>
            </w:tcBorders>
            <w:shd w:val="clear" w:color="auto" w:fill="auto"/>
            <w:vAlign w:val="center"/>
          </w:tcPr>
          <w:p w:rsidR="00782F49" w:rsidRPr="0053654E" w:rsidRDefault="00782F49" w:rsidP="00782F49">
            <w:pPr>
              <w:spacing w:after="0" w:line="240" w:lineRule="auto"/>
              <w:jc w:val="center"/>
              <w:rPr>
                <w:rFonts w:eastAsia="Times New Roman"/>
                <w:i w:val="0"/>
                <w:iCs/>
                <w:sz w:val="22"/>
                <w:szCs w:val="22"/>
                <w:lang w:val="uk-UA" w:eastAsia="ru-RU"/>
              </w:rPr>
            </w:pPr>
            <w:r w:rsidRPr="0053654E">
              <w:rPr>
                <w:i w:val="0"/>
                <w:iCs/>
                <w:sz w:val="22"/>
                <w:szCs w:val="22"/>
              </w:rPr>
              <w:t>01003</w:t>
            </w:r>
          </w:p>
        </w:tc>
        <w:tc>
          <w:tcPr>
            <w:tcW w:w="3461" w:type="dxa"/>
            <w:gridSpan w:val="2"/>
            <w:tcBorders>
              <w:top w:val="nil"/>
              <w:left w:val="nil"/>
              <w:bottom w:val="single" w:sz="4" w:space="0" w:color="auto"/>
              <w:right w:val="nil"/>
            </w:tcBorders>
            <w:shd w:val="clear" w:color="auto" w:fill="auto"/>
            <w:vAlign w:val="center"/>
            <w:hideMark/>
          </w:tcPr>
          <w:p w:rsidR="00782F49" w:rsidRPr="00A448AB" w:rsidRDefault="00782F49" w:rsidP="00782F4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Залізо та його сполуки (у перерахунку на залізо)</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782F49" w:rsidRPr="00A448AB" w:rsidRDefault="00782F49" w:rsidP="00782F4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2F49" w:rsidRPr="00A448AB" w:rsidRDefault="00782F49" w:rsidP="00782F4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0,01475</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782F49" w:rsidRPr="00A448AB" w:rsidRDefault="00782F49" w:rsidP="00782F4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0,1</w:t>
            </w:r>
          </w:p>
        </w:tc>
      </w:tr>
      <w:tr w:rsidR="00782F49" w:rsidRPr="00A448AB" w:rsidTr="00F04089">
        <w:trPr>
          <w:gridAfter w:val="1"/>
          <w:wAfter w:w="279" w:type="dxa"/>
          <w:trHeight w:val="453"/>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782F49" w:rsidRPr="00A448AB" w:rsidRDefault="00782F49" w:rsidP="00782F4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2</w:t>
            </w:r>
          </w:p>
        </w:tc>
        <w:tc>
          <w:tcPr>
            <w:tcW w:w="1217" w:type="dxa"/>
            <w:gridSpan w:val="2"/>
            <w:tcBorders>
              <w:top w:val="nil"/>
              <w:left w:val="nil"/>
              <w:bottom w:val="single" w:sz="4" w:space="0" w:color="auto"/>
              <w:right w:val="single" w:sz="4" w:space="0" w:color="auto"/>
            </w:tcBorders>
            <w:shd w:val="clear" w:color="auto" w:fill="auto"/>
            <w:vAlign w:val="center"/>
          </w:tcPr>
          <w:p w:rsidR="00782F49" w:rsidRPr="0053654E" w:rsidRDefault="00782F49" w:rsidP="00782F49">
            <w:pPr>
              <w:spacing w:after="0" w:line="240" w:lineRule="auto"/>
              <w:ind w:left="-100" w:right="-170"/>
              <w:jc w:val="center"/>
              <w:rPr>
                <w:rFonts w:eastAsia="Times New Roman"/>
                <w:i w:val="0"/>
                <w:iCs/>
                <w:sz w:val="22"/>
                <w:szCs w:val="22"/>
                <w:lang w:val="uk-UA" w:eastAsia="ru-RU"/>
              </w:rPr>
            </w:pPr>
            <w:r w:rsidRPr="0053654E">
              <w:rPr>
                <w:i w:val="0"/>
                <w:iCs/>
                <w:sz w:val="22"/>
                <w:szCs w:val="22"/>
                <w:shd w:val="clear" w:color="auto" w:fill="FFFFFF"/>
                <w:lang w:val="uk-UA"/>
              </w:rPr>
              <w:t>01005</w:t>
            </w:r>
          </w:p>
        </w:tc>
        <w:tc>
          <w:tcPr>
            <w:tcW w:w="3461" w:type="dxa"/>
            <w:gridSpan w:val="2"/>
            <w:tcBorders>
              <w:top w:val="nil"/>
              <w:left w:val="nil"/>
              <w:bottom w:val="single" w:sz="4" w:space="0" w:color="auto"/>
              <w:right w:val="nil"/>
            </w:tcBorders>
            <w:shd w:val="clear" w:color="auto" w:fill="auto"/>
            <w:vAlign w:val="center"/>
            <w:hideMark/>
          </w:tcPr>
          <w:p w:rsidR="00782F49" w:rsidRPr="00A448AB" w:rsidRDefault="00782F49" w:rsidP="00782F4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 xml:space="preserve">Мідь та її сполуки </w:t>
            </w:r>
            <w:r>
              <w:rPr>
                <w:rFonts w:eastAsia="Times New Roman"/>
                <w:i w:val="0"/>
                <w:sz w:val="22"/>
                <w:szCs w:val="22"/>
                <w:lang w:val="uk-UA" w:eastAsia="ru-RU"/>
              </w:rPr>
              <w:t>(</w:t>
            </w:r>
            <w:r w:rsidRPr="00A448AB">
              <w:rPr>
                <w:rFonts w:eastAsia="Times New Roman"/>
                <w:i w:val="0"/>
                <w:sz w:val="22"/>
                <w:szCs w:val="22"/>
                <w:lang w:val="uk-UA" w:eastAsia="ru-RU"/>
              </w:rPr>
              <w:t>в перерахунку на мідь</w:t>
            </w:r>
            <w:r>
              <w:rPr>
                <w:rFonts w:eastAsia="Times New Roman"/>
                <w:i w:val="0"/>
                <w:sz w:val="22"/>
                <w:szCs w:val="22"/>
                <w:lang w:val="uk-UA" w:eastAsia="ru-RU"/>
              </w:rPr>
              <w:t>)</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782F49" w:rsidRPr="00A448AB" w:rsidRDefault="00782F49" w:rsidP="00782F4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2F49" w:rsidRPr="00A448AB" w:rsidRDefault="00782F49" w:rsidP="00782F4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0,0000</w:t>
            </w:r>
            <w:r w:rsidRPr="00A448AB">
              <w:rPr>
                <w:rFonts w:eastAsia="Times New Roman"/>
                <w:i w:val="0"/>
                <w:sz w:val="22"/>
                <w:szCs w:val="22"/>
                <w:lang w:val="uk-UA" w:eastAsia="ru-RU"/>
              </w:rPr>
              <w:t>12</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782F49" w:rsidRPr="00A448AB" w:rsidRDefault="00782F49" w:rsidP="00782F4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0,01</w:t>
            </w:r>
          </w:p>
        </w:tc>
      </w:tr>
      <w:tr w:rsidR="00782F49" w:rsidRPr="00A448AB" w:rsidTr="00F04089">
        <w:trPr>
          <w:gridAfter w:val="1"/>
          <w:wAfter w:w="279" w:type="dxa"/>
          <w:trHeight w:val="453"/>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782F49" w:rsidRPr="00A448AB" w:rsidRDefault="00782F49" w:rsidP="00782F4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3</w:t>
            </w:r>
          </w:p>
        </w:tc>
        <w:tc>
          <w:tcPr>
            <w:tcW w:w="1217" w:type="dxa"/>
            <w:gridSpan w:val="2"/>
            <w:tcBorders>
              <w:top w:val="nil"/>
              <w:left w:val="nil"/>
              <w:bottom w:val="single" w:sz="4" w:space="0" w:color="auto"/>
              <w:right w:val="single" w:sz="4" w:space="0" w:color="auto"/>
            </w:tcBorders>
            <w:shd w:val="clear" w:color="auto" w:fill="auto"/>
            <w:vAlign w:val="center"/>
          </w:tcPr>
          <w:p w:rsidR="00782F49" w:rsidRPr="0053654E" w:rsidRDefault="00782F49" w:rsidP="00782F49">
            <w:pPr>
              <w:spacing w:after="0" w:line="240" w:lineRule="auto"/>
              <w:ind w:left="-100" w:right="-170"/>
              <w:jc w:val="center"/>
              <w:rPr>
                <w:rFonts w:eastAsia="Times New Roman"/>
                <w:i w:val="0"/>
                <w:iCs/>
                <w:sz w:val="22"/>
                <w:szCs w:val="22"/>
                <w:lang w:val="uk-UA" w:eastAsia="ru-RU"/>
              </w:rPr>
            </w:pPr>
            <w:r w:rsidRPr="0053654E">
              <w:rPr>
                <w:rFonts w:eastAsia="Times New Roman"/>
                <w:i w:val="0"/>
                <w:iCs/>
                <w:sz w:val="22"/>
                <w:szCs w:val="22"/>
                <w:lang w:val="uk-UA" w:eastAsia="ru-RU"/>
              </w:rPr>
              <w:t>01006</w:t>
            </w:r>
          </w:p>
        </w:tc>
        <w:tc>
          <w:tcPr>
            <w:tcW w:w="3461" w:type="dxa"/>
            <w:gridSpan w:val="2"/>
            <w:tcBorders>
              <w:top w:val="nil"/>
              <w:left w:val="nil"/>
              <w:bottom w:val="single" w:sz="4" w:space="0" w:color="auto"/>
              <w:right w:val="nil"/>
            </w:tcBorders>
            <w:shd w:val="clear" w:color="auto" w:fill="auto"/>
            <w:vAlign w:val="center"/>
            <w:hideMark/>
          </w:tcPr>
          <w:p w:rsidR="00782F49" w:rsidRPr="00A448AB" w:rsidRDefault="00782F49" w:rsidP="00782F4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 xml:space="preserve">Нікель та його сполуки </w:t>
            </w:r>
            <w:r>
              <w:rPr>
                <w:rFonts w:eastAsia="Times New Roman"/>
                <w:i w:val="0"/>
                <w:sz w:val="22"/>
                <w:szCs w:val="22"/>
                <w:lang w:val="uk-UA" w:eastAsia="ru-RU"/>
              </w:rPr>
              <w:t>(</w:t>
            </w:r>
            <w:r w:rsidRPr="00A448AB">
              <w:rPr>
                <w:rFonts w:eastAsia="Times New Roman"/>
                <w:i w:val="0"/>
                <w:sz w:val="22"/>
                <w:szCs w:val="22"/>
                <w:lang w:val="uk-UA" w:eastAsia="ru-RU"/>
              </w:rPr>
              <w:t>в перерахунку на нікель</w:t>
            </w:r>
            <w:r>
              <w:rPr>
                <w:rFonts w:eastAsia="Times New Roman"/>
                <w:i w:val="0"/>
                <w:sz w:val="22"/>
                <w:szCs w:val="22"/>
                <w:lang w:val="uk-UA" w:eastAsia="ru-RU"/>
              </w:rPr>
              <w:t>)</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782F49" w:rsidRPr="00A448AB" w:rsidRDefault="00782F49" w:rsidP="00782F4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2F49" w:rsidRPr="00A448AB" w:rsidRDefault="00782F49" w:rsidP="00782F4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0,000112</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782F49" w:rsidRPr="00A448AB" w:rsidRDefault="00782F49" w:rsidP="00782F4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0,001</w:t>
            </w:r>
          </w:p>
        </w:tc>
      </w:tr>
      <w:tr w:rsidR="00782F49" w:rsidRPr="00A448AB" w:rsidTr="00F04089">
        <w:trPr>
          <w:gridAfter w:val="1"/>
          <w:wAfter w:w="279" w:type="dxa"/>
          <w:trHeight w:val="453"/>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782F49" w:rsidRPr="00A448AB" w:rsidRDefault="00782F49" w:rsidP="00782F4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4</w:t>
            </w:r>
          </w:p>
        </w:tc>
        <w:tc>
          <w:tcPr>
            <w:tcW w:w="1217" w:type="dxa"/>
            <w:gridSpan w:val="2"/>
            <w:tcBorders>
              <w:top w:val="nil"/>
              <w:left w:val="nil"/>
              <w:bottom w:val="single" w:sz="4" w:space="0" w:color="auto"/>
              <w:right w:val="single" w:sz="4" w:space="0" w:color="auto"/>
            </w:tcBorders>
            <w:shd w:val="clear" w:color="auto" w:fill="auto"/>
            <w:vAlign w:val="center"/>
          </w:tcPr>
          <w:p w:rsidR="00782F49" w:rsidRPr="0053654E" w:rsidRDefault="00782F49" w:rsidP="00782F49">
            <w:pPr>
              <w:spacing w:after="0" w:line="240" w:lineRule="auto"/>
              <w:jc w:val="center"/>
              <w:rPr>
                <w:rFonts w:eastAsia="Times New Roman"/>
                <w:i w:val="0"/>
                <w:iCs/>
                <w:sz w:val="22"/>
                <w:szCs w:val="22"/>
                <w:lang w:val="uk-UA" w:eastAsia="ru-RU"/>
              </w:rPr>
            </w:pPr>
            <w:r w:rsidRPr="0053654E">
              <w:rPr>
                <w:i w:val="0"/>
                <w:iCs/>
                <w:sz w:val="22"/>
                <w:szCs w:val="22"/>
              </w:rPr>
              <w:t>01010</w:t>
            </w:r>
          </w:p>
        </w:tc>
        <w:tc>
          <w:tcPr>
            <w:tcW w:w="3461" w:type="dxa"/>
            <w:gridSpan w:val="2"/>
            <w:tcBorders>
              <w:top w:val="nil"/>
              <w:left w:val="nil"/>
              <w:bottom w:val="single" w:sz="4" w:space="0" w:color="auto"/>
              <w:right w:val="nil"/>
            </w:tcBorders>
            <w:shd w:val="clear" w:color="auto" w:fill="auto"/>
            <w:vAlign w:val="center"/>
            <w:hideMark/>
          </w:tcPr>
          <w:p w:rsidR="00782F49" w:rsidRPr="00A448AB" w:rsidRDefault="00782F49" w:rsidP="00782F4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 xml:space="preserve">Хром та його сполуки </w:t>
            </w:r>
            <w:r>
              <w:rPr>
                <w:rFonts w:eastAsia="Times New Roman"/>
                <w:i w:val="0"/>
                <w:sz w:val="22"/>
                <w:szCs w:val="22"/>
                <w:lang w:val="uk-UA" w:eastAsia="ru-RU"/>
              </w:rPr>
              <w:t>(</w:t>
            </w:r>
            <w:r w:rsidRPr="00A448AB">
              <w:rPr>
                <w:rFonts w:eastAsia="Times New Roman"/>
                <w:i w:val="0"/>
                <w:sz w:val="22"/>
                <w:szCs w:val="22"/>
                <w:lang w:val="uk-UA" w:eastAsia="ru-RU"/>
              </w:rPr>
              <w:t>в перерахунку на триоксид хрому</w:t>
            </w:r>
            <w:r>
              <w:rPr>
                <w:rFonts w:eastAsia="Times New Roman"/>
                <w:i w:val="0"/>
                <w:sz w:val="22"/>
                <w:szCs w:val="22"/>
                <w:lang w:val="uk-UA" w:eastAsia="ru-RU"/>
              </w:rPr>
              <w:t>)</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782F49" w:rsidRPr="00A448AB" w:rsidRDefault="00782F49" w:rsidP="00782F4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2F49" w:rsidRPr="00A448AB" w:rsidRDefault="00782F49" w:rsidP="00782F4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0,0000</w:t>
            </w:r>
            <w:r w:rsidRPr="00A448AB">
              <w:rPr>
                <w:rFonts w:eastAsia="Times New Roman"/>
                <w:i w:val="0"/>
                <w:sz w:val="22"/>
                <w:szCs w:val="22"/>
                <w:lang w:val="uk-UA" w:eastAsia="ru-RU"/>
              </w:rPr>
              <w:t>9</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782F49" w:rsidRPr="00A448AB" w:rsidRDefault="00782F49" w:rsidP="00782F4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0,02</w:t>
            </w:r>
          </w:p>
        </w:tc>
      </w:tr>
      <w:tr w:rsidR="00782F49" w:rsidRPr="00A448AB" w:rsidTr="00F04089">
        <w:trPr>
          <w:gridAfter w:val="1"/>
          <w:wAfter w:w="279" w:type="dxa"/>
          <w:trHeight w:val="453"/>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782F49" w:rsidRPr="00A448AB" w:rsidRDefault="00782F49" w:rsidP="00782F4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5</w:t>
            </w:r>
          </w:p>
        </w:tc>
        <w:tc>
          <w:tcPr>
            <w:tcW w:w="1217" w:type="dxa"/>
            <w:gridSpan w:val="2"/>
            <w:tcBorders>
              <w:top w:val="nil"/>
              <w:left w:val="nil"/>
              <w:bottom w:val="single" w:sz="4" w:space="0" w:color="auto"/>
              <w:right w:val="single" w:sz="4" w:space="0" w:color="auto"/>
            </w:tcBorders>
            <w:shd w:val="clear" w:color="auto" w:fill="auto"/>
            <w:vAlign w:val="center"/>
          </w:tcPr>
          <w:p w:rsidR="00782F49" w:rsidRPr="0053654E" w:rsidRDefault="00782F49" w:rsidP="00782F49">
            <w:pPr>
              <w:spacing w:after="0" w:line="240" w:lineRule="auto"/>
              <w:jc w:val="center"/>
              <w:rPr>
                <w:rFonts w:eastAsia="Times New Roman"/>
                <w:i w:val="0"/>
                <w:iCs/>
                <w:sz w:val="22"/>
                <w:szCs w:val="22"/>
                <w:lang w:val="uk-UA" w:eastAsia="ru-RU"/>
              </w:rPr>
            </w:pPr>
            <w:r w:rsidRPr="0053654E">
              <w:rPr>
                <w:i w:val="0"/>
                <w:iCs/>
                <w:sz w:val="22"/>
                <w:szCs w:val="22"/>
              </w:rPr>
              <w:t>01104</w:t>
            </w:r>
          </w:p>
        </w:tc>
        <w:tc>
          <w:tcPr>
            <w:tcW w:w="3461" w:type="dxa"/>
            <w:gridSpan w:val="2"/>
            <w:tcBorders>
              <w:top w:val="nil"/>
              <w:left w:val="nil"/>
              <w:bottom w:val="single" w:sz="4" w:space="0" w:color="auto"/>
              <w:right w:val="nil"/>
            </w:tcBorders>
            <w:shd w:val="clear" w:color="auto" w:fill="auto"/>
            <w:vAlign w:val="center"/>
            <w:hideMark/>
          </w:tcPr>
          <w:p w:rsidR="00782F49" w:rsidRPr="00A448AB" w:rsidRDefault="00782F49" w:rsidP="00782F4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 xml:space="preserve">Манган та його сполуки </w:t>
            </w:r>
            <w:r>
              <w:rPr>
                <w:rFonts w:eastAsia="Times New Roman"/>
                <w:i w:val="0"/>
                <w:sz w:val="22"/>
                <w:szCs w:val="22"/>
                <w:lang w:val="uk-UA" w:eastAsia="ru-RU"/>
              </w:rPr>
              <w:t>(</w:t>
            </w:r>
            <w:r w:rsidRPr="00A448AB">
              <w:rPr>
                <w:rFonts w:eastAsia="Times New Roman"/>
                <w:i w:val="0"/>
                <w:sz w:val="22"/>
                <w:szCs w:val="22"/>
                <w:lang w:val="uk-UA" w:eastAsia="ru-RU"/>
              </w:rPr>
              <w:t>в перерахунку на діоксид мангану</w:t>
            </w:r>
            <w:r>
              <w:rPr>
                <w:rFonts w:eastAsia="Times New Roman"/>
                <w:i w:val="0"/>
                <w:sz w:val="22"/>
                <w:szCs w:val="22"/>
                <w:lang w:val="uk-UA" w:eastAsia="ru-RU"/>
              </w:rPr>
              <w:t>)</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782F49" w:rsidRPr="00A448AB" w:rsidRDefault="00782F49" w:rsidP="00782F4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2F49" w:rsidRPr="00A448AB" w:rsidRDefault="00782F49" w:rsidP="00782F4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0,0026</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782F49" w:rsidRPr="00A448AB" w:rsidRDefault="00782F49" w:rsidP="00782F4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0,005</w:t>
            </w:r>
          </w:p>
        </w:tc>
      </w:tr>
      <w:tr w:rsidR="00CF6E51" w:rsidRPr="00A448AB" w:rsidTr="00F04089">
        <w:trPr>
          <w:gridAfter w:val="1"/>
          <w:wAfter w:w="279" w:type="dxa"/>
          <w:trHeight w:val="226"/>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 </w:t>
            </w:r>
          </w:p>
        </w:tc>
        <w:tc>
          <w:tcPr>
            <w:tcW w:w="1217" w:type="dxa"/>
            <w:gridSpan w:val="2"/>
            <w:tcBorders>
              <w:top w:val="nil"/>
              <w:left w:val="nil"/>
              <w:bottom w:val="single" w:sz="4" w:space="0" w:color="auto"/>
              <w:right w:val="single" w:sz="4" w:space="0" w:color="auto"/>
            </w:tcBorders>
            <w:shd w:val="clear" w:color="auto" w:fill="auto"/>
            <w:vAlign w:val="center"/>
          </w:tcPr>
          <w:p w:rsidR="00CF6E51" w:rsidRPr="0053654E" w:rsidRDefault="00CF6E51" w:rsidP="00CF6E51">
            <w:pPr>
              <w:spacing w:after="0" w:line="240" w:lineRule="auto"/>
              <w:jc w:val="center"/>
              <w:rPr>
                <w:rFonts w:eastAsia="Times New Roman"/>
                <w:iCs/>
                <w:sz w:val="22"/>
                <w:szCs w:val="22"/>
                <w:lang w:val="uk-UA" w:eastAsia="ru-RU"/>
              </w:rPr>
            </w:pPr>
            <w:r w:rsidRPr="0053654E">
              <w:rPr>
                <w:rFonts w:eastAsia="Times New Roman"/>
                <w:iCs/>
                <w:sz w:val="22"/>
                <w:szCs w:val="22"/>
                <w:lang w:val="uk-UA" w:eastAsia="ru-RU"/>
              </w:rPr>
              <w:t>11000</w:t>
            </w:r>
          </w:p>
        </w:tc>
        <w:tc>
          <w:tcPr>
            <w:tcW w:w="3461" w:type="dxa"/>
            <w:gridSpan w:val="2"/>
            <w:tcBorders>
              <w:top w:val="nil"/>
              <w:left w:val="nil"/>
              <w:bottom w:val="single" w:sz="4" w:space="0" w:color="auto"/>
              <w:right w:val="single" w:sz="4" w:space="0" w:color="auto"/>
            </w:tcBorders>
            <w:shd w:val="clear" w:color="auto" w:fill="auto"/>
            <w:vAlign w:val="center"/>
            <w:hideMark/>
          </w:tcPr>
          <w:p w:rsidR="00CF6E51" w:rsidRPr="00157C69" w:rsidRDefault="00CF6E51" w:rsidP="00CF6E51">
            <w:pPr>
              <w:spacing w:after="0" w:line="240" w:lineRule="auto"/>
              <w:jc w:val="center"/>
              <w:rPr>
                <w:rFonts w:eastAsia="Times New Roman"/>
                <w:iCs/>
                <w:sz w:val="22"/>
                <w:szCs w:val="22"/>
                <w:lang w:val="uk-UA" w:eastAsia="ru-RU"/>
              </w:rPr>
            </w:pPr>
            <w:r w:rsidRPr="00157C69">
              <w:rPr>
                <w:rFonts w:eastAsia="Times New Roman"/>
                <w:iCs/>
                <w:sz w:val="22"/>
                <w:szCs w:val="22"/>
                <w:lang w:val="uk-UA" w:eastAsia="ru-RU"/>
              </w:rPr>
              <w:t xml:space="preserve">Неметанові леткі органічні сполуки (НМЛОС), в </w:t>
            </w:r>
            <w:proofErr w:type="spellStart"/>
            <w:r w:rsidRPr="00157C69">
              <w:rPr>
                <w:rFonts w:eastAsia="Times New Roman"/>
                <w:iCs/>
                <w:sz w:val="22"/>
                <w:szCs w:val="22"/>
                <w:lang w:val="uk-UA" w:eastAsia="ru-RU"/>
              </w:rPr>
              <w:t>т.ч</w:t>
            </w:r>
            <w:proofErr w:type="spellEnd"/>
            <w:r w:rsidRPr="00157C69">
              <w:rPr>
                <w:rFonts w:eastAsia="Times New Roman"/>
                <w:iCs/>
                <w:sz w:val="22"/>
                <w:szCs w:val="22"/>
                <w:lang w:val="uk-UA"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CF6E51" w:rsidRPr="00A448AB" w:rsidRDefault="00CF6E51" w:rsidP="00CF6E51">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E51" w:rsidRPr="00157C69" w:rsidRDefault="00CF6E51" w:rsidP="00CF6E51">
            <w:pPr>
              <w:spacing w:after="0" w:line="240" w:lineRule="auto"/>
              <w:jc w:val="center"/>
              <w:rPr>
                <w:rFonts w:eastAsia="Times New Roman"/>
                <w:iCs/>
                <w:sz w:val="22"/>
                <w:szCs w:val="22"/>
                <w:lang w:val="uk-UA" w:eastAsia="ru-RU"/>
              </w:rPr>
            </w:pPr>
            <w:r w:rsidRPr="00157C69">
              <w:rPr>
                <w:rFonts w:eastAsia="Times New Roman"/>
                <w:iCs/>
                <w:sz w:val="22"/>
                <w:szCs w:val="22"/>
                <w:lang w:val="uk-UA" w:eastAsia="ru-RU"/>
              </w:rPr>
              <w:t>0,3535</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F6E51" w:rsidRPr="00157C69" w:rsidRDefault="00CF6E51" w:rsidP="00CF6E51">
            <w:pPr>
              <w:spacing w:after="0" w:line="240" w:lineRule="auto"/>
              <w:jc w:val="center"/>
              <w:rPr>
                <w:rFonts w:eastAsia="Times New Roman"/>
                <w:iCs/>
                <w:sz w:val="22"/>
                <w:szCs w:val="22"/>
                <w:lang w:val="uk-UA" w:eastAsia="ru-RU"/>
              </w:rPr>
            </w:pPr>
            <w:r w:rsidRPr="00157C69">
              <w:rPr>
                <w:rFonts w:eastAsia="Times New Roman"/>
                <w:iCs/>
                <w:sz w:val="22"/>
                <w:szCs w:val="22"/>
                <w:lang w:val="uk-UA" w:eastAsia="ru-RU"/>
              </w:rPr>
              <w:t>1,5</w:t>
            </w:r>
          </w:p>
        </w:tc>
      </w:tr>
      <w:tr w:rsidR="00CF6E51" w:rsidRPr="00A448AB" w:rsidTr="00F04089">
        <w:trPr>
          <w:gridAfter w:val="1"/>
          <w:wAfter w:w="279" w:type="dxa"/>
          <w:trHeight w:val="453"/>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6</w:t>
            </w:r>
          </w:p>
        </w:tc>
        <w:tc>
          <w:tcPr>
            <w:tcW w:w="1217" w:type="dxa"/>
            <w:gridSpan w:val="2"/>
            <w:tcBorders>
              <w:top w:val="nil"/>
              <w:left w:val="nil"/>
              <w:bottom w:val="single" w:sz="4" w:space="0" w:color="auto"/>
              <w:right w:val="single" w:sz="4" w:space="0" w:color="auto"/>
            </w:tcBorders>
            <w:shd w:val="clear" w:color="auto" w:fill="auto"/>
            <w:vAlign w:val="center"/>
          </w:tcPr>
          <w:p w:rsidR="00CF6E51" w:rsidRPr="0053654E" w:rsidRDefault="00CF6E51" w:rsidP="00CF6E51">
            <w:pPr>
              <w:spacing w:after="0" w:line="240" w:lineRule="auto"/>
              <w:jc w:val="center"/>
              <w:rPr>
                <w:rFonts w:eastAsia="Times New Roman"/>
                <w:i w:val="0"/>
                <w:sz w:val="22"/>
                <w:szCs w:val="22"/>
                <w:lang w:val="uk-UA" w:eastAsia="ru-RU"/>
              </w:rPr>
            </w:pPr>
            <w:r w:rsidRPr="0053654E">
              <w:rPr>
                <w:rFonts w:eastAsia="Times New Roman"/>
                <w:i w:val="0"/>
                <w:iCs/>
                <w:sz w:val="22"/>
                <w:szCs w:val="22"/>
                <w:lang w:val="uk-UA" w:eastAsia="ru-RU"/>
              </w:rPr>
              <w:t>11000</w:t>
            </w:r>
          </w:p>
        </w:tc>
        <w:tc>
          <w:tcPr>
            <w:tcW w:w="3461" w:type="dxa"/>
            <w:gridSpan w:val="2"/>
            <w:tcBorders>
              <w:top w:val="nil"/>
              <w:left w:val="nil"/>
              <w:bottom w:val="single" w:sz="4" w:space="0" w:color="auto"/>
              <w:right w:val="nil"/>
            </w:tcBorders>
            <w:shd w:val="clear" w:color="auto" w:fill="auto"/>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 xml:space="preserve">Спирт </w:t>
            </w:r>
            <w:proofErr w:type="spellStart"/>
            <w:r w:rsidRPr="00A448AB">
              <w:rPr>
                <w:rFonts w:eastAsia="Times New Roman"/>
                <w:i w:val="0"/>
                <w:sz w:val="22"/>
                <w:szCs w:val="22"/>
                <w:lang w:val="uk-UA" w:eastAsia="ru-RU"/>
              </w:rPr>
              <w:t>бутиловий</w:t>
            </w:r>
            <w:proofErr w:type="spellEnd"/>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F6E51" w:rsidRPr="00A448AB" w:rsidRDefault="00CF6E51" w:rsidP="00CF6E51">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0,0011</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p>
        </w:tc>
      </w:tr>
      <w:tr w:rsidR="00CF6E51" w:rsidRPr="00A448AB" w:rsidTr="00F04089">
        <w:trPr>
          <w:gridAfter w:val="1"/>
          <w:wAfter w:w="279" w:type="dxa"/>
          <w:trHeight w:val="453"/>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7</w:t>
            </w:r>
          </w:p>
        </w:tc>
        <w:tc>
          <w:tcPr>
            <w:tcW w:w="1217" w:type="dxa"/>
            <w:gridSpan w:val="2"/>
            <w:tcBorders>
              <w:top w:val="nil"/>
              <w:left w:val="nil"/>
              <w:bottom w:val="single" w:sz="4" w:space="0" w:color="auto"/>
              <w:right w:val="single" w:sz="4" w:space="0" w:color="auto"/>
            </w:tcBorders>
            <w:shd w:val="clear" w:color="auto" w:fill="auto"/>
            <w:vAlign w:val="center"/>
          </w:tcPr>
          <w:p w:rsidR="00CF6E51" w:rsidRPr="0053654E" w:rsidRDefault="00CF6E51" w:rsidP="00CF6E51">
            <w:pPr>
              <w:spacing w:after="0" w:line="240" w:lineRule="auto"/>
              <w:jc w:val="center"/>
              <w:rPr>
                <w:rFonts w:eastAsia="Times New Roman"/>
                <w:i w:val="0"/>
                <w:sz w:val="22"/>
                <w:szCs w:val="22"/>
                <w:lang w:val="uk-UA" w:eastAsia="ru-RU"/>
              </w:rPr>
            </w:pPr>
            <w:r w:rsidRPr="0053654E">
              <w:rPr>
                <w:rFonts w:eastAsia="Times New Roman"/>
                <w:i w:val="0"/>
                <w:sz w:val="22"/>
                <w:szCs w:val="22"/>
                <w:lang w:val="uk-UA" w:eastAsia="ru-RU"/>
              </w:rPr>
              <w:t>11000</w:t>
            </w:r>
          </w:p>
        </w:tc>
        <w:tc>
          <w:tcPr>
            <w:tcW w:w="3461" w:type="dxa"/>
            <w:gridSpan w:val="2"/>
            <w:tcBorders>
              <w:top w:val="nil"/>
              <w:left w:val="nil"/>
              <w:bottom w:val="single" w:sz="4" w:space="0" w:color="auto"/>
              <w:right w:val="nil"/>
            </w:tcBorders>
            <w:shd w:val="clear" w:color="auto" w:fill="auto"/>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Неметанові легкі органічні сполуки (НМЛОС)</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F6E51" w:rsidRPr="00A448AB" w:rsidRDefault="00CF6E51" w:rsidP="00CF6E51">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0,0882</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p>
        </w:tc>
      </w:tr>
      <w:tr w:rsidR="00CF6E51" w:rsidRPr="00A448AB" w:rsidTr="00F04089">
        <w:trPr>
          <w:gridAfter w:val="1"/>
          <w:wAfter w:w="279" w:type="dxa"/>
          <w:trHeight w:val="453"/>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8</w:t>
            </w:r>
          </w:p>
        </w:tc>
        <w:tc>
          <w:tcPr>
            <w:tcW w:w="1217" w:type="dxa"/>
            <w:gridSpan w:val="2"/>
            <w:tcBorders>
              <w:top w:val="nil"/>
              <w:left w:val="nil"/>
              <w:bottom w:val="single" w:sz="4" w:space="0" w:color="auto"/>
              <w:right w:val="single" w:sz="4" w:space="0" w:color="auto"/>
            </w:tcBorders>
            <w:shd w:val="clear" w:color="auto" w:fill="auto"/>
            <w:vAlign w:val="center"/>
          </w:tcPr>
          <w:p w:rsidR="00CF6E51" w:rsidRPr="0053654E" w:rsidRDefault="00CF6E51" w:rsidP="00CF6E51">
            <w:pPr>
              <w:spacing w:after="0" w:line="240" w:lineRule="auto"/>
              <w:jc w:val="center"/>
              <w:rPr>
                <w:rFonts w:eastAsia="Times New Roman"/>
                <w:i w:val="0"/>
                <w:iCs/>
                <w:sz w:val="22"/>
                <w:szCs w:val="22"/>
                <w:lang w:val="uk-UA" w:eastAsia="ru-RU"/>
              </w:rPr>
            </w:pPr>
            <w:r w:rsidRPr="0053654E">
              <w:rPr>
                <w:i w:val="0"/>
                <w:sz w:val="22"/>
                <w:szCs w:val="22"/>
              </w:rPr>
              <w:t>11008</w:t>
            </w:r>
          </w:p>
        </w:tc>
        <w:tc>
          <w:tcPr>
            <w:tcW w:w="3461" w:type="dxa"/>
            <w:gridSpan w:val="2"/>
            <w:tcBorders>
              <w:top w:val="nil"/>
              <w:left w:val="nil"/>
              <w:bottom w:val="single" w:sz="4" w:space="0" w:color="auto"/>
              <w:right w:val="nil"/>
            </w:tcBorders>
            <w:shd w:val="clear" w:color="auto" w:fill="auto"/>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Бензол</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F6E51" w:rsidRPr="00A448AB" w:rsidRDefault="00CF6E51" w:rsidP="00CF6E51">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0,001</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0,05</w:t>
            </w:r>
          </w:p>
        </w:tc>
      </w:tr>
      <w:tr w:rsidR="00CF6E51" w:rsidRPr="00A448AB" w:rsidTr="00F04089">
        <w:trPr>
          <w:gridAfter w:val="1"/>
          <w:wAfter w:w="279" w:type="dxa"/>
          <w:trHeight w:val="453"/>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9</w:t>
            </w:r>
          </w:p>
        </w:tc>
        <w:tc>
          <w:tcPr>
            <w:tcW w:w="1217" w:type="dxa"/>
            <w:gridSpan w:val="2"/>
            <w:tcBorders>
              <w:top w:val="nil"/>
              <w:left w:val="nil"/>
              <w:bottom w:val="single" w:sz="4" w:space="0" w:color="auto"/>
              <w:right w:val="single" w:sz="4" w:space="0" w:color="auto"/>
            </w:tcBorders>
            <w:shd w:val="clear" w:color="auto" w:fill="auto"/>
            <w:vAlign w:val="center"/>
          </w:tcPr>
          <w:p w:rsidR="00CF6E51" w:rsidRPr="0053654E" w:rsidRDefault="00CF6E51" w:rsidP="00CF6E51">
            <w:pPr>
              <w:spacing w:after="0" w:line="240" w:lineRule="auto"/>
              <w:jc w:val="center"/>
              <w:rPr>
                <w:rFonts w:eastAsia="Times New Roman"/>
                <w:i w:val="0"/>
                <w:iCs/>
                <w:sz w:val="22"/>
                <w:szCs w:val="22"/>
                <w:lang w:val="uk-UA" w:eastAsia="ru-RU"/>
              </w:rPr>
            </w:pPr>
            <w:r w:rsidRPr="0053654E">
              <w:rPr>
                <w:i w:val="0"/>
                <w:iCs/>
                <w:sz w:val="22"/>
                <w:szCs w:val="22"/>
                <w:shd w:val="clear" w:color="auto" w:fill="FFFFFF"/>
                <w:lang w:val="uk-UA"/>
              </w:rPr>
              <w:t>11011</w:t>
            </w:r>
          </w:p>
        </w:tc>
        <w:tc>
          <w:tcPr>
            <w:tcW w:w="3461" w:type="dxa"/>
            <w:gridSpan w:val="2"/>
            <w:tcBorders>
              <w:top w:val="nil"/>
              <w:left w:val="nil"/>
              <w:bottom w:val="single" w:sz="4" w:space="0" w:color="auto"/>
              <w:right w:val="nil"/>
            </w:tcBorders>
            <w:shd w:val="clear" w:color="auto" w:fill="auto"/>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Вінілацетат</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F6E51" w:rsidRPr="00A448AB" w:rsidRDefault="00CF6E51" w:rsidP="00CF6E51">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0,003</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0,3</w:t>
            </w:r>
          </w:p>
        </w:tc>
      </w:tr>
      <w:tr w:rsidR="00CF6E51" w:rsidRPr="00A448AB" w:rsidTr="00F04089">
        <w:trPr>
          <w:gridAfter w:val="1"/>
          <w:wAfter w:w="279" w:type="dxa"/>
          <w:trHeight w:val="453"/>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10</w:t>
            </w:r>
          </w:p>
        </w:tc>
        <w:tc>
          <w:tcPr>
            <w:tcW w:w="1217" w:type="dxa"/>
            <w:gridSpan w:val="2"/>
            <w:tcBorders>
              <w:top w:val="nil"/>
              <w:left w:val="nil"/>
              <w:bottom w:val="single" w:sz="4" w:space="0" w:color="auto"/>
              <w:right w:val="single" w:sz="4" w:space="0" w:color="auto"/>
            </w:tcBorders>
            <w:shd w:val="clear" w:color="auto" w:fill="auto"/>
            <w:vAlign w:val="center"/>
          </w:tcPr>
          <w:p w:rsidR="00CF6E51" w:rsidRPr="0053654E" w:rsidRDefault="00CF6E51" w:rsidP="00CF6E51">
            <w:pPr>
              <w:spacing w:after="0" w:line="240" w:lineRule="auto"/>
              <w:jc w:val="center"/>
              <w:rPr>
                <w:rFonts w:eastAsia="Times New Roman"/>
                <w:i w:val="0"/>
                <w:iCs/>
                <w:sz w:val="22"/>
                <w:szCs w:val="22"/>
                <w:lang w:val="uk-UA" w:eastAsia="ru-RU"/>
              </w:rPr>
            </w:pPr>
            <w:r w:rsidRPr="0053654E">
              <w:rPr>
                <w:rFonts w:eastAsia="Times New Roman"/>
                <w:i w:val="0"/>
                <w:iCs/>
                <w:sz w:val="22"/>
                <w:szCs w:val="22"/>
                <w:lang w:val="uk-UA" w:eastAsia="ru-RU"/>
              </w:rPr>
              <w:t>11019</w:t>
            </w:r>
          </w:p>
        </w:tc>
        <w:tc>
          <w:tcPr>
            <w:tcW w:w="3461" w:type="dxa"/>
            <w:gridSpan w:val="2"/>
            <w:tcBorders>
              <w:top w:val="nil"/>
              <w:left w:val="nil"/>
              <w:bottom w:val="single" w:sz="4" w:space="0" w:color="auto"/>
              <w:right w:val="nil"/>
            </w:tcBorders>
            <w:shd w:val="clear" w:color="auto" w:fill="auto"/>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Етилбензол</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F6E51" w:rsidRPr="00A448AB" w:rsidRDefault="00CF6E51" w:rsidP="00CF6E51">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0,0002</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0,06</w:t>
            </w:r>
          </w:p>
        </w:tc>
      </w:tr>
      <w:tr w:rsidR="00CF6E51" w:rsidRPr="00A448AB" w:rsidTr="00F74776">
        <w:trPr>
          <w:gridAfter w:val="1"/>
          <w:wAfter w:w="279" w:type="dxa"/>
          <w:trHeight w:val="453"/>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11</w:t>
            </w:r>
          </w:p>
        </w:tc>
        <w:tc>
          <w:tcPr>
            <w:tcW w:w="1217" w:type="dxa"/>
            <w:gridSpan w:val="2"/>
            <w:tcBorders>
              <w:top w:val="nil"/>
              <w:left w:val="nil"/>
              <w:bottom w:val="single" w:sz="4" w:space="0" w:color="auto"/>
              <w:right w:val="single" w:sz="4" w:space="0" w:color="auto"/>
            </w:tcBorders>
            <w:shd w:val="clear" w:color="auto" w:fill="auto"/>
            <w:vAlign w:val="center"/>
          </w:tcPr>
          <w:p w:rsidR="00CF6E51" w:rsidRPr="0053654E" w:rsidRDefault="00CF6E51" w:rsidP="00CF6E51">
            <w:pPr>
              <w:spacing w:after="0" w:line="240" w:lineRule="auto"/>
              <w:jc w:val="center"/>
              <w:rPr>
                <w:rFonts w:eastAsia="Times New Roman"/>
                <w:i w:val="0"/>
                <w:iCs/>
                <w:sz w:val="22"/>
                <w:szCs w:val="22"/>
                <w:lang w:val="uk-UA" w:eastAsia="ru-RU"/>
              </w:rPr>
            </w:pPr>
            <w:r w:rsidRPr="0053654E">
              <w:rPr>
                <w:rFonts w:eastAsia="Times New Roman"/>
                <w:i w:val="0"/>
                <w:iCs/>
                <w:sz w:val="22"/>
                <w:szCs w:val="22"/>
                <w:lang w:val="uk-UA" w:eastAsia="ru-RU"/>
              </w:rPr>
              <w:t>11023</w:t>
            </w:r>
          </w:p>
        </w:tc>
        <w:tc>
          <w:tcPr>
            <w:tcW w:w="3461" w:type="dxa"/>
            <w:gridSpan w:val="2"/>
            <w:tcBorders>
              <w:top w:val="nil"/>
              <w:left w:val="nil"/>
              <w:bottom w:val="single" w:sz="4" w:space="0" w:color="auto"/>
              <w:right w:val="nil"/>
            </w:tcBorders>
            <w:shd w:val="clear" w:color="auto" w:fill="auto"/>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Кислота акрилова</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F6E51" w:rsidRPr="00A448AB" w:rsidRDefault="00CF6E51" w:rsidP="00CF6E51">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0,082</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0,5</w:t>
            </w:r>
          </w:p>
        </w:tc>
      </w:tr>
      <w:tr w:rsidR="00CF6E51" w:rsidRPr="00A448AB" w:rsidTr="00F74776">
        <w:trPr>
          <w:gridAfter w:val="1"/>
          <w:wAfter w:w="279" w:type="dxa"/>
          <w:trHeight w:val="453"/>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lastRenderedPageBreak/>
              <w:t>12</w:t>
            </w:r>
          </w:p>
        </w:tc>
        <w:tc>
          <w:tcPr>
            <w:tcW w:w="1217" w:type="dxa"/>
            <w:gridSpan w:val="2"/>
            <w:tcBorders>
              <w:top w:val="single" w:sz="4" w:space="0" w:color="auto"/>
              <w:left w:val="nil"/>
              <w:bottom w:val="single" w:sz="4" w:space="0" w:color="auto"/>
              <w:right w:val="single" w:sz="4" w:space="0" w:color="auto"/>
            </w:tcBorders>
            <w:shd w:val="clear" w:color="auto" w:fill="auto"/>
            <w:vAlign w:val="center"/>
          </w:tcPr>
          <w:p w:rsidR="00CF6E51" w:rsidRPr="00BC716E" w:rsidRDefault="00CF6E51" w:rsidP="00CF6E51">
            <w:pPr>
              <w:spacing w:after="0" w:line="240" w:lineRule="auto"/>
              <w:jc w:val="center"/>
              <w:rPr>
                <w:rFonts w:eastAsia="Times New Roman"/>
                <w:i w:val="0"/>
                <w:iCs/>
                <w:sz w:val="22"/>
                <w:szCs w:val="22"/>
                <w:lang w:val="uk-UA" w:eastAsia="ru-RU"/>
              </w:rPr>
            </w:pPr>
            <w:r w:rsidRPr="00BC716E">
              <w:rPr>
                <w:i w:val="0"/>
                <w:iCs/>
                <w:sz w:val="22"/>
                <w:szCs w:val="22"/>
              </w:rPr>
              <w:t>11028</w:t>
            </w:r>
          </w:p>
        </w:tc>
        <w:tc>
          <w:tcPr>
            <w:tcW w:w="3461" w:type="dxa"/>
            <w:gridSpan w:val="2"/>
            <w:tcBorders>
              <w:top w:val="single" w:sz="4" w:space="0" w:color="auto"/>
              <w:left w:val="nil"/>
              <w:bottom w:val="single" w:sz="4" w:space="0" w:color="auto"/>
              <w:right w:val="nil"/>
            </w:tcBorders>
            <w:shd w:val="clear" w:color="auto" w:fill="auto"/>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Кислота оцтова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6E51" w:rsidRPr="00A448AB" w:rsidRDefault="00CF6E51" w:rsidP="00CF6E51">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0,162</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0,8</w:t>
            </w:r>
          </w:p>
        </w:tc>
      </w:tr>
      <w:tr w:rsidR="00CF6E51" w:rsidRPr="00A448AB" w:rsidTr="00F04089">
        <w:trPr>
          <w:gridAfter w:val="1"/>
          <w:wAfter w:w="279" w:type="dxa"/>
          <w:trHeight w:val="453"/>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13</w:t>
            </w:r>
          </w:p>
        </w:tc>
        <w:tc>
          <w:tcPr>
            <w:tcW w:w="1217" w:type="dxa"/>
            <w:gridSpan w:val="2"/>
            <w:tcBorders>
              <w:top w:val="nil"/>
              <w:left w:val="nil"/>
              <w:bottom w:val="single" w:sz="4" w:space="0" w:color="auto"/>
              <w:right w:val="single" w:sz="4" w:space="0" w:color="auto"/>
            </w:tcBorders>
            <w:shd w:val="clear" w:color="auto" w:fill="auto"/>
            <w:vAlign w:val="center"/>
          </w:tcPr>
          <w:p w:rsidR="00CF6E51" w:rsidRPr="00BC716E" w:rsidRDefault="00CF6E51" w:rsidP="00CF6E51">
            <w:pPr>
              <w:spacing w:after="0" w:line="240" w:lineRule="auto"/>
              <w:jc w:val="center"/>
              <w:rPr>
                <w:rFonts w:eastAsia="Times New Roman"/>
                <w:i w:val="0"/>
                <w:iCs/>
                <w:sz w:val="22"/>
                <w:szCs w:val="22"/>
                <w:lang w:val="uk-UA" w:eastAsia="ru-RU"/>
              </w:rPr>
            </w:pPr>
            <w:r w:rsidRPr="00BC716E">
              <w:rPr>
                <w:i w:val="0"/>
                <w:iCs/>
                <w:sz w:val="22"/>
                <w:szCs w:val="22"/>
              </w:rPr>
              <w:t>11030</w:t>
            </w:r>
          </w:p>
        </w:tc>
        <w:tc>
          <w:tcPr>
            <w:tcW w:w="3461" w:type="dxa"/>
            <w:gridSpan w:val="2"/>
            <w:tcBorders>
              <w:top w:val="nil"/>
              <w:left w:val="nil"/>
              <w:bottom w:val="single" w:sz="4" w:space="0" w:color="auto"/>
              <w:right w:val="nil"/>
            </w:tcBorders>
            <w:shd w:val="clear" w:color="auto" w:fill="auto"/>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Ксилол</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F6E51" w:rsidRPr="00A448AB" w:rsidRDefault="00CF6E51" w:rsidP="00CF6E51">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0,009</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0,9</w:t>
            </w:r>
          </w:p>
        </w:tc>
      </w:tr>
      <w:tr w:rsidR="00CF6E51" w:rsidRPr="00A448AB" w:rsidTr="00F04089">
        <w:trPr>
          <w:gridAfter w:val="1"/>
          <w:wAfter w:w="279" w:type="dxa"/>
          <w:trHeight w:val="453"/>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14</w:t>
            </w:r>
          </w:p>
        </w:tc>
        <w:tc>
          <w:tcPr>
            <w:tcW w:w="1217" w:type="dxa"/>
            <w:gridSpan w:val="2"/>
            <w:tcBorders>
              <w:top w:val="nil"/>
              <w:left w:val="nil"/>
              <w:bottom w:val="single" w:sz="4" w:space="0" w:color="auto"/>
              <w:right w:val="single" w:sz="4" w:space="0" w:color="auto"/>
            </w:tcBorders>
            <w:shd w:val="clear" w:color="auto" w:fill="auto"/>
            <w:vAlign w:val="center"/>
          </w:tcPr>
          <w:p w:rsidR="00CF6E51" w:rsidRPr="00A220C6" w:rsidRDefault="00CF6E51" w:rsidP="00CF6E51">
            <w:pPr>
              <w:spacing w:after="0" w:line="240" w:lineRule="auto"/>
              <w:jc w:val="center"/>
              <w:rPr>
                <w:rFonts w:eastAsia="Times New Roman"/>
                <w:i w:val="0"/>
                <w:iCs/>
                <w:sz w:val="22"/>
                <w:szCs w:val="22"/>
                <w:lang w:val="uk-UA" w:eastAsia="ru-RU"/>
              </w:rPr>
            </w:pPr>
            <w:r w:rsidRPr="00A220C6">
              <w:rPr>
                <w:i w:val="0"/>
                <w:iCs/>
                <w:sz w:val="22"/>
                <w:szCs w:val="22"/>
                <w:lang w:val="uk-UA"/>
              </w:rPr>
              <w:t>11048</w:t>
            </w:r>
          </w:p>
        </w:tc>
        <w:tc>
          <w:tcPr>
            <w:tcW w:w="3461" w:type="dxa"/>
            <w:gridSpan w:val="2"/>
            <w:tcBorders>
              <w:top w:val="nil"/>
              <w:left w:val="nil"/>
              <w:bottom w:val="single" w:sz="4" w:space="0" w:color="auto"/>
              <w:right w:val="nil"/>
            </w:tcBorders>
            <w:shd w:val="clear" w:color="auto" w:fill="auto"/>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Фенол</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F6E51" w:rsidRPr="00A448AB" w:rsidRDefault="00CF6E51" w:rsidP="00CF6E51">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0,001</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0,1</w:t>
            </w:r>
          </w:p>
        </w:tc>
      </w:tr>
      <w:tr w:rsidR="00CF6E51" w:rsidRPr="00A448AB" w:rsidTr="00F04089">
        <w:trPr>
          <w:gridAfter w:val="1"/>
          <w:wAfter w:w="279" w:type="dxa"/>
          <w:trHeight w:val="453"/>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15</w:t>
            </w:r>
          </w:p>
        </w:tc>
        <w:tc>
          <w:tcPr>
            <w:tcW w:w="1217" w:type="dxa"/>
            <w:gridSpan w:val="2"/>
            <w:tcBorders>
              <w:top w:val="nil"/>
              <w:left w:val="nil"/>
              <w:bottom w:val="single" w:sz="4" w:space="0" w:color="auto"/>
              <w:right w:val="single" w:sz="4" w:space="0" w:color="auto"/>
            </w:tcBorders>
            <w:shd w:val="clear" w:color="auto" w:fill="auto"/>
            <w:vAlign w:val="center"/>
          </w:tcPr>
          <w:p w:rsidR="00CF6E51" w:rsidRPr="0053654E" w:rsidRDefault="00CF6E51" w:rsidP="00CF6E51">
            <w:pPr>
              <w:spacing w:after="0" w:line="240" w:lineRule="auto"/>
              <w:jc w:val="center"/>
              <w:rPr>
                <w:rFonts w:eastAsia="Times New Roman"/>
                <w:i w:val="0"/>
                <w:sz w:val="22"/>
                <w:szCs w:val="22"/>
                <w:lang w:val="uk-UA" w:eastAsia="ru-RU"/>
              </w:rPr>
            </w:pPr>
            <w:r w:rsidRPr="0053654E">
              <w:rPr>
                <w:rFonts w:eastAsia="Times New Roman"/>
                <w:i w:val="0"/>
                <w:iCs/>
                <w:sz w:val="22"/>
                <w:szCs w:val="22"/>
                <w:lang w:val="uk-UA" w:eastAsia="ru-RU"/>
              </w:rPr>
              <w:t>11051</w:t>
            </w:r>
          </w:p>
        </w:tc>
        <w:tc>
          <w:tcPr>
            <w:tcW w:w="3461" w:type="dxa"/>
            <w:gridSpan w:val="2"/>
            <w:tcBorders>
              <w:top w:val="nil"/>
              <w:left w:val="nil"/>
              <w:bottom w:val="single" w:sz="4" w:space="0" w:color="auto"/>
              <w:right w:val="nil"/>
            </w:tcBorders>
            <w:shd w:val="clear" w:color="auto" w:fill="auto"/>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1-хлор-2,3-епіксипропан (</w:t>
            </w:r>
            <w:proofErr w:type="spellStart"/>
            <w:r w:rsidRPr="00A448AB">
              <w:rPr>
                <w:rFonts w:eastAsia="Times New Roman"/>
                <w:i w:val="0"/>
                <w:sz w:val="22"/>
                <w:szCs w:val="22"/>
                <w:lang w:val="uk-UA" w:eastAsia="ru-RU"/>
              </w:rPr>
              <w:t>епіхлоргідрин</w:t>
            </w:r>
            <w:proofErr w:type="spellEnd"/>
            <w:r w:rsidRPr="00A448AB">
              <w:rPr>
                <w:rFonts w:eastAsia="Times New Roman"/>
                <w:i w:val="0"/>
                <w:sz w:val="22"/>
                <w:szCs w:val="22"/>
                <w:lang w:val="uk-UA" w:eastAsia="ru-RU"/>
              </w:rPr>
              <w:t>)</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F6E51" w:rsidRPr="00A448AB" w:rsidRDefault="00CF6E51" w:rsidP="00CF6E51">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0,006</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0,05</w:t>
            </w:r>
          </w:p>
        </w:tc>
      </w:tr>
      <w:tr w:rsidR="00CF6E51" w:rsidRPr="00A448AB" w:rsidTr="00F04089">
        <w:trPr>
          <w:gridAfter w:val="1"/>
          <w:wAfter w:w="279" w:type="dxa"/>
          <w:trHeight w:val="453"/>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 </w:t>
            </w:r>
          </w:p>
        </w:tc>
        <w:tc>
          <w:tcPr>
            <w:tcW w:w="1217" w:type="dxa"/>
            <w:gridSpan w:val="2"/>
            <w:tcBorders>
              <w:top w:val="nil"/>
              <w:left w:val="nil"/>
              <w:bottom w:val="single" w:sz="4" w:space="0" w:color="auto"/>
              <w:right w:val="single" w:sz="4" w:space="0" w:color="auto"/>
            </w:tcBorders>
            <w:shd w:val="clear" w:color="auto" w:fill="auto"/>
            <w:vAlign w:val="center"/>
          </w:tcPr>
          <w:p w:rsidR="00CF6E51" w:rsidRPr="0053654E" w:rsidRDefault="00CF6E51" w:rsidP="00CF6E51">
            <w:pPr>
              <w:spacing w:after="0" w:line="240" w:lineRule="auto"/>
              <w:jc w:val="center"/>
              <w:rPr>
                <w:rFonts w:eastAsia="Times New Roman"/>
                <w:i w:val="0"/>
                <w:sz w:val="22"/>
                <w:szCs w:val="22"/>
                <w:lang w:val="uk-UA" w:eastAsia="ru-RU"/>
              </w:rPr>
            </w:pPr>
            <w:r w:rsidRPr="0053654E">
              <w:rPr>
                <w:rFonts w:eastAsia="Times New Roman"/>
                <w:i w:val="0"/>
                <w:sz w:val="22"/>
                <w:szCs w:val="22"/>
                <w:lang w:val="uk-UA" w:eastAsia="ru-RU"/>
              </w:rPr>
              <w:t>16000</w:t>
            </w:r>
          </w:p>
        </w:tc>
        <w:tc>
          <w:tcPr>
            <w:tcW w:w="3461" w:type="dxa"/>
            <w:gridSpan w:val="2"/>
            <w:tcBorders>
              <w:top w:val="nil"/>
              <w:left w:val="nil"/>
              <w:bottom w:val="single" w:sz="4" w:space="0" w:color="auto"/>
              <w:right w:val="single" w:sz="4" w:space="0" w:color="auto"/>
            </w:tcBorders>
            <w:shd w:val="clear" w:color="auto" w:fill="auto"/>
            <w:vAlign w:val="center"/>
            <w:hideMark/>
          </w:tcPr>
          <w:p w:rsidR="00CF6E51" w:rsidRPr="00157C69" w:rsidRDefault="00CF6E51" w:rsidP="00CF6E51">
            <w:pPr>
              <w:spacing w:after="0" w:line="240" w:lineRule="auto"/>
              <w:jc w:val="center"/>
              <w:rPr>
                <w:rFonts w:eastAsia="Times New Roman"/>
                <w:iCs/>
                <w:sz w:val="22"/>
                <w:szCs w:val="22"/>
                <w:lang w:val="uk-UA" w:eastAsia="ru-RU"/>
              </w:rPr>
            </w:pPr>
            <w:r w:rsidRPr="00157C69">
              <w:rPr>
                <w:rFonts w:eastAsia="Times New Roman"/>
                <w:iCs/>
                <w:sz w:val="22"/>
                <w:szCs w:val="22"/>
                <w:lang w:val="uk-UA" w:eastAsia="ru-RU"/>
              </w:rPr>
              <w:t xml:space="preserve">Фтор та його сполуки (у перерахунку на фтор), в </w:t>
            </w:r>
            <w:proofErr w:type="spellStart"/>
            <w:r w:rsidRPr="00157C69">
              <w:rPr>
                <w:rFonts w:eastAsia="Times New Roman"/>
                <w:iCs/>
                <w:sz w:val="22"/>
                <w:szCs w:val="22"/>
                <w:lang w:val="uk-UA" w:eastAsia="ru-RU"/>
              </w:rPr>
              <w:t>т.ч</w:t>
            </w:r>
            <w:proofErr w:type="spellEnd"/>
            <w:r w:rsidRPr="00157C69">
              <w:rPr>
                <w:rFonts w:eastAsia="Times New Roman"/>
                <w:iCs/>
                <w:sz w:val="22"/>
                <w:szCs w:val="22"/>
                <w:lang w:val="uk-UA"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CF6E51" w:rsidRPr="00A448AB" w:rsidRDefault="00CF6E51" w:rsidP="00CF6E51">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0,037112</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0,05</w:t>
            </w:r>
          </w:p>
        </w:tc>
      </w:tr>
      <w:tr w:rsidR="00CF6E51" w:rsidRPr="00A448AB" w:rsidTr="00F04089">
        <w:trPr>
          <w:gridAfter w:val="1"/>
          <w:wAfter w:w="279" w:type="dxa"/>
          <w:trHeight w:val="453"/>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16</w:t>
            </w:r>
          </w:p>
        </w:tc>
        <w:tc>
          <w:tcPr>
            <w:tcW w:w="1217" w:type="dxa"/>
            <w:gridSpan w:val="2"/>
            <w:tcBorders>
              <w:top w:val="nil"/>
              <w:left w:val="nil"/>
              <w:bottom w:val="single" w:sz="4" w:space="0" w:color="auto"/>
              <w:right w:val="single" w:sz="4" w:space="0" w:color="auto"/>
            </w:tcBorders>
            <w:shd w:val="clear" w:color="auto" w:fill="auto"/>
            <w:vAlign w:val="center"/>
          </w:tcPr>
          <w:p w:rsidR="00CF6E51" w:rsidRPr="0053654E" w:rsidRDefault="00CF6E51" w:rsidP="00CF6E51">
            <w:pPr>
              <w:spacing w:after="0" w:line="240" w:lineRule="auto"/>
              <w:ind w:left="-100" w:right="-170"/>
              <w:jc w:val="center"/>
              <w:rPr>
                <w:rFonts w:eastAsia="Times New Roman"/>
                <w:i w:val="0"/>
                <w:iCs/>
                <w:sz w:val="22"/>
                <w:szCs w:val="22"/>
                <w:lang w:val="uk-UA" w:eastAsia="ru-RU"/>
              </w:rPr>
            </w:pPr>
            <w:r w:rsidRPr="0053654E">
              <w:rPr>
                <w:i w:val="0"/>
                <w:iCs/>
                <w:sz w:val="22"/>
                <w:szCs w:val="22"/>
                <w:shd w:val="clear" w:color="auto" w:fill="FFFFFF"/>
                <w:lang w:val="uk-UA"/>
              </w:rPr>
              <w:t>16000</w:t>
            </w:r>
          </w:p>
        </w:tc>
        <w:tc>
          <w:tcPr>
            <w:tcW w:w="3461" w:type="dxa"/>
            <w:gridSpan w:val="2"/>
            <w:tcBorders>
              <w:top w:val="nil"/>
              <w:left w:val="nil"/>
              <w:bottom w:val="single" w:sz="4" w:space="0" w:color="auto"/>
              <w:right w:val="nil"/>
            </w:tcBorders>
            <w:shd w:val="clear" w:color="auto" w:fill="auto"/>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 xml:space="preserve">Фториди, що легко розчиняються (наприклад, </w:t>
            </w:r>
            <w:proofErr w:type="spellStart"/>
            <w:r w:rsidRPr="00A448AB">
              <w:rPr>
                <w:rFonts w:eastAsia="Times New Roman"/>
                <w:i w:val="0"/>
                <w:sz w:val="22"/>
                <w:szCs w:val="22"/>
                <w:lang w:val="uk-UA" w:eastAsia="ru-RU"/>
              </w:rPr>
              <w:t>NaF</w:t>
            </w:r>
            <w:proofErr w:type="spellEnd"/>
            <w:r w:rsidRPr="00A448AB">
              <w:rPr>
                <w:rFonts w:eastAsia="Times New Roman"/>
                <w:i w:val="0"/>
                <w:sz w:val="22"/>
                <w:szCs w:val="22"/>
                <w:lang w:val="uk-UA" w:eastAsia="ru-RU"/>
              </w:rPr>
              <w:t>) та їх сполуки в перерахунку на фтор</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F6E51" w:rsidRPr="00A448AB" w:rsidRDefault="00CF6E51" w:rsidP="00CF6E51">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0,0000</w:t>
            </w:r>
            <w:r w:rsidRPr="00A448AB">
              <w:rPr>
                <w:rFonts w:eastAsia="Times New Roman"/>
                <w:i w:val="0"/>
                <w:sz w:val="22"/>
                <w:szCs w:val="22"/>
                <w:lang w:val="uk-UA" w:eastAsia="ru-RU"/>
              </w:rPr>
              <w:t>3</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0,05</w:t>
            </w:r>
          </w:p>
        </w:tc>
      </w:tr>
      <w:tr w:rsidR="00CF6E51" w:rsidRPr="00A448AB" w:rsidTr="00F04089">
        <w:trPr>
          <w:gridAfter w:val="1"/>
          <w:wAfter w:w="279" w:type="dxa"/>
          <w:trHeight w:val="453"/>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17</w:t>
            </w:r>
          </w:p>
        </w:tc>
        <w:tc>
          <w:tcPr>
            <w:tcW w:w="1217" w:type="dxa"/>
            <w:gridSpan w:val="2"/>
            <w:tcBorders>
              <w:top w:val="nil"/>
              <w:left w:val="nil"/>
              <w:bottom w:val="single" w:sz="4" w:space="0" w:color="auto"/>
              <w:right w:val="single" w:sz="4" w:space="0" w:color="auto"/>
            </w:tcBorders>
            <w:shd w:val="clear" w:color="auto" w:fill="auto"/>
            <w:vAlign w:val="center"/>
          </w:tcPr>
          <w:p w:rsidR="00CF6E51" w:rsidRPr="0053654E" w:rsidRDefault="00CF6E51" w:rsidP="00CF6E51">
            <w:pPr>
              <w:spacing w:after="0" w:line="240" w:lineRule="auto"/>
              <w:ind w:left="-100" w:right="-170"/>
              <w:jc w:val="center"/>
              <w:rPr>
                <w:rFonts w:eastAsia="Times New Roman"/>
                <w:i w:val="0"/>
                <w:iCs/>
                <w:sz w:val="22"/>
                <w:szCs w:val="22"/>
                <w:lang w:val="uk-UA" w:eastAsia="ru-RU"/>
              </w:rPr>
            </w:pPr>
            <w:r w:rsidRPr="0053654E">
              <w:rPr>
                <w:rFonts w:eastAsia="Times New Roman"/>
                <w:i w:val="0"/>
                <w:iCs/>
                <w:sz w:val="22"/>
                <w:szCs w:val="22"/>
                <w:lang w:val="uk-UA" w:eastAsia="ru-RU"/>
              </w:rPr>
              <w:t>16000</w:t>
            </w:r>
          </w:p>
        </w:tc>
        <w:tc>
          <w:tcPr>
            <w:tcW w:w="3461" w:type="dxa"/>
            <w:gridSpan w:val="2"/>
            <w:tcBorders>
              <w:top w:val="nil"/>
              <w:left w:val="nil"/>
              <w:bottom w:val="single" w:sz="4" w:space="0" w:color="auto"/>
              <w:right w:val="nil"/>
            </w:tcBorders>
            <w:shd w:val="clear" w:color="auto" w:fill="auto"/>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 xml:space="preserve">Фториди погано </w:t>
            </w:r>
            <w:proofErr w:type="spellStart"/>
            <w:r w:rsidRPr="00A448AB">
              <w:rPr>
                <w:rFonts w:eastAsia="Times New Roman"/>
                <w:i w:val="0"/>
                <w:sz w:val="22"/>
                <w:szCs w:val="22"/>
                <w:lang w:val="uk-UA" w:eastAsia="ru-RU"/>
              </w:rPr>
              <w:t>pозчинні</w:t>
            </w:r>
            <w:proofErr w:type="spellEnd"/>
            <w:r w:rsidRPr="00A448AB">
              <w:rPr>
                <w:rFonts w:eastAsia="Times New Roman"/>
                <w:i w:val="0"/>
                <w:sz w:val="22"/>
                <w:szCs w:val="22"/>
                <w:lang w:val="uk-UA" w:eastAsia="ru-RU"/>
              </w:rPr>
              <w:t xml:space="preserve"> </w:t>
            </w:r>
            <w:proofErr w:type="spellStart"/>
            <w:r w:rsidRPr="00A448AB">
              <w:rPr>
                <w:rFonts w:eastAsia="Times New Roman"/>
                <w:i w:val="0"/>
                <w:sz w:val="22"/>
                <w:szCs w:val="22"/>
                <w:lang w:val="uk-UA" w:eastAsia="ru-RU"/>
              </w:rPr>
              <w:t>неоpганічні</w:t>
            </w:r>
            <w:proofErr w:type="spellEnd"/>
            <w:r w:rsidRPr="00A448AB">
              <w:rPr>
                <w:rFonts w:eastAsia="Times New Roman"/>
                <w:i w:val="0"/>
                <w:sz w:val="22"/>
                <w:szCs w:val="22"/>
                <w:lang w:val="uk-UA" w:eastAsia="ru-RU"/>
              </w:rPr>
              <w:t xml:space="preserve"> (</w:t>
            </w:r>
            <w:proofErr w:type="spellStart"/>
            <w:r w:rsidRPr="00A448AB">
              <w:rPr>
                <w:rFonts w:eastAsia="Times New Roman"/>
                <w:i w:val="0"/>
                <w:sz w:val="22"/>
                <w:szCs w:val="22"/>
                <w:lang w:val="uk-UA" w:eastAsia="ru-RU"/>
              </w:rPr>
              <w:t>фтоpид</w:t>
            </w:r>
            <w:proofErr w:type="spellEnd"/>
            <w:r w:rsidRPr="00A448AB">
              <w:rPr>
                <w:rFonts w:eastAsia="Times New Roman"/>
                <w:i w:val="0"/>
                <w:sz w:val="22"/>
                <w:szCs w:val="22"/>
                <w:lang w:val="uk-UA" w:eastAsia="ru-RU"/>
              </w:rPr>
              <w:t xml:space="preserve"> алюмінію і кальцію)</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F6E51" w:rsidRPr="00A448AB" w:rsidRDefault="00CF6E51" w:rsidP="00CF6E51">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0,0000</w:t>
            </w:r>
            <w:r w:rsidRPr="00A448AB">
              <w:rPr>
                <w:rFonts w:eastAsia="Times New Roman"/>
                <w:i w:val="0"/>
                <w:sz w:val="22"/>
                <w:szCs w:val="22"/>
                <w:lang w:val="uk-UA" w:eastAsia="ru-RU"/>
              </w:rPr>
              <w:t>8</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0,05</w:t>
            </w:r>
          </w:p>
        </w:tc>
      </w:tr>
      <w:tr w:rsidR="00CF6E51" w:rsidRPr="00A448AB" w:rsidTr="00F04089">
        <w:trPr>
          <w:gridAfter w:val="1"/>
          <w:wAfter w:w="279" w:type="dxa"/>
          <w:trHeight w:val="70"/>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18</w:t>
            </w:r>
          </w:p>
        </w:tc>
        <w:tc>
          <w:tcPr>
            <w:tcW w:w="1217" w:type="dxa"/>
            <w:gridSpan w:val="2"/>
            <w:tcBorders>
              <w:top w:val="nil"/>
              <w:left w:val="nil"/>
              <w:bottom w:val="single" w:sz="4" w:space="0" w:color="auto"/>
              <w:right w:val="single" w:sz="4" w:space="0" w:color="auto"/>
            </w:tcBorders>
            <w:shd w:val="clear" w:color="auto" w:fill="auto"/>
            <w:vAlign w:val="center"/>
          </w:tcPr>
          <w:p w:rsidR="00CF6E51" w:rsidRPr="0053654E" w:rsidRDefault="00CF6E51" w:rsidP="00CF6E51">
            <w:pPr>
              <w:spacing w:after="0" w:line="240" w:lineRule="auto"/>
              <w:ind w:left="-100" w:right="-170"/>
              <w:jc w:val="center"/>
              <w:rPr>
                <w:rFonts w:eastAsia="Times New Roman"/>
                <w:i w:val="0"/>
                <w:iCs/>
                <w:sz w:val="22"/>
                <w:szCs w:val="22"/>
                <w:lang w:val="uk-UA" w:eastAsia="ru-RU"/>
              </w:rPr>
            </w:pPr>
            <w:r w:rsidRPr="0053654E">
              <w:rPr>
                <w:i w:val="0"/>
                <w:iCs/>
                <w:sz w:val="22"/>
                <w:szCs w:val="22"/>
                <w:shd w:val="clear" w:color="auto" w:fill="FFFFFF"/>
                <w:lang w:val="uk-UA"/>
              </w:rPr>
              <w:t>16001</w:t>
            </w:r>
          </w:p>
        </w:tc>
        <w:tc>
          <w:tcPr>
            <w:tcW w:w="3461" w:type="dxa"/>
            <w:gridSpan w:val="2"/>
            <w:tcBorders>
              <w:top w:val="nil"/>
              <w:left w:val="nil"/>
              <w:bottom w:val="single" w:sz="4" w:space="0" w:color="auto"/>
              <w:right w:val="nil"/>
            </w:tcBorders>
            <w:shd w:val="clear" w:color="auto" w:fill="auto"/>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Ф</w:t>
            </w:r>
            <w:r w:rsidRPr="00A448AB">
              <w:rPr>
                <w:rFonts w:eastAsia="Times New Roman"/>
                <w:i w:val="0"/>
                <w:sz w:val="22"/>
                <w:szCs w:val="22"/>
                <w:lang w:val="uk-UA" w:eastAsia="ru-RU"/>
              </w:rPr>
              <w:t>тористий водень</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F6E51" w:rsidRPr="00A448AB" w:rsidRDefault="00CF6E51" w:rsidP="00CF6E51">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0,037002</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0,05</w:t>
            </w:r>
          </w:p>
        </w:tc>
      </w:tr>
      <w:tr w:rsidR="00032208" w:rsidRPr="00A448AB" w:rsidTr="00F04089">
        <w:trPr>
          <w:gridAfter w:val="1"/>
          <w:wAfter w:w="279" w:type="dxa"/>
          <w:trHeight w:val="226"/>
          <w:jc w:val="center"/>
        </w:trPr>
        <w:tc>
          <w:tcPr>
            <w:tcW w:w="5387" w:type="dxa"/>
            <w:gridSpan w:val="6"/>
            <w:tcBorders>
              <w:top w:val="nil"/>
              <w:left w:val="single" w:sz="4" w:space="0" w:color="auto"/>
              <w:bottom w:val="single" w:sz="4" w:space="0" w:color="auto"/>
              <w:right w:val="single" w:sz="4" w:space="0" w:color="auto"/>
            </w:tcBorders>
            <w:shd w:val="clear" w:color="auto" w:fill="auto"/>
            <w:noWrap/>
            <w:vAlign w:val="center"/>
            <w:hideMark/>
          </w:tcPr>
          <w:p w:rsidR="00032208" w:rsidRPr="00A448AB" w:rsidRDefault="00032208" w:rsidP="00032208">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Усього </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032208" w:rsidRPr="00A448AB" w:rsidRDefault="00CF6E51" w:rsidP="00CF6E51">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32208" w:rsidRPr="00A448AB" w:rsidRDefault="00032208"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0,40</w:t>
            </w:r>
            <w:r w:rsidR="00C31CF9">
              <w:rPr>
                <w:rFonts w:eastAsia="Times New Roman"/>
                <w:i w:val="0"/>
                <w:sz w:val="22"/>
                <w:szCs w:val="22"/>
                <w:lang w:val="uk-UA" w:eastAsia="ru-RU"/>
              </w:rPr>
              <w:t>81</w:t>
            </w:r>
            <w:r>
              <w:rPr>
                <w:rFonts w:eastAsia="Times New Roman"/>
                <w:i w:val="0"/>
                <w:sz w:val="22"/>
                <w:szCs w:val="22"/>
                <w:lang w:val="uk-UA" w:eastAsia="ru-RU"/>
              </w:rPr>
              <w:t>76</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032208" w:rsidRPr="00A448AB" w:rsidRDefault="00032208" w:rsidP="00C31CF9">
            <w:pPr>
              <w:spacing w:after="0" w:line="240" w:lineRule="auto"/>
              <w:jc w:val="center"/>
              <w:rPr>
                <w:rFonts w:eastAsia="Times New Roman"/>
                <w:i w:val="0"/>
                <w:sz w:val="22"/>
                <w:szCs w:val="22"/>
                <w:lang w:val="uk-UA" w:eastAsia="ru-RU"/>
              </w:rPr>
            </w:pPr>
          </w:p>
        </w:tc>
      </w:tr>
      <w:tr w:rsidR="00032208" w:rsidRPr="00A448AB" w:rsidTr="00F04089">
        <w:trPr>
          <w:gridAfter w:val="1"/>
          <w:wAfter w:w="279" w:type="dxa"/>
          <w:trHeight w:val="320"/>
          <w:jc w:val="center"/>
        </w:trPr>
        <w:tc>
          <w:tcPr>
            <w:tcW w:w="10065" w:type="dxa"/>
            <w:gridSpan w:val="11"/>
            <w:tcBorders>
              <w:top w:val="single" w:sz="4" w:space="0" w:color="auto"/>
              <w:left w:val="nil"/>
              <w:bottom w:val="single" w:sz="4" w:space="0" w:color="auto"/>
              <w:right w:val="nil"/>
            </w:tcBorders>
            <w:shd w:val="clear" w:color="auto" w:fill="auto"/>
            <w:noWrap/>
            <w:vAlign w:val="center"/>
            <w:hideMark/>
          </w:tcPr>
          <w:p w:rsidR="00032208" w:rsidRPr="00A448AB" w:rsidRDefault="00032208" w:rsidP="00032208">
            <w:pPr>
              <w:spacing w:after="0" w:line="240" w:lineRule="auto"/>
              <w:rPr>
                <w:rFonts w:eastAsia="Times New Roman"/>
                <w:iCs/>
                <w:sz w:val="22"/>
                <w:szCs w:val="22"/>
                <w:lang w:val="uk-UA" w:eastAsia="ru-RU"/>
              </w:rPr>
            </w:pPr>
            <w:r w:rsidRPr="00A448AB">
              <w:rPr>
                <w:rFonts w:eastAsia="Times New Roman"/>
                <w:iCs/>
                <w:sz w:val="22"/>
                <w:szCs w:val="22"/>
                <w:lang w:val="uk-UA" w:eastAsia="ru-RU"/>
              </w:rPr>
              <w:t xml:space="preserve">Інші забруднюючі речовини, присутні у викидах об’єкта </w:t>
            </w:r>
          </w:p>
          <w:p w:rsidR="00032208" w:rsidRPr="00A448AB" w:rsidRDefault="00032208" w:rsidP="00032208">
            <w:pPr>
              <w:spacing w:after="0" w:line="240" w:lineRule="auto"/>
              <w:rPr>
                <w:rFonts w:eastAsia="Times New Roman"/>
                <w:iCs/>
                <w:sz w:val="22"/>
                <w:szCs w:val="22"/>
                <w:lang w:val="uk-UA" w:eastAsia="ru-RU"/>
              </w:rPr>
            </w:pPr>
            <w:r w:rsidRPr="00A448AB">
              <w:rPr>
                <w:rFonts w:eastAsia="Times New Roman"/>
                <w:iCs/>
                <w:sz w:val="22"/>
                <w:szCs w:val="22"/>
                <w:lang w:val="uk-UA" w:eastAsia="ru-RU"/>
              </w:rPr>
              <w:t> </w:t>
            </w:r>
          </w:p>
        </w:tc>
      </w:tr>
      <w:tr w:rsidR="00032208" w:rsidRPr="00A448AB" w:rsidTr="00F04089">
        <w:trPr>
          <w:gridAfter w:val="1"/>
          <w:wAfter w:w="279" w:type="dxa"/>
          <w:trHeight w:val="226"/>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032208" w:rsidRPr="00A448AB" w:rsidRDefault="00032208" w:rsidP="00032208">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1</w:t>
            </w:r>
          </w:p>
        </w:tc>
        <w:tc>
          <w:tcPr>
            <w:tcW w:w="1217" w:type="dxa"/>
            <w:gridSpan w:val="2"/>
            <w:tcBorders>
              <w:top w:val="nil"/>
              <w:left w:val="nil"/>
              <w:bottom w:val="single" w:sz="4" w:space="0" w:color="auto"/>
              <w:right w:val="single" w:sz="4" w:space="0" w:color="auto"/>
            </w:tcBorders>
            <w:shd w:val="clear" w:color="auto" w:fill="auto"/>
            <w:noWrap/>
            <w:vAlign w:val="center"/>
            <w:hideMark/>
          </w:tcPr>
          <w:p w:rsidR="00032208" w:rsidRPr="00A448AB" w:rsidRDefault="00032208" w:rsidP="00032208">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2</w:t>
            </w:r>
          </w:p>
        </w:tc>
        <w:tc>
          <w:tcPr>
            <w:tcW w:w="3461" w:type="dxa"/>
            <w:gridSpan w:val="2"/>
            <w:tcBorders>
              <w:top w:val="nil"/>
              <w:left w:val="nil"/>
              <w:bottom w:val="single" w:sz="4" w:space="0" w:color="auto"/>
              <w:right w:val="nil"/>
            </w:tcBorders>
            <w:shd w:val="clear" w:color="auto" w:fill="auto"/>
            <w:vAlign w:val="center"/>
            <w:hideMark/>
          </w:tcPr>
          <w:p w:rsidR="00032208" w:rsidRPr="00A448AB" w:rsidRDefault="00032208" w:rsidP="00032208">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3</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032208" w:rsidRPr="00A448AB" w:rsidRDefault="00032208" w:rsidP="00032208">
            <w:pPr>
              <w:spacing w:after="0" w:line="240" w:lineRule="auto"/>
              <w:jc w:val="center"/>
              <w:rPr>
                <w:rFonts w:eastAsia="Times New Roman"/>
                <w:i w:val="0"/>
                <w:sz w:val="22"/>
                <w:szCs w:val="22"/>
                <w:lang w:val="uk-UA" w:eastAsia="ru-RU"/>
              </w:rPr>
            </w:pP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32208" w:rsidRPr="00A448AB" w:rsidRDefault="00032208" w:rsidP="00032208">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5</w:t>
            </w:r>
          </w:p>
        </w:tc>
        <w:tc>
          <w:tcPr>
            <w:tcW w:w="1843" w:type="dxa"/>
            <w:gridSpan w:val="2"/>
            <w:tcBorders>
              <w:top w:val="nil"/>
              <w:left w:val="nil"/>
              <w:bottom w:val="single" w:sz="4" w:space="0" w:color="auto"/>
              <w:right w:val="single" w:sz="4" w:space="0" w:color="auto"/>
            </w:tcBorders>
            <w:shd w:val="clear" w:color="auto" w:fill="auto"/>
            <w:vAlign w:val="center"/>
            <w:hideMark/>
          </w:tcPr>
          <w:p w:rsidR="00032208" w:rsidRPr="00A448AB" w:rsidRDefault="00032208" w:rsidP="00032208">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6</w:t>
            </w:r>
          </w:p>
        </w:tc>
      </w:tr>
      <w:tr w:rsidR="00CF6E51" w:rsidRPr="00A448AB" w:rsidTr="00F04089">
        <w:trPr>
          <w:gridAfter w:val="1"/>
          <w:wAfter w:w="279" w:type="dxa"/>
          <w:trHeight w:val="453"/>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1</w:t>
            </w:r>
          </w:p>
        </w:tc>
        <w:tc>
          <w:tcPr>
            <w:tcW w:w="1217" w:type="dxa"/>
            <w:gridSpan w:val="2"/>
            <w:tcBorders>
              <w:top w:val="nil"/>
              <w:left w:val="nil"/>
              <w:bottom w:val="single" w:sz="4" w:space="0" w:color="auto"/>
              <w:right w:val="single" w:sz="4" w:space="0" w:color="auto"/>
            </w:tcBorders>
            <w:shd w:val="clear" w:color="auto" w:fill="auto"/>
            <w:vAlign w:val="center"/>
          </w:tcPr>
          <w:p w:rsidR="00CF6E51" w:rsidRPr="00735B85" w:rsidRDefault="00CF6E51" w:rsidP="00CF6E51">
            <w:pPr>
              <w:spacing w:after="0" w:line="240" w:lineRule="auto"/>
              <w:ind w:left="-100" w:right="-170"/>
              <w:jc w:val="center"/>
              <w:rPr>
                <w:i w:val="0"/>
                <w:iCs/>
                <w:color w:val="333333"/>
                <w:sz w:val="22"/>
                <w:szCs w:val="22"/>
                <w:shd w:val="clear" w:color="auto" w:fill="FFFFFF"/>
              </w:rPr>
            </w:pPr>
            <w:r w:rsidRPr="00735B85">
              <w:rPr>
                <w:i w:val="0"/>
                <w:iCs/>
                <w:color w:val="333333"/>
                <w:sz w:val="22"/>
                <w:szCs w:val="22"/>
                <w:shd w:val="clear" w:color="auto" w:fill="FFFFFF"/>
                <w:lang w:val="uk-UA"/>
              </w:rPr>
              <w:t>-</w:t>
            </w:r>
          </w:p>
        </w:tc>
        <w:tc>
          <w:tcPr>
            <w:tcW w:w="3461" w:type="dxa"/>
            <w:gridSpan w:val="2"/>
            <w:tcBorders>
              <w:top w:val="nil"/>
              <w:left w:val="nil"/>
              <w:bottom w:val="single" w:sz="4" w:space="0" w:color="auto"/>
              <w:right w:val="nil"/>
            </w:tcBorders>
            <w:shd w:val="clear" w:color="auto" w:fill="auto"/>
            <w:vAlign w:val="center"/>
            <w:hideMark/>
          </w:tcPr>
          <w:p w:rsidR="00CF6E51" w:rsidRPr="00A448AB" w:rsidRDefault="00782F49"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Натрію гідро</w:t>
            </w:r>
            <w:r>
              <w:rPr>
                <w:rFonts w:eastAsia="Times New Roman"/>
                <w:i w:val="0"/>
                <w:sz w:val="22"/>
                <w:szCs w:val="22"/>
                <w:lang w:val="uk-UA" w:eastAsia="ru-RU"/>
              </w:rPr>
              <w:t>ксид</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F6E51" w:rsidRPr="00A448AB" w:rsidRDefault="00CF6E51" w:rsidP="00CF6E51">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0,049</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p>
        </w:tc>
      </w:tr>
      <w:tr w:rsidR="00CF6E51" w:rsidRPr="00A448AB" w:rsidTr="00F04089">
        <w:trPr>
          <w:gridAfter w:val="1"/>
          <w:wAfter w:w="279" w:type="dxa"/>
          <w:trHeight w:val="70"/>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2</w:t>
            </w:r>
          </w:p>
        </w:tc>
        <w:tc>
          <w:tcPr>
            <w:tcW w:w="1217" w:type="dxa"/>
            <w:gridSpan w:val="2"/>
            <w:tcBorders>
              <w:top w:val="nil"/>
              <w:left w:val="nil"/>
              <w:bottom w:val="single" w:sz="4" w:space="0" w:color="auto"/>
              <w:right w:val="single" w:sz="4" w:space="0" w:color="auto"/>
            </w:tcBorders>
            <w:shd w:val="clear" w:color="auto" w:fill="auto"/>
            <w:vAlign w:val="center"/>
          </w:tcPr>
          <w:p w:rsidR="00CF6E51" w:rsidRPr="00735B85" w:rsidRDefault="00CF6E51" w:rsidP="00CF6E51">
            <w:pPr>
              <w:spacing w:after="0" w:line="240" w:lineRule="auto"/>
              <w:ind w:left="-100" w:right="-170"/>
              <w:jc w:val="center"/>
              <w:rPr>
                <w:i w:val="0"/>
                <w:iCs/>
                <w:color w:val="333333"/>
                <w:sz w:val="22"/>
                <w:szCs w:val="22"/>
                <w:shd w:val="clear" w:color="auto" w:fill="FFFFFF"/>
              </w:rPr>
            </w:pPr>
            <w:r w:rsidRPr="00735B85">
              <w:rPr>
                <w:i w:val="0"/>
                <w:iCs/>
                <w:color w:val="333333"/>
                <w:sz w:val="22"/>
                <w:szCs w:val="22"/>
                <w:shd w:val="clear" w:color="auto" w:fill="FFFFFF"/>
                <w:lang w:val="uk-UA"/>
              </w:rPr>
              <w:t>-</w:t>
            </w:r>
          </w:p>
        </w:tc>
        <w:tc>
          <w:tcPr>
            <w:tcW w:w="3461" w:type="dxa"/>
            <w:gridSpan w:val="2"/>
            <w:tcBorders>
              <w:top w:val="nil"/>
              <w:left w:val="nil"/>
              <w:bottom w:val="single" w:sz="4" w:space="0" w:color="auto"/>
              <w:right w:val="nil"/>
            </w:tcBorders>
            <w:shd w:val="clear" w:color="auto" w:fill="auto"/>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Титану діоксид</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F6E51" w:rsidRPr="00A448AB" w:rsidRDefault="00CF6E51" w:rsidP="00CF6E51">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0,0000</w:t>
            </w:r>
            <w:r w:rsidRPr="00A448AB">
              <w:rPr>
                <w:rFonts w:eastAsia="Times New Roman"/>
                <w:i w:val="0"/>
                <w:sz w:val="22"/>
                <w:szCs w:val="22"/>
                <w:lang w:val="uk-UA" w:eastAsia="ru-RU"/>
              </w:rPr>
              <w:t>2</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p>
        </w:tc>
      </w:tr>
      <w:tr w:rsidR="00CF6E51" w:rsidRPr="00A448AB" w:rsidTr="00F04089">
        <w:trPr>
          <w:gridAfter w:val="1"/>
          <w:wAfter w:w="279" w:type="dxa"/>
          <w:trHeight w:val="453"/>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3</w:t>
            </w:r>
          </w:p>
        </w:tc>
        <w:tc>
          <w:tcPr>
            <w:tcW w:w="1217" w:type="dxa"/>
            <w:gridSpan w:val="2"/>
            <w:tcBorders>
              <w:top w:val="nil"/>
              <w:left w:val="nil"/>
              <w:bottom w:val="single" w:sz="4" w:space="0" w:color="auto"/>
              <w:right w:val="single" w:sz="4" w:space="0" w:color="auto"/>
            </w:tcBorders>
            <w:shd w:val="clear" w:color="auto" w:fill="auto"/>
            <w:vAlign w:val="center"/>
          </w:tcPr>
          <w:p w:rsidR="00CF6E51" w:rsidRPr="00A448AB" w:rsidRDefault="00CF6E51" w:rsidP="00CF6E51">
            <w:pPr>
              <w:spacing w:after="0" w:line="240" w:lineRule="auto"/>
              <w:jc w:val="center"/>
              <w:rPr>
                <w:rFonts w:eastAsia="Times New Roman"/>
                <w:i w:val="0"/>
                <w:sz w:val="22"/>
                <w:szCs w:val="22"/>
                <w:lang w:val="uk-UA" w:eastAsia="ru-RU"/>
              </w:rPr>
            </w:pPr>
            <w:r w:rsidRPr="00735B85">
              <w:rPr>
                <w:i w:val="0"/>
                <w:iCs/>
                <w:color w:val="333333"/>
                <w:sz w:val="22"/>
                <w:szCs w:val="22"/>
                <w:shd w:val="clear" w:color="auto" w:fill="FFFFFF"/>
                <w:lang w:val="uk-UA"/>
              </w:rPr>
              <w:t>-</w:t>
            </w:r>
          </w:p>
        </w:tc>
        <w:tc>
          <w:tcPr>
            <w:tcW w:w="3461" w:type="dxa"/>
            <w:gridSpan w:val="2"/>
            <w:tcBorders>
              <w:top w:val="nil"/>
              <w:left w:val="nil"/>
              <w:bottom w:val="single" w:sz="4" w:space="0" w:color="auto"/>
              <w:right w:val="nil"/>
            </w:tcBorders>
            <w:shd w:val="clear" w:color="auto" w:fill="auto"/>
            <w:vAlign w:val="center"/>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 xml:space="preserve">Кремнію діоксид аморфний </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F6E51" w:rsidRPr="00A448AB" w:rsidRDefault="00CF6E51" w:rsidP="00CF6E51">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tcPr>
          <w:p w:rsidR="00CF6E51" w:rsidRPr="00A448AB" w:rsidRDefault="00CF6E51" w:rsidP="00CF6E51">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0,0000</w:t>
            </w:r>
            <w:r w:rsidRPr="00A448AB">
              <w:rPr>
                <w:rFonts w:eastAsia="Times New Roman"/>
                <w:i w:val="0"/>
                <w:sz w:val="22"/>
                <w:szCs w:val="22"/>
                <w:lang w:val="uk-UA" w:eastAsia="ru-RU"/>
              </w:rPr>
              <w:t>8</w:t>
            </w:r>
          </w:p>
        </w:tc>
        <w:tc>
          <w:tcPr>
            <w:tcW w:w="1843" w:type="dxa"/>
            <w:gridSpan w:val="2"/>
            <w:tcBorders>
              <w:top w:val="nil"/>
              <w:left w:val="nil"/>
              <w:bottom w:val="single" w:sz="4" w:space="0" w:color="auto"/>
              <w:right w:val="single" w:sz="4" w:space="0" w:color="auto"/>
            </w:tcBorders>
            <w:shd w:val="clear" w:color="auto" w:fill="auto"/>
            <w:noWrap/>
            <w:vAlign w:val="center"/>
          </w:tcPr>
          <w:p w:rsidR="00CF6E51" w:rsidRPr="00A448AB" w:rsidRDefault="00CF6E51" w:rsidP="00CF6E51">
            <w:pPr>
              <w:spacing w:after="0" w:line="240" w:lineRule="auto"/>
              <w:jc w:val="center"/>
              <w:rPr>
                <w:rFonts w:eastAsia="Times New Roman"/>
                <w:i w:val="0"/>
                <w:sz w:val="22"/>
                <w:szCs w:val="22"/>
                <w:lang w:val="uk-UA" w:eastAsia="ru-RU"/>
              </w:rPr>
            </w:pPr>
          </w:p>
        </w:tc>
      </w:tr>
      <w:tr w:rsidR="00CF6E51" w:rsidRPr="00A448AB" w:rsidTr="00F04089">
        <w:trPr>
          <w:gridAfter w:val="1"/>
          <w:wAfter w:w="279" w:type="dxa"/>
          <w:trHeight w:val="453"/>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4</w:t>
            </w:r>
          </w:p>
        </w:tc>
        <w:tc>
          <w:tcPr>
            <w:tcW w:w="1217" w:type="dxa"/>
            <w:gridSpan w:val="2"/>
            <w:tcBorders>
              <w:top w:val="nil"/>
              <w:left w:val="nil"/>
              <w:bottom w:val="single" w:sz="4" w:space="0" w:color="auto"/>
              <w:right w:val="single" w:sz="4" w:space="0" w:color="auto"/>
            </w:tcBorders>
            <w:shd w:val="clear" w:color="auto" w:fill="auto"/>
            <w:vAlign w:val="center"/>
          </w:tcPr>
          <w:p w:rsidR="00CF6E51" w:rsidRPr="00A448AB" w:rsidRDefault="00CF6E51" w:rsidP="00CF6E51">
            <w:pPr>
              <w:spacing w:after="0" w:line="240" w:lineRule="auto"/>
              <w:jc w:val="center"/>
              <w:rPr>
                <w:rFonts w:eastAsia="Times New Roman"/>
                <w:i w:val="0"/>
                <w:sz w:val="22"/>
                <w:szCs w:val="22"/>
                <w:lang w:val="uk-UA" w:eastAsia="ru-RU"/>
              </w:rPr>
            </w:pPr>
            <w:r w:rsidRPr="00735B85">
              <w:rPr>
                <w:i w:val="0"/>
                <w:iCs/>
                <w:sz w:val="22"/>
                <w:szCs w:val="22"/>
                <w:lang w:val="uk-UA"/>
              </w:rPr>
              <w:t>12000</w:t>
            </w:r>
          </w:p>
        </w:tc>
        <w:tc>
          <w:tcPr>
            <w:tcW w:w="3461" w:type="dxa"/>
            <w:gridSpan w:val="2"/>
            <w:tcBorders>
              <w:top w:val="nil"/>
              <w:left w:val="nil"/>
              <w:bottom w:val="single" w:sz="4" w:space="0" w:color="auto"/>
              <w:right w:val="nil"/>
            </w:tcBorders>
            <w:shd w:val="clear" w:color="auto" w:fill="auto"/>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Метан</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F6E51" w:rsidRPr="00A448AB" w:rsidRDefault="00CF6E51" w:rsidP="00CF6E51">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0,01025</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10</w:t>
            </w:r>
          </w:p>
        </w:tc>
      </w:tr>
      <w:tr w:rsidR="00032208" w:rsidRPr="00A448AB" w:rsidTr="00F04089">
        <w:trPr>
          <w:gridAfter w:val="1"/>
          <w:wAfter w:w="279" w:type="dxa"/>
          <w:trHeight w:val="226"/>
          <w:jc w:val="center"/>
        </w:trPr>
        <w:tc>
          <w:tcPr>
            <w:tcW w:w="5387" w:type="dxa"/>
            <w:gridSpan w:val="6"/>
            <w:tcBorders>
              <w:top w:val="nil"/>
              <w:left w:val="single" w:sz="4" w:space="0" w:color="auto"/>
              <w:bottom w:val="single" w:sz="4" w:space="0" w:color="auto"/>
              <w:right w:val="single" w:sz="4" w:space="0" w:color="auto"/>
            </w:tcBorders>
            <w:shd w:val="clear" w:color="auto" w:fill="auto"/>
            <w:noWrap/>
            <w:vAlign w:val="center"/>
            <w:hideMark/>
          </w:tcPr>
          <w:p w:rsidR="00032208" w:rsidRPr="00A448AB" w:rsidRDefault="00032208" w:rsidP="00032208">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Усього </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032208" w:rsidRPr="00A448AB" w:rsidRDefault="00CF6E51" w:rsidP="00CF6E51">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32208" w:rsidRPr="00A448AB" w:rsidRDefault="00032208" w:rsidP="00C31CF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0,05935</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032208" w:rsidRPr="00A448AB" w:rsidRDefault="00032208" w:rsidP="00C31CF9">
            <w:pPr>
              <w:spacing w:after="0" w:line="240" w:lineRule="auto"/>
              <w:jc w:val="center"/>
              <w:rPr>
                <w:rFonts w:eastAsia="Times New Roman"/>
                <w:i w:val="0"/>
                <w:sz w:val="22"/>
                <w:szCs w:val="22"/>
                <w:lang w:val="uk-UA" w:eastAsia="ru-RU"/>
              </w:rPr>
            </w:pPr>
          </w:p>
        </w:tc>
      </w:tr>
      <w:tr w:rsidR="00032208" w:rsidRPr="00A448AB" w:rsidTr="00F04089">
        <w:trPr>
          <w:gridAfter w:val="1"/>
          <w:wAfter w:w="279" w:type="dxa"/>
          <w:trHeight w:val="347"/>
          <w:jc w:val="center"/>
        </w:trPr>
        <w:tc>
          <w:tcPr>
            <w:tcW w:w="10065" w:type="dxa"/>
            <w:gridSpan w:val="11"/>
            <w:tcBorders>
              <w:top w:val="single" w:sz="4" w:space="0" w:color="auto"/>
              <w:left w:val="nil"/>
              <w:bottom w:val="single" w:sz="4" w:space="0" w:color="auto"/>
              <w:right w:val="nil"/>
            </w:tcBorders>
            <w:shd w:val="clear" w:color="auto" w:fill="auto"/>
            <w:noWrap/>
            <w:vAlign w:val="center"/>
            <w:hideMark/>
          </w:tcPr>
          <w:p w:rsidR="00032208" w:rsidRPr="00A448AB" w:rsidRDefault="00032208" w:rsidP="00032208">
            <w:pPr>
              <w:spacing w:after="0" w:line="240" w:lineRule="auto"/>
              <w:rPr>
                <w:rFonts w:eastAsia="Times New Roman"/>
                <w:iCs/>
                <w:sz w:val="22"/>
                <w:szCs w:val="22"/>
                <w:lang w:val="uk-UA" w:eastAsia="ru-RU"/>
              </w:rPr>
            </w:pPr>
            <w:r w:rsidRPr="00ED59ED">
              <w:rPr>
                <w:sz w:val="22"/>
                <w:szCs w:val="22"/>
                <w:lang w:val="uk-UA"/>
              </w:rPr>
              <w:t>Забруднюючі речовини, для яких не встановлені ГДК (ОБРД)</w:t>
            </w:r>
          </w:p>
        </w:tc>
      </w:tr>
      <w:tr w:rsidR="00032208" w:rsidRPr="00A448AB" w:rsidTr="00F04089">
        <w:trPr>
          <w:gridAfter w:val="1"/>
          <w:wAfter w:w="279" w:type="dxa"/>
          <w:trHeight w:val="226"/>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032208" w:rsidRPr="00A448AB" w:rsidRDefault="00032208" w:rsidP="00032208">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1</w:t>
            </w:r>
          </w:p>
        </w:tc>
        <w:tc>
          <w:tcPr>
            <w:tcW w:w="1217" w:type="dxa"/>
            <w:gridSpan w:val="2"/>
            <w:tcBorders>
              <w:top w:val="nil"/>
              <w:left w:val="nil"/>
              <w:bottom w:val="single" w:sz="4" w:space="0" w:color="auto"/>
              <w:right w:val="single" w:sz="4" w:space="0" w:color="auto"/>
            </w:tcBorders>
            <w:shd w:val="clear" w:color="auto" w:fill="auto"/>
            <w:noWrap/>
            <w:vAlign w:val="center"/>
            <w:hideMark/>
          </w:tcPr>
          <w:p w:rsidR="00032208" w:rsidRPr="00A448AB" w:rsidRDefault="00032208" w:rsidP="00032208">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2</w:t>
            </w:r>
          </w:p>
        </w:tc>
        <w:tc>
          <w:tcPr>
            <w:tcW w:w="3461" w:type="dxa"/>
            <w:gridSpan w:val="2"/>
            <w:tcBorders>
              <w:top w:val="nil"/>
              <w:left w:val="nil"/>
              <w:bottom w:val="single" w:sz="4" w:space="0" w:color="auto"/>
              <w:right w:val="nil"/>
            </w:tcBorders>
            <w:shd w:val="clear" w:color="auto" w:fill="auto"/>
            <w:vAlign w:val="center"/>
            <w:hideMark/>
          </w:tcPr>
          <w:p w:rsidR="00032208" w:rsidRPr="00A448AB" w:rsidRDefault="00032208" w:rsidP="00032208">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3</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32208" w:rsidRPr="00A448AB" w:rsidRDefault="00032208" w:rsidP="00032208">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32208" w:rsidRPr="00A448AB" w:rsidRDefault="00032208" w:rsidP="00032208">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5</w:t>
            </w:r>
          </w:p>
        </w:tc>
        <w:tc>
          <w:tcPr>
            <w:tcW w:w="1843" w:type="dxa"/>
            <w:gridSpan w:val="2"/>
            <w:tcBorders>
              <w:top w:val="nil"/>
              <w:left w:val="nil"/>
              <w:bottom w:val="single" w:sz="4" w:space="0" w:color="auto"/>
              <w:right w:val="single" w:sz="4" w:space="0" w:color="auto"/>
            </w:tcBorders>
            <w:shd w:val="clear" w:color="auto" w:fill="auto"/>
            <w:vAlign w:val="center"/>
            <w:hideMark/>
          </w:tcPr>
          <w:p w:rsidR="00032208" w:rsidRPr="00A448AB" w:rsidRDefault="00032208" w:rsidP="00032208">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6</w:t>
            </w:r>
          </w:p>
        </w:tc>
      </w:tr>
      <w:tr w:rsidR="00CF6E51" w:rsidRPr="00A448AB" w:rsidTr="00F04089">
        <w:trPr>
          <w:gridAfter w:val="1"/>
          <w:wAfter w:w="279" w:type="dxa"/>
          <w:trHeight w:val="226"/>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1</w:t>
            </w:r>
          </w:p>
        </w:tc>
        <w:tc>
          <w:tcPr>
            <w:tcW w:w="1217" w:type="dxa"/>
            <w:gridSpan w:val="2"/>
            <w:tcBorders>
              <w:top w:val="nil"/>
              <w:left w:val="nil"/>
              <w:bottom w:val="single" w:sz="4" w:space="0" w:color="auto"/>
              <w:right w:val="single" w:sz="4" w:space="0" w:color="auto"/>
            </w:tcBorders>
            <w:shd w:val="clear" w:color="auto" w:fill="auto"/>
            <w:noWrap/>
            <w:vAlign w:val="center"/>
          </w:tcPr>
          <w:p w:rsidR="00CF6E51" w:rsidRPr="00A448AB" w:rsidRDefault="00CF6E51" w:rsidP="00CF6E51">
            <w:pPr>
              <w:spacing w:after="0" w:line="240" w:lineRule="auto"/>
              <w:jc w:val="center"/>
              <w:rPr>
                <w:rFonts w:eastAsia="Times New Roman"/>
                <w:i w:val="0"/>
                <w:sz w:val="22"/>
                <w:szCs w:val="22"/>
                <w:lang w:val="uk-UA" w:eastAsia="ru-RU"/>
              </w:rPr>
            </w:pPr>
            <w:r w:rsidRPr="00735B85">
              <w:rPr>
                <w:rFonts w:eastAsia="Times New Roman"/>
                <w:i w:val="0"/>
                <w:iCs/>
                <w:sz w:val="22"/>
                <w:szCs w:val="22"/>
                <w:lang w:val="uk-UA" w:eastAsia="ru-RU"/>
              </w:rPr>
              <w:t>07000</w:t>
            </w:r>
          </w:p>
        </w:tc>
        <w:tc>
          <w:tcPr>
            <w:tcW w:w="3461" w:type="dxa"/>
            <w:gridSpan w:val="2"/>
            <w:tcBorders>
              <w:top w:val="nil"/>
              <w:left w:val="nil"/>
              <w:bottom w:val="single" w:sz="4" w:space="0" w:color="auto"/>
              <w:right w:val="nil"/>
            </w:tcBorders>
            <w:shd w:val="clear" w:color="auto" w:fill="auto"/>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Вуглецю діоксид</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F6E51" w:rsidRPr="00A448AB" w:rsidRDefault="00CF6E51" w:rsidP="00CF6E51">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195,191</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500</w:t>
            </w:r>
          </w:p>
        </w:tc>
      </w:tr>
      <w:tr w:rsidR="00CF6E51" w:rsidRPr="00A448AB" w:rsidTr="00F04089">
        <w:trPr>
          <w:gridAfter w:val="1"/>
          <w:wAfter w:w="279" w:type="dxa"/>
          <w:trHeight w:val="226"/>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2</w:t>
            </w:r>
          </w:p>
        </w:tc>
        <w:tc>
          <w:tcPr>
            <w:tcW w:w="1217" w:type="dxa"/>
            <w:gridSpan w:val="2"/>
            <w:tcBorders>
              <w:top w:val="nil"/>
              <w:left w:val="nil"/>
              <w:bottom w:val="single" w:sz="4" w:space="0" w:color="auto"/>
              <w:right w:val="single" w:sz="4" w:space="0" w:color="auto"/>
            </w:tcBorders>
            <w:shd w:val="clear" w:color="auto" w:fill="auto"/>
            <w:noWrap/>
            <w:vAlign w:val="center"/>
          </w:tcPr>
          <w:p w:rsidR="00CF6E51" w:rsidRPr="00A448AB" w:rsidRDefault="00CF6E51" w:rsidP="00CF6E51">
            <w:pPr>
              <w:spacing w:after="0" w:line="240" w:lineRule="auto"/>
              <w:jc w:val="center"/>
              <w:rPr>
                <w:rFonts w:eastAsia="Times New Roman"/>
                <w:i w:val="0"/>
                <w:sz w:val="22"/>
                <w:szCs w:val="22"/>
                <w:lang w:val="uk-UA" w:eastAsia="ru-RU"/>
              </w:rPr>
            </w:pPr>
            <w:r w:rsidRPr="00735B85">
              <w:rPr>
                <w:rFonts w:eastAsia="Times New Roman"/>
                <w:i w:val="0"/>
                <w:iCs/>
                <w:sz w:val="22"/>
                <w:szCs w:val="22"/>
                <w:lang w:val="uk-UA" w:eastAsia="ru-RU"/>
              </w:rPr>
              <w:t>04002</w:t>
            </w:r>
          </w:p>
        </w:tc>
        <w:tc>
          <w:tcPr>
            <w:tcW w:w="3461" w:type="dxa"/>
            <w:gridSpan w:val="2"/>
            <w:tcBorders>
              <w:top w:val="nil"/>
              <w:left w:val="nil"/>
              <w:bottom w:val="single" w:sz="4" w:space="0" w:color="auto"/>
              <w:right w:val="nil"/>
            </w:tcBorders>
            <w:shd w:val="clear" w:color="auto" w:fill="auto"/>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Азоту(1) оксид (N</w:t>
            </w:r>
            <w:r w:rsidRPr="00BB0D52">
              <w:rPr>
                <w:rFonts w:eastAsia="Times New Roman"/>
                <w:i w:val="0"/>
                <w:sz w:val="22"/>
                <w:szCs w:val="22"/>
                <w:vertAlign w:val="subscript"/>
                <w:lang w:val="uk-UA" w:eastAsia="ru-RU"/>
              </w:rPr>
              <w:t>2</w:t>
            </w:r>
            <w:r w:rsidRPr="00A448AB">
              <w:rPr>
                <w:rFonts w:eastAsia="Times New Roman"/>
                <w:i w:val="0"/>
                <w:sz w:val="22"/>
                <w:szCs w:val="22"/>
                <w:lang w:val="uk-UA" w:eastAsia="ru-RU"/>
              </w:rPr>
              <w:t>O)</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F6E51" w:rsidRPr="00A448AB" w:rsidRDefault="00CF6E51" w:rsidP="00CF6E51">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0,00821</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F6E51" w:rsidRPr="00A448AB" w:rsidRDefault="00CF6E51" w:rsidP="00CF6E51">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0,1</w:t>
            </w:r>
          </w:p>
        </w:tc>
      </w:tr>
      <w:tr w:rsidR="00032208" w:rsidRPr="00A448AB" w:rsidTr="00F04089">
        <w:trPr>
          <w:gridAfter w:val="1"/>
          <w:wAfter w:w="279" w:type="dxa"/>
          <w:trHeight w:val="351"/>
          <w:jc w:val="center"/>
        </w:trPr>
        <w:tc>
          <w:tcPr>
            <w:tcW w:w="5387" w:type="dxa"/>
            <w:gridSpan w:val="6"/>
            <w:tcBorders>
              <w:top w:val="nil"/>
              <w:left w:val="single" w:sz="4" w:space="0" w:color="auto"/>
              <w:bottom w:val="single" w:sz="4" w:space="0" w:color="auto"/>
              <w:right w:val="single" w:sz="4" w:space="0" w:color="auto"/>
            </w:tcBorders>
            <w:shd w:val="clear" w:color="auto" w:fill="auto"/>
            <w:noWrap/>
            <w:vAlign w:val="center"/>
            <w:hideMark/>
          </w:tcPr>
          <w:p w:rsidR="00032208" w:rsidRPr="00A448AB" w:rsidRDefault="00032208" w:rsidP="00032208">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Усього </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032208" w:rsidRPr="00A448AB" w:rsidRDefault="00CF6E51" w:rsidP="00CF6E51">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32208" w:rsidRPr="00A448AB" w:rsidRDefault="00032208" w:rsidP="00C31CF9">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195,</w:t>
            </w:r>
            <w:r>
              <w:rPr>
                <w:rFonts w:eastAsia="Times New Roman"/>
                <w:i w:val="0"/>
                <w:sz w:val="22"/>
                <w:szCs w:val="22"/>
                <w:lang w:val="uk-UA" w:eastAsia="ru-RU"/>
              </w:rPr>
              <w:t>19921</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032208" w:rsidRPr="00A448AB" w:rsidRDefault="00032208" w:rsidP="00C31CF9">
            <w:pPr>
              <w:spacing w:after="0" w:line="240" w:lineRule="auto"/>
              <w:jc w:val="center"/>
              <w:rPr>
                <w:rFonts w:eastAsia="Times New Roman"/>
                <w:i w:val="0"/>
                <w:sz w:val="22"/>
                <w:szCs w:val="22"/>
                <w:lang w:val="uk-UA" w:eastAsia="ru-RU"/>
              </w:rPr>
            </w:pPr>
          </w:p>
        </w:tc>
      </w:tr>
    </w:tbl>
    <w:p w:rsidR="00A448AB" w:rsidRDefault="00A448AB" w:rsidP="00A448AB">
      <w:pPr>
        <w:spacing w:after="0" w:line="240" w:lineRule="auto"/>
        <w:jc w:val="center"/>
        <w:rPr>
          <w:i w:val="0"/>
          <w:iCs/>
          <w:lang w:val="uk-UA"/>
        </w:rPr>
      </w:pPr>
    </w:p>
    <w:p w:rsidR="00A448AB" w:rsidRDefault="00A448AB" w:rsidP="00A448AB">
      <w:pPr>
        <w:spacing w:after="0" w:line="240" w:lineRule="auto"/>
        <w:jc w:val="center"/>
        <w:rPr>
          <w:i w:val="0"/>
          <w:iCs/>
          <w:lang w:val="uk-UA"/>
        </w:rPr>
      </w:pPr>
    </w:p>
    <w:p w:rsidR="00A448AB" w:rsidRDefault="00A448AB" w:rsidP="00A448AB">
      <w:pPr>
        <w:spacing w:after="0" w:line="240" w:lineRule="auto"/>
        <w:jc w:val="center"/>
        <w:rPr>
          <w:i w:val="0"/>
          <w:iCs/>
          <w:lang w:val="uk-UA"/>
        </w:rPr>
      </w:pPr>
    </w:p>
    <w:p w:rsidR="00A448AB" w:rsidRDefault="00A448AB" w:rsidP="00A448AB">
      <w:pPr>
        <w:spacing w:after="0" w:line="240" w:lineRule="auto"/>
        <w:jc w:val="center"/>
        <w:rPr>
          <w:i w:val="0"/>
          <w:iCs/>
          <w:lang w:val="uk-UA"/>
        </w:rPr>
      </w:pPr>
    </w:p>
    <w:p w:rsidR="00F505D5" w:rsidRDefault="00F505D5" w:rsidP="00355949">
      <w:pPr>
        <w:jc w:val="center"/>
        <w:rPr>
          <w:i w:val="0"/>
          <w:iCs/>
          <w:sz w:val="22"/>
          <w:szCs w:val="22"/>
          <w:shd w:val="clear" w:color="auto" w:fill="FFFFFF"/>
        </w:rPr>
        <w:sectPr w:rsidR="00F505D5">
          <w:pgSz w:w="11906" w:h="16838"/>
          <w:pgMar w:top="1134" w:right="850" w:bottom="1134" w:left="1701" w:header="708" w:footer="708" w:gutter="0"/>
          <w:cols w:space="708"/>
          <w:docGrid w:linePitch="360"/>
        </w:sectPr>
      </w:pPr>
    </w:p>
    <w:tbl>
      <w:tblPr>
        <w:tblW w:w="5448" w:type="pct"/>
        <w:jc w:val="center"/>
        <w:tblLayout w:type="fixed"/>
        <w:tblCellMar>
          <w:left w:w="0" w:type="dxa"/>
          <w:right w:w="0" w:type="dxa"/>
        </w:tblCellMar>
        <w:tblLook w:val="04A0" w:firstRow="1" w:lastRow="0" w:firstColumn="1" w:lastColumn="0" w:noHBand="0" w:noVBand="1"/>
      </w:tblPr>
      <w:tblGrid>
        <w:gridCol w:w="7"/>
        <w:gridCol w:w="767"/>
        <w:gridCol w:w="73"/>
        <w:gridCol w:w="1527"/>
        <w:gridCol w:w="553"/>
        <w:gridCol w:w="655"/>
        <w:gridCol w:w="254"/>
        <w:gridCol w:w="477"/>
        <w:gridCol w:w="426"/>
        <w:gridCol w:w="417"/>
        <w:gridCol w:w="531"/>
        <w:gridCol w:w="398"/>
        <w:gridCol w:w="592"/>
        <w:gridCol w:w="379"/>
        <w:gridCol w:w="1040"/>
        <w:gridCol w:w="108"/>
        <w:gridCol w:w="1027"/>
        <w:gridCol w:w="254"/>
        <w:gridCol w:w="1171"/>
        <w:gridCol w:w="852"/>
        <w:gridCol w:w="1136"/>
        <w:gridCol w:w="1419"/>
        <w:gridCol w:w="534"/>
        <w:gridCol w:w="318"/>
        <w:gridCol w:w="989"/>
      </w:tblGrid>
      <w:tr w:rsidR="00F505D5" w:rsidRPr="00400FA5" w:rsidTr="009A15BD">
        <w:trPr>
          <w:gridAfter w:val="2"/>
          <w:wAfter w:w="411" w:type="pct"/>
          <w:trHeight w:val="255"/>
          <w:jc w:val="center"/>
        </w:trPr>
        <w:tc>
          <w:tcPr>
            <w:tcW w:w="4589" w:type="pct"/>
            <w:gridSpan w:val="23"/>
            <w:tcBorders>
              <w:top w:val="nil"/>
              <w:left w:val="nil"/>
              <w:bottom w:val="nil"/>
              <w:right w:val="nil"/>
            </w:tcBorders>
            <w:noWrap/>
            <w:tcMar>
              <w:top w:w="13" w:type="dxa"/>
              <w:left w:w="13" w:type="dxa"/>
              <w:bottom w:w="0" w:type="dxa"/>
              <w:right w:w="13" w:type="dxa"/>
            </w:tcMar>
            <w:vAlign w:val="center"/>
          </w:tcPr>
          <w:p w:rsidR="00F505D5" w:rsidRPr="00F505D5" w:rsidRDefault="00F505D5" w:rsidP="00355949">
            <w:pPr>
              <w:jc w:val="center"/>
              <w:rPr>
                <w:b/>
                <w:bCs/>
                <w:i w:val="0"/>
                <w:iCs/>
                <w:sz w:val="24"/>
                <w:szCs w:val="24"/>
                <w:lang w:val="uk-UA"/>
              </w:rPr>
            </w:pPr>
            <w:r w:rsidRPr="00F505D5">
              <w:rPr>
                <w:b/>
                <w:bCs/>
                <w:i w:val="0"/>
                <w:iCs/>
                <w:sz w:val="24"/>
                <w:szCs w:val="24"/>
                <w:shd w:val="clear" w:color="auto" w:fill="FFFFFF"/>
              </w:rPr>
              <w:lastRenderedPageBreak/>
              <w:t xml:space="preserve">Характеристика установок очистки </w:t>
            </w:r>
            <w:proofErr w:type="spellStart"/>
            <w:r w:rsidRPr="00F505D5">
              <w:rPr>
                <w:b/>
                <w:bCs/>
                <w:i w:val="0"/>
                <w:iCs/>
                <w:sz w:val="24"/>
                <w:szCs w:val="24"/>
                <w:shd w:val="clear" w:color="auto" w:fill="FFFFFF"/>
              </w:rPr>
              <w:t>газів</w:t>
            </w:r>
            <w:proofErr w:type="spellEnd"/>
            <w:r w:rsidRPr="00F505D5">
              <w:rPr>
                <w:b/>
                <w:bCs/>
                <w:i w:val="0"/>
                <w:iCs/>
                <w:sz w:val="24"/>
                <w:szCs w:val="24"/>
                <w:lang w:eastAsia="ru-RU"/>
              </w:rPr>
              <w:t xml:space="preserve"> </w:t>
            </w:r>
          </w:p>
        </w:tc>
      </w:tr>
      <w:tr w:rsidR="00330931" w:rsidRPr="00B1373A" w:rsidTr="009A15BD">
        <w:trPr>
          <w:gridAfter w:val="2"/>
          <w:wAfter w:w="411" w:type="pct"/>
          <w:trHeight w:val="255"/>
          <w:jc w:val="center"/>
        </w:trPr>
        <w:tc>
          <w:tcPr>
            <w:tcW w:w="243" w:type="pct"/>
            <w:gridSpan w:val="2"/>
            <w:tcBorders>
              <w:top w:val="nil"/>
              <w:left w:val="nil"/>
              <w:bottom w:val="nil"/>
              <w:right w:val="nil"/>
            </w:tcBorders>
            <w:noWrap/>
            <w:tcMar>
              <w:top w:w="13" w:type="dxa"/>
              <w:left w:w="13" w:type="dxa"/>
              <w:bottom w:w="0" w:type="dxa"/>
              <w:right w:w="13" w:type="dxa"/>
            </w:tcMar>
            <w:vAlign w:val="center"/>
            <w:hideMark/>
          </w:tcPr>
          <w:p w:rsidR="00F505D5" w:rsidRPr="00B1373A" w:rsidRDefault="00F505D5" w:rsidP="00355949">
            <w:pPr>
              <w:spacing w:after="0" w:line="240" w:lineRule="auto"/>
              <w:rPr>
                <w:bCs/>
                <w:i w:val="0"/>
                <w:sz w:val="22"/>
                <w:szCs w:val="22"/>
                <w:lang w:val="uk-UA"/>
              </w:rPr>
            </w:pPr>
          </w:p>
        </w:tc>
        <w:tc>
          <w:tcPr>
            <w:tcW w:w="963" w:type="pct"/>
            <w:gridSpan w:val="5"/>
            <w:tcBorders>
              <w:top w:val="nil"/>
              <w:left w:val="nil"/>
              <w:bottom w:val="nil"/>
              <w:right w:val="nil"/>
            </w:tcBorders>
            <w:noWrap/>
            <w:tcMar>
              <w:top w:w="13" w:type="dxa"/>
              <w:left w:w="13" w:type="dxa"/>
              <w:bottom w:w="0" w:type="dxa"/>
              <w:right w:w="13" w:type="dxa"/>
            </w:tcMar>
            <w:vAlign w:val="center"/>
            <w:hideMark/>
          </w:tcPr>
          <w:p w:rsidR="00F505D5" w:rsidRPr="00B1373A" w:rsidRDefault="00F505D5" w:rsidP="00355949">
            <w:pPr>
              <w:spacing w:after="0" w:line="240" w:lineRule="auto"/>
              <w:rPr>
                <w:bCs/>
                <w:i w:val="0"/>
                <w:sz w:val="22"/>
                <w:szCs w:val="22"/>
                <w:lang w:val="uk-UA"/>
              </w:rPr>
            </w:pPr>
          </w:p>
        </w:tc>
        <w:tc>
          <w:tcPr>
            <w:tcW w:w="150" w:type="pct"/>
            <w:tcBorders>
              <w:top w:val="nil"/>
              <w:left w:val="nil"/>
              <w:bottom w:val="single" w:sz="4" w:space="0" w:color="auto"/>
              <w:right w:val="nil"/>
            </w:tcBorders>
            <w:vAlign w:val="center"/>
          </w:tcPr>
          <w:p w:rsidR="00F505D5" w:rsidRPr="00B1373A" w:rsidRDefault="00F505D5" w:rsidP="00355949">
            <w:pPr>
              <w:spacing w:after="0" w:line="240" w:lineRule="auto"/>
              <w:rPr>
                <w:bCs/>
                <w:i w:val="0"/>
                <w:sz w:val="22"/>
                <w:szCs w:val="22"/>
                <w:lang w:val="uk-UA"/>
              </w:rPr>
            </w:pPr>
          </w:p>
        </w:tc>
        <w:tc>
          <w:tcPr>
            <w:tcW w:w="134" w:type="pct"/>
            <w:tcBorders>
              <w:top w:val="nil"/>
              <w:left w:val="nil"/>
              <w:bottom w:val="nil"/>
              <w:right w:val="nil"/>
            </w:tcBorders>
            <w:noWrap/>
            <w:tcMar>
              <w:top w:w="13" w:type="dxa"/>
              <w:left w:w="13" w:type="dxa"/>
              <w:bottom w:w="0" w:type="dxa"/>
              <w:right w:w="13" w:type="dxa"/>
            </w:tcMar>
            <w:vAlign w:val="center"/>
            <w:hideMark/>
          </w:tcPr>
          <w:p w:rsidR="00F505D5" w:rsidRPr="00B1373A" w:rsidRDefault="00F505D5" w:rsidP="00355949">
            <w:pPr>
              <w:spacing w:after="0" w:line="240" w:lineRule="auto"/>
              <w:rPr>
                <w:bCs/>
                <w:i w:val="0"/>
                <w:sz w:val="22"/>
                <w:szCs w:val="22"/>
                <w:lang w:val="uk-UA"/>
              </w:rPr>
            </w:pPr>
          </w:p>
        </w:tc>
        <w:tc>
          <w:tcPr>
            <w:tcW w:w="131" w:type="pct"/>
            <w:tcBorders>
              <w:top w:val="nil"/>
              <w:left w:val="nil"/>
              <w:bottom w:val="nil"/>
              <w:right w:val="nil"/>
            </w:tcBorders>
            <w:noWrap/>
            <w:tcMar>
              <w:top w:w="13" w:type="dxa"/>
              <w:left w:w="13" w:type="dxa"/>
              <w:bottom w:w="0" w:type="dxa"/>
              <w:right w:w="13" w:type="dxa"/>
            </w:tcMar>
            <w:vAlign w:val="center"/>
            <w:hideMark/>
          </w:tcPr>
          <w:p w:rsidR="00F505D5" w:rsidRPr="00B1373A" w:rsidRDefault="00F505D5" w:rsidP="00355949">
            <w:pPr>
              <w:spacing w:after="0" w:line="240" w:lineRule="auto"/>
              <w:rPr>
                <w:bCs/>
                <w:i w:val="0"/>
                <w:sz w:val="22"/>
                <w:szCs w:val="22"/>
                <w:lang w:val="uk-UA"/>
              </w:rPr>
            </w:pPr>
          </w:p>
        </w:tc>
        <w:tc>
          <w:tcPr>
            <w:tcW w:w="292" w:type="pct"/>
            <w:gridSpan w:val="2"/>
            <w:tcBorders>
              <w:top w:val="nil"/>
              <w:left w:val="nil"/>
              <w:bottom w:val="single" w:sz="4" w:space="0" w:color="auto"/>
              <w:right w:val="nil"/>
            </w:tcBorders>
            <w:vAlign w:val="center"/>
          </w:tcPr>
          <w:p w:rsidR="00F505D5" w:rsidRPr="00B1373A" w:rsidRDefault="00F505D5" w:rsidP="00355949">
            <w:pPr>
              <w:spacing w:after="0" w:line="240" w:lineRule="auto"/>
              <w:rPr>
                <w:bCs/>
                <w:i w:val="0"/>
                <w:sz w:val="22"/>
                <w:szCs w:val="22"/>
                <w:lang w:val="uk-UA"/>
              </w:rPr>
            </w:pPr>
          </w:p>
        </w:tc>
        <w:tc>
          <w:tcPr>
            <w:tcW w:w="305" w:type="pct"/>
            <w:gridSpan w:val="2"/>
            <w:tcBorders>
              <w:top w:val="nil"/>
              <w:left w:val="nil"/>
              <w:bottom w:val="nil"/>
              <w:right w:val="nil"/>
            </w:tcBorders>
            <w:vAlign w:val="center"/>
          </w:tcPr>
          <w:p w:rsidR="00F505D5" w:rsidRPr="00B1373A" w:rsidRDefault="00F505D5" w:rsidP="00355949">
            <w:pPr>
              <w:spacing w:after="0" w:line="240" w:lineRule="auto"/>
              <w:rPr>
                <w:bCs/>
                <w:i w:val="0"/>
                <w:sz w:val="22"/>
                <w:szCs w:val="22"/>
                <w:lang w:val="uk-UA"/>
              </w:rPr>
            </w:pPr>
          </w:p>
        </w:tc>
        <w:tc>
          <w:tcPr>
            <w:tcW w:w="361" w:type="pct"/>
            <w:gridSpan w:val="2"/>
            <w:tcBorders>
              <w:top w:val="nil"/>
              <w:left w:val="nil"/>
              <w:bottom w:val="nil"/>
              <w:right w:val="nil"/>
            </w:tcBorders>
            <w:noWrap/>
            <w:tcMar>
              <w:top w:w="13" w:type="dxa"/>
              <w:left w:w="13" w:type="dxa"/>
              <w:bottom w:w="0" w:type="dxa"/>
              <w:right w:w="13" w:type="dxa"/>
            </w:tcMar>
            <w:vAlign w:val="center"/>
            <w:hideMark/>
          </w:tcPr>
          <w:p w:rsidR="00F505D5" w:rsidRPr="00B1373A" w:rsidRDefault="00F505D5" w:rsidP="00355949">
            <w:pPr>
              <w:spacing w:after="0" w:line="240" w:lineRule="auto"/>
              <w:rPr>
                <w:bCs/>
                <w:i w:val="0"/>
                <w:sz w:val="22"/>
                <w:szCs w:val="22"/>
                <w:lang w:val="uk-UA"/>
              </w:rPr>
            </w:pPr>
          </w:p>
        </w:tc>
        <w:tc>
          <w:tcPr>
            <w:tcW w:w="403" w:type="pct"/>
            <w:gridSpan w:val="2"/>
            <w:tcBorders>
              <w:top w:val="nil"/>
              <w:left w:val="nil"/>
              <w:bottom w:val="nil"/>
              <w:right w:val="nil"/>
            </w:tcBorders>
            <w:noWrap/>
            <w:tcMar>
              <w:top w:w="13" w:type="dxa"/>
              <w:left w:w="13" w:type="dxa"/>
              <w:bottom w:w="0" w:type="dxa"/>
              <w:right w:w="13" w:type="dxa"/>
            </w:tcMar>
            <w:vAlign w:val="center"/>
            <w:hideMark/>
          </w:tcPr>
          <w:p w:rsidR="00F505D5" w:rsidRPr="00B1373A" w:rsidRDefault="00F505D5" w:rsidP="00355949">
            <w:pPr>
              <w:spacing w:after="0" w:line="240" w:lineRule="auto"/>
              <w:rPr>
                <w:bCs/>
                <w:i w:val="0"/>
                <w:sz w:val="22"/>
                <w:szCs w:val="22"/>
                <w:lang w:val="uk-UA"/>
              </w:rPr>
            </w:pPr>
          </w:p>
        </w:tc>
        <w:tc>
          <w:tcPr>
            <w:tcW w:w="368" w:type="pct"/>
            <w:tcBorders>
              <w:top w:val="nil"/>
              <w:left w:val="nil"/>
              <w:bottom w:val="nil"/>
              <w:right w:val="nil"/>
            </w:tcBorders>
            <w:noWrap/>
            <w:tcMar>
              <w:top w:w="13" w:type="dxa"/>
              <w:left w:w="13" w:type="dxa"/>
              <w:bottom w:w="0" w:type="dxa"/>
              <w:right w:w="13" w:type="dxa"/>
            </w:tcMar>
            <w:vAlign w:val="center"/>
            <w:hideMark/>
          </w:tcPr>
          <w:p w:rsidR="00F505D5" w:rsidRPr="00B1373A" w:rsidRDefault="00F505D5" w:rsidP="00355949">
            <w:pPr>
              <w:spacing w:after="0" w:line="240" w:lineRule="auto"/>
              <w:rPr>
                <w:bCs/>
                <w:i w:val="0"/>
                <w:sz w:val="22"/>
                <w:szCs w:val="22"/>
                <w:lang w:val="uk-UA"/>
              </w:rPr>
            </w:pPr>
          </w:p>
        </w:tc>
        <w:tc>
          <w:tcPr>
            <w:tcW w:w="1239" w:type="pct"/>
            <w:gridSpan w:val="4"/>
            <w:tcBorders>
              <w:top w:val="nil"/>
              <w:left w:val="nil"/>
              <w:bottom w:val="nil"/>
              <w:right w:val="nil"/>
            </w:tcBorders>
            <w:noWrap/>
            <w:tcMar>
              <w:top w:w="13" w:type="dxa"/>
              <w:left w:w="13" w:type="dxa"/>
              <w:bottom w:w="0" w:type="dxa"/>
              <w:right w:w="13" w:type="dxa"/>
            </w:tcMar>
            <w:vAlign w:val="center"/>
            <w:hideMark/>
          </w:tcPr>
          <w:p w:rsidR="00F505D5" w:rsidRPr="00B1373A" w:rsidRDefault="00F505D5" w:rsidP="00355949">
            <w:pPr>
              <w:spacing w:after="0" w:line="240" w:lineRule="auto"/>
              <w:jc w:val="right"/>
              <w:rPr>
                <w:bCs/>
                <w:i w:val="0"/>
                <w:sz w:val="22"/>
                <w:szCs w:val="22"/>
                <w:lang w:val="uk-UA"/>
              </w:rPr>
            </w:pPr>
            <w:r w:rsidRPr="00B1373A">
              <w:rPr>
                <w:bCs/>
                <w:i w:val="0"/>
                <w:sz w:val="22"/>
                <w:szCs w:val="22"/>
                <w:lang w:val="uk-UA"/>
              </w:rPr>
              <w:t>Таблиця 6.4</w:t>
            </w:r>
          </w:p>
        </w:tc>
      </w:tr>
      <w:tr w:rsidR="00330931" w:rsidRPr="00400FA5" w:rsidTr="009A15BD">
        <w:trPr>
          <w:gridBefore w:val="1"/>
          <w:wBefore w:w="2" w:type="pct"/>
          <w:trHeight w:val="128"/>
          <w:jc w:val="center"/>
        </w:trPr>
        <w:tc>
          <w:tcPr>
            <w:tcW w:w="264" w:type="pct"/>
            <w:gridSpan w:val="2"/>
            <w:vMerge w:val="restart"/>
            <w:tcBorders>
              <w:top w:val="single" w:sz="4" w:space="0" w:color="auto"/>
              <w:left w:val="single" w:sz="4" w:space="0" w:color="auto"/>
              <w:right w:val="single" w:sz="4" w:space="0" w:color="auto"/>
            </w:tcBorders>
            <w:tcMar>
              <w:top w:w="13" w:type="dxa"/>
              <w:left w:w="13" w:type="dxa"/>
              <w:bottom w:w="0" w:type="dxa"/>
              <w:right w:w="13" w:type="dxa"/>
            </w:tcMar>
            <w:vAlign w:val="center"/>
          </w:tcPr>
          <w:p w:rsidR="00F505D5" w:rsidRPr="00400FA5" w:rsidRDefault="00F505D5" w:rsidP="00355949">
            <w:pPr>
              <w:spacing w:after="0" w:line="240" w:lineRule="auto"/>
              <w:jc w:val="center"/>
              <w:rPr>
                <w:bCs/>
                <w:i w:val="0"/>
                <w:sz w:val="22"/>
                <w:szCs w:val="22"/>
                <w:lang w:val="uk-UA"/>
              </w:rPr>
            </w:pPr>
            <w:r w:rsidRPr="00400FA5">
              <w:rPr>
                <w:bCs/>
                <w:i w:val="0"/>
                <w:sz w:val="22"/>
                <w:szCs w:val="22"/>
                <w:lang w:val="uk-UA"/>
              </w:rPr>
              <w:t xml:space="preserve">Номер джерела викиду </w:t>
            </w:r>
          </w:p>
        </w:tc>
        <w:tc>
          <w:tcPr>
            <w:tcW w:w="480" w:type="pct"/>
            <w:vMerge w:val="restart"/>
            <w:tcBorders>
              <w:top w:val="single" w:sz="4" w:space="0" w:color="auto"/>
              <w:left w:val="single" w:sz="4" w:space="0" w:color="auto"/>
              <w:right w:val="single" w:sz="4" w:space="0" w:color="auto"/>
            </w:tcBorders>
            <w:tcMar>
              <w:top w:w="13" w:type="dxa"/>
              <w:left w:w="13" w:type="dxa"/>
              <w:bottom w:w="0" w:type="dxa"/>
              <w:right w:w="13" w:type="dxa"/>
            </w:tcMar>
            <w:vAlign w:val="center"/>
          </w:tcPr>
          <w:p w:rsidR="00F505D5" w:rsidRPr="00400FA5" w:rsidRDefault="00F505D5" w:rsidP="00355949">
            <w:pPr>
              <w:spacing w:after="0" w:line="240" w:lineRule="auto"/>
              <w:jc w:val="center"/>
              <w:rPr>
                <w:bCs/>
                <w:i w:val="0"/>
                <w:sz w:val="22"/>
                <w:szCs w:val="22"/>
                <w:lang w:val="uk-UA"/>
              </w:rPr>
            </w:pPr>
            <w:r w:rsidRPr="00400FA5">
              <w:rPr>
                <w:bCs/>
                <w:i w:val="0"/>
                <w:sz w:val="22"/>
                <w:szCs w:val="22"/>
                <w:lang w:val="uk-UA"/>
              </w:rPr>
              <w:t xml:space="preserve">Найменування  </w:t>
            </w:r>
          </w:p>
          <w:p w:rsidR="00F505D5" w:rsidRPr="00400FA5" w:rsidRDefault="00F505D5" w:rsidP="00355949">
            <w:pPr>
              <w:spacing w:after="0" w:line="240" w:lineRule="auto"/>
              <w:jc w:val="center"/>
              <w:rPr>
                <w:bCs/>
                <w:i w:val="0"/>
                <w:sz w:val="22"/>
                <w:szCs w:val="22"/>
                <w:lang w:val="uk-UA"/>
              </w:rPr>
            </w:pPr>
            <w:r w:rsidRPr="00400FA5">
              <w:rPr>
                <w:bCs/>
                <w:i w:val="0"/>
                <w:sz w:val="22"/>
                <w:szCs w:val="22"/>
                <w:lang w:val="uk-UA"/>
              </w:rPr>
              <w:t>ГОУ</w:t>
            </w:r>
          </w:p>
        </w:tc>
        <w:tc>
          <w:tcPr>
            <w:tcW w:w="1042" w:type="pct"/>
            <w:gridSpan w:val="7"/>
            <w:vMerge w:val="restart"/>
            <w:tcBorders>
              <w:top w:val="single" w:sz="4" w:space="0" w:color="auto"/>
              <w:left w:val="nil"/>
              <w:right w:val="single" w:sz="4" w:space="0" w:color="auto"/>
            </w:tcBorders>
            <w:vAlign w:val="center"/>
          </w:tcPr>
          <w:p w:rsidR="00F505D5" w:rsidRPr="00400FA5" w:rsidRDefault="00F505D5" w:rsidP="00355949">
            <w:pPr>
              <w:spacing w:after="0" w:line="240" w:lineRule="auto"/>
              <w:jc w:val="center"/>
              <w:rPr>
                <w:bCs/>
                <w:i w:val="0"/>
                <w:sz w:val="22"/>
                <w:szCs w:val="22"/>
                <w:lang w:val="uk-UA"/>
              </w:rPr>
            </w:pPr>
            <w:r w:rsidRPr="00400FA5">
              <w:rPr>
                <w:bCs/>
                <w:i w:val="0"/>
                <w:sz w:val="22"/>
                <w:szCs w:val="22"/>
                <w:lang w:val="uk-UA"/>
              </w:rPr>
              <w:t xml:space="preserve">Забруднюючі речовини, за якими проводиться </w:t>
            </w:r>
            <w:proofErr w:type="spellStart"/>
            <w:r w:rsidRPr="00400FA5">
              <w:rPr>
                <w:bCs/>
                <w:i w:val="0"/>
                <w:sz w:val="22"/>
                <w:szCs w:val="22"/>
                <w:lang w:val="uk-UA"/>
              </w:rPr>
              <w:t>газоочистка</w:t>
            </w:r>
            <w:proofErr w:type="spellEnd"/>
          </w:p>
        </w:tc>
        <w:tc>
          <w:tcPr>
            <w:tcW w:w="311" w:type="pct"/>
            <w:gridSpan w:val="2"/>
            <w:vMerge w:val="restart"/>
            <w:tcBorders>
              <w:top w:val="single" w:sz="4" w:space="0" w:color="auto"/>
              <w:left w:val="single" w:sz="4" w:space="0" w:color="auto"/>
              <w:right w:val="single" w:sz="4" w:space="0" w:color="auto"/>
            </w:tcBorders>
            <w:vAlign w:val="center"/>
          </w:tcPr>
          <w:p w:rsidR="00F505D5" w:rsidRPr="00400FA5" w:rsidRDefault="00F505D5" w:rsidP="00355949">
            <w:pPr>
              <w:spacing w:after="0" w:line="240" w:lineRule="auto"/>
              <w:jc w:val="center"/>
              <w:rPr>
                <w:i w:val="0"/>
                <w:iCs/>
                <w:sz w:val="22"/>
                <w:szCs w:val="22"/>
                <w:shd w:val="clear" w:color="auto" w:fill="FFFFFF"/>
              </w:rPr>
            </w:pPr>
            <w:r w:rsidRPr="00400FA5">
              <w:rPr>
                <w:i w:val="0"/>
                <w:iCs/>
                <w:sz w:val="22"/>
                <w:szCs w:val="22"/>
                <w:shd w:val="clear" w:color="auto" w:fill="FFFFFF"/>
              </w:rPr>
              <w:t xml:space="preserve">Ступень </w:t>
            </w:r>
            <w:proofErr w:type="spellStart"/>
            <w:r w:rsidRPr="00400FA5">
              <w:rPr>
                <w:i w:val="0"/>
                <w:iCs/>
                <w:sz w:val="22"/>
                <w:szCs w:val="22"/>
                <w:shd w:val="clear" w:color="auto" w:fill="FFFFFF"/>
              </w:rPr>
              <w:t>очищення</w:t>
            </w:r>
            <w:proofErr w:type="spellEnd"/>
          </w:p>
        </w:tc>
        <w:tc>
          <w:tcPr>
            <w:tcW w:w="446" w:type="pct"/>
            <w:gridSpan w:val="2"/>
            <w:vMerge w:val="restart"/>
            <w:tcBorders>
              <w:top w:val="single" w:sz="4" w:space="0" w:color="auto"/>
              <w:left w:val="single" w:sz="4" w:space="0" w:color="auto"/>
              <w:right w:val="single" w:sz="4" w:space="0" w:color="auto"/>
            </w:tcBorders>
            <w:vAlign w:val="center"/>
          </w:tcPr>
          <w:p w:rsidR="00F505D5" w:rsidRPr="00400FA5" w:rsidRDefault="00F505D5" w:rsidP="00355949">
            <w:pPr>
              <w:spacing w:after="0" w:line="240" w:lineRule="auto"/>
              <w:jc w:val="center"/>
              <w:rPr>
                <w:i w:val="0"/>
                <w:iCs/>
                <w:sz w:val="22"/>
                <w:szCs w:val="22"/>
                <w:shd w:val="clear" w:color="auto" w:fill="FFFFFF"/>
              </w:rPr>
            </w:pPr>
            <w:proofErr w:type="spellStart"/>
            <w:r w:rsidRPr="00400FA5">
              <w:rPr>
                <w:i w:val="0"/>
                <w:iCs/>
                <w:sz w:val="22"/>
                <w:szCs w:val="22"/>
                <w:shd w:val="clear" w:color="auto" w:fill="FFFFFF"/>
              </w:rPr>
              <w:t>Назва</w:t>
            </w:r>
            <w:proofErr w:type="spellEnd"/>
            <w:r w:rsidRPr="00400FA5">
              <w:rPr>
                <w:i w:val="0"/>
                <w:iCs/>
                <w:sz w:val="22"/>
                <w:szCs w:val="22"/>
                <w:shd w:val="clear" w:color="auto" w:fill="FFFFFF"/>
              </w:rPr>
              <w:t xml:space="preserve"> та тип установки очистки газу</w:t>
            </w:r>
          </w:p>
        </w:tc>
        <w:tc>
          <w:tcPr>
            <w:tcW w:w="1073" w:type="pct"/>
            <w:gridSpan w:val="5"/>
            <w:tcBorders>
              <w:top w:val="single" w:sz="4" w:space="0" w:color="auto"/>
              <w:left w:val="single" w:sz="4" w:space="0" w:color="auto"/>
              <w:bottom w:val="single" w:sz="4" w:space="0" w:color="000000"/>
              <w:right w:val="single" w:sz="4" w:space="0" w:color="auto"/>
            </w:tcBorders>
            <w:tcMar>
              <w:top w:w="13" w:type="dxa"/>
              <w:left w:w="13" w:type="dxa"/>
              <w:bottom w:w="0" w:type="dxa"/>
              <w:right w:w="13" w:type="dxa"/>
            </w:tcMar>
            <w:vAlign w:val="center"/>
          </w:tcPr>
          <w:p w:rsidR="00F505D5" w:rsidRPr="00400FA5" w:rsidRDefault="00F505D5" w:rsidP="00355949">
            <w:pPr>
              <w:spacing w:after="0" w:line="240" w:lineRule="auto"/>
              <w:jc w:val="center"/>
              <w:rPr>
                <w:bCs/>
                <w:i w:val="0"/>
                <w:iCs/>
                <w:sz w:val="22"/>
                <w:szCs w:val="22"/>
                <w:lang w:val="uk-UA"/>
              </w:rPr>
            </w:pPr>
            <w:r w:rsidRPr="00400FA5">
              <w:rPr>
                <w:i w:val="0"/>
                <w:iCs/>
                <w:sz w:val="22"/>
                <w:szCs w:val="22"/>
                <w:lang w:eastAsia="ru-RU"/>
              </w:rPr>
              <w:t xml:space="preserve">На </w:t>
            </w:r>
            <w:proofErr w:type="spellStart"/>
            <w:r w:rsidRPr="00400FA5">
              <w:rPr>
                <w:i w:val="0"/>
                <w:iCs/>
                <w:sz w:val="22"/>
                <w:szCs w:val="22"/>
                <w:lang w:eastAsia="ru-RU"/>
              </w:rPr>
              <w:t>вході</w:t>
            </w:r>
            <w:proofErr w:type="spellEnd"/>
            <w:r w:rsidRPr="00400FA5">
              <w:rPr>
                <w:i w:val="0"/>
                <w:iCs/>
                <w:sz w:val="22"/>
                <w:szCs w:val="22"/>
                <w:lang w:eastAsia="ru-RU"/>
              </w:rPr>
              <w:t xml:space="preserve"> в ГОУ</w:t>
            </w:r>
          </w:p>
        </w:tc>
        <w:tc>
          <w:tcPr>
            <w:tcW w:w="1071" w:type="pct"/>
            <w:gridSpan w:val="4"/>
            <w:tcBorders>
              <w:top w:val="single" w:sz="4" w:space="0" w:color="auto"/>
              <w:left w:val="single" w:sz="4" w:space="0" w:color="auto"/>
              <w:bottom w:val="single" w:sz="4" w:space="0" w:color="000000"/>
              <w:right w:val="single" w:sz="4" w:space="0" w:color="auto"/>
            </w:tcBorders>
            <w:tcMar>
              <w:top w:w="13" w:type="dxa"/>
              <w:left w:w="13" w:type="dxa"/>
              <w:bottom w:w="0" w:type="dxa"/>
              <w:right w:w="13" w:type="dxa"/>
            </w:tcMar>
            <w:vAlign w:val="center"/>
          </w:tcPr>
          <w:p w:rsidR="00F505D5" w:rsidRPr="00400FA5" w:rsidRDefault="00F505D5" w:rsidP="00355949">
            <w:pPr>
              <w:spacing w:after="0" w:line="240" w:lineRule="auto"/>
              <w:jc w:val="center"/>
              <w:rPr>
                <w:i w:val="0"/>
                <w:iCs/>
                <w:sz w:val="22"/>
                <w:szCs w:val="22"/>
                <w:shd w:val="clear" w:color="auto" w:fill="FFFFFF"/>
              </w:rPr>
            </w:pPr>
            <w:r w:rsidRPr="00400FA5">
              <w:rPr>
                <w:i w:val="0"/>
                <w:iCs/>
                <w:sz w:val="22"/>
                <w:szCs w:val="22"/>
                <w:shd w:val="clear" w:color="auto" w:fill="FFFFFF"/>
              </w:rPr>
              <w:t xml:space="preserve">На </w:t>
            </w:r>
            <w:proofErr w:type="spellStart"/>
            <w:r w:rsidRPr="00400FA5">
              <w:rPr>
                <w:i w:val="0"/>
                <w:iCs/>
                <w:sz w:val="22"/>
                <w:szCs w:val="22"/>
                <w:shd w:val="clear" w:color="auto" w:fill="FFFFFF"/>
              </w:rPr>
              <w:t>виході</w:t>
            </w:r>
            <w:proofErr w:type="spellEnd"/>
            <w:r w:rsidRPr="00400FA5">
              <w:rPr>
                <w:i w:val="0"/>
                <w:iCs/>
                <w:sz w:val="22"/>
                <w:szCs w:val="22"/>
                <w:shd w:val="clear" w:color="auto" w:fill="FFFFFF"/>
              </w:rPr>
              <w:t xml:space="preserve"> з ГОУ</w:t>
            </w:r>
          </w:p>
        </w:tc>
        <w:tc>
          <w:tcPr>
            <w:tcW w:w="311" w:type="pct"/>
            <w:vMerge w:val="restart"/>
            <w:tcBorders>
              <w:top w:val="single" w:sz="4" w:space="0" w:color="auto"/>
              <w:left w:val="single" w:sz="4" w:space="0" w:color="auto"/>
              <w:right w:val="single" w:sz="4" w:space="0" w:color="auto"/>
            </w:tcBorders>
            <w:vAlign w:val="center"/>
          </w:tcPr>
          <w:p w:rsidR="00F505D5" w:rsidRPr="00400FA5" w:rsidRDefault="00F505D5" w:rsidP="00355949">
            <w:pPr>
              <w:spacing w:after="0" w:line="240" w:lineRule="auto"/>
              <w:jc w:val="center"/>
              <w:rPr>
                <w:bCs/>
                <w:i w:val="0"/>
                <w:iCs/>
                <w:sz w:val="22"/>
                <w:szCs w:val="22"/>
                <w:lang w:val="uk-UA"/>
              </w:rPr>
            </w:pPr>
            <w:proofErr w:type="spellStart"/>
            <w:r w:rsidRPr="00400FA5">
              <w:rPr>
                <w:i w:val="0"/>
                <w:iCs/>
                <w:sz w:val="22"/>
                <w:szCs w:val="22"/>
                <w:shd w:val="clear" w:color="auto" w:fill="FFFFFF"/>
              </w:rPr>
              <w:t>Ступінь</w:t>
            </w:r>
            <w:proofErr w:type="spellEnd"/>
            <w:r w:rsidRPr="00400FA5">
              <w:rPr>
                <w:i w:val="0"/>
                <w:iCs/>
                <w:sz w:val="22"/>
                <w:szCs w:val="22"/>
                <w:shd w:val="clear" w:color="auto" w:fill="FFFFFF"/>
              </w:rPr>
              <w:t xml:space="preserve"> </w:t>
            </w:r>
            <w:proofErr w:type="spellStart"/>
            <w:r w:rsidRPr="00400FA5">
              <w:rPr>
                <w:i w:val="0"/>
                <w:iCs/>
                <w:sz w:val="22"/>
                <w:szCs w:val="22"/>
                <w:shd w:val="clear" w:color="auto" w:fill="FFFFFF"/>
              </w:rPr>
              <w:t>очищення</w:t>
            </w:r>
            <w:proofErr w:type="spellEnd"/>
            <w:r w:rsidRPr="00400FA5">
              <w:rPr>
                <w:i w:val="0"/>
                <w:iCs/>
                <w:sz w:val="22"/>
                <w:szCs w:val="22"/>
                <w:shd w:val="clear" w:color="auto" w:fill="FFFFFF"/>
              </w:rPr>
              <w:t xml:space="preserve"> газу, %</w:t>
            </w:r>
          </w:p>
        </w:tc>
      </w:tr>
      <w:tr w:rsidR="009A15BD" w:rsidRPr="00B1373A" w:rsidTr="009A15BD">
        <w:trPr>
          <w:gridBefore w:val="1"/>
          <w:wBefore w:w="2" w:type="pct"/>
          <w:trHeight w:val="507"/>
          <w:jc w:val="center"/>
        </w:trPr>
        <w:tc>
          <w:tcPr>
            <w:tcW w:w="264" w:type="pct"/>
            <w:gridSpan w:val="2"/>
            <w:vMerge/>
            <w:tcBorders>
              <w:left w:val="single" w:sz="4" w:space="0" w:color="auto"/>
              <w:right w:val="single" w:sz="4" w:space="0" w:color="auto"/>
            </w:tcBorders>
            <w:tcMar>
              <w:top w:w="13" w:type="dxa"/>
              <w:left w:w="13" w:type="dxa"/>
              <w:bottom w:w="0" w:type="dxa"/>
              <w:right w:w="13" w:type="dxa"/>
            </w:tcMar>
            <w:vAlign w:val="center"/>
            <w:hideMark/>
          </w:tcPr>
          <w:p w:rsidR="00F505D5" w:rsidRPr="00B1373A" w:rsidRDefault="00F505D5" w:rsidP="00355949">
            <w:pPr>
              <w:spacing w:after="0" w:line="240" w:lineRule="auto"/>
              <w:jc w:val="center"/>
              <w:rPr>
                <w:bCs/>
                <w:i w:val="0"/>
                <w:sz w:val="22"/>
                <w:szCs w:val="22"/>
                <w:lang w:val="uk-UA"/>
              </w:rPr>
            </w:pPr>
          </w:p>
        </w:tc>
        <w:tc>
          <w:tcPr>
            <w:tcW w:w="480" w:type="pct"/>
            <w:vMerge/>
            <w:tcBorders>
              <w:left w:val="single" w:sz="4" w:space="0" w:color="auto"/>
              <w:right w:val="single" w:sz="4" w:space="0" w:color="auto"/>
            </w:tcBorders>
            <w:tcMar>
              <w:top w:w="13" w:type="dxa"/>
              <w:left w:w="13" w:type="dxa"/>
              <w:bottom w:w="0" w:type="dxa"/>
              <w:right w:w="13" w:type="dxa"/>
            </w:tcMar>
            <w:vAlign w:val="center"/>
            <w:hideMark/>
          </w:tcPr>
          <w:p w:rsidR="00F505D5" w:rsidRPr="00B1373A" w:rsidRDefault="00F505D5" w:rsidP="00355949">
            <w:pPr>
              <w:spacing w:after="0" w:line="240" w:lineRule="auto"/>
              <w:jc w:val="center"/>
              <w:rPr>
                <w:bCs/>
                <w:i w:val="0"/>
                <w:sz w:val="22"/>
                <w:szCs w:val="22"/>
                <w:lang w:val="uk-UA"/>
              </w:rPr>
            </w:pPr>
          </w:p>
        </w:tc>
        <w:tc>
          <w:tcPr>
            <w:tcW w:w="1042" w:type="pct"/>
            <w:gridSpan w:val="7"/>
            <w:vMerge/>
            <w:tcBorders>
              <w:left w:val="nil"/>
              <w:bottom w:val="single" w:sz="4" w:space="0" w:color="auto"/>
              <w:right w:val="single" w:sz="4" w:space="0" w:color="auto"/>
            </w:tcBorders>
            <w:vAlign w:val="center"/>
          </w:tcPr>
          <w:p w:rsidR="00F505D5" w:rsidRPr="00B1373A" w:rsidRDefault="00F505D5" w:rsidP="00355949">
            <w:pPr>
              <w:spacing w:after="0" w:line="240" w:lineRule="auto"/>
              <w:jc w:val="center"/>
              <w:rPr>
                <w:bCs/>
                <w:i w:val="0"/>
                <w:sz w:val="22"/>
                <w:szCs w:val="22"/>
                <w:lang w:val="uk-UA"/>
              </w:rPr>
            </w:pPr>
          </w:p>
        </w:tc>
        <w:tc>
          <w:tcPr>
            <w:tcW w:w="311" w:type="pct"/>
            <w:gridSpan w:val="2"/>
            <w:vMerge/>
            <w:tcBorders>
              <w:left w:val="single" w:sz="4" w:space="0" w:color="auto"/>
              <w:right w:val="single" w:sz="4" w:space="0" w:color="auto"/>
            </w:tcBorders>
            <w:vAlign w:val="center"/>
          </w:tcPr>
          <w:p w:rsidR="00F505D5" w:rsidRPr="00400FA5" w:rsidRDefault="00F505D5" w:rsidP="00355949">
            <w:pPr>
              <w:spacing w:after="0" w:line="240" w:lineRule="auto"/>
              <w:jc w:val="center"/>
              <w:rPr>
                <w:bCs/>
                <w:i w:val="0"/>
                <w:iCs/>
                <w:sz w:val="22"/>
                <w:szCs w:val="22"/>
                <w:lang w:val="uk-UA"/>
              </w:rPr>
            </w:pPr>
          </w:p>
        </w:tc>
        <w:tc>
          <w:tcPr>
            <w:tcW w:w="446" w:type="pct"/>
            <w:gridSpan w:val="2"/>
            <w:vMerge/>
            <w:tcBorders>
              <w:left w:val="single" w:sz="4" w:space="0" w:color="auto"/>
              <w:right w:val="single" w:sz="4" w:space="0" w:color="auto"/>
            </w:tcBorders>
            <w:vAlign w:val="center"/>
          </w:tcPr>
          <w:p w:rsidR="00F505D5" w:rsidRPr="00400FA5" w:rsidRDefault="00F505D5" w:rsidP="00355949">
            <w:pPr>
              <w:spacing w:after="0" w:line="240" w:lineRule="auto"/>
              <w:jc w:val="center"/>
              <w:rPr>
                <w:i w:val="0"/>
                <w:iCs/>
                <w:sz w:val="22"/>
                <w:szCs w:val="22"/>
                <w:lang w:val="uk-UA"/>
              </w:rPr>
            </w:pPr>
          </w:p>
        </w:tc>
        <w:tc>
          <w:tcPr>
            <w:tcW w:w="357" w:type="pct"/>
            <w:gridSpan w:val="2"/>
            <w:vMerge w:val="restart"/>
            <w:tcBorders>
              <w:top w:val="single" w:sz="4" w:space="0" w:color="auto"/>
              <w:left w:val="single" w:sz="4" w:space="0" w:color="auto"/>
              <w:bottom w:val="single" w:sz="4" w:space="0" w:color="000000"/>
              <w:right w:val="single" w:sz="4" w:space="0" w:color="auto"/>
            </w:tcBorders>
            <w:tcMar>
              <w:top w:w="13" w:type="dxa"/>
              <w:left w:w="13" w:type="dxa"/>
              <w:bottom w:w="0" w:type="dxa"/>
              <w:right w:w="13" w:type="dxa"/>
            </w:tcMar>
            <w:vAlign w:val="center"/>
            <w:hideMark/>
          </w:tcPr>
          <w:p w:rsidR="00F505D5" w:rsidRPr="00400FA5" w:rsidRDefault="00F505D5" w:rsidP="00355949">
            <w:pPr>
              <w:spacing w:after="0" w:line="240" w:lineRule="auto"/>
              <w:jc w:val="center"/>
              <w:rPr>
                <w:bCs/>
                <w:i w:val="0"/>
                <w:sz w:val="22"/>
                <w:szCs w:val="22"/>
                <w:lang w:val="uk-UA"/>
              </w:rPr>
            </w:pPr>
            <w:r w:rsidRPr="00400FA5">
              <w:rPr>
                <w:bCs/>
                <w:i w:val="0"/>
                <w:sz w:val="22"/>
                <w:szCs w:val="22"/>
                <w:lang w:val="uk-UA"/>
              </w:rPr>
              <w:t xml:space="preserve">Витрата </w:t>
            </w:r>
            <w:proofErr w:type="spellStart"/>
            <w:r w:rsidRPr="00400FA5">
              <w:rPr>
                <w:bCs/>
                <w:i w:val="0"/>
                <w:sz w:val="22"/>
                <w:szCs w:val="22"/>
                <w:lang w:val="uk-UA"/>
              </w:rPr>
              <w:t>газопило-вого</w:t>
            </w:r>
            <w:proofErr w:type="spellEnd"/>
            <w:r w:rsidRPr="00400FA5">
              <w:rPr>
                <w:bCs/>
                <w:i w:val="0"/>
                <w:sz w:val="22"/>
                <w:szCs w:val="22"/>
                <w:lang w:val="uk-UA"/>
              </w:rPr>
              <w:t xml:space="preserve"> потоку на вході в ГОУ,  м</w:t>
            </w:r>
            <w:r w:rsidRPr="00400FA5">
              <w:rPr>
                <w:bCs/>
                <w:i w:val="0"/>
                <w:sz w:val="22"/>
                <w:szCs w:val="22"/>
                <w:vertAlign w:val="superscript"/>
                <w:lang w:val="uk-UA"/>
              </w:rPr>
              <w:t>3</w:t>
            </w:r>
            <w:r w:rsidRPr="00400FA5">
              <w:rPr>
                <w:bCs/>
                <w:i w:val="0"/>
                <w:sz w:val="22"/>
                <w:szCs w:val="22"/>
                <w:lang w:val="uk-UA"/>
              </w:rPr>
              <w:t>/с</w:t>
            </w:r>
          </w:p>
        </w:tc>
        <w:tc>
          <w:tcPr>
            <w:tcW w:w="448" w:type="pct"/>
            <w:gridSpan w:val="2"/>
            <w:vMerge w:val="restart"/>
            <w:tcBorders>
              <w:top w:val="single" w:sz="4" w:space="0" w:color="auto"/>
              <w:left w:val="single" w:sz="4" w:space="0" w:color="auto"/>
              <w:bottom w:val="single" w:sz="4" w:space="0" w:color="000000"/>
              <w:right w:val="single" w:sz="4" w:space="0" w:color="auto"/>
            </w:tcBorders>
            <w:tcMar>
              <w:top w:w="13" w:type="dxa"/>
              <w:left w:w="13" w:type="dxa"/>
              <w:bottom w:w="0" w:type="dxa"/>
              <w:right w:w="13" w:type="dxa"/>
            </w:tcMar>
            <w:vAlign w:val="center"/>
            <w:hideMark/>
          </w:tcPr>
          <w:p w:rsidR="00F505D5" w:rsidRPr="00400FA5" w:rsidRDefault="00F505D5" w:rsidP="00355949">
            <w:pPr>
              <w:spacing w:after="0" w:line="240" w:lineRule="auto"/>
              <w:jc w:val="center"/>
              <w:rPr>
                <w:bCs/>
                <w:i w:val="0"/>
                <w:sz w:val="22"/>
                <w:szCs w:val="22"/>
                <w:lang w:val="uk-UA"/>
              </w:rPr>
            </w:pPr>
            <w:r w:rsidRPr="00400FA5">
              <w:rPr>
                <w:bCs/>
                <w:i w:val="0"/>
                <w:sz w:val="22"/>
                <w:szCs w:val="22"/>
                <w:lang w:val="uk-UA"/>
              </w:rPr>
              <w:t>Максимальна масова концентрація на вході в ГОУ,  мг/м</w:t>
            </w:r>
            <w:r w:rsidRPr="00400FA5">
              <w:rPr>
                <w:bCs/>
                <w:i w:val="0"/>
                <w:sz w:val="22"/>
                <w:szCs w:val="22"/>
                <w:vertAlign w:val="superscript"/>
                <w:lang w:val="uk-UA"/>
              </w:rPr>
              <w:t>3</w:t>
            </w:r>
          </w:p>
        </w:tc>
        <w:tc>
          <w:tcPr>
            <w:tcW w:w="268" w:type="pct"/>
            <w:vMerge w:val="restart"/>
            <w:tcBorders>
              <w:top w:val="single" w:sz="4" w:space="0" w:color="auto"/>
              <w:left w:val="single" w:sz="4" w:space="0" w:color="auto"/>
              <w:bottom w:val="single" w:sz="4" w:space="0" w:color="000000"/>
              <w:right w:val="single" w:sz="4" w:space="0" w:color="auto"/>
            </w:tcBorders>
            <w:tcMar>
              <w:top w:w="13" w:type="dxa"/>
              <w:left w:w="13" w:type="dxa"/>
              <w:bottom w:w="0" w:type="dxa"/>
              <w:right w:w="13" w:type="dxa"/>
            </w:tcMar>
            <w:vAlign w:val="center"/>
            <w:hideMark/>
          </w:tcPr>
          <w:p w:rsidR="00F505D5" w:rsidRPr="00400FA5" w:rsidRDefault="00F505D5" w:rsidP="00355949">
            <w:pPr>
              <w:spacing w:after="0" w:line="240" w:lineRule="auto"/>
              <w:jc w:val="center"/>
              <w:rPr>
                <w:bCs/>
                <w:i w:val="0"/>
                <w:iCs/>
                <w:sz w:val="22"/>
                <w:szCs w:val="22"/>
                <w:lang w:val="uk-UA"/>
              </w:rPr>
            </w:pPr>
            <w:proofErr w:type="spellStart"/>
            <w:r w:rsidRPr="00400FA5">
              <w:rPr>
                <w:i w:val="0"/>
                <w:iCs/>
                <w:sz w:val="22"/>
                <w:szCs w:val="22"/>
                <w:shd w:val="clear" w:color="auto" w:fill="FFFFFF"/>
              </w:rPr>
              <w:t>масова</w:t>
            </w:r>
            <w:proofErr w:type="spellEnd"/>
            <w:r w:rsidRPr="00400FA5">
              <w:rPr>
                <w:i w:val="0"/>
                <w:iCs/>
                <w:sz w:val="22"/>
                <w:szCs w:val="22"/>
                <w:shd w:val="clear" w:color="auto" w:fill="FFFFFF"/>
              </w:rPr>
              <w:t xml:space="preserve"> </w:t>
            </w:r>
            <w:proofErr w:type="spellStart"/>
            <w:r w:rsidRPr="00400FA5">
              <w:rPr>
                <w:i w:val="0"/>
                <w:iCs/>
                <w:sz w:val="22"/>
                <w:szCs w:val="22"/>
                <w:shd w:val="clear" w:color="auto" w:fill="FFFFFF"/>
              </w:rPr>
              <w:t>витрата</w:t>
            </w:r>
            <w:proofErr w:type="spellEnd"/>
            <w:r w:rsidRPr="00400FA5">
              <w:rPr>
                <w:i w:val="0"/>
                <w:iCs/>
                <w:sz w:val="22"/>
                <w:szCs w:val="22"/>
                <w:shd w:val="clear" w:color="auto" w:fill="FFFFFF"/>
              </w:rPr>
              <w:t>, г/с</w:t>
            </w:r>
          </w:p>
        </w:tc>
        <w:tc>
          <w:tcPr>
            <w:tcW w:w="357" w:type="pct"/>
            <w:vMerge w:val="restart"/>
            <w:tcBorders>
              <w:top w:val="single" w:sz="4" w:space="0" w:color="auto"/>
              <w:left w:val="single" w:sz="4" w:space="0" w:color="auto"/>
              <w:bottom w:val="single" w:sz="4" w:space="0" w:color="000000"/>
              <w:right w:val="single" w:sz="4" w:space="0" w:color="auto"/>
            </w:tcBorders>
            <w:tcMar>
              <w:top w:w="13" w:type="dxa"/>
              <w:left w:w="13" w:type="dxa"/>
              <w:bottom w:w="0" w:type="dxa"/>
              <w:right w:w="13" w:type="dxa"/>
            </w:tcMar>
            <w:vAlign w:val="center"/>
            <w:hideMark/>
          </w:tcPr>
          <w:p w:rsidR="00F505D5" w:rsidRPr="00400FA5" w:rsidRDefault="00F505D5" w:rsidP="00355949">
            <w:pPr>
              <w:spacing w:after="0" w:line="240" w:lineRule="auto"/>
              <w:jc w:val="center"/>
              <w:rPr>
                <w:bCs/>
                <w:i w:val="0"/>
                <w:sz w:val="22"/>
                <w:szCs w:val="22"/>
                <w:lang w:val="uk-UA"/>
              </w:rPr>
            </w:pPr>
            <w:r w:rsidRPr="00400FA5">
              <w:rPr>
                <w:bCs/>
                <w:i w:val="0"/>
                <w:sz w:val="22"/>
                <w:szCs w:val="22"/>
                <w:lang w:val="uk-UA"/>
              </w:rPr>
              <w:t xml:space="preserve">Витрата </w:t>
            </w:r>
            <w:proofErr w:type="spellStart"/>
            <w:r w:rsidRPr="00400FA5">
              <w:rPr>
                <w:bCs/>
                <w:i w:val="0"/>
                <w:sz w:val="22"/>
                <w:szCs w:val="22"/>
                <w:lang w:val="uk-UA"/>
              </w:rPr>
              <w:t>газопило</w:t>
            </w:r>
            <w:r>
              <w:rPr>
                <w:bCs/>
                <w:i w:val="0"/>
                <w:sz w:val="22"/>
                <w:szCs w:val="22"/>
                <w:lang w:val="uk-UA"/>
              </w:rPr>
              <w:t>-</w:t>
            </w:r>
            <w:r w:rsidRPr="00400FA5">
              <w:rPr>
                <w:bCs/>
                <w:i w:val="0"/>
                <w:sz w:val="22"/>
                <w:szCs w:val="22"/>
                <w:lang w:val="uk-UA"/>
              </w:rPr>
              <w:t>вого</w:t>
            </w:r>
            <w:proofErr w:type="spellEnd"/>
            <w:r w:rsidRPr="00400FA5">
              <w:rPr>
                <w:bCs/>
                <w:i w:val="0"/>
                <w:sz w:val="22"/>
                <w:szCs w:val="22"/>
                <w:lang w:val="uk-UA"/>
              </w:rPr>
              <w:t xml:space="preserve"> потоку на виході з ГОУ,  м</w:t>
            </w:r>
            <w:r w:rsidRPr="00400FA5">
              <w:rPr>
                <w:bCs/>
                <w:i w:val="0"/>
                <w:sz w:val="22"/>
                <w:szCs w:val="22"/>
                <w:vertAlign w:val="superscript"/>
                <w:lang w:val="uk-UA"/>
              </w:rPr>
              <w:t>3</w:t>
            </w:r>
            <w:r w:rsidRPr="00400FA5">
              <w:rPr>
                <w:bCs/>
                <w:i w:val="0"/>
                <w:sz w:val="22"/>
                <w:szCs w:val="22"/>
                <w:lang w:val="uk-UA"/>
              </w:rPr>
              <w:t>/с</w:t>
            </w:r>
          </w:p>
        </w:tc>
        <w:tc>
          <w:tcPr>
            <w:tcW w:w="446" w:type="pct"/>
            <w:vMerge w:val="restart"/>
            <w:tcBorders>
              <w:top w:val="single" w:sz="4" w:space="0" w:color="auto"/>
              <w:left w:val="single" w:sz="4" w:space="0" w:color="auto"/>
              <w:bottom w:val="single" w:sz="4" w:space="0" w:color="000000"/>
              <w:right w:val="single" w:sz="4" w:space="0" w:color="auto"/>
            </w:tcBorders>
            <w:tcMar>
              <w:top w:w="13" w:type="dxa"/>
              <w:left w:w="13" w:type="dxa"/>
              <w:bottom w:w="0" w:type="dxa"/>
              <w:right w:w="13" w:type="dxa"/>
            </w:tcMar>
            <w:vAlign w:val="center"/>
            <w:hideMark/>
          </w:tcPr>
          <w:p w:rsidR="00F505D5" w:rsidRPr="00400FA5" w:rsidRDefault="00F505D5" w:rsidP="00355949">
            <w:pPr>
              <w:spacing w:after="0" w:line="240" w:lineRule="auto"/>
              <w:jc w:val="center"/>
              <w:rPr>
                <w:bCs/>
                <w:i w:val="0"/>
                <w:sz w:val="22"/>
                <w:szCs w:val="22"/>
                <w:lang w:val="uk-UA"/>
              </w:rPr>
            </w:pPr>
            <w:r w:rsidRPr="00400FA5">
              <w:rPr>
                <w:bCs/>
                <w:i w:val="0"/>
                <w:sz w:val="22"/>
                <w:szCs w:val="22"/>
                <w:lang w:val="uk-UA"/>
              </w:rPr>
              <w:t>Максимальна масова концентрація на виході з ГОУ, мг/м</w:t>
            </w:r>
            <w:r w:rsidRPr="00400FA5">
              <w:rPr>
                <w:bCs/>
                <w:i w:val="0"/>
                <w:sz w:val="22"/>
                <w:szCs w:val="22"/>
                <w:vertAlign w:val="superscript"/>
                <w:lang w:val="uk-UA"/>
              </w:rPr>
              <w:t>3</w:t>
            </w:r>
          </w:p>
        </w:tc>
        <w:tc>
          <w:tcPr>
            <w:tcW w:w="268" w:type="pct"/>
            <w:gridSpan w:val="2"/>
            <w:vMerge w:val="restart"/>
            <w:tcBorders>
              <w:top w:val="single" w:sz="4" w:space="0" w:color="auto"/>
              <w:left w:val="single" w:sz="4" w:space="0" w:color="auto"/>
              <w:right w:val="single" w:sz="4" w:space="0" w:color="auto"/>
            </w:tcBorders>
            <w:vAlign w:val="center"/>
          </w:tcPr>
          <w:p w:rsidR="00F505D5" w:rsidRPr="00B1373A" w:rsidRDefault="00F505D5" w:rsidP="00355949">
            <w:pPr>
              <w:spacing w:after="0" w:line="240" w:lineRule="auto"/>
              <w:jc w:val="center"/>
              <w:rPr>
                <w:bCs/>
                <w:i w:val="0"/>
                <w:sz w:val="22"/>
                <w:szCs w:val="22"/>
                <w:lang w:val="uk-UA"/>
              </w:rPr>
            </w:pPr>
            <w:proofErr w:type="spellStart"/>
            <w:r w:rsidRPr="00400FA5">
              <w:rPr>
                <w:i w:val="0"/>
                <w:iCs/>
                <w:sz w:val="22"/>
                <w:szCs w:val="22"/>
                <w:shd w:val="clear" w:color="auto" w:fill="FFFFFF"/>
              </w:rPr>
              <w:t>масова</w:t>
            </w:r>
            <w:proofErr w:type="spellEnd"/>
            <w:r w:rsidRPr="00400FA5">
              <w:rPr>
                <w:i w:val="0"/>
                <w:iCs/>
                <w:sz w:val="22"/>
                <w:szCs w:val="22"/>
                <w:shd w:val="clear" w:color="auto" w:fill="FFFFFF"/>
              </w:rPr>
              <w:t xml:space="preserve"> </w:t>
            </w:r>
            <w:proofErr w:type="spellStart"/>
            <w:r w:rsidRPr="00400FA5">
              <w:rPr>
                <w:i w:val="0"/>
                <w:iCs/>
                <w:sz w:val="22"/>
                <w:szCs w:val="22"/>
                <w:shd w:val="clear" w:color="auto" w:fill="FFFFFF"/>
              </w:rPr>
              <w:t>витрата</w:t>
            </w:r>
            <w:proofErr w:type="spellEnd"/>
            <w:r w:rsidRPr="00400FA5">
              <w:rPr>
                <w:i w:val="0"/>
                <w:iCs/>
                <w:sz w:val="22"/>
                <w:szCs w:val="22"/>
                <w:shd w:val="clear" w:color="auto" w:fill="FFFFFF"/>
              </w:rPr>
              <w:t>, г/с</w:t>
            </w:r>
          </w:p>
        </w:tc>
        <w:tc>
          <w:tcPr>
            <w:tcW w:w="311" w:type="pct"/>
            <w:vMerge/>
            <w:tcBorders>
              <w:left w:val="single" w:sz="4" w:space="0" w:color="auto"/>
              <w:right w:val="single" w:sz="4" w:space="0" w:color="auto"/>
            </w:tcBorders>
            <w:vAlign w:val="center"/>
          </w:tcPr>
          <w:p w:rsidR="00F505D5" w:rsidRPr="00B1373A" w:rsidRDefault="00F505D5" w:rsidP="00355949">
            <w:pPr>
              <w:spacing w:after="0" w:line="240" w:lineRule="auto"/>
              <w:jc w:val="center"/>
              <w:rPr>
                <w:bCs/>
                <w:i w:val="0"/>
                <w:sz w:val="22"/>
                <w:szCs w:val="22"/>
                <w:lang w:val="uk-UA"/>
              </w:rPr>
            </w:pPr>
          </w:p>
        </w:tc>
      </w:tr>
      <w:tr w:rsidR="009A15BD" w:rsidRPr="00B1373A" w:rsidTr="009A15BD">
        <w:trPr>
          <w:gridBefore w:val="1"/>
          <w:wBefore w:w="2" w:type="pct"/>
          <w:trHeight w:val="375"/>
          <w:jc w:val="center"/>
        </w:trPr>
        <w:tc>
          <w:tcPr>
            <w:tcW w:w="264" w:type="pct"/>
            <w:gridSpan w:val="2"/>
            <w:vMerge/>
            <w:tcBorders>
              <w:left w:val="single" w:sz="4" w:space="0" w:color="auto"/>
              <w:bottom w:val="single" w:sz="4" w:space="0" w:color="auto"/>
              <w:right w:val="single" w:sz="4" w:space="0" w:color="auto"/>
            </w:tcBorders>
            <w:vAlign w:val="center"/>
            <w:hideMark/>
          </w:tcPr>
          <w:p w:rsidR="00F505D5" w:rsidRPr="00B1373A" w:rsidRDefault="00F505D5" w:rsidP="00355949">
            <w:pPr>
              <w:spacing w:after="0" w:line="240" w:lineRule="auto"/>
              <w:jc w:val="center"/>
              <w:rPr>
                <w:bCs/>
                <w:i w:val="0"/>
                <w:sz w:val="22"/>
                <w:szCs w:val="22"/>
                <w:lang w:val="uk-UA"/>
              </w:rPr>
            </w:pPr>
          </w:p>
        </w:tc>
        <w:tc>
          <w:tcPr>
            <w:tcW w:w="480" w:type="pct"/>
            <w:vMerge/>
            <w:tcBorders>
              <w:left w:val="single" w:sz="4" w:space="0" w:color="auto"/>
              <w:bottom w:val="single" w:sz="4" w:space="0" w:color="auto"/>
              <w:right w:val="single" w:sz="4" w:space="0" w:color="auto"/>
            </w:tcBorders>
            <w:vAlign w:val="center"/>
            <w:hideMark/>
          </w:tcPr>
          <w:p w:rsidR="00F505D5" w:rsidRPr="00B1373A" w:rsidRDefault="00F505D5" w:rsidP="00355949">
            <w:pPr>
              <w:spacing w:after="0" w:line="240" w:lineRule="auto"/>
              <w:jc w:val="center"/>
              <w:rPr>
                <w:bCs/>
                <w:i w:val="0"/>
                <w:sz w:val="22"/>
                <w:szCs w:val="22"/>
                <w:lang w:val="uk-UA"/>
              </w:rPr>
            </w:pPr>
          </w:p>
        </w:tc>
        <w:tc>
          <w:tcPr>
            <w:tcW w:w="174" w:type="pct"/>
            <w:tcBorders>
              <w:top w:val="single" w:sz="4" w:space="0" w:color="auto"/>
              <w:left w:val="nil"/>
              <w:bottom w:val="single" w:sz="4" w:space="0" w:color="auto"/>
              <w:right w:val="single" w:sz="4" w:space="0" w:color="auto"/>
            </w:tcBorders>
            <w:vAlign w:val="center"/>
          </w:tcPr>
          <w:p w:rsidR="00F505D5" w:rsidRPr="00A62FC1" w:rsidRDefault="00F505D5" w:rsidP="00355949">
            <w:pPr>
              <w:spacing w:after="0" w:line="240" w:lineRule="auto"/>
              <w:jc w:val="center"/>
              <w:rPr>
                <w:bCs/>
                <w:i w:val="0"/>
                <w:iCs/>
                <w:sz w:val="22"/>
                <w:szCs w:val="22"/>
                <w:lang w:val="uk-UA"/>
              </w:rPr>
            </w:pPr>
            <w:r w:rsidRPr="00A62FC1">
              <w:rPr>
                <w:i w:val="0"/>
                <w:iCs/>
                <w:sz w:val="20"/>
                <w:szCs w:val="20"/>
                <w:shd w:val="clear" w:color="auto" w:fill="FFFFFF"/>
              </w:rPr>
              <w:t>CAS N / CAS</w:t>
            </w:r>
          </w:p>
        </w:tc>
        <w:tc>
          <w:tcPr>
            <w:tcW w:w="206" w:type="pct"/>
            <w:tcBorders>
              <w:top w:val="nil"/>
              <w:left w:val="single" w:sz="4" w:space="0" w:color="auto"/>
              <w:bottom w:val="single" w:sz="4" w:space="0" w:color="auto"/>
              <w:right w:val="single" w:sz="4" w:space="0" w:color="auto"/>
            </w:tcBorders>
            <w:tcMar>
              <w:top w:w="13" w:type="dxa"/>
              <w:left w:w="13" w:type="dxa"/>
              <w:bottom w:w="0" w:type="dxa"/>
              <w:right w:w="13" w:type="dxa"/>
            </w:tcMar>
            <w:vAlign w:val="center"/>
            <w:hideMark/>
          </w:tcPr>
          <w:p w:rsidR="00F505D5" w:rsidRPr="00B1373A" w:rsidRDefault="00F505D5" w:rsidP="00355949">
            <w:pPr>
              <w:spacing w:after="0" w:line="240" w:lineRule="auto"/>
              <w:jc w:val="center"/>
              <w:rPr>
                <w:bCs/>
                <w:i w:val="0"/>
                <w:sz w:val="22"/>
                <w:szCs w:val="22"/>
                <w:lang w:val="uk-UA"/>
              </w:rPr>
            </w:pPr>
            <w:r w:rsidRPr="00B1373A">
              <w:rPr>
                <w:bCs/>
                <w:i w:val="0"/>
                <w:sz w:val="22"/>
                <w:szCs w:val="22"/>
                <w:lang w:val="uk-UA"/>
              </w:rPr>
              <w:t>код</w:t>
            </w:r>
          </w:p>
        </w:tc>
        <w:tc>
          <w:tcPr>
            <w:tcW w:w="662" w:type="pct"/>
            <w:gridSpan w:val="5"/>
            <w:tcBorders>
              <w:top w:val="nil"/>
              <w:left w:val="nil"/>
              <w:bottom w:val="single" w:sz="4" w:space="0" w:color="auto"/>
              <w:right w:val="single" w:sz="4" w:space="0" w:color="auto"/>
            </w:tcBorders>
            <w:tcMar>
              <w:top w:w="13" w:type="dxa"/>
              <w:left w:w="13" w:type="dxa"/>
              <w:bottom w:w="0" w:type="dxa"/>
              <w:right w:w="13" w:type="dxa"/>
            </w:tcMar>
            <w:vAlign w:val="center"/>
            <w:hideMark/>
          </w:tcPr>
          <w:p w:rsidR="00F505D5" w:rsidRPr="00B1373A" w:rsidRDefault="00F505D5" w:rsidP="00355949">
            <w:pPr>
              <w:spacing w:after="0" w:line="240" w:lineRule="auto"/>
              <w:jc w:val="center"/>
              <w:rPr>
                <w:bCs/>
                <w:i w:val="0"/>
                <w:sz w:val="22"/>
                <w:szCs w:val="22"/>
                <w:lang w:val="uk-UA"/>
              </w:rPr>
            </w:pPr>
            <w:r w:rsidRPr="00B1373A">
              <w:rPr>
                <w:bCs/>
                <w:i w:val="0"/>
                <w:sz w:val="22"/>
                <w:szCs w:val="22"/>
                <w:lang w:val="uk-UA"/>
              </w:rPr>
              <w:t>найменування</w:t>
            </w:r>
          </w:p>
        </w:tc>
        <w:tc>
          <w:tcPr>
            <w:tcW w:w="311" w:type="pct"/>
            <w:gridSpan w:val="2"/>
            <w:vMerge/>
            <w:tcBorders>
              <w:left w:val="single" w:sz="4" w:space="0" w:color="auto"/>
              <w:bottom w:val="single" w:sz="4" w:space="0" w:color="auto"/>
              <w:right w:val="single" w:sz="4" w:space="0" w:color="auto"/>
            </w:tcBorders>
            <w:vAlign w:val="center"/>
          </w:tcPr>
          <w:p w:rsidR="00F505D5" w:rsidRPr="00B1373A" w:rsidRDefault="00F505D5" w:rsidP="00355949">
            <w:pPr>
              <w:spacing w:after="0" w:line="240" w:lineRule="auto"/>
              <w:jc w:val="center"/>
              <w:rPr>
                <w:bCs/>
                <w:i w:val="0"/>
                <w:sz w:val="22"/>
                <w:szCs w:val="22"/>
                <w:lang w:val="uk-UA"/>
              </w:rPr>
            </w:pPr>
          </w:p>
        </w:tc>
        <w:tc>
          <w:tcPr>
            <w:tcW w:w="446" w:type="pct"/>
            <w:gridSpan w:val="2"/>
            <w:vMerge/>
            <w:tcBorders>
              <w:left w:val="single" w:sz="4" w:space="0" w:color="auto"/>
              <w:bottom w:val="single" w:sz="4" w:space="0" w:color="000000"/>
              <w:right w:val="single" w:sz="4" w:space="0" w:color="auto"/>
            </w:tcBorders>
            <w:vAlign w:val="center"/>
          </w:tcPr>
          <w:p w:rsidR="00F505D5" w:rsidRPr="00B1373A" w:rsidRDefault="00F505D5" w:rsidP="00355949">
            <w:pPr>
              <w:spacing w:after="0" w:line="240" w:lineRule="auto"/>
              <w:jc w:val="center"/>
              <w:rPr>
                <w:bCs/>
                <w:i w:val="0"/>
                <w:sz w:val="22"/>
                <w:szCs w:val="22"/>
                <w:lang w:val="uk-UA"/>
              </w:rPr>
            </w:pPr>
          </w:p>
        </w:tc>
        <w:tc>
          <w:tcPr>
            <w:tcW w:w="357" w:type="pct"/>
            <w:gridSpan w:val="2"/>
            <w:vMerge/>
            <w:tcBorders>
              <w:top w:val="single" w:sz="4" w:space="0" w:color="auto"/>
              <w:left w:val="single" w:sz="4" w:space="0" w:color="auto"/>
              <w:bottom w:val="single" w:sz="4" w:space="0" w:color="000000"/>
              <w:right w:val="single" w:sz="4" w:space="0" w:color="auto"/>
            </w:tcBorders>
            <w:vAlign w:val="center"/>
            <w:hideMark/>
          </w:tcPr>
          <w:p w:rsidR="00F505D5" w:rsidRPr="00B1373A" w:rsidRDefault="00F505D5" w:rsidP="00355949">
            <w:pPr>
              <w:spacing w:after="0" w:line="240" w:lineRule="auto"/>
              <w:jc w:val="center"/>
              <w:rPr>
                <w:bCs/>
                <w:i w:val="0"/>
                <w:sz w:val="22"/>
                <w:szCs w:val="22"/>
                <w:lang w:val="uk-UA"/>
              </w:rPr>
            </w:pPr>
          </w:p>
        </w:tc>
        <w:tc>
          <w:tcPr>
            <w:tcW w:w="448" w:type="pct"/>
            <w:gridSpan w:val="2"/>
            <w:vMerge/>
            <w:tcBorders>
              <w:top w:val="single" w:sz="4" w:space="0" w:color="auto"/>
              <w:left w:val="single" w:sz="4" w:space="0" w:color="auto"/>
              <w:bottom w:val="single" w:sz="4" w:space="0" w:color="000000"/>
              <w:right w:val="single" w:sz="4" w:space="0" w:color="auto"/>
            </w:tcBorders>
            <w:vAlign w:val="center"/>
            <w:hideMark/>
          </w:tcPr>
          <w:p w:rsidR="00F505D5" w:rsidRPr="00B1373A" w:rsidRDefault="00F505D5" w:rsidP="00355949">
            <w:pPr>
              <w:spacing w:after="0" w:line="240" w:lineRule="auto"/>
              <w:jc w:val="center"/>
              <w:rPr>
                <w:bCs/>
                <w:i w:val="0"/>
                <w:sz w:val="22"/>
                <w:szCs w:val="22"/>
                <w:lang w:val="uk-UA"/>
              </w:rPr>
            </w:pPr>
          </w:p>
        </w:tc>
        <w:tc>
          <w:tcPr>
            <w:tcW w:w="268" w:type="pct"/>
            <w:vMerge/>
            <w:tcBorders>
              <w:top w:val="single" w:sz="4" w:space="0" w:color="auto"/>
              <w:left w:val="single" w:sz="4" w:space="0" w:color="auto"/>
              <w:bottom w:val="single" w:sz="4" w:space="0" w:color="000000"/>
              <w:right w:val="single" w:sz="4" w:space="0" w:color="auto"/>
            </w:tcBorders>
            <w:vAlign w:val="center"/>
            <w:hideMark/>
          </w:tcPr>
          <w:p w:rsidR="00F505D5" w:rsidRPr="00B1373A" w:rsidRDefault="00F505D5" w:rsidP="00355949">
            <w:pPr>
              <w:spacing w:after="0" w:line="240" w:lineRule="auto"/>
              <w:jc w:val="center"/>
              <w:rPr>
                <w:bCs/>
                <w:i w:val="0"/>
                <w:sz w:val="22"/>
                <w:szCs w:val="22"/>
                <w:lang w:val="uk-UA"/>
              </w:rPr>
            </w:pPr>
          </w:p>
        </w:tc>
        <w:tc>
          <w:tcPr>
            <w:tcW w:w="357" w:type="pct"/>
            <w:vMerge/>
            <w:tcBorders>
              <w:top w:val="single" w:sz="4" w:space="0" w:color="auto"/>
              <w:left w:val="single" w:sz="4" w:space="0" w:color="auto"/>
              <w:bottom w:val="single" w:sz="4" w:space="0" w:color="000000"/>
              <w:right w:val="single" w:sz="4" w:space="0" w:color="auto"/>
            </w:tcBorders>
            <w:vAlign w:val="center"/>
            <w:hideMark/>
          </w:tcPr>
          <w:p w:rsidR="00F505D5" w:rsidRPr="00B1373A" w:rsidRDefault="00F505D5" w:rsidP="00355949">
            <w:pPr>
              <w:spacing w:after="0" w:line="240" w:lineRule="auto"/>
              <w:jc w:val="center"/>
              <w:rPr>
                <w:bCs/>
                <w:i w:val="0"/>
                <w:sz w:val="22"/>
                <w:szCs w:val="22"/>
                <w:lang w:val="uk-UA"/>
              </w:rPr>
            </w:pPr>
          </w:p>
        </w:tc>
        <w:tc>
          <w:tcPr>
            <w:tcW w:w="446" w:type="pct"/>
            <w:vMerge/>
            <w:tcBorders>
              <w:top w:val="single" w:sz="4" w:space="0" w:color="auto"/>
              <w:left w:val="single" w:sz="4" w:space="0" w:color="auto"/>
              <w:bottom w:val="single" w:sz="4" w:space="0" w:color="000000"/>
              <w:right w:val="single" w:sz="4" w:space="0" w:color="auto"/>
            </w:tcBorders>
            <w:vAlign w:val="center"/>
            <w:hideMark/>
          </w:tcPr>
          <w:p w:rsidR="00F505D5" w:rsidRPr="00B1373A" w:rsidRDefault="00F505D5" w:rsidP="00355949">
            <w:pPr>
              <w:spacing w:after="0" w:line="240" w:lineRule="auto"/>
              <w:jc w:val="center"/>
              <w:rPr>
                <w:bCs/>
                <w:i w:val="0"/>
                <w:sz w:val="22"/>
                <w:szCs w:val="22"/>
                <w:lang w:val="uk-UA"/>
              </w:rPr>
            </w:pPr>
          </w:p>
        </w:tc>
        <w:tc>
          <w:tcPr>
            <w:tcW w:w="268" w:type="pct"/>
            <w:gridSpan w:val="2"/>
            <w:vMerge/>
            <w:tcBorders>
              <w:left w:val="single" w:sz="4" w:space="0" w:color="auto"/>
              <w:bottom w:val="single" w:sz="4" w:space="0" w:color="auto"/>
              <w:right w:val="single" w:sz="4" w:space="0" w:color="auto"/>
            </w:tcBorders>
            <w:vAlign w:val="center"/>
          </w:tcPr>
          <w:p w:rsidR="00F505D5" w:rsidRPr="00B1373A" w:rsidRDefault="00F505D5" w:rsidP="00355949">
            <w:pPr>
              <w:spacing w:after="0" w:line="240" w:lineRule="auto"/>
              <w:jc w:val="center"/>
              <w:rPr>
                <w:bCs/>
                <w:i w:val="0"/>
                <w:sz w:val="22"/>
                <w:szCs w:val="22"/>
                <w:lang w:val="uk-UA"/>
              </w:rPr>
            </w:pPr>
          </w:p>
        </w:tc>
        <w:tc>
          <w:tcPr>
            <w:tcW w:w="311" w:type="pct"/>
            <w:vMerge/>
            <w:tcBorders>
              <w:left w:val="single" w:sz="4" w:space="0" w:color="auto"/>
              <w:bottom w:val="single" w:sz="4" w:space="0" w:color="000000"/>
              <w:right w:val="single" w:sz="4" w:space="0" w:color="auto"/>
            </w:tcBorders>
            <w:vAlign w:val="center"/>
          </w:tcPr>
          <w:p w:rsidR="00F505D5" w:rsidRPr="00B1373A" w:rsidRDefault="00F505D5" w:rsidP="00355949">
            <w:pPr>
              <w:spacing w:after="0" w:line="240" w:lineRule="auto"/>
              <w:jc w:val="center"/>
              <w:rPr>
                <w:bCs/>
                <w:i w:val="0"/>
                <w:sz w:val="22"/>
                <w:szCs w:val="22"/>
                <w:lang w:val="uk-UA"/>
              </w:rPr>
            </w:pPr>
          </w:p>
        </w:tc>
      </w:tr>
      <w:tr w:rsidR="009A15BD" w:rsidRPr="00B1373A" w:rsidTr="009A15BD">
        <w:trPr>
          <w:gridBefore w:val="1"/>
          <w:wBefore w:w="2" w:type="pct"/>
          <w:trHeight w:val="255"/>
          <w:jc w:val="center"/>
        </w:trPr>
        <w:tc>
          <w:tcPr>
            <w:tcW w:w="264" w:type="pct"/>
            <w:gridSpan w:val="2"/>
            <w:tcBorders>
              <w:top w:val="nil"/>
              <w:left w:val="single" w:sz="4" w:space="0" w:color="auto"/>
              <w:bottom w:val="single" w:sz="4" w:space="0" w:color="auto"/>
              <w:right w:val="single" w:sz="4" w:space="0" w:color="auto"/>
            </w:tcBorders>
            <w:tcMar>
              <w:top w:w="13" w:type="dxa"/>
              <w:left w:w="13" w:type="dxa"/>
              <w:bottom w:w="0" w:type="dxa"/>
              <w:right w:w="13" w:type="dxa"/>
            </w:tcMar>
            <w:vAlign w:val="center"/>
            <w:hideMark/>
          </w:tcPr>
          <w:p w:rsidR="00F505D5" w:rsidRPr="00B1373A" w:rsidRDefault="00F505D5" w:rsidP="00355949">
            <w:pPr>
              <w:spacing w:after="0" w:line="240" w:lineRule="auto"/>
              <w:jc w:val="center"/>
              <w:rPr>
                <w:bCs/>
                <w:i w:val="0"/>
                <w:sz w:val="22"/>
                <w:szCs w:val="22"/>
                <w:lang w:val="uk-UA"/>
              </w:rPr>
            </w:pPr>
            <w:r w:rsidRPr="00B1373A">
              <w:rPr>
                <w:bCs/>
                <w:i w:val="0"/>
                <w:sz w:val="22"/>
                <w:szCs w:val="22"/>
                <w:lang w:val="uk-UA"/>
              </w:rPr>
              <w:t>1</w:t>
            </w:r>
          </w:p>
        </w:tc>
        <w:tc>
          <w:tcPr>
            <w:tcW w:w="480" w:type="pct"/>
            <w:tcBorders>
              <w:top w:val="nil"/>
              <w:left w:val="nil"/>
              <w:bottom w:val="single" w:sz="4" w:space="0" w:color="auto"/>
              <w:right w:val="single" w:sz="4" w:space="0" w:color="auto"/>
            </w:tcBorders>
            <w:tcMar>
              <w:top w:w="13" w:type="dxa"/>
              <w:left w:w="13" w:type="dxa"/>
              <w:bottom w:w="0" w:type="dxa"/>
              <w:right w:w="13" w:type="dxa"/>
            </w:tcMar>
            <w:vAlign w:val="center"/>
            <w:hideMark/>
          </w:tcPr>
          <w:p w:rsidR="00F505D5" w:rsidRPr="00B1373A" w:rsidRDefault="00F505D5" w:rsidP="00355949">
            <w:pPr>
              <w:spacing w:after="0" w:line="240" w:lineRule="auto"/>
              <w:jc w:val="center"/>
              <w:rPr>
                <w:bCs/>
                <w:i w:val="0"/>
                <w:sz w:val="22"/>
                <w:szCs w:val="22"/>
                <w:lang w:val="uk-UA"/>
              </w:rPr>
            </w:pPr>
            <w:r>
              <w:rPr>
                <w:bCs/>
                <w:i w:val="0"/>
                <w:sz w:val="22"/>
                <w:szCs w:val="22"/>
                <w:lang w:val="uk-UA"/>
              </w:rPr>
              <w:t>2</w:t>
            </w:r>
          </w:p>
        </w:tc>
        <w:tc>
          <w:tcPr>
            <w:tcW w:w="174" w:type="pct"/>
            <w:tcBorders>
              <w:top w:val="single" w:sz="4" w:space="0" w:color="auto"/>
              <w:left w:val="nil"/>
              <w:bottom w:val="single" w:sz="4" w:space="0" w:color="auto"/>
              <w:right w:val="single" w:sz="4" w:space="0" w:color="auto"/>
            </w:tcBorders>
            <w:vAlign w:val="center"/>
          </w:tcPr>
          <w:p w:rsidR="00F505D5" w:rsidRPr="00B1373A" w:rsidRDefault="00F505D5" w:rsidP="00355949">
            <w:pPr>
              <w:spacing w:after="0" w:line="240" w:lineRule="auto"/>
              <w:jc w:val="center"/>
              <w:rPr>
                <w:bCs/>
                <w:i w:val="0"/>
                <w:sz w:val="22"/>
                <w:szCs w:val="22"/>
                <w:lang w:val="uk-UA"/>
              </w:rPr>
            </w:pPr>
            <w:r>
              <w:rPr>
                <w:bCs/>
                <w:i w:val="0"/>
                <w:sz w:val="22"/>
                <w:szCs w:val="22"/>
                <w:lang w:val="uk-UA"/>
              </w:rPr>
              <w:t>3</w:t>
            </w:r>
          </w:p>
        </w:tc>
        <w:tc>
          <w:tcPr>
            <w:tcW w:w="206" w:type="pct"/>
            <w:tcBorders>
              <w:top w:val="nil"/>
              <w:left w:val="single" w:sz="4" w:space="0" w:color="auto"/>
              <w:bottom w:val="single" w:sz="4" w:space="0" w:color="auto"/>
              <w:right w:val="single" w:sz="4" w:space="0" w:color="auto"/>
            </w:tcBorders>
            <w:tcMar>
              <w:top w:w="13" w:type="dxa"/>
              <w:left w:w="13" w:type="dxa"/>
              <w:bottom w:w="0" w:type="dxa"/>
              <w:right w:w="13" w:type="dxa"/>
            </w:tcMar>
            <w:vAlign w:val="center"/>
            <w:hideMark/>
          </w:tcPr>
          <w:p w:rsidR="00F505D5" w:rsidRPr="00B1373A" w:rsidRDefault="00F505D5" w:rsidP="00355949">
            <w:pPr>
              <w:spacing w:after="0" w:line="240" w:lineRule="auto"/>
              <w:jc w:val="center"/>
              <w:rPr>
                <w:bCs/>
                <w:i w:val="0"/>
                <w:sz w:val="22"/>
                <w:szCs w:val="22"/>
                <w:lang w:val="uk-UA"/>
              </w:rPr>
            </w:pPr>
            <w:r w:rsidRPr="00B1373A">
              <w:rPr>
                <w:bCs/>
                <w:i w:val="0"/>
                <w:sz w:val="22"/>
                <w:szCs w:val="22"/>
                <w:lang w:val="uk-UA"/>
              </w:rPr>
              <w:t>4</w:t>
            </w:r>
          </w:p>
        </w:tc>
        <w:tc>
          <w:tcPr>
            <w:tcW w:w="662" w:type="pct"/>
            <w:gridSpan w:val="5"/>
            <w:tcBorders>
              <w:top w:val="nil"/>
              <w:left w:val="nil"/>
              <w:bottom w:val="single" w:sz="4" w:space="0" w:color="auto"/>
              <w:right w:val="single" w:sz="4" w:space="0" w:color="auto"/>
            </w:tcBorders>
            <w:tcMar>
              <w:top w:w="13" w:type="dxa"/>
              <w:left w:w="13" w:type="dxa"/>
              <w:bottom w:w="0" w:type="dxa"/>
              <w:right w:w="13" w:type="dxa"/>
            </w:tcMar>
            <w:vAlign w:val="center"/>
            <w:hideMark/>
          </w:tcPr>
          <w:p w:rsidR="00F505D5" w:rsidRPr="00B1373A" w:rsidRDefault="00F505D5" w:rsidP="00355949">
            <w:pPr>
              <w:spacing w:after="0" w:line="240" w:lineRule="auto"/>
              <w:jc w:val="center"/>
              <w:rPr>
                <w:bCs/>
                <w:i w:val="0"/>
                <w:sz w:val="22"/>
                <w:szCs w:val="22"/>
                <w:lang w:val="uk-UA"/>
              </w:rPr>
            </w:pPr>
            <w:r w:rsidRPr="00B1373A">
              <w:rPr>
                <w:bCs/>
                <w:i w:val="0"/>
                <w:sz w:val="22"/>
                <w:szCs w:val="22"/>
                <w:lang w:val="uk-UA"/>
              </w:rPr>
              <w:t>5</w:t>
            </w:r>
          </w:p>
        </w:tc>
        <w:tc>
          <w:tcPr>
            <w:tcW w:w="311" w:type="pct"/>
            <w:gridSpan w:val="2"/>
            <w:tcBorders>
              <w:top w:val="single" w:sz="4" w:space="0" w:color="auto"/>
              <w:left w:val="nil"/>
              <w:bottom w:val="single" w:sz="4" w:space="0" w:color="auto"/>
              <w:right w:val="single" w:sz="4" w:space="0" w:color="auto"/>
            </w:tcBorders>
            <w:vAlign w:val="center"/>
          </w:tcPr>
          <w:p w:rsidR="00F505D5" w:rsidRPr="00B1373A" w:rsidRDefault="00F505D5" w:rsidP="00355949">
            <w:pPr>
              <w:spacing w:after="0" w:line="240" w:lineRule="auto"/>
              <w:jc w:val="center"/>
              <w:rPr>
                <w:bCs/>
                <w:i w:val="0"/>
                <w:sz w:val="22"/>
                <w:szCs w:val="22"/>
                <w:lang w:val="uk-UA"/>
              </w:rPr>
            </w:pPr>
            <w:r w:rsidRPr="00B1373A">
              <w:rPr>
                <w:bCs/>
                <w:i w:val="0"/>
                <w:sz w:val="22"/>
                <w:szCs w:val="22"/>
                <w:lang w:val="uk-UA"/>
              </w:rPr>
              <w:t>6</w:t>
            </w:r>
          </w:p>
        </w:tc>
        <w:tc>
          <w:tcPr>
            <w:tcW w:w="446" w:type="pct"/>
            <w:gridSpan w:val="2"/>
            <w:tcBorders>
              <w:top w:val="nil"/>
              <w:left w:val="single" w:sz="4" w:space="0" w:color="auto"/>
              <w:bottom w:val="single" w:sz="4" w:space="0" w:color="auto"/>
              <w:right w:val="single" w:sz="4" w:space="0" w:color="auto"/>
            </w:tcBorders>
            <w:vAlign w:val="center"/>
          </w:tcPr>
          <w:p w:rsidR="00F505D5" w:rsidRPr="00B1373A" w:rsidRDefault="00F505D5" w:rsidP="00355949">
            <w:pPr>
              <w:spacing w:after="0" w:line="240" w:lineRule="auto"/>
              <w:jc w:val="center"/>
              <w:rPr>
                <w:bCs/>
                <w:i w:val="0"/>
                <w:sz w:val="22"/>
                <w:szCs w:val="22"/>
                <w:lang w:val="uk-UA"/>
              </w:rPr>
            </w:pPr>
            <w:r w:rsidRPr="00B1373A">
              <w:rPr>
                <w:bCs/>
                <w:i w:val="0"/>
                <w:sz w:val="22"/>
                <w:szCs w:val="22"/>
                <w:lang w:val="uk-UA"/>
              </w:rPr>
              <w:t>7</w:t>
            </w:r>
          </w:p>
        </w:tc>
        <w:tc>
          <w:tcPr>
            <w:tcW w:w="357" w:type="pct"/>
            <w:gridSpan w:val="2"/>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rsidR="00F505D5" w:rsidRPr="00B1373A" w:rsidRDefault="00F505D5" w:rsidP="00355949">
            <w:pPr>
              <w:spacing w:after="0" w:line="240" w:lineRule="auto"/>
              <w:jc w:val="center"/>
              <w:rPr>
                <w:bCs/>
                <w:i w:val="0"/>
                <w:sz w:val="22"/>
                <w:szCs w:val="22"/>
                <w:lang w:val="uk-UA"/>
              </w:rPr>
            </w:pPr>
            <w:r w:rsidRPr="00B1373A">
              <w:rPr>
                <w:bCs/>
                <w:i w:val="0"/>
                <w:sz w:val="22"/>
                <w:szCs w:val="22"/>
                <w:lang w:val="uk-UA"/>
              </w:rPr>
              <w:t>8</w:t>
            </w:r>
          </w:p>
        </w:tc>
        <w:tc>
          <w:tcPr>
            <w:tcW w:w="448" w:type="pct"/>
            <w:gridSpan w:val="2"/>
            <w:tcBorders>
              <w:top w:val="nil"/>
              <w:left w:val="nil"/>
              <w:bottom w:val="single" w:sz="4" w:space="0" w:color="auto"/>
              <w:right w:val="single" w:sz="4" w:space="0" w:color="auto"/>
            </w:tcBorders>
            <w:tcMar>
              <w:top w:w="13" w:type="dxa"/>
              <w:left w:w="13" w:type="dxa"/>
              <w:bottom w:w="0" w:type="dxa"/>
              <w:right w:w="13" w:type="dxa"/>
            </w:tcMar>
            <w:vAlign w:val="center"/>
          </w:tcPr>
          <w:p w:rsidR="00F505D5" w:rsidRPr="00B1373A" w:rsidRDefault="00F505D5" w:rsidP="00355949">
            <w:pPr>
              <w:spacing w:after="0" w:line="240" w:lineRule="auto"/>
              <w:jc w:val="center"/>
              <w:rPr>
                <w:bCs/>
                <w:i w:val="0"/>
                <w:sz w:val="22"/>
                <w:szCs w:val="22"/>
                <w:lang w:val="uk-UA"/>
              </w:rPr>
            </w:pPr>
            <w:r w:rsidRPr="00B1373A">
              <w:rPr>
                <w:bCs/>
                <w:i w:val="0"/>
                <w:sz w:val="22"/>
                <w:szCs w:val="22"/>
                <w:lang w:val="uk-UA"/>
              </w:rPr>
              <w:t>9</w:t>
            </w:r>
          </w:p>
        </w:tc>
        <w:tc>
          <w:tcPr>
            <w:tcW w:w="268" w:type="pct"/>
            <w:tcBorders>
              <w:top w:val="nil"/>
              <w:left w:val="nil"/>
              <w:bottom w:val="single" w:sz="4" w:space="0" w:color="auto"/>
              <w:right w:val="single" w:sz="4" w:space="0" w:color="auto"/>
            </w:tcBorders>
            <w:tcMar>
              <w:top w:w="13" w:type="dxa"/>
              <w:left w:w="13" w:type="dxa"/>
              <w:bottom w:w="0" w:type="dxa"/>
              <w:right w:w="13" w:type="dxa"/>
            </w:tcMar>
            <w:vAlign w:val="center"/>
          </w:tcPr>
          <w:p w:rsidR="00F505D5" w:rsidRPr="00B1373A" w:rsidRDefault="00F505D5" w:rsidP="00355949">
            <w:pPr>
              <w:spacing w:after="0" w:line="240" w:lineRule="auto"/>
              <w:jc w:val="center"/>
              <w:rPr>
                <w:bCs/>
                <w:i w:val="0"/>
                <w:sz w:val="22"/>
                <w:szCs w:val="22"/>
                <w:lang w:val="uk-UA"/>
              </w:rPr>
            </w:pPr>
            <w:r w:rsidRPr="00B1373A">
              <w:rPr>
                <w:bCs/>
                <w:i w:val="0"/>
                <w:sz w:val="22"/>
                <w:szCs w:val="22"/>
                <w:lang w:val="uk-UA"/>
              </w:rPr>
              <w:t>10</w:t>
            </w:r>
          </w:p>
        </w:tc>
        <w:tc>
          <w:tcPr>
            <w:tcW w:w="357" w:type="pct"/>
            <w:tcBorders>
              <w:top w:val="nil"/>
              <w:left w:val="nil"/>
              <w:bottom w:val="single" w:sz="4" w:space="0" w:color="auto"/>
              <w:right w:val="single" w:sz="4" w:space="0" w:color="auto"/>
            </w:tcBorders>
            <w:tcMar>
              <w:top w:w="13" w:type="dxa"/>
              <w:left w:w="13" w:type="dxa"/>
              <w:bottom w:w="0" w:type="dxa"/>
              <w:right w:w="13" w:type="dxa"/>
            </w:tcMar>
            <w:vAlign w:val="center"/>
          </w:tcPr>
          <w:p w:rsidR="00F505D5" w:rsidRPr="00B1373A" w:rsidRDefault="00F505D5" w:rsidP="00355949">
            <w:pPr>
              <w:spacing w:after="0" w:line="240" w:lineRule="auto"/>
              <w:jc w:val="center"/>
              <w:rPr>
                <w:bCs/>
                <w:i w:val="0"/>
                <w:sz w:val="22"/>
                <w:szCs w:val="22"/>
                <w:lang w:val="uk-UA"/>
              </w:rPr>
            </w:pPr>
            <w:r>
              <w:rPr>
                <w:bCs/>
                <w:i w:val="0"/>
                <w:sz w:val="22"/>
                <w:szCs w:val="22"/>
                <w:lang w:val="uk-UA"/>
              </w:rPr>
              <w:t>11</w:t>
            </w:r>
          </w:p>
        </w:tc>
        <w:tc>
          <w:tcPr>
            <w:tcW w:w="446" w:type="pct"/>
            <w:tcBorders>
              <w:top w:val="nil"/>
              <w:left w:val="nil"/>
              <w:bottom w:val="single" w:sz="4" w:space="0" w:color="auto"/>
              <w:right w:val="single" w:sz="4" w:space="0" w:color="auto"/>
            </w:tcBorders>
            <w:tcMar>
              <w:top w:w="13" w:type="dxa"/>
              <w:left w:w="13" w:type="dxa"/>
              <w:bottom w:w="0" w:type="dxa"/>
              <w:right w:w="13" w:type="dxa"/>
            </w:tcMar>
            <w:vAlign w:val="center"/>
          </w:tcPr>
          <w:p w:rsidR="00F505D5" w:rsidRPr="00B1373A" w:rsidRDefault="00F505D5" w:rsidP="00355949">
            <w:pPr>
              <w:spacing w:after="0" w:line="240" w:lineRule="auto"/>
              <w:jc w:val="center"/>
              <w:rPr>
                <w:bCs/>
                <w:i w:val="0"/>
                <w:sz w:val="22"/>
                <w:szCs w:val="22"/>
                <w:lang w:val="uk-UA"/>
              </w:rPr>
            </w:pPr>
            <w:r>
              <w:rPr>
                <w:bCs/>
                <w:i w:val="0"/>
                <w:sz w:val="22"/>
                <w:szCs w:val="22"/>
                <w:lang w:val="uk-UA"/>
              </w:rPr>
              <w:t>12</w:t>
            </w:r>
          </w:p>
        </w:tc>
        <w:tc>
          <w:tcPr>
            <w:tcW w:w="268" w:type="pct"/>
            <w:gridSpan w:val="2"/>
            <w:tcBorders>
              <w:top w:val="single" w:sz="4" w:space="0" w:color="auto"/>
              <w:left w:val="nil"/>
              <w:bottom w:val="single" w:sz="4" w:space="0" w:color="auto"/>
              <w:right w:val="single" w:sz="4" w:space="0" w:color="auto"/>
            </w:tcBorders>
            <w:vAlign w:val="center"/>
          </w:tcPr>
          <w:p w:rsidR="00F505D5" w:rsidRPr="00B1373A" w:rsidRDefault="00F505D5" w:rsidP="00355949">
            <w:pPr>
              <w:spacing w:after="0" w:line="240" w:lineRule="auto"/>
              <w:jc w:val="center"/>
              <w:rPr>
                <w:bCs/>
                <w:i w:val="0"/>
                <w:sz w:val="22"/>
                <w:szCs w:val="22"/>
                <w:lang w:val="uk-UA"/>
              </w:rPr>
            </w:pPr>
            <w:r>
              <w:rPr>
                <w:bCs/>
                <w:i w:val="0"/>
                <w:sz w:val="22"/>
                <w:szCs w:val="22"/>
                <w:lang w:val="uk-UA"/>
              </w:rPr>
              <w:t>13</w:t>
            </w:r>
          </w:p>
        </w:tc>
        <w:tc>
          <w:tcPr>
            <w:tcW w:w="311" w:type="pct"/>
            <w:tcBorders>
              <w:top w:val="nil"/>
              <w:left w:val="single" w:sz="4" w:space="0" w:color="auto"/>
              <w:bottom w:val="single" w:sz="4" w:space="0" w:color="auto"/>
              <w:right w:val="single" w:sz="4" w:space="0" w:color="auto"/>
            </w:tcBorders>
            <w:vAlign w:val="center"/>
          </w:tcPr>
          <w:p w:rsidR="00F505D5" w:rsidRPr="00B1373A" w:rsidRDefault="00F505D5" w:rsidP="00355949">
            <w:pPr>
              <w:spacing w:after="0" w:line="240" w:lineRule="auto"/>
              <w:jc w:val="center"/>
              <w:rPr>
                <w:bCs/>
                <w:i w:val="0"/>
                <w:sz w:val="22"/>
                <w:szCs w:val="22"/>
                <w:lang w:val="uk-UA"/>
              </w:rPr>
            </w:pPr>
            <w:r>
              <w:rPr>
                <w:bCs/>
                <w:i w:val="0"/>
                <w:sz w:val="22"/>
                <w:szCs w:val="22"/>
                <w:lang w:val="uk-UA"/>
              </w:rPr>
              <w:t>14</w:t>
            </w:r>
          </w:p>
        </w:tc>
      </w:tr>
      <w:tr w:rsidR="009A15BD" w:rsidRPr="00B1373A" w:rsidTr="009A15BD">
        <w:trPr>
          <w:gridBefore w:val="1"/>
          <w:wBefore w:w="2" w:type="pct"/>
          <w:trHeight w:val="255"/>
          <w:jc w:val="center"/>
        </w:trPr>
        <w:tc>
          <w:tcPr>
            <w:tcW w:w="264" w:type="pct"/>
            <w:gridSpan w:val="2"/>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rsidR="00F505D5" w:rsidRPr="00B1373A" w:rsidRDefault="009A15BD" w:rsidP="00355949">
            <w:pPr>
              <w:spacing w:after="0" w:line="240" w:lineRule="auto"/>
              <w:ind w:left="-142" w:right="-149"/>
              <w:jc w:val="center"/>
              <w:rPr>
                <w:i w:val="0"/>
                <w:sz w:val="22"/>
                <w:szCs w:val="22"/>
                <w:lang w:val="uk-UA"/>
              </w:rPr>
            </w:pPr>
            <w:r>
              <w:rPr>
                <w:i w:val="0"/>
                <w:sz w:val="22"/>
                <w:szCs w:val="22"/>
                <w:lang w:val="uk-UA"/>
              </w:rPr>
              <w:t>4</w:t>
            </w:r>
          </w:p>
        </w:tc>
        <w:tc>
          <w:tcPr>
            <w:tcW w:w="480" w:type="pct"/>
            <w:tcBorders>
              <w:top w:val="nil"/>
              <w:left w:val="nil"/>
              <w:bottom w:val="single" w:sz="4" w:space="0" w:color="auto"/>
              <w:right w:val="single" w:sz="4" w:space="0" w:color="auto"/>
            </w:tcBorders>
            <w:tcMar>
              <w:top w:w="13" w:type="dxa"/>
              <w:left w:w="13" w:type="dxa"/>
              <w:bottom w:w="0" w:type="dxa"/>
              <w:right w:w="13" w:type="dxa"/>
            </w:tcMar>
            <w:vAlign w:val="center"/>
          </w:tcPr>
          <w:p w:rsidR="00F505D5" w:rsidRPr="00B1373A" w:rsidRDefault="00330931" w:rsidP="00355949">
            <w:pPr>
              <w:spacing w:after="0" w:line="240" w:lineRule="auto"/>
              <w:ind w:left="-142" w:right="-149"/>
              <w:jc w:val="center"/>
              <w:rPr>
                <w:i w:val="0"/>
                <w:sz w:val="22"/>
                <w:szCs w:val="22"/>
                <w:lang w:val="uk-UA"/>
              </w:rPr>
            </w:pPr>
            <w:r>
              <w:rPr>
                <w:i w:val="0"/>
                <w:sz w:val="22"/>
                <w:szCs w:val="22"/>
                <w:lang w:val="uk-UA"/>
              </w:rPr>
              <w:t>Мультициклон-економайзер СОУ200</w:t>
            </w:r>
          </w:p>
        </w:tc>
        <w:tc>
          <w:tcPr>
            <w:tcW w:w="174" w:type="pct"/>
            <w:tcBorders>
              <w:top w:val="single" w:sz="4" w:space="0" w:color="auto"/>
              <w:left w:val="nil"/>
              <w:bottom w:val="single" w:sz="4" w:space="0" w:color="auto"/>
              <w:right w:val="single" w:sz="4" w:space="0" w:color="auto"/>
            </w:tcBorders>
            <w:vAlign w:val="center"/>
          </w:tcPr>
          <w:p w:rsidR="00F505D5" w:rsidRPr="00B1373A" w:rsidRDefault="00F505D5" w:rsidP="00355949">
            <w:pPr>
              <w:spacing w:after="0" w:line="240" w:lineRule="auto"/>
              <w:ind w:left="-200" w:right="-158"/>
              <w:jc w:val="center"/>
              <w:rPr>
                <w:i w:val="0"/>
                <w:sz w:val="22"/>
                <w:szCs w:val="22"/>
                <w:lang w:val="uk-UA"/>
              </w:rPr>
            </w:pPr>
            <w:r>
              <w:rPr>
                <w:i w:val="0"/>
                <w:sz w:val="22"/>
                <w:szCs w:val="22"/>
                <w:lang w:val="uk-UA"/>
              </w:rPr>
              <w:t>-</w:t>
            </w:r>
          </w:p>
        </w:tc>
        <w:tc>
          <w:tcPr>
            <w:tcW w:w="206" w:type="pct"/>
            <w:tcBorders>
              <w:top w:val="nil"/>
              <w:left w:val="single" w:sz="4" w:space="0" w:color="auto"/>
              <w:bottom w:val="single" w:sz="4" w:space="0" w:color="auto"/>
              <w:right w:val="single" w:sz="4" w:space="0" w:color="auto"/>
            </w:tcBorders>
            <w:tcMar>
              <w:top w:w="13" w:type="dxa"/>
              <w:left w:w="13" w:type="dxa"/>
              <w:bottom w:w="0" w:type="dxa"/>
              <w:right w:w="13" w:type="dxa"/>
            </w:tcMar>
            <w:vAlign w:val="center"/>
            <w:hideMark/>
          </w:tcPr>
          <w:p w:rsidR="00F505D5" w:rsidRPr="00B1373A" w:rsidRDefault="00F505D5" w:rsidP="00355949">
            <w:pPr>
              <w:spacing w:after="0" w:line="240" w:lineRule="auto"/>
              <w:ind w:left="-200" w:right="-158"/>
              <w:jc w:val="center"/>
              <w:rPr>
                <w:i w:val="0"/>
                <w:sz w:val="22"/>
                <w:szCs w:val="22"/>
                <w:lang w:val="uk-UA"/>
              </w:rPr>
            </w:pPr>
            <w:r w:rsidRPr="00B1373A">
              <w:rPr>
                <w:i w:val="0"/>
                <w:sz w:val="22"/>
                <w:szCs w:val="22"/>
                <w:lang w:val="uk-UA"/>
              </w:rPr>
              <w:t>03000</w:t>
            </w:r>
          </w:p>
        </w:tc>
        <w:tc>
          <w:tcPr>
            <w:tcW w:w="662" w:type="pct"/>
            <w:gridSpan w:val="5"/>
            <w:tcBorders>
              <w:top w:val="nil"/>
              <w:left w:val="nil"/>
              <w:bottom w:val="single" w:sz="4" w:space="0" w:color="auto"/>
              <w:right w:val="single" w:sz="4" w:space="0" w:color="auto"/>
            </w:tcBorders>
            <w:tcMar>
              <w:top w:w="13" w:type="dxa"/>
              <w:left w:w="13" w:type="dxa"/>
              <w:bottom w:w="0" w:type="dxa"/>
              <w:right w:w="13" w:type="dxa"/>
            </w:tcMar>
            <w:vAlign w:val="center"/>
            <w:hideMark/>
          </w:tcPr>
          <w:p w:rsidR="00F505D5" w:rsidRPr="00B1373A" w:rsidRDefault="00F505D5" w:rsidP="00355949">
            <w:pPr>
              <w:spacing w:after="0" w:line="240" w:lineRule="auto"/>
              <w:ind w:left="38"/>
              <w:jc w:val="center"/>
              <w:rPr>
                <w:i w:val="0"/>
                <w:sz w:val="22"/>
                <w:szCs w:val="22"/>
                <w:lang w:val="uk-UA"/>
              </w:rPr>
            </w:pPr>
            <w:r w:rsidRPr="00B1373A">
              <w:rPr>
                <w:i w:val="0"/>
                <w:sz w:val="22"/>
                <w:szCs w:val="22"/>
                <w:lang w:val="uk-UA"/>
              </w:rPr>
              <w:t>Речовини у вигляді суспендованих</w:t>
            </w:r>
          </w:p>
          <w:p w:rsidR="00F505D5" w:rsidRPr="00B1373A" w:rsidRDefault="00F505D5" w:rsidP="00355949">
            <w:pPr>
              <w:spacing w:after="0" w:line="240" w:lineRule="auto"/>
              <w:ind w:left="38"/>
              <w:jc w:val="center"/>
              <w:rPr>
                <w:i w:val="0"/>
                <w:sz w:val="22"/>
                <w:szCs w:val="22"/>
                <w:lang w:val="uk-UA"/>
              </w:rPr>
            </w:pPr>
            <w:r w:rsidRPr="00B1373A">
              <w:rPr>
                <w:i w:val="0"/>
                <w:sz w:val="22"/>
                <w:szCs w:val="22"/>
                <w:lang w:val="uk-UA"/>
              </w:rPr>
              <w:t>твердих частинок недиференційованих за складом</w:t>
            </w:r>
          </w:p>
        </w:tc>
        <w:tc>
          <w:tcPr>
            <w:tcW w:w="311" w:type="pct"/>
            <w:gridSpan w:val="2"/>
            <w:tcBorders>
              <w:top w:val="single" w:sz="4" w:space="0" w:color="auto"/>
              <w:left w:val="nil"/>
              <w:bottom w:val="single" w:sz="4" w:space="0" w:color="auto"/>
              <w:right w:val="single" w:sz="4" w:space="0" w:color="auto"/>
            </w:tcBorders>
            <w:vAlign w:val="center"/>
          </w:tcPr>
          <w:p w:rsidR="00F505D5" w:rsidRPr="00400FA5" w:rsidRDefault="00F505D5" w:rsidP="00355949">
            <w:pPr>
              <w:spacing w:after="0" w:line="240" w:lineRule="auto"/>
              <w:ind w:left="-142" w:right="-149"/>
              <w:jc w:val="center"/>
              <w:rPr>
                <w:i w:val="0"/>
                <w:iCs/>
                <w:sz w:val="22"/>
                <w:szCs w:val="22"/>
                <w:lang w:val="uk-UA"/>
              </w:rPr>
            </w:pPr>
            <w:r w:rsidRPr="00400FA5">
              <w:rPr>
                <w:i w:val="0"/>
                <w:iCs/>
                <w:sz w:val="22"/>
                <w:szCs w:val="22"/>
                <w:shd w:val="clear" w:color="auto" w:fill="FFFFFF"/>
              </w:rPr>
              <w:t xml:space="preserve">Ступень </w:t>
            </w:r>
            <w:r w:rsidRPr="00400FA5">
              <w:rPr>
                <w:i w:val="0"/>
                <w:iCs/>
                <w:sz w:val="22"/>
                <w:szCs w:val="22"/>
                <w:shd w:val="clear" w:color="auto" w:fill="FFFFFF"/>
                <w:lang w:val="en-US"/>
              </w:rPr>
              <w:t>I</w:t>
            </w:r>
          </w:p>
        </w:tc>
        <w:tc>
          <w:tcPr>
            <w:tcW w:w="446" w:type="pct"/>
            <w:gridSpan w:val="2"/>
            <w:tcBorders>
              <w:top w:val="nil"/>
              <w:left w:val="single" w:sz="4" w:space="0" w:color="auto"/>
              <w:bottom w:val="single" w:sz="4" w:space="0" w:color="auto"/>
              <w:right w:val="single" w:sz="4" w:space="0" w:color="auto"/>
            </w:tcBorders>
            <w:vAlign w:val="center"/>
          </w:tcPr>
          <w:p w:rsidR="00F505D5" w:rsidRPr="00B1373A" w:rsidRDefault="00330931" w:rsidP="00355949">
            <w:pPr>
              <w:spacing w:after="0" w:line="240" w:lineRule="auto"/>
              <w:ind w:left="-142" w:right="-149"/>
              <w:jc w:val="center"/>
              <w:rPr>
                <w:i w:val="0"/>
                <w:sz w:val="22"/>
                <w:szCs w:val="22"/>
                <w:lang w:val="uk-UA"/>
              </w:rPr>
            </w:pPr>
            <w:r>
              <w:rPr>
                <w:i w:val="0"/>
                <w:sz w:val="22"/>
                <w:szCs w:val="22"/>
                <w:lang w:val="uk-UA"/>
              </w:rPr>
              <w:t>Мультициклон-економайзер СОУ200</w:t>
            </w:r>
          </w:p>
        </w:tc>
        <w:tc>
          <w:tcPr>
            <w:tcW w:w="357" w:type="pct"/>
            <w:gridSpan w:val="2"/>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F505D5" w:rsidRPr="00B1373A" w:rsidRDefault="009A15BD" w:rsidP="00355949">
            <w:pPr>
              <w:spacing w:after="0" w:line="240" w:lineRule="auto"/>
              <w:ind w:left="-142" w:right="-149"/>
              <w:jc w:val="center"/>
              <w:rPr>
                <w:i w:val="0"/>
                <w:sz w:val="22"/>
                <w:szCs w:val="22"/>
                <w:lang w:val="uk-UA"/>
              </w:rPr>
            </w:pPr>
            <w:r>
              <w:rPr>
                <w:i w:val="0"/>
                <w:sz w:val="22"/>
                <w:szCs w:val="22"/>
                <w:lang w:val="uk-UA"/>
              </w:rPr>
              <w:t>0,28</w:t>
            </w:r>
          </w:p>
        </w:tc>
        <w:tc>
          <w:tcPr>
            <w:tcW w:w="448" w:type="pct"/>
            <w:gridSpan w:val="2"/>
            <w:tcBorders>
              <w:top w:val="nil"/>
              <w:left w:val="nil"/>
              <w:bottom w:val="single" w:sz="4" w:space="0" w:color="auto"/>
              <w:right w:val="single" w:sz="4" w:space="0" w:color="auto"/>
            </w:tcBorders>
            <w:noWrap/>
            <w:tcMar>
              <w:top w:w="13" w:type="dxa"/>
              <w:left w:w="13" w:type="dxa"/>
              <w:bottom w:w="0" w:type="dxa"/>
              <w:right w:w="13" w:type="dxa"/>
            </w:tcMar>
            <w:vAlign w:val="center"/>
          </w:tcPr>
          <w:p w:rsidR="00F505D5" w:rsidRPr="00B1373A" w:rsidRDefault="009A15BD" w:rsidP="00355949">
            <w:pPr>
              <w:spacing w:after="0" w:line="240" w:lineRule="auto"/>
              <w:jc w:val="center"/>
              <w:rPr>
                <w:bCs/>
                <w:i w:val="0"/>
                <w:sz w:val="22"/>
                <w:szCs w:val="22"/>
                <w:lang w:val="uk-UA"/>
              </w:rPr>
            </w:pPr>
            <w:r>
              <w:rPr>
                <w:bCs/>
                <w:i w:val="0"/>
                <w:sz w:val="22"/>
                <w:szCs w:val="22"/>
                <w:lang w:val="uk-UA"/>
              </w:rPr>
              <w:t>182,1</w:t>
            </w:r>
          </w:p>
        </w:tc>
        <w:tc>
          <w:tcPr>
            <w:tcW w:w="268" w:type="pct"/>
            <w:tcBorders>
              <w:top w:val="nil"/>
              <w:left w:val="nil"/>
              <w:bottom w:val="single" w:sz="4" w:space="0" w:color="auto"/>
              <w:right w:val="single" w:sz="4" w:space="0" w:color="auto"/>
            </w:tcBorders>
            <w:noWrap/>
            <w:tcMar>
              <w:top w:w="13" w:type="dxa"/>
              <w:left w:w="13" w:type="dxa"/>
              <w:bottom w:w="0" w:type="dxa"/>
              <w:right w:w="13" w:type="dxa"/>
            </w:tcMar>
            <w:vAlign w:val="center"/>
          </w:tcPr>
          <w:p w:rsidR="00F505D5" w:rsidRPr="001376D7" w:rsidRDefault="009A15BD" w:rsidP="00355949">
            <w:pPr>
              <w:spacing w:after="0" w:line="240" w:lineRule="auto"/>
              <w:ind w:left="-142" w:right="-149"/>
              <w:jc w:val="center"/>
              <w:rPr>
                <w:i w:val="0"/>
                <w:iCs/>
                <w:sz w:val="22"/>
                <w:szCs w:val="22"/>
                <w:lang w:val="uk-UA"/>
              </w:rPr>
            </w:pPr>
            <w:r>
              <w:rPr>
                <w:i w:val="0"/>
                <w:iCs/>
                <w:sz w:val="22"/>
                <w:szCs w:val="22"/>
                <w:lang w:val="uk-UA"/>
              </w:rPr>
              <w:t>0,050988</w:t>
            </w:r>
          </w:p>
        </w:tc>
        <w:tc>
          <w:tcPr>
            <w:tcW w:w="357" w:type="pct"/>
            <w:tcBorders>
              <w:top w:val="nil"/>
              <w:left w:val="nil"/>
              <w:bottom w:val="single" w:sz="4" w:space="0" w:color="auto"/>
              <w:right w:val="single" w:sz="4" w:space="0" w:color="auto"/>
            </w:tcBorders>
            <w:noWrap/>
            <w:tcMar>
              <w:top w:w="13" w:type="dxa"/>
              <w:left w:w="13" w:type="dxa"/>
              <w:bottom w:w="0" w:type="dxa"/>
              <w:right w:w="13" w:type="dxa"/>
            </w:tcMar>
            <w:vAlign w:val="center"/>
          </w:tcPr>
          <w:p w:rsidR="00F505D5" w:rsidRPr="00B1373A" w:rsidRDefault="009A15BD" w:rsidP="00355949">
            <w:pPr>
              <w:spacing w:after="0" w:line="240" w:lineRule="auto"/>
              <w:ind w:left="-142" w:right="-149"/>
              <w:jc w:val="center"/>
              <w:rPr>
                <w:i w:val="0"/>
                <w:sz w:val="22"/>
                <w:szCs w:val="22"/>
                <w:lang w:val="uk-UA"/>
              </w:rPr>
            </w:pPr>
            <w:r>
              <w:rPr>
                <w:i w:val="0"/>
                <w:sz w:val="22"/>
                <w:szCs w:val="22"/>
                <w:lang w:val="uk-UA"/>
              </w:rPr>
              <w:t>0,298</w:t>
            </w:r>
          </w:p>
        </w:tc>
        <w:tc>
          <w:tcPr>
            <w:tcW w:w="446" w:type="pct"/>
            <w:tcBorders>
              <w:top w:val="nil"/>
              <w:left w:val="nil"/>
              <w:bottom w:val="single" w:sz="4" w:space="0" w:color="auto"/>
              <w:right w:val="single" w:sz="4" w:space="0" w:color="auto"/>
            </w:tcBorders>
            <w:noWrap/>
            <w:tcMar>
              <w:top w:w="13" w:type="dxa"/>
              <w:left w:w="13" w:type="dxa"/>
              <w:bottom w:w="0" w:type="dxa"/>
              <w:right w:w="13" w:type="dxa"/>
            </w:tcMar>
            <w:vAlign w:val="center"/>
          </w:tcPr>
          <w:p w:rsidR="00F505D5" w:rsidRPr="00B1373A" w:rsidRDefault="009A15BD" w:rsidP="00355949">
            <w:pPr>
              <w:spacing w:after="0" w:line="240" w:lineRule="auto"/>
              <w:jc w:val="center"/>
              <w:rPr>
                <w:bCs/>
                <w:i w:val="0"/>
                <w:sz w:val="22"/>
                <w:szCs w:val="22"/>
                <w:lang w:val="uk-UA"/>
              </w:rPr>
            </w:pPr>
            <w:r>
              <w:rPr>
                <w:bCs/>
                <w:i w:val="0"/>
                <w:sz w:val="22"/>
                <w:szCs w:val="22"/>
                <w:lang w:val="uk-UA"/>
              </w:rPr>
              <w:t>24,2</w:t>
            </w:r>
          </w:p>
        </w:tc>
        <w:tc>
          <w:tcPr>
            <w:tcW w:w="268" w:type="pct"/>
            <w:gridSpan w:val="2"/>
            <w:tcBorders>
              <w:top w:val="single" w:sz="4" w:space="0" w:color="auto"/>
              <w:left w:val="nil"/>
              <w:bottom w:val="single" w:sz="4" w:space="0" w:color="auto"/>
              <w:right w:val="single" w:sz="4" w:space="0" w:color="auto"/>
            </w:tcBorders>
            <w:vAlign w:val="center"/>
          </w:tcPr>
          <w:p w:rsidR="00F505D5" w:rsidRPr="001376D7" w:rsidRDefault="009A15BD" w:rsidP="00355949">
            <w:pPr>
              <w:spacing w:after="0" w:line="240" w:lineRule="auto"/>
              <w:ind w:left="-142" w:right="-149"/>
              <w:jc w:val="center"/>
              <w:rPr>
                <w:i w:val="0"/>
                <w:iCs/>
                <w:sz w:val="22"/>
                <w:szCs w:val="22"/>
                <w:lang w:val="uk-UA"/>
              </w:rPr>
            </w:pPr>
            <w:r>
              <w:rPr>
                <w:i w:val="0"/>
                <w:iCs/>
                <w:sz w:val="22"/>
                <w:szCs w:val="22"/>
                <w:lang w:val="uk-UA"/>
              </w:rPr>
              <w:t>0,007212</w:t>
            </w:r>
          </w:p>
        </w:tc>
        <w:tc>
          <w:tcPr>
            <w:tcW w:w="311" w:type="pct"/>
            <w:tcBorders>
              <w:top w:val="nil"/>
              <w:left w:val="single" w:sz="4" w:space="0" w:color="auto"/>
              <w:bottom w:val="single" w:sz="4" w:space="0" w:color="auto"/>
              <w:right w:val="single" w:sz="4" w:space="0" w:color="auto"/>
            </w:tcBorders>
            <w:vAlign w:val="center"/>
          </w:tcPr>
          <w:p w:rsidR="00F505D5" w:rsidRPr="00B1373A" w:rsidRDefault="009A15BD" w:rsidP="00355949">
            <w:pPr>
              <w:spacing w:after="0" w:line="240" w:lineRule="auto"/>
              <w:ind w:left="-142" w:right="-149"/>
              <w:jc w:val="center"/>
              <w:rPr>
                <w:i w:val="0"/>
                <w:sz w:val="22"/>
                <w:szCs w:val="22"/>
                <w:lang w:val="uk-UA"/>
              </w:rPr>
            </w:pPr>
            <w:r>
              <w:rPr>
                <w:i w:val="0"/>
                <w:sz w:val="22"/>
                <w:szCs w:val="22"/>
                <w:lang w:val="uk-UA"/>
              </w:rPr>
              <w:t>85,57</w:t>
            </w:r>
            <w:r w:rsidR="00F505D5">
              <w:rPr>
                <w:i w:val="0"/>
                <w:sz w:val="22"/>
                <w:szCs w:val="22"/>
                <w:lang w:val="uk-UA"/>
              </w:rPr>
              <w:t>/</w:t>
            </w:r>
            <w:r>
              <w:rPr>
                <w:i w:val="0"/>
                <w:sz w:val="22"/>
                <w:szCs w:val="22"/>
                <w:lang w:val="uk-UA"/>
              </w:rPr>
              <w:t>85,0</w:t>
            </w:r>
          </w:p>
        </w:tc>
      </w:tr>
      <w:tr w:rsidR="009A15BD" w:rsidRPr="00B1373A" w:rsidTr="009A15BD">
        <w:trPr>
          <w:gridBefore w:val="1"/>
          <w:wBefore w:w="2" w:type="pct"/>
          <w:trHeight w:val="255"/>
          <w:jc w:val="center"/>
        </w:trPr>
        <w:tc>
          <w:tcPr>
            <w:tcW w:w="264" w:type="pct"/>
            <w:gridSpan w:val="2"/>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9A15BD" w:rsidRDefault="009A15BD" w:rsidP="009A15BD">
            <w:pPr>
              <w:spacing w:after="0" w:line="240" w:lineRule="auto"/>
              <w:ind w:left="-142" w:right="-149"/>
              <w:jc w:val="center"/>
              <w:rPr>
                <w:i w:val="0"/>
                <w:sz w:val="22"/>
                <w:szCs w:val="22"/>
                <w:lang w:val="uk-UA"/>
              </w:rPr>
            </w:pPr>
            <w:r>
              <w:rPr>
                <w:i w:val="0"/>
                <w:sz w:val="22"/>
                <w:szCs w:val="22"/>
                <w:lang w:val="uk-UA"/>
              </w:rPr>
              <w:t>5</w:t>
            </w:r>
          </w:p>
        </w:tc>
        <w:tc>
          <w:tcPr>
            <w:tcW w:w="480" w:type="pct"/>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15BD" w:rsidRPr="00B1373A" w:rsidRDefault="009A15BD" w:rsidP="009A15BD">
            <w:pPr>
              <w:spacing w:after="0" w:line="240" w:lineRule="auto"/>
              <w:ind w:left="-142" w:right="-149"/>
              <w:jc w:val="center"/>
              <w:rPr>
                <w:i w:val="0"/>
                <w:sz w:val="22"/>
                <w:szCs w:val="22"/>
                <w:lang w:val="uk-UA"/>
              </w:rPr>
            </w:pPr>
            <w:r>
              <w:rPr>
                <w:i w:val="0"/>
                <w:sz w:val="22"/>
                <w:szCs w:val="22"/>
                <w:lang w:val="uk-UA"/>
              </w:rPr>
              <w:t>Мультициклон-економайзер СОУ200</w:t>
            </w:r>
          </w:p>
        </w:tc>
        <w:tc>
          <w:tcPr>
            <w:tcW w:w="174" w:type="pct"/>
            <w:tcBorders>
              <w:top w:val="single" w:sz="4" w:space="0" w:color="auto"/>
              <w:left w:val="nil"/>
              <w:bottom w:val="single" w:sz="4" w:space="0" w:color="auto"/>
              <w:right w:val="single" w:sz="4" w:space="0" w:color="auto"/>
            </w:tcBorders>
            <w:vAlign w:val="center"/>
          </w:tcPr>
          <w:p w:rsidR="009A15BD" w:rsidRPr="00B1373A" w:rsidRDefault="009A15BD" w:rsidP="009A15BD">
            <w:pPr>
              <w:spacing w:after="0" w:line="240" w:lineRule="auto"/>
              <w:ind w:left="-200" w:right="-158"/>
              <w:jc w:val="center"/>
              <w:rPr>
                <w:i w:val="0"/>
                <w:sz w:val="22"/>
                <w:szCs w:val="22"/>
                <w:lang w:val="uk-UA"/>
              </w:rPr>
            </w:pPr>
            <w:r>
              <w:rPr>
                <w:i w:val="0"/>
                <w:sz w:val="22"/>
                <w:szCs w:val="22"/>
                <w:lang w:val="uk-UA"/>
              </w:rPr>
              <w:t>-</w:t>
            </w:r>
          </w:p>
        </w:tc>
        <w:tc>
          <w:tcPr>
            <w:tcW w:w="206"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9A15BD" w:rsidRPr="00B1373A" w:rsidRDefault="009A15BD" w:rsidP="009A15BD">
            <w:pPr>
              <w:spacing w:after="0" w:line="240" w:lineRule="auto"/>
              <w:ind w:left="-200" w:right="-158"/>
              <w:jc w:val="center"/>
              <w:rPr>
                <w:i w:val="0"/>
                <w:sz w:val="22"/>
                <w:szCs w:val="22"/>
                <w:lang w:val="uk-UA"/>
              </w:rPr>
            </w:pPr>
            <w:r w:rsidRPr="00B1373A">
              <w:rPr>
                <w:i w:val="0"/>
                <w:sz w:val="22"/>
                <w:szCs w:val="22"/>
                <w:lang w:val="uk-UA"/>
              </w:rPr>
              <w:t>03000</w:t>
            </w:r>
          </w:p>
        </w:tc>
        <w:tc>
          <w:tcPr>
            <w:tcW w:w="662" w:type="pct"/>
            <w:gridSpan w:val="5"/>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9A15BD" w:rsidRPr="00B1373A" w:rsidRDefault="009A15BD" w:rsidP="009A15BD">
            <w:pPr>
              <w:spacing w:after="0" w:line="240" w:lineRule="auto"/>
              <w:ind w:left="38"/>
              <w:jc w:val="center"/>
              <w:rPr>
                <w:i w:val="0"/>
                <w:sz w:val="22"/>
                <w:szCs w:val="22"/>
                <w:lang w:val="uk-UA"/>
              </w:rPr>
            </w:pPr>
            <w:r w:rsidRPr="00B1373A">
              <w:rPr>
                <w:i w:val="0"/>
                <w:sz w:val="22"/>
                <w:szCs w:val="22"/>
                <w:lang w:val="uk-UA"/>
              </w:rPr>
              <w:t>Речовини у вигляді суспендованих</w:t>
            </w:r>
          </w:p>
          <w:p w:rsidR="009A15BD" w:rsidRPr="00B1373A" w:rsidRDefault="009A15BD" w:rsidP="009A15BD">
            <w:pPr>
              <w:spacing w:after="0" w:line="240" w:lineRule="auto"/>
              <w:ind w:left="38"/>
              <w:jc w:val="center"/>
              <w:rPr>
                <w:i w:val="0"/>
                <w:sz w:val="22"/>
                <w:szCs w:val="22"/>
                <w:lang w:val="uk-UA"/>
              </w:rPr>
            </w:pPr>
            <w:r w:rsidRPr="00B1373A">
              <w:rPr>
                <w:i w:val="0"/>
                <w:sz w:val="22"/>
                <w:szCs w:val="22"/>
                <w:lang w:val="uk-UA"/>
              </w:rPr>
              <w:t>твердих частинок недиференційованих за складом</w:t>
            </w:r>
          </w:p>
        </w:tc>
        <w:tc>
          <w:tcPr>
            <w:tcW w:w="311" w:type="pct"/>
            <w:gridSpan w:val="2"/>
            <w:tcBorders>
              <w:top w:val="single" w:sz="4" w:space="0" w:color="auto"/>
              <w:left w:val="nil"/>
              <w:bottom w:val="single" w:sz="4" w:space="0" w:color="auto"/>
              <w:right w:val="single" w:sz="4" w:space="0" w:color="auto"/>
            </w:tcBorders>
            <w:vAlign w:val="center"/>
          </w:tcPr>
          <w:p w:rsidR="009A15BD" w:rsidRPr="00400FA5" w:rsidRDefault="009A15BD" w:rsidP="009A15BD">
            <w:pPr>
              <w:spacing w:after="0" w:line="240" w:lineRule="auto"/>
              <w:ind w:left="-142" w:right="-149"/>
              <w:jc w:val="center"/>
              <w:rPr>
                <w:i w:val="0"/>
                <w:iCs/>
                <w:sz w:val="22"/>
                <w:szCs w:val="22"/>
                <w:lang w:val="uk-UA"/>
              </w:rPr>
            </w:pPr>
            <w:r w:rsidRPr="00400FA5">
              <w:rPr>
                <w:i w:val="0"/>
                <w:iCs/>
                <w:sz w:val="22"/>
                <w:szCs w:val="22"/>
                <w:shd w:val="clear" w:color="auto" w:fill="FFFFFF"/>
              </w:rPr>
              <w:t xml:space="preserve">Ступень </w:t>
            </w:r>
            <w:r w:rsidRPr="00400FA5">
              <w:rPr>
                <w:i w:val="0"/>
                <w:iCs/>
                <w:sz w:val="22"/>
                <w:szCs w:val="22"/>
                <w:shd w:val="clear" w:color="auto" w:fill="FFFFFF"/>
                <w:lang w:val="en-US"/>
              </w:rPr>
              <w:t>I</w:t>
            </w:r>
          </w:p>
        </w:tc>
        <w:tc>
          <w:tcPr>
            <w:tcW w:w="446" w:type="pct"/>
            <w:gridSpan w:val="2"/>
            <w:tcBorders>
              <w:top w:val="single" w:sz="4" w:space="0" w:color="auto"/>
              <w:left w:val="single" w:sz="4" w:space="0" w:color="auto"/>
              <w:bottom w:val="single" w:sz="4" w:space="0" w:color="auto"/>
              <w:right w:val="single" w:sz="4" w:space="0" w:color="auto"/>
            </w:tcBorders>
            <w:vAlign w:val="center"/>
          </w:tcPr>
          <w:p w:rsidR="009A15BD" w:rsidRPr="00B1373A" w:rsidRDefault="009A15BD" w:rsidP="009A15BD">
            <w:pPr>
              <w:spacing w:after="0" w:line="240" w:lineRule="auto"/>
              <w:ind w:left="-142" w:right="-149"/>
              <w:jc w:val="center"/>
              <w:rPr>
                <w:i w:val="0"/>
                <w:sz w:val="22"/>
                <w:szCs w:val="22"/>
                <w:lang w:val="uk-UA"/>
              </w:rPr>
            </w:pPr>
            <w:r>
              <w:rPr>
                <w:i w:val="0"/>
                <w:sz w:val="22"/>
                <w:szCs w:val="22"/>
                <w:lang w:val="uk-UA"/>
              </w:rPr>
              <w:t>Мультициклон-економайзер СОУ200</w:t>
            </w:r>
          </w:p>
        </w:tc>
        <w:tc>
          <w:tcPr>
            <w:tcW w:w="357" w:type="pct"/>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9A15BD" w:rsidRDefault="009A15BD" w:rsidP="009A15BD">
            <w:pPr>
              <w:spacing w:after="0" w:line="240" w:lineRule="auto"/>
              <w:ind w:left="-142" w:right="-149"/>
              <w:jc w:val="center"/>
              <w:rPr>
                <w:i w:val="0"/>
                <w:sz w:val="22"/>
                <w:szCs w:val="22"/>
                <w:lang w:val="uk-UA"/>
              </w:rPr>
            </w:pPr>
            <w:r>
              <w:rPr>
                <w:i w:val="0"/>
                <w:sz w:val="22"/>
                <w:szCs w:val="22"/>
                <w:lang w:val="uk-UA"/>
              </w:rPr>
              <w:t>0,285</w:t>
            </w:r>
          </w:p>
        </w:tc>
        <w:tc>
          <w:tcPr>
            <w:tcW w:w="448" w:type="pct"/>
            <w:gridSpan w:val="2"/>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9A15BD" w:rsidRPr="00B1373A" w:rsidRDefault="009A15BD" w:rsidP="009A15BD">
            <w:pPr>
              <w:spacing w:after="0" w:line="240" w:lineRule="auto"/>
              <w:jc w:val="center"/>
              <w:rPr>
                <w:bCs/>
                <w:i w:val="0"/>
                <w:sz w:val="22"/>
                <w:szCs w:val="22"/>
                <w:lang w:val="uk-UA"/>
              </w:rPr>
            </w:pPr>
            <w:r>
              <w:rPr>
                <w:bCs/>
                <w:i w:val="0"/>
                <w:sz w:val="22"/>
                <w:szCs w:val="22"/>
                <w:lang w:val="uk-UA"/>
              </w:rPr>
              <w:t>175,1</w:t>
            </w:r>
          </w:p>
        </w:tc>
        <w:tc>
          <w:tcPr>
            <w:tcW w:w="268" w:type="pct"/>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9A15BD" w:rsidRPr="001376D7" w:rsidRDefault="009A15BD" w:rsidP="009A15BD">
            <w:pPr>
              <w:spacing w:after="0" w:line="240" w:lineRule="auto"/>
              <w:ind w:left="-142" w:right="-149"/>
              <w:jc w:val="center"/>
              <w:rPr>
                <w:i w:val="0"/>
                <w:iCs/>
                <w:sz w:val="22"/>
                <w:szCs w:val="22"/>
                <w:lang w:val="uk-UA"/>
              </w:rPr>
            </w:pPr>
            <w:r>
              <w:rPr>
                <w:i w:val="0"/>
                <w:iCs/>
                <w:sz w:val="22"/>
                <w:szCs w:val="22"/>
                <w:lang w:val="uk-UA"/>
              </w:rPr>
              <w:t>0,049904</w:t>
            </w:r>
          </w:p>
        </w:tc>
        <w:tc>
          <w:tcPr>
            <w:tcW w:w="357" w:type="pct"/>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9A15BD" w:rsidRPr="00B1373A" w:rsidRDefault="009A15BD" w:rsidP="009A15BD">
            <w:pPr>
              <w:spacing w:after="0" w:line="240" w:lineRule="auto"/>
              <w:ind w:left="-142" w:right="-149"/>
              <w:jc w:val="center"/>
              <w:rPr>
                <w:i w:val="0"/>
                <w:sz w:val="22"/>
                <w:szCs w:val="22"/>
                <w:lang w:val="uk-UA"/>
              </w:rPr>
            </w:pPr>
            <w:r>
              <w:rPr>
                <w:i w:val="0"/>
                <w:sz w:val="22"/>
                <w:szCs w:val="22"/>
                <w:lang w:val="uk-UA"/>
              </w:rPr>
              <w:t>0,306</w:t>
            </w:r>
          </w:p>
        </w:tc>
        <w:tc>
          <w:tcPr>
            <w:tcW w:w="446" w:type="pct"/>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9A15BD" w:rsidRPr="00B1373A" w:rsidRDefault="009A15BD" w:rsidP="009A15BD">
            <w:pPr>
              <w:spacing w:after="0" w:line="240" w:lineRule="auto"/>
              <w:jc w:val="center"/>
              <w:rPr>
                <w:bCs/>
                <w:i w:val="0"/>
                <w:sz w:val="22"/>
                <w:szCs w:val="22"/>
                <w:lang w:val="uk-UA"/>
              </w:rPr>
            </w:pPr>
            <w:r>
              <w:rPr>
                <w:bCs/>
                <w:i w:val="0"/>
                <w:sz w:val="22"/>
                <w:szCs w:val="22"/>
                <w:lang w:val="uk-UA"/>
              </w:rPr>
              <w:t>23,19</w:t>
            </w:r>
          </w:p>
        </w:tc>
        <w:tc>
          <w:tcPr>
            <w:tcW w:w="268" w:type="pct"/>
            <w:gridSpan w:val="2"/>
            <w:tcBorders>
              <w:top w:val="single" w:sz="4" w:space="0" w:color="auto"/>
              <w:left w:val="nil"/>
              <w:bottom w:val="single" w:sz="4" w:space="0" w:color="auto"/>
              <w:right w:val="single" w:sz="4" w:space="0" w:color="auto"/>
            </w:tcBorders>
            <w:vAlign w:val="center"/>
          </w:tcPr>
          <w:p w:rsidR="009A15BD" w:rsidRPr="001376D7" w:rsidRDefault="009A15BD" w:rsidP="009A15BD">
            <w:pPr>
              <w:spacing w:after="0" w:line="240" w:lineRule="auto"/>
              <w:ind w:left="-142" w:right="-149"/>
              <w:jc w:val="center"/>
              <w:rPr>
                <w:i w:val="0"/>
                <w:iCs/>
                <w:sz w:val="22"/>
                <w:szCs w:val="22"/>
                <w:lang w:val="uk-UA"/>
              </w:rPr>
            </w:pPr>
            <w:r>
              <w:rPr>
                <w:i w:val="0"/>
                <w:iCs/>
                <w:sz w:val="22"/>
                <w:szCs w:val="22"/>
                <w:lang w:val="uk-UA"/>
              </w:rPr>
              <w:t>0,007096</w:t>
            </w:r>
          </w:p>
        </w:tc>
        <w:tc>
          <w:tcPr>
            <w:tcW w:w="311" w:type="pct"/>
            <w:tcBorders>
              <w:top w:val="single" w:sz="4" w:space="0" w:color="auto"/>
              <w:left w:val="single" w:sz="4" w:space="0" w:color="auto"/>
              <w:bottom w:val="single" w:sz="4" w:space="0" w:color="auto"/>
              <w:right w:val="single" w:sz="4" w:space="0" w:color="auto"/>
            </w:tcBorders>
            <w:vAlign w:val="center"/>
          </w:tcPr>
          <w:p w:rsidR="009A15BD" w:rsidRPr="00B1373A" w:rsidRDefault="009A15BD" w:rsidP="009A15BD">
            <w:pPr>
              <w:spacing w:after="0" w:line="240" w:lineRule="auto"/>
              <w:ind w:left="-142" w:right="-149"/>
              <w:jc w:val="center"/>
              <w:rPr>
                <w:i w:val="0"/>
                <w:sz w:val="22"/>
                <w:szCs w:val="22"/>
                <w:lang w:val="uk-UA"/>
              </w:rPr>
            </w:pPr>
            <w:r>
              <w:rPr>
                <w:i w:val="0"/>
                <w:sz w:val="22"/>
                <w:szCs w:val="22"/>
                <w:lang w:val="uk-UA"/>
              </w:rPr>
              <w:t>85,33/85,0</w:t>
            </w:r>
          </w:p>
        </w:tc>
      </w:tr>
    </w:tbl>
    <w:p w:rsidR="009A15BD" w:rsidRDefault="009A15BD" w:rsidP="009A15BD">
      <w:pPr>
        <w:spacing w:after="0" w:line="240" w:lineRule="auto"/>
        <w:ind w:left="709"/>
        <w:jc w:val="both"/>
        <w:rPr>
          <w:i w:val="0"/>
          <w:iCs/>
          <w:sz w:val="22"/>
          <w:szCs w:val="22"/>
          <w:lang w:val="uk-UA" w:eastAsia="ru-RU"/>
        </w:rPr>
      </w:pPr>
    </w:p>
    <w:p w:rsidR="009A15BD" w:rsidRPr="00400FA5" w:rsidRDefault="009A15BD" w:rsidP="009A15BD">
      <w:pPr>
        <w:spacing w:after="0" w:line="240" w:lineRule="auto"/>
        <w:ind w:left="709"/>
        <w:jc w:val="both"/>
        <w:rPr>
          <w:i w:val="0"/>
          <w:iCs/>
          <w:sz w:val="22"/>
          <w:szCs w:val="22"/>
          <w:shd w:val="clear" w:color="auto" w:fill="FFFFFF"/>
          <w:lang w:val="uk-UA"/>
        </w:rPr>
      </w:pPr>
      <w:r w:rsidRPr="00400FA5">
        <w:rPr>
          <w:i w:val="0"/>
          <w:iCs/>
          <w:sz w:val="22"/>
          <w:szCs w:val="22"/>
          <w:lang w:val="uk-UA" w:eastAsia="ru-RU"/>
        </w:rPr>
        <w:t>У графі 14 приведена фактична / проектна е</w:t>
      </w:r>
      <w:r w:rsidRPr="00400FA5">
        <w:rPr>
          <w:i w:val="0"/>
          <w:iCs/>
          <w:sz w:val="22"/>
          <w:szCs w:val="22"/>
          <w:shd w:val="clear" w:color="auto" w:fill="FFFFFF"/>
          <w:lang w:val="uk-UA"/>
        </w:rPr>
        <w:t xml:space="preserve">фективність роботи установок очистки газу. </w:t>
      </w:r>
      <w:r>
        <w:rPr>
          <w:i w:val="0"/>
          <w:iCs/>
          <w:sz w:val="22"/>
          <w:szCs w:val="22"/>
          <w:shd w:val="clear" w:color="auto" w:fill="FFFFFF"/>
          <w:lang w:val="uk-UA"/>
        </w:rPr>
        <w:t>П</w:t>
      </w:r>
      <w:r w:rsidRPr="00400FA5">
        <w:rPr>
          <w:i w:val="0"/>
          <w:iCs/>
          <w:sz w:val="22"/>
          <w:szCs w:val="22"/>
          <w:shd w:val="clear" w:color="auto" w:fill="FFFFFF"/>
          <w:lang w:val="uk-UA"/>
        </w:rPr>
        <w:t xml:space="preserve">роектна </w:t>
      </w:r>
      <w:r w:rsidRPr="00400FA5">
        <w:rPr>
          <w:i w:val="0"/>
          <w:iCs/>
          <w:sz w:val="22"/>
          <w:szCs w:val="22"/>
          <w:lang w:val="uk-UA" w:eastAsia="ru-RU"/>
        </w:rPr>
        <w:t>е</w:t>
      </w:r>
      <w:r w:rsidRPr="00400FA5">
        <w:rPr>
          <w:i w:val="0"/>
          <w:iCs/>
          <w:sz w:val="22"/>
          <w:szCs w:val="22"/>
          <w:shd w:val="clear" w:color="auto" w:fill="FFFFFF"/>
          <w:lang w:val="uk-UA"/>
        </w:rPr>
        <w:t>фективність прийнята  з паспортів ПГОУ.</w:t>
      </w:r>
    </w:p>
    <w:p w:rsidR="009A15BD" w:rsidRDefault="009A15BD" w:rsidP="009A15BD">
      <w:pPr>
        <w:spacing w:after="0" w:line="240" w:lineRule="auto"/>
        <w:ind w:left="709"/>
        <w:jc w:val="both"/>
        <w:rPr>
          <w:i w:val="0"/>
          <w:iCs/>
          <w:sz w:val="22"/>
          <w:szCs w:val="22"/>
          <w:shd w:val="clear" w:color="auto" w:fill="FFFFFF"/>
          <w:lang w:val="uk-UA"/>
        </w:rPr>
      </w:pPr>
    </w:p>
    <w:p w:rsidR="009A15BD" w:rsidRDefault="009A15BD" w:rsidP="009A15BD">
      <w:pPr>
        <w:spacing w:after="0" w:line="240" w:lineRule="auto"/>
        <w:ind w:left="709"/>
        <w:jc w:val="both"/>
        <w:rPr>
          <w:i w:val="0"/>
          <w:iCs/>
          <w:sz w:val="22"/>
          <w:szCs w:val="22"/>
          <w:shd w:val="clear" w:color="auto" w:fill="FFFFFF"/>
          <w:lang w:val="uk-UA"/>
        </w:rPr>
      </w:pPr>
      <w:r w:rsidRPr="00400FA5">
        <w:rPr>
          <w:i w:val="0"/>
          <w:iCs/>
          <w:sz w:val="22"/>
          <w:szCs w:val="22"/>
          <w:shd w:val="clear" w:color="auto" w:fill="FFFFFF"/>
          <w:lang w:val="uk-UA"/>
        </w:rPr>
        <w:t xml:space="preserve">Фактична </w:t>
      </w:r>
      <w:r w:rsidRPr="00400FA5">
        <w:rPr>
          <w:i w:val="0"/>
          <w:iCs/>
          <w:sz w:val="22"/>
          <w:szCs w:val="22"/>
          <w:lang w:val="uk-UA" w:eastAsia="ru-RU"/>
        </w:rPr>
        <w:t>е</w:t>
      </w:r>
      <w:r w:rsidRPr="00400FA5">
        <w:rPr>
          <w:i w:val="0"/>
          <w:iCs/>
          <w:sz w:val="22"/>
          <w:szCs w:val="22"/>
          <w:shd w:val="clear" w:color="auto" w:fill="FFFFFF"/>
          <w:lang w:val="uk-UA"/>
        </w:rPr>
        <w:t>фективність ПГОУ отримана розрахунковим методом</w:t>
      </w:r>
      <w:r>
        <w:rPr>
          <w:i w:val="0"/>
          <w:iCs/>
          <w:sz w:val="22"/>
          <w:szCs w:val="22"/>
          <w:shd w:val="clear" w:color="auto" w:fill="FFFFFF"/>
          <w:lang w:val="uk-UA"/>
        </w:rPr>
        <w:t xml:space="preserve"> приведеним нижче.</w:t>
      </w:r>
    </w:p>
    <w:tbl>
      <w:tblPr>
        <w:tblW w:w="15396" w:type="dxa"/>
        <w:tblInd w:w="284" w:type="dxa"/>
        <w:tblLook w:val="04A0" w:firstRow="1" w:lastRow="0" w:firstColumn="1" w:lastColumn="0" w:noHBand="0" w:noVBand="1"/>
      </w:tblPr>
      <w:tblGrid>
        <w:gridCol w:w="3491"/>
        <w:gridCol w:w="4949"/>
        <w:gridCol w:w="485"/>
        <w:gridCol w:w="485"/>
        <w:gridCol w:w="485"/>
        <w:gridCol w:w="485"/>
        <w:gridCol w:w="489"/>
        <w:gridCol w:w="586"/>
        <w:gridCol w:w="1039"/>
        <w:gridCol w:w="771"/>
        <w:gridCol w:w="1090"/>
        <w:gridCol w:w="1041"/>
      </w:tblGrid>
      <w:tr w:rsidR="009A15BD" w:rsidRPr="00626348" w:rsidTr="00355949">
        <w:trPr>
          <w:trHeight w:val="68"/>
        </w:trPr>
        <w:tc>
          <w:tcPr>
            <w:tcW w:w="8132" w:type="dxa"/>
            <w:gridSpan w:val="2"/>
            <w:tcBorders>
              <w:top w:val="nil"/>
              <w:left w:val="nil"/>
              <w:bottom w:val="nil"/>
              <w:right w:val="nil"/>
            </w:tcBorders>
            <w:shd w:val="clear" w:color="auto" w:fill="auto"/>
            <w:noWrap/>
            <w:hideMark/>
          </w:tcPr>
          <w:p w:rsidR="009A15BD" w:rsidRPr="003167CB" w:rsidRDefault="009A15BD" w:rsidP="00355949">
            <w:pPr>
              <w:spacing w:after="0" w:line="240" w:lineRule="auto"/>
              <w:rPr>
                <w:bCs/>
                <w:sz w:val="22"/>
                <w:szCs w:val="22"/>
                <w:lang w:val="uk-UA"/>
              </w:rPr>
            </w:pPr>
            <w:r w:rsidRPr="003167CB">
              <w:rPr>
                <w:bCs/>
                <w:sz w:val="22"/>
                <w:szCs w:val="22"/>
                <w:lang w:val="uk-UA"/>
              </w:rPr>
              <w:t>Розрахунок фактичної ефективності ГОУ: η  = (</w:t>
            </w:r>
            <w:proofErr w:type="spellStart"/>
            <w:r w:rsidRPr="003167CB">
              <w:rPr>
                <w:bCs/>
                <w:sz w:val="22"/>
                <w:szCs w:val="22"/>
                <w:lang w:val="uk-UA"/>
              </w:rPr>
              <w:t>q</w:t>
            </w:r>
            <w:r w:rsidRPr="003167CB">
              <w:rPr>
                <w:bCs/>
                <w:sz w:val="22"/>
                <w:szCs w:val="22"/>
                <w:vertAlign w:val="subscript"/>
                <w:lang w:val="uk-UA"/>
              </w:rPr>
              <w:t>вх</w:t>
            </w:r>
            <w:proofErr w:type="spellEnd"/>
            <w:r w:rsidRPr="003167CB">
              <w:rPr>
                <w:bCs/>
                <w:sz w:val="22"/>
                <w:szCs w:val="22"/>
                <w:lang w:val="uk-UA"/>
              </w:rPr>
              <w:t xml:space="preserve">  -  </w:t>
            </w:r>
            <w:proofErr w:type="spellStart"/>
            <w:r w:rsidRPr="003167CB">
              <w:rPr>
                <w:bCs/>
                <w:sz w:val="22"/>
                <w:szCs w:val="22"/>
                <w:lang w:val="uk-UA"/>
              </w:rPr>
              <w:t>q</w:t>
            </w:r>
            <w:r w:rsidRPr="003167CB">
              <w:rPr>
                <w:bCs/>
                <w:sz w:val="22"/>
                <w:szCs w:val="22"/>
                <w:vertAlign w:val="subscript"/>
                <w:lang w:val="uk-UA"/>
              </w:rPr>
              <w:t>вих</w:t>
            </w:r>
            <w:proofErr w:type="spellEnd"/>
            <w:r w:rsidRPr="003167CB">
              <w:rPr>
                <w:bCs/>
                <w:sz w:val="22"/>
                <w:szCs w:val="22"/>
                <w:vertAlign w:val="subscript"/>
                <w:lang w:val="uk-UA"/>
              </w:rPr>
              <w:t xml:space="preserve"> </w:t>
            </w:r>
            <w:r w:rsidRPr="003167CB">
              <w:rPr>
                <w:bCs/>
                <w:sz w:val="22"/>
                <w:szCs w:val="22"/>
                <w:lang w:val="uk-UA"/>
              </w:rPr>
              <w:t xml:space="preserve">/ </w:t>
            </w:r>
            <w:proofErr w:type="spellStart"/>
            <w:r w:rsidRPr="003167CB">
              <w:rPr>
                <w:bCs/>
                <w:sz w:val="22"/>
                <w:szCs w:val="22"/>
                <w:lang w:val="uk-UA"/>
              </w:rPr>
              <w:t>q</w:t>
            </w:r>
            <w:r w:rsidRPr="003167CB">
              <w:rPr>
                <w:bCs/>
                <w:sz w:val="22"/>
                <w:szCs w:val="22"/>
                <w:vertAlign w:val="subscript"/>
                <w:lang w:val="uk-UA"/>
              </w:rPr>
              <w:t>вх</w:t>
            </w:r>
            <w:proofErr w:type="spellEnd"/>
            <w:r w:rsidRPr="003167CB">
              <w:rPr>
                <w:bCs/>
                <w:sz w:val="22"/>
                <w:szCs w:val="22"/>
                <w:lang w:val="uk-UA"/>
              </w:rPr>
              <w:t xml:space="preserve">)  х 100 , %  </w:t>
            </w:r>
          </w:p>
        </w:tc>
        <w:tc>
          <w:tcPr>
            <w:tcW w:w="467" w:type="dxa"/>
            <w:tcBorders>
              <w:top w:val="nil"/>
              <w:left w:val="nil"/>
              <w:bottom w:val="nil"/>
              <w:right w:val="nil"/>
            </w:tcBorders>
            <w:shd w:val="clear" w:color="auto" w:fill="auto"/>
            <w:noWrap/>
            <w:hideMark/>
          </w:tcPr>
          <w:p w:rsidR="009A15BD" w:rsidRPr="00626348" w:rsidRDefault="009A15BD" w:rsidP="00355949">
            <w:pPr>
              <w:spacing w:after="0" w:line="240" w:lineRule="auto"/>
              <w:rPr>
                <w:b/>
                <w:bCs/>
                <w:i w:val="0"/>
                <w:iCs/>
                <w:sz w:val="22"/>
                <w:szCs w:val="22"/>
                <w:lang w:val="uk-UA"/>
              </w:rPr>
            </w:pPr>
          </w:p>
        </w:tc>
        <w:tc>
          <w:tcPr>
            <w:tcW w:w="467" w:type="dxa"/>
            <w:tcBorders>
              <w:top w:val="nil"/>
              <w:left w:val="nil"/>
              <w:bottom w:val="nil"/>
              <w:right w:val="nil"/>
            </w:tcBorders>
            <w:shd w:val="clear" w:color="auto" w:fill="auto"/>
            <w:noWrap/>
            <w:hideMark/>
          </w:tcPr>
          <w:p w:rsidR="009A15BD" w:rsidRPr="00626348" w:rsidRDefault="009A15BD" w:rsidP="00355949">
            <w:pPr>
              <w:spacing w:after="0" w:line="240" w:lineRule="auto"/>
              <w:rPr>
                <w:i w:val="0"/>
                <w:iCs/>
                <w:sz w:val="22"/>
                <w:szCs w:val="22"/>
                <w:lang w:val="uk-UA"/>
              </w:rPr>
            </w:pPr>
          </w:p>
        </w:tc>
        <w:tc>
          <w:tcPr>
            <w:tcW w:w="467" w:type="dxa"/>
            <w:tcBorders>
              <w:top w:val="nil"/>
              <w:left w:val="nil"/>
              <w:bottom w:val="nil"/>
              <w:right w:val="nil"/>
            </w:tcBorders>
            <w:shd w:val="clear" w:color="auto" w:fill="auto"/>
            <w:noWrap/>
            <w:hideMark/>
          </w:tcPr>
          <w:p w:rsidR="009A15BD" w:rsidRPr="00626348" w:rsidRDefault="009A15BD" w:rsidP="00355949">
            <w:pPr>
              <w:spacing w:after="0" w:line="240" w:lineRule="auto"/>
              <w:rPr>
                <w:i w:val="0"/>
                <w:iCs/>
                <w:sz w:val="22"/>
                <w:szCs w:val="22"/>
                <w:lang w:val="uk-UA"/>
              </w:rPr>
            </w:pPr>
          </w:p>
        </w:tc>
        <w:tc>
          <w:tcPr>
            <w:tcW w:w="467" w:type="dxa"/>
            <w:tcBorders>
              <w:top w:val="nil"/>
              <w:left w:val="nil"/>
              <w:bottom w:val="nil"/>
              <w:right w:val="nil"/>
            </w:tcBorders>
            <w:shd w:val="clear" w:color="auto" w:fill="auto"/>
            <w:noWrap/>
            <w:hideMark/>
          </w:tcPr>
          <w:p w:rsidR="009A15BD" w:rsidRPr="00626348" w:rsidRDefault="009A15BD" w:rsidP="00355949">
            <w:pPr>
              <w:spacing w:after="0" w:line="240" w:lineRule="auto"/>
              <w:rPr>
                <w:i w:val="0"/>
                <w:iCs/>
                <w:sz w:val="22"/>
                <w:szCs w:val="22"/>
                <w:lang w:val="uk-UA"/>
              </w:rPr>
            </w:pPr>
          </w:p>
        </w:tc>
        <w:tc>
          <w:tcPr>
            <w:tcW w:w="471" w:type="dxa"/>
            <w:tcBorders>
              <w:top w:val="nil"/>
              <w:left w:val="nil"/>
              <w:bottom w:val="nil"/>
              <w:right w:val="nil"/>
            </w:tcBorders>
            <w:shd w:val="clear" w:color="auto" w:fill="auto"/>
            <w:noWrap/>
            <w:hideMark/>
          </w:tcPr>
          <w:p w:rsidR="009A15BD" w:rsidRPr="00626348" w:rsidRDefault="009A15BD" w:rsidP="00355949">
            <w:pPr>
              <w:spacing w:after="0" w:line="240" w:lineRule="auto"/>
              <w:rPr>
                <w:i w:val="0"/>
                <w:iCs/>
                <w:sz w:val="22"/>
                <w:szCs w:val="22"/>
                <w:lang w:val="uk-UA"/>
              </w:rPr>
            </w:pPr>
          </w:p>
        </w:tc>
        <w:tc>
          <w:tcPr>
            <w:tcW w:w="565" w:type="dxa"/>
            <w:tcBorders>
              <w:top w:val="nil"/>
              <w:left w:val="nil"/>
              <w:bottom w:val="nil"/>
              <w:right w:val="nil"/>
            </w:tcBorders>
            <w:shd w:val="clear" w:color="auto" w:fill="auto"/>
            <w:noWrap/>
            <w:hideMark/>
          </w:tcPr>
          <w:p w:rsidR="009A15BD" w:rsidRPr="00626348" w:rsidRDefault="009A15BD" w:rsidP="00355949">
            <w:pPr>
              <w:spacing w:after="0" w:line="240" w:lineRule="auto"/>
              <w:rPr>
                <w:i w:val="0"/>
                <w:iCs/>
                <w:sz w:val="22"/>
                <w:szCs w:val="22"/>
                <w:lang w:val="uk-UA"/>
              </w:rPr>
            </w:pPr>
          </w:p>
        </w:tc>
        <w:tc>
          <w:tcPr>
            <w:tcW w:w="1001" w:type="dxa"/>
            <w:tcBorders>
              <w:top w:val="nil"/>
              <w:left w:val="nil"/>
              <w:bottom w:val="nil"/>
              <w:right w:val="nil"/>
            </w:tcBorders>
            <w:shd w:val="clear" w:color="auto" w:fill="auto"/>
            <w:noWrap/>
            <w:hideMark/>
          </w:tcPr>
          <w:p w:rsidR="009A15BD" w:rsidRPr="00626348" w:rsidRDefault="009A15BD" w:rsidP="00355949">
            <w:pPr>
              <w:spacing w:after="0" w:line="240" w:lineRule="auto"/>
              <w:rPr>
                <w:i w:val="0"/>
                <w:iCs/>
                <w:sz w:val="22"/>
                <w:szCs w:val="22"/>
                <w:lang w:val="uk-UA"/>
              </w:rPr>
            </w:pPr>
          </w:p>
        </w:tc>
        <w:tc>
          <w:tcPr>
            <w:tcW w:w="743" w:type="dxa"/>
            <w:tcBorders>
              <w:top w:val="nil"/>
              <w:left w:val="nil"/>
              <w:bottom w:val="nil"/>
              <w:right w:val="nil"/>
            </w:tcBorders>
            <w:shd w:val="clear" w:color="auto" w:fill="auto"/>
            <w:noWrap/>
            <w:hideMark/>
          </w:tcPr>
          <w:p w:rsidR="009A15BD" w:rsidRPr="00626348" w:rsidRDefault="009A15BD" w:rsidP="00355949">
            <w:pPr>
              <w:spacing w:after="0" w:line="240" w:lineRule="auto"/>
              <w:rPr>
                <w:i w:val="0"/>
                <w:iCs/>
                <w:sz w:val="22"/>
                <w:szCs w:val="22"/>
                <w:lang w:val="uk-UA"/>
              </w:rPr>
            </w:pPr>
          </w:p>
        </w:tc>
        <w:tc>
          <w:tcPr>
            <w:tcW w:w="1050" w:type="dxa"/>
            <w:tcBorders>
              <w:top w:val="nil"/>
              <w:left w:val="nil"/>
              <w:bottom w:val="nil"/>
              <w:right w:val="nil"/>
            </w:tcBorders>
            <w:shd w:val="clear" w:color="auto" w:fill="auto"/>
            <w:noWrap/>
            <w:hideMark/>
          </w:tcPr>
          <w:p w:rsidR="009A15BD" w:rsidRPr="00626348" w:rsidRDefault="009A15BD" w:rsidP="00355949">
            <w:pPr>
              <w:spacing w:after="0" w:line="240" w:lineRule="auto"/>
              <w:rPr>
                <w:i w:val="0"/>
                <w:iCs/>
                <w:sz w:val="22"/>
                <w:szCs w:val="22"/>
                <w:lang w:val="uk-UA"/>
              </w:rPr>
            </w:pPr>
          </w:p>
        </w:tc>
        <w:tc>
          <w:tcPr>
            <w:tcW w:w="1003" w:type="dxa"/>
            <w:tcBorders>
              <w:top w:val="nil"/>
              <w:left w:val="nil"/>
              <w:bottom w:val="nil"/>
              <w:right w:val="nil"/>
            </w:tcBorders>
            <w:shd w:val="clear" w:color="auto" w:fill="auto"/>
            <w:noWrap/>
            <w:hideMark/>
          </w:tcPr>
          <w:p w:rsidR="009A15BD" w:rsidRPr="00626348" w:rsidRDefault="009A15BD" w:rsidP="00355949">
            <w:pPr>
              <w:spacing w:after="0" w:line="240" w:lineRule="auto"/>
              <w:rPr>
                <w:i w:val="0"/>
                <w:iCs/>
                <w:sz w:val="22"/>
                <w:szCs w:val="22"/>
                <w:lang w:val="uk-UA"/>
              </w:rPr>
            </w:pPr>
          </w:p>
        </w:tc>
      </w:tr>
      <w:tr w:rsidR="009A15BD" w:rsidRPr="00626348" w:rsidTr="00355949">
        <w:trPr>
          <w:trHeight w:val="68"/>
        </w:trPr>
        <w:tc>
          <w:tcPr>
            <w:tcW w:w="3364" w:type="dxa"/>
            <w:tcBorders>
              <w:top w:val="nil"/>
              <w:left w:val="nil"/>
              <w:bottom w:val="nil"/>
              <w:right w:val="nil"/>
            </w:tcBorders>
            <w:shd w:val="clear" w:color="auto" w:fill="auto"/>
            <w:noWrap/>
            <w:hideMark/>
          </w:tcPr>
          <w:p w:rsidR="009A15BD" w:rsidRPr="00626348" w:rsidRDefault="009A15BD" w:rsidP="00355949">
            <w:pPr>
              <w:spacing w:after="0" w:line="240" w:lineRule="auto"/>
              <w:rPr>
                <w:i w:val="0"/>
                <w:iCs/>
                <w:sz w:val="22"/>
                <w:szCs w:val="22"/>
                <w:lang w:val="uk-UA"/>
              </w:rPr>
            </w:pPr>
            <w:r w:rsidRPr="00626348">
              <w:rPr>
                <w:i w:val="0"/>
                <w:iCs/>
                <w:sz w:val="22"/>
                <w:szCs w:val="22"/>
                <w:lang w:val="uk-UA"/>
              </w:rPr>
              <w:t>де</w:t>
            </w:r>
          </w:p>
        </w:tc>
        <w:tc>
          <w:tcPr>
            <w:tcW w:w="11469" w:type="dxa"/>
            <w:gridSpan w:val="11"/>
            <w:tcBorders>
              <w:top w:val="nil"/>
              <w:left w:val="nil"/>
              <w:bottom w:val="nil"/>
              <w:right w:val="nil"/>
            </w:tcBorders>
            <w:shd w:val="clear" w:color="auto" w:fill="auto"/>
            <w:noWrap/>
            <w:hideMark/>
          </w:tcPr>
          <w:p w:rsidR="009A15BD" w:rsidRPr="00626348" w:rsidRDefault="009A15BD" w:rsidP="00355949">
            <w:pPr>
              <w:spacing w:after="0" w:line="240" w:lineRule="auto"/>
              <w:rPr>
                <w:i w:val="0"/>
                <w:iCs/>
                <w:sz w:val="22"/>
                <w:szCs w:val="22"/>
                <w:lang w:val="uk-UA"/>
              </w:rPr>
            </w:pPr>
            <w:proofErr w:type="spellStart"/>
            <w:r w:rsidRPr="00626348">
              <w:rPr>
                <w:i w:val="0"/>
                <w:iCs/>
                <w:sz w:val="22"/>
                <w:szCs w:val="22"/>
                <w:lang w:val="uk-UA"/>
              </w:rPr>
              <w:t>q</w:t>
            </w:r>
            <w:r w:rsidRPr="00626348">
              <w:rPr>
                <w:i w:val="0"/>
                <w:iCs/>
                <w:sz w:val="22"/>
                <w:szCs w:val="22"/>
                <w:vertAlign w:val="subscript"/>
                <w:lang w:val="uk-UA"/>
              </w:rPr>
              <w:t>вх</w:t>
            </w:r>
            <w:proofErr w:type="spellEnd"/>
            <w:r w:rsidRPr="00626348">
              <w:rPr>
                <w:i w:val="0"/>
                <w:iCs/>
                <w:sz w:val="22"/>
                <w:szCs w:val="22"/>
                <w:lang w:val="uk-UA"/>
              </w:rPr>
              <w:t xml:space="preserve">  - масова витрата (г/с) на вході в ГОУ. </w:t>
            </w:r>
          </w:p>
        </w:tc>
      </w:tr>
      <w:tr w:rsidR="009A15BD" w:rsidRPr="00626348" w:rsidTr="00355949">
        <w:trPr>
          <w:trHeight w:val="353"/>
        </w:trPr>
        <w:tc>
          <w:tcPr>
            <w:tcW w:w="3364" w:type="dxa"/>
            <w:tcBorders>
              <w:top w:val="nil"/>
              <w:left w:val="nil"/>
              <w:bottom w:val="nil"/>
              <w:right w:val="nil"/>
            </w:tcBorders>
            <w:shd w:val="clear" w:color="auto" w:fill="auto"/>
            <w:noWrap/>
            <w:hideMark/>
          </w:tcPr>
          <w:p w:rsidR="009A15BD" w:rsidRPr="00626348" w:rsidRDefault="009A15BD" w:rsidP="00355949">
            <w:pPr>
              <w:spacing w:after="0" w:line="240" w:lineRule="auto"/>
              <w:rPr>
                <w:i w:val="0"/>
                <w:iCs/>
                <w:sz w:val="22"/>
                <w:szCs w:val="22"/>
                <w:lang w:val="uk-UA"/>
              </w:rPr>
            </w:pPr>
          </w:p>
        </w:tc>
        <w:tc>
          <w:tcPr>
            <w:tcW w:w="11469" w:type="dxa"/>
            <w:gridSpan w:val="11"/>
            <w:tcBorders>
              <w:top w:val="nil"/>
              <w:left w:val="nil"/>
              <w:bottom w:val="nil"/>
              <w:right w:val="nil"/>
            </w:tcBorders>
            <w:shd w:val="clear" w:color="auto" w:fill="auto"/>
            <w:noWrap/>
            <w:hideMark/>
          </w:tcPr>
          <w:p w:rsidR="009A15BD" w:rsidRPr="00626348" w:rsidRDefault="009A15BD" w:rsidP="00355949">
            <w:pPr>
              <w:spacing w:after="0" w:line="240" w:lineRule="auto"/>
              <w:rPr>
                <w:i w:val="0"/>
                <w:iCs/>
                <w:sz w:val="22"/>
                <w:szCs w:val="22"/>
                <w:lang w:val="uk-UA"/>
              </w:rPr>
            </w:pPr>
            <w:proofErr w:type="spellStart"/>
            <w:r w:rsidRPr="00626348">
              <w:rPr>
                <w:i w:val="0"/>
                <w:iCs/>
                <w:sz w:val="22"/>
                <w:szCs w:val="22"/>
                <w:lang w:val="uk-UA"/>
              </w:rPr>
              <w:t>q</w:t>
            </w:r>
            <w:r w:rsidRPr="00626348">
              <w:rPr>
                <w:i w:val="0"/>
                <w:iCs/>
                <w:sz w:val="22"/>
                <w:szCs w:val="22"/>
                <w:vertAlign w:val="subscript"/>
                <w:lang w:val="uk-UA"/>
              </w:rPr>
              <w:t>вих</w:t>
            </w:r>
            <w:proofErr w:type="spellEnd"/>
            <w:r w:rsidRPr="00626348">
              <w:rPr>
                <w:i w:val="0"/>
                <w:iCs/>
                <w:sz w:val="22"/>
                <w:szCs w:val="22"/>
                <w:lang w:val="uk-UA"/>
              </w:rPr>
              <w:t xml:space="preserve"> - масова витрата (г/с) на виході з ГОУ. </w:t>
            </w:r>
          </w:p>
        </w:tc>
      </w:tr>
      <w:tr w:rsidR="009A15BD" w:rsidRPr="00626348" w:rsidTr="00355949">
        <w:trPr>
          <w:trHeight w:val="68"/>
        </w:trPr>
        <w:tc>
          <w:tcPr>
            <w:tcW w:w="14833" w:type="dxa"/>
            <w:gridSpan w:val="12"/>
            <w:tcBorders>
              <w:top w:val="nil"/>
              <w:left w:val="nil"/>
              <w:bottom w:val="nil"/>
            </w:tcBorders>
            <w:shd w:val="clear" w:color="auto" w:fill="auto"/>
            <w:noWrap/>
            <w:hideMark/>
          </w:tcPr>
          <w:p w:rsidR="009A15BD" w:rsidRPr="00626348" w:rsidRDefault="009A15BD" w:rsidP="00355949">
            <w:pPr>
              <w:spacing w:after="0" w:line="240" w:lineRule="auto"/>
              <w:jc w:val="center"/>
              <w:rPr>
                <w:i w:val="0"/>
                <w:iCs/>
                <w:sz w:val="22"/>
                <w:szCs w:val="22"/>
                <w:lang w:val="uk-UA"/>
              </w:rPr>
            </w:pPr>
            <w:r w:rsidRPr="00626348">
              <w:rPr>
                <w:i w:val="0"/>
                <w:iCs/>
                <w:sz w:val="22"/>
                <w:szCs w:val="22"/>
                <w:lang w:val="uk-UA"/>
              </w:rPr>
              <w:t xml:space="preserve">Розраховується як: </w:t>
            </w:r>
            <w:proofErr w:type="spellStart"/>
            <w:r w:rsidRPr="00626348">
              <w:rPr>
                <w:i w:val="0"/>
                <w:iCs/>
                <w:sz w:val="22"/>
                <w:szCs w:val="22"/>
                <w:lang w:val="uk-UA"/>
              </w:rPr>
              <w:t>q</w:t>
            </w:r>
            <w:r w:rsidRPr="00626348">
              <w:rPr>
                <w:i w:val="0"/>
                <w:iCs/>
                <w:sz w:val="22"/>
                <w:szCs w:val="22"/>
                <w:vertAlign w:val="subscript"/>
                <w:lang w:val="uk-UA"/>
              </w:rPr>
              <w:t>вх</w:t>
            </w:r>
            <w:proofErr w:type="spellEnd"/>
            <w:r w:rsidRPr="00626348">
              <w:rPr>
                <w:i w:val="0"/>
                <w:iCs/>
                <w:sz w:val="22"/>
                <w:szCs w:val="22"/>
                <w:vertAlign w:val="subscript"/>
                <w:lang w:val="uk-UA"/>
              </w:rPr>
              <w:t>/</w:t>
            </w:r>
            <w:proofErr w:type="spellStart"/>
            <w:r w:rsidRPr="00626348">
              <w:rPr>
                <w:i w:val="0"/>
                <w:iCs/>
                <w:sz w:val="22"/>
                <w:szCs w:val="22"/>
                <w:vertAlign w:val="subscript"/>
                <w:lang w:val="uk-UA"/>
              </w:rPr>
              <w:t>вих</w:t>
            </w:r>
            <w:proofErr w:type="spellEnd"/>
            <w:r w:rsidRPr="00626348">
              <w:rPr>
                <w:i w:val="0"/>
                <w:iCs/>
                <w:sz w:val="22"/>
                <w:szCs w:val="22"/>
                <w:vertAlign w:val="subscript"/>
                <w:lang w:val="uk-UA"/>
              </w:rPr>
              <w:t xml:space="preserve"> </w:t>
            </w:r>
            <w:r w:rsidRPr="00626348">
              <w:rPr>
                <w:i w:val="0"/>
                <w:iCs/>
                <w:sz w:val="22"/>
                <w:szCs w:val="22"/>
                <w:lang w:val="uk-UA"/>
              </w:rPr>
              <w:t>= с х v/1000 , де</w:t>
            </w:r>
          </w:p>
        </w:tc>
      </w:tr>
      <w:tr w:rsidR="009A15BD" w:rsidRPr="00626348" w:rsidTr="00355949">
        <w:trPr>
          <w:trHeight w:val="905"/>
        </w:trPr>
        <w:tc>
          <w:tcPr>
            <w:tcW w:w="14833" w:type="dxa"/>
            <w:gridSpan w:val="12"/>
            <w:tcBorders>
              <w:top w:val="nil"/>
              <w:left w:val="nil"/>
              <w:right w:val="nil"/>
            </w:tcBorders>
            <w:shd w:val="clear" w:color="auto" w:fill="auto"/>
            <w:noWrap/>
            <w:hideMark/>
          </w:tcPr>
          <w:p w:rsidR="009A15BD" w:rsidRPr="00626348" w:rsidRDefault="009A15BD" w:rsidP="00355949">
            <w:pPr>
              <w:spacing w:after="0" w:line="240" w:lineRule="auto"/>
              <w:jc w:val="both"/>
              <w:rPr>
                <w:i w:val="0"/>
                <w:iCs/>
                <w:sz w:val="22"/>
                <w:szCs w:val="22"/>
                <w:lang w:val="uk-UA"/>
              </w:rPr>
            </w:pPr>
            <w:r w:rsidRPr="00626348">
              <w:rPr>
                <w:i w:val="0"/>
                <w:iCs/>
                <w:sz w:val="22"/>
                <w:szCs w:val="22"/>
                <w:lang w:val="uk-UA"/>
              </w:rPr>
              <w:t>c – середня  концентрація забруднюючої  речовини на вході в ГОУ/ на виході з ГОУ, мг/м</w:t>
            </w:r>
            <w:r w:rsidRPr="00626348">
              <w:rPr>
                <w:i w:val="0"/>
                <w:iCs/>
                <w:sz w:val="22"/>
                <w:szCs w:val="22"/>
                <w:vertAlign w:val="superscript"/>
                <w:lang w:val="uk-UA"/>
              </w:rPr>
              <w:t>3</w:t>
            </w:r>
            <w:r w:rsidRPr="00626348">
              <w:rPr>
                <w:i w:val="0"/>
                <w:iCs/>
                <w:sz w:val="22"/>
                <w:szCs w:val="22"/>
                <w:lang w:val="uk-UA"/>
              </w:rPr>
              <w:t>;</w:t>
            </w:r>
          </w:p>
          <w:p w:rsidR="009A15BD" w:rsidRPr="00626348" w:rsidRDefault="009A15BD" w:rsidP="00355949">
            <w:pPr>
              <w:spacing w:after="0" w:line="240" w:lineRule="auto"/>
              <w:jc w:val="both"/>
              <w:rPr>
                <w:i w:val="0"/>
                <w:iCs/>
                <w:sz w:val="22"/>
                <w:szCs w:val="22"/>
                <w:lang w:val="uk-UA"/>
              </w:rPr>
            </w:pPr>
            <w:r w:rsidRPr="00626348">
              <w:rPr>
                <w:i w:val="0"/>
                <w:iCs/>
                <w:sz w:val="22"/>
                <w:szCs w:val="22"/>
                <w:lang w:val="uk-UA"/>
              </w:rPr>
              <w:t xml:space="preserve">v  –  об’єм  </w:t>
            </w:r>
            <w:proofErr w:type="spellStart"/>
            <w:r w:rsidRPr="00626348">
              <w:rPr>
                <w:i w:val="0"/>
                <w:iCs/>
                <w:sz w:val="22"/>
                <w:szCs w:val="22"/>
                <w:lang w:val="uk-UA"/>
              </w:rPr>
              <w:t>пилоповітряної</w:t>
            </w:r>
            <w:proofErr w:type="spellEnd"/>
            <w:r w:rsidRPr="00626348">
              <w:rPr>
                <w:i w:val="0"/>
                <w:iCs/>
                <w:sz w:val="22"/>
                <w:szCs w:val="22"/>
                <w:lang w:val="uk-UA"/>
              </w:rPr>
              <w:t xml:space="preserve"> суміші на вході в ГОУ/ на виході з ГОУ, м</w:t>
            </w:r>
            <w:r w:rsidRPr="00626348">
              <w:rPr>
                <w:i w:val="0"/>
                <w:iCs/>
                <w:sz w:val="22"/>
                <w:szCs w:val="22"/>
                <w:vertAlign w:val="superscript"/>
                <w:lang w:val="uk-UA"/>
              </w:rPr>
              <w:t>3</w:t>
            </w:r>
            <w:r w:rsidRPr="00626348">
              <w:rPr>
                <w:i w:val="0"/>
                <w:iCs/>
                <w:sz w:val="22"/>
                <w:szCs w:val="22"/>
                <w:lang w:val="uk-UA"/>
              </w:rPr>
              <w:t>/с.</w:t>
            </w:r>
          </w:p>
        </w:tc>
      </w:tr>
    </w:tbl>
    <w:p w:rsidR="00F505D5" w:rsidRPr="009A15BD" w:rsidRDefault="00F505D5" w:rsidP="00A448AB">
      <w:pPr>
        <w:spacing w:after="0" w:line="240" w:lineRule="auto"/>
        <w:jc w:val="center"/>
        <w:rPr>
          <w:i w:val="0"/>
          <w:iCs/>
        </w:rPr>
      </w:pPr>
    </w:p>
    <w:p w:rsidR="009A15BD" w:rsidRDefault="009A15BD" w:rsidP="00A448AB">
      <w:pPr>
        <w:spacing w:after="0" w:line="240" w:lineRule="auto"/>
        <w:jc w:val="center"/>
        <w:rPr>
          <w:i w:val="0"/>
          <w:iCs/>
          <w:lang w:val="uk-UA"/>
        </w:rPr>
      </w:pPr>
    </w:p>
    <w:p w:rsidR="009A15BD" w:rsidRDefault="009A15BD" w:rsidP="00A448AB">
      <w:pPr>
        <w:spacing w:after="0" w:line="240" w:lineRule="auto"/>
        <w:jc w:val="center"/>
        <w:rPr>
          <w:i w:val="0"/>
          <w:iCs/>
          <w:lang w:val="uk-UA"/>
        </w:rPr>
        <w:sectPr w:rsidR="009A15BD" w:rsidSect="00F505D5">
          <w:pgSz w:w="16838" w:h="11906" w:orient="landscape"/>
          <w:pgMar w:top="1701" w:right="1134" w:bottom="851" w:left="1134" w:header="709" w:footer="709" w:gutter="0"/>
          <w:cols w:space="708"/>
          <w:docGrid w:linePitch="360"/>
        </w:sectPr>
      </w:pPr>
    </w:p>
    <w:p w:rsidR="007B55D8" w:rsidRPr="001A7896" w:rsidRDefault="007B55D8" w:rsidP="007B55D8">
      <w:pPr>
        <w:spacing w:after="0" w:line="240" w:lineRule="auto"/>
        <w:jc w:val="center"/>
        <w:rPr>
          <w:b/>
          <w:bCs/>
          <w:i w:val="0"/>
          <w:iCs/>
          <w:sz w:val="24"/>
          <w:szCs w:val="24"/>
          <w:lang w:val="uk-UA"/>
        </w:rPr>
      </w:pPr>
      <w:r w:rsidRPr="001A7896">
        <w:rPr>
          <w:b/>
          <w:bCs/>
          <w:i w:val="0"/>
          <w:iCs/>
          <w:sz w:val="24"/>
          <w:szCs w:val="24"/>
          <w:lang w:val="uk-UA"/>
        </w:rPr>
        <w:lastRenderedPageBreak/>
        <w:t>Дані щодо потенційних обсягів викидів забруднюючих речовин в атмосферне повітря стаціонарними джерелами від об'єкта / промислового майданчика</w:t>
      </w:r>
    </w:p>
    <w:p w:rsidR="007B55D8" w:rsidRDefault="007B55D8" w:rsidP="007B55D8">
      <w:pPr>
        <w:spacing w:after="0" w:line="240" w:lineRule="auto"/>
        <w:jc w:val="right"/>
        <w:rPr>
          <w:i w:val="0"/>
          <w:iCs/>
          <w:sz w:val="24"/>
          <w:szCs w:val="24"/>
          <w:lang w:val="uk-UA"/>
        </w:rPr>
      </w:pPr>
    </w:p>
    <w:p w:rsidR="007B55D8" w:rsidRPr="001A7896" w:rsidRDefault="007B55D8" w:rsidP="007B55D8">
      <w:pPr>
        <w:spacing w:after="0" w:line="240" w:lineRule="auto"/>
        <w:jc w:val="right"/>
        <w:rPr>
          <w:i w:val="0"/>
          <w:iCs/>
          <w:sz w:val="18"/>
          <w:szCs w:val="18"/>
          <w:lang w:val="uk-UA"/>
        </w:rPr>
      </w:pPr>
      <w:r w:rsidRPr="001A7896">
        <w:rPr>
          <w:i w:val="0"/>
          <w:iCs/>
          <w:sz w:val="24"/>
          <w:szCs w:val="24"/>
          <w:lang w:val="uk-UA"/>
        </w:rPr>
        <w:t>Таблиця 6.7</w:t>
      </w:r>
    </w:p>
    <w:tbl>
      <w:tblPr>
        <w:tblW w:w="9351" w:type="dxa"/>
        <w:tblLook w:val="04A0" w:firstRow="1" w:lastRow="0" w:firstColumn="1" w:lastColumn="0" w:noHBand="0" w:noVBand="1"/>
      </w:tblPr>
      <w:tblGrid>
        <w:gridCol w:w="1129"/>
        <w:gridCol w:w="5670"/>
        <w:gridCol w:w="2552"/>
      </w:tblGrid>
      <w:tr w:rsidR="007B55D8" w:rsidRPr="007B55D8" w:rsidTr="007B55D8">
        <w:trPr>
          <w:trHeight w:val="433"/>
        </w:trPr>
        <w:tc>
          <w:tcPr>
            <w:tcW w:w="6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55D8" w:rsidRPr="007B55D8" w:rsidRDefault="007B55D8" w:rsidP="007B55D8">
            <w:pPr>
              <w:spacing w:after="0" w:line="240" w:lineRule="auto"/>
              <w:jc w:val="center"/>
              <w:rPr>
                <w:rFonts w:eastAsia="Times New Roman"/>
                <w:i w:val="0"/>
                <w:sz w:val="22"/>
                <w:szCs w:val="22"/>
                <w:lang w:val="uk-UA" w:eastAsia="ru-RU"/>
              </w:rPr>
            </w:pPr>
            <w:r w:rsidRPr="00C7419E">
              <w:rPr>
                <w:i w:val="0"/>
                <w:sz w:val="22"/>
                <w:szCs w:val="22"/>
                <w:lang w:val="uk-UA"/>
              </w:rPr>
              <w:t>Забруднююча речовина</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7B55D8" w:rsidRPr="007B55D8" w:rsidRDefault="007B55D8" w:rsidP="007B55D8">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 xml:space="preserve">Потенційний викид забруднюючої речовини, </w:t>
            </w:r>
            <w:proofErr w:type="spellStart"/>
            <w:r w:rsidRPr="007B55D8">
              <w:rPr>
                <w:rFonts w:eastAsia="Times New Roman"/>
                <w:i w:val="0"/>
                <w:sz w:val="22"/>
                <w:szCs w:val="22"/>
                <w:lang w:val="uk-UA" w:eastAsia="ru-RU"/>
              </w:rPr>
              <w:t>тонн</w:t>
            </w:r>
            <w:proofErr w:type="spellEnd"/>
            <w:r w:rsidRPr="007B55D8">
              <w:rPr>
                <w:rFonts w:eastAsia="Times New Roman"/>
                <w:i w:val="0"/>
                <w:sz w:val="22"/>
                <w:szCs w:val="22"/>
                <w:lang w:val="uk-UA" w:eastAsia="ru-RU"/>
              </w:rPr>
              <w:t>, з трьома десятковими знаками</w:t>
            </w:r>
          </w:p>
        </w:tc>
      </w:tr>
      <w:tr w:rsidR="007B55D8" w:rsidRPr="007B55D8" w:rsidTr="007B55D8">
        <w:trPr>
          <w:trHeight w:val="7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5D8" w:rsidRPr="007B55D8" w:rsidRDefault="007B55D8" w:rsidP="007B55D8">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 xml:space="preserve">Код </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5D8" w:rsidRPr="007B55D8" w:rsidRDefault="007B55D8" w:rsidP="007B55D8">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 xml:space="preserve">Найменування </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7B55D8" w:rsidRPr="007B55D8" w:rsidRDefault="007B55D8" w:rsidP="007B55D8">
            <w:pPr>
              <w:spacing w:after="0" w:line="240" w:lineRule="auto"/>
              <w:jc w:val="center"/>
              <w:rPr>
                <w:rFonts w:eastAsia="Times New Roman"/>
                <w:i w:val="0"/>
                <w:sz w:val="22"/>
                <w:szCs w:val="22"/>
                <w:lang w:val="uk-UA" w:eastAsia="ru-RU"/>
              </w:rPr>
            </w:pPr>
          </w:p>
        </w:tc>
      </w:tr>
      <w:tr w:rsidR="007B55D8" w:rsidRPr="007B55D8" w:rsidTr="007B55D8">
        <w:trPr>
          <w:trHeight w:val="192"/>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7B55D8" w:rsidRPr="007B55D8" w:rsidRDefault="007B55D8" w:rsidP="007B55D8">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1</w:t>
            </w:r>
          </w:p>
        </w:tc>
        <w:tc>
          <w:tcPr>
            <w:tcW w:w="5670" w:type="dxa"/>
            <w:tcBorders>
              <w:top w:val="nil"/>
              <w:left w:val="nil"/>
              <w:bottom w:val="single" w:sz="4" w:space="0" w:color="auto"/>
              <w:right w:val="single" w:sz="4" w:space="0" w:color="auto"/>
            </w:tcBorders>
            <w:shd w:val="clear" w:color="auto" w:fill="auto"/>
            <w:vAlign w:val="center"/>
            <w:hideMark/>
          </w:tcPr>
          <w:p w:rsidR="007B55D8" w:rsidRPr="007B55D8" w:rsidRDefault="007B55D8" w:rsidP="007B55D8">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2</w:t>
            </w:r>
          </w:p>
        </w:tc>
        <w:tc>
          <w:tcPr>
            <w:tcW w:w="2552" w:type="dxa"/>
            <w:tcBorders>
              <w:top w:val="nil"/>
              <w:left w:val="nil"/>
              <w:bottom w:val="single" w:sz="4" w:space="0" w:color="auto"/>
              <w:right w:val="single" w:sz="4" w:space="0" w:color="auto"/>
            </w:tcBorders>
            <w:shd w:val="clear" w:color="auto" w:fill="auto"/>
            <w:vAlign w:val="center"/>
            <w:hideMark/>
          </w:tcPr>
          <w:p w:rsidR="007B55D8" w:rsidRPr="007B55D8" w:rsidRDefault="007B55D8" w:rsidP="007B55D8">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3</w:t>
            </w:r>
          </w:p>
        </w:tc>
      </w:tr>
      <w:tr w:rsidR="007B55D8" w:rsidRPr="007B55D8" w:rsidTr="007B55D8">
        <w:trPr>
          <w:trHeight w:val="384"/>
        </w:trPr>
        <w:tc>
          <w:tcPr>
            <w:tcW w:w="1129" w:type="dxa"/>
            <w:tcBorders>
              <w:top w:val="nil"/>
              <w:left w:val="single" w:sz="4" w:space="0" w:color="auto"/>
              <w:bottom w:val="single" w:sz="4" w:space="0" w:color="auto"/>
              <w:right w:val="single" w:sz="4" w:space="0" w:color="auto"/>
            </w:tcBorders>
            <w:shd w:val="clear" w:color="auto" w:fill="auto"/>
            <w:vAlign w:val="center"/>
          </w:tcPr>
          <w:p w:rsidR="007B55D8" w:rsidRPr="00F37D22" w:rsidRDefault="007B55D8" w:rsidP="007B55D8">
            <w:pPr>
              <w:spacing w:after="0" w:line="240" w:lineRule="auto"/>
              <w:jc w:val="center"/>
              <w:rPr>
                <w:rFonts w:eastAsia="Times New Roman"/>
                <w:b/>
                <w:bCs/>
                <w:i w:val="0"/>
                <w:sz w:val="22"/>
                <w:szCs w:val="22"/>
                <w:lang w:val="uk-UA" w:eastAsia="ru-RU"/>
              </w:rPr>
            </w:pPr>
            <w:r w:rsidRPr="00F37D22">
              <w:rPr>
                <w:rFonts w:eastAsia="Times New Roman"/>
                <w:b/>
                <w:bCs/>
                <w:i w:val="0"/>
                <w:sz w:val="22"/>
                <w:szCs w:val="22"/>
                <w:lang w:val="uk-UA" w:eastAsia="ru-RU"/>
              </w:rPr>
              <w:t>00000</w:t>
            </w:r>
          </w:p>
        </w:tc>
        <w:tc>
          <w:tcPr>
            <w:tcW w:w="5670" w:type="dxa"/>
            <w:tcBorders>
              <w:top w:val="nil"/>
              <w:left w:val="nil"/>
              <w:bottom w:val="single" w:sz="4" w:space="0" w:color="auto"/>
              <w:right w:val="single" w:sz="4" w:space="0" w:color="auto"/>
            </w:tcBorders>
            <w:shd w:val="clear" w:color="auto" w:fill="auto"/>
            <w:vAlign w:val="center"/>
          </w:tcPr>
          <w:p w:rsidR="007B55D8" w:rsidRPr="00C7419E" w:rsidRDefault="007B55D8" w:rsidP="007B55D8">
            <w:pPr>
              <w:spacing w:after="0" w:line="240" w:lineRule="auto"/>
              <w:jc w:val="center"/>
              <w:rPr>
                <w:rFonts w:eastAsia="Times New Roman"/>
                <w:b/>
                <w:bCs/>
                <w:i w:val="0"/>
                <w:sz w:val="22"/>
                <w:szCs w:val="22"/>
                <w:lang w:val="uk-UA" w:eastAsia="ru-RU"/>
              </w:rPr>
            </w:pPr>
            <w:r w:rsidRPr="00C7419E">
              <w:rPr>
                <w:b/>
                <w:bCs/>
                <w:i w:val="0"/>
                <w:sz w:val="22"/>
                <w:szCs w:val="22"/>
                <w:lang w:val="uk-UA"/>
              </w:rPr>
              <w:t>Усього для об'єкта/промислового майданчика:</w:t>
            </w:r>
          </w:p>
        </w:tc>
        <w:tc>
          <w:tcPr>
            <w:tcW w:w="2552" w:type="dxa"/>
            <w:tcBorders>
              <w:top w:val="nil"/>
              <w:left w:val="nil"/>
              <w:bottom w:val="single" w:sz="4" w:space="0" w:color="auto"/>
              <w:right w:val="single" w:sz="4" w:space="0" w:color="auto"/>
            </w:tcBorders>
            <w:shd w:val="clear" w:color="auto" w:fill="auto"/>
            <w:vAlign w:val="center"/>
          </w:tcPr>
          <w:p w:rsidR="007B55D8" w:rsidRPr="005025A4" w:rsidRDefault="007B55D8" w:rsidP="007B55D8">
            <w:pPr>
              <w:spacing w:after="0" w:line="240" w:lineRule="auto"/>
              <w:jc w:val="center"/>
              <w:rPr>
                <w:rFonts w:eastAsia="Times New Roman"/>
                <w:b/>
                <w:bCs/>
                <w:i w:val="0"/>
                <w:sz w:val="22"/>
                <w:szCs w:val="22"/>
                <w:lang w:val="uk-UA" w:eastAsia="ru-RU"/>
              </w:rPr>
            </w:pPr>
            <w:r w:rsidRPr="007B55D8">
              <w:rPr>
                <w:rFonts w:eastAsia="Times New Roman"/>
                <w:b/>
                <w:bCs/>
                <w:i w:val="0"/>
                <w:sz w:val="22"/>
                <w:szCs w:val="22"/>
                <w:lang w:val="uk-UA" w:eastAsia="ru-RU"/>
              </w:rPr>
              <w:t>198,64</w:t>
            </w:r>
            <w:r w:rsidR="001C323E">
              <w:rPr>
                <w:rFonts w:eastAsia="Times New Roman"/>
                <w:b/>
                <w:bCs/>
                <w:i w:val="0"/>
                <w:sz w:val="22"/>
                <w:szCs w:val="22"/>
                <w:lang w:val="uk-UA" w:eastAsia="ru-RU"/>
              </w:rPr>
              <w:t>8</w:t>
            </w:r>
          </w:p>
        </w:tc>
      </w:tr>
      <w:tr w:rsidR="00112A8B" w:rsidRPr="007B55D8" w:rsidTr="007B55D8">
        <w:trPr>
          <w:trHeight w:val="70"/>
        </w:trPr>
        <w:tc>
          <w:tcPr>
            <w:tcW w:w="1129" w:type="dxa"/>
            <w:tcBorders>
              <w:top w:val="nil"/>
              <w:left w:val="single" w:sz="4" w:space="0" w:color="auto"/>
              <w:bottom w:val="single" w:sz="4" w:space="0" w:color="auto"/>
              <w:right w:val="single" w:sz="4" w:space="0" w:color="auto"/>
            </w:tcBorders>
            <w:shd w:val="clear" w:color="auto" w:fill="auto"/>
            <w:vAlign w:val="center"/>
          </w:tcPr>
          <w:p w:rsidR="00112A8B" w:rsidRPr="007B55D8" w:rsidRDefault="00112A8B" w:rsidP="00112A8B">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5670" w:type="dxa"/>
            <w:tcBorders>
              <w:top w:val="nil"/>
              <w:left w:val="nil"/>
              <w:bottom w:val="single" w:sz="4" w:space="0" w:color="auto"/>
              <w:right w:val="single" w:sz="4" w:space="0" w:color="auto"/>
            </w:tcBorders>
            <w:shd w:val="clear" w:color="auto" w:fill="auto"/>
            <w:vAlign w:val="center"/>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Кремнію діоксид аморфний</w:t>
            </w:r>
          </w:p>
        </w:tc>
        <w:tc>
          <w:tcPr>
            <w:tcW w:w="2552" w:type="dxa"/>
            <w:tcBorders>
              <w:top w:val="nil"/>
              <w:left w:val="nil"/>
              <w:bottom w:val="single" w:sz="4" w:space="0" w:color="auto"/>
              <w:right w:val="single" w:sz="4" w:space="0" w:color="auto"/>
            </w:tcBorders>
            <w:shd w:val="clear" w:color="auto" w:fill="auto"/>
            <w:vAlign w:val="center"/>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0,000</w:t>
            </w:r>
          </w:p>
        </w:tc>
      </w:tr>
      <w:tr w:rsidR="00112A8B" w:rsidRPr="007B55D8" w:rsidTr="007B55D8">
        <w:trPr>
          <w:trHeight w:val="7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5670"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Натрію гідро</w:t>
            </w:r>
            <w:r>
              <w:rPr>
                <w:rFonts w:eastAsia="Times New Roman"/>
                <w:i w:val="0"/>
                <w:sz w:val="22"/>
                <w:szCs w:val="22"/>
                <w:lang w:val="uk-UA" w:eastAsia="ru-RU"/>
              </w:rPr>
              <w:t>ксид</w:t>
            </w:r>
          </w:p>
        </w:tc>
        <w:tc>
          <w:tcPr>
            <w:tcW w:w="2552"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0,049</w:t>
            </w:r>
          </w:p>
        </w:tc>
      </w:tr>
      <w:tr w:rsidR="00112A8B" w:rsidRPr="007B55D8" w:rsidTr="007B55D8">
        <w:trPr>
          <w:trHeight w:val="192"/>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5670"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Титану діоксид</w:t>
            </w:r>
          </w:p>
        </w:tc>
        <w:tc>
          <w:tcPr>
            <w:tcW w:w="2552"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0,000</w:t>
            </w:r>
          </w:p>
        </w:tc>
      </w:tr>
      <w:tr w:rsidR="00112A8B" w:rsidRPr="007B55D8" w:rsidTr="007B55D8">
        <w:trPr>
          <w:trHeight w:val="192"/>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06000</w:t>
            </w:r>
          </w:p>
        </w:tc>
        <w:tc>
          <w:tcPr>
            <w:tcW w:w="5670"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Оксид вуглецю</w:t>
            </w:r>
          </w:p>
        </w:tc>
        <w:tc>
          <w:tcPr>
            <w:tcW w:w="2552"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1,608</w:t>
            </w:r>
          </w:p>
        </w:tc>
      </w:tr>
      <w:tr w:rsidR="00112A8B" w:rsidRPr="007B55D8" w:rsidTr="007B55D8">
        <w:trPr>
          <w:trHeight w:val="192"/>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07000</w:t>
            </w:r>
          </w:p>
        </w:tc>
        <w:tc>
          <w:tcPr>
            <w:tcW w:w="5670"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Вуглецю діоксид</w:t>
            </w:r>
          </w:p>
        </w:tc>
        <w:tc>
          <w:tcPr>
            <w:tcW w:w="2552"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195,191</w:t>
            </w:r>
          </w:p>
        </w:tc>
      </w:tr>
      <w:tr w:rsidR="00112A8B" w:rsidRPr="007B55D8" w:rsidTr="007B55D8">
        <w:trPr>
          <w:trHeight w:val="192"/>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12000</w:t>
            </w:r>
          </w:p>
        </w:tc>
        <w:tc>
          <w:tcPr>
            <w:tcW w:w="5670"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Метан</w:t>
            </w:r>
          </w:p>
        </w:tc>
        <w:tc>
          <w:tcPr>
            <w:tcW w:w="2552"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0,010</w:t>
            </w:r>
          </w:p>
        </w:tc>
      </w:tr>
      <w:tr w:rsidR="00112A8B" w:rsidRPr="007B55D8" w:rsidTr="007B55D8">
        <w:trPr>
          <w:trHeight w:val="7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01003</w:t>
            </w:r>
          </w:p>
        </w:tc>
        <w:tc>
          <w:tcPr>
            <w:tcW w:w="5670" w:type="dxa"/>
            <w:tcBorders>
              <w:top w:val="nil"/>
              <w:left w:val="nil"/>
              <w:bottom w:val="single" w:sz="4" w:space="0" w:color="auto"/>
              <w:right w:val="single" w:sz="4" w:space="0" w:color="auto"/>
            </w:tcBorders>
            <w:shd w:val="clear" w:color="auto" w:fill="auto"/>
            <w:vAlign w:val="center"/>
            <w:hideMark/>
          </w:tcPr>
          <w:p w:rsidR="00112A8B" w:rsidRPr="00A448AB" w:rsidRDefault="00112A8B" w:rsidP="00112A8B">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Залізо та його сполуки (у перерахунку на залізо)</w:t>
            </w:r>
          </w:p>
        </w:tc>
        <w:tc>
          <w:tcPr>
            <w:tcW w:w="2552"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0,015</w:t>
            </w:r>
          </w:p>
        </w:tc>
      </w:tr>
      <w:tr w:rsidR="00112A8B" w:rsidRPr="007B55D8" w:rsidTr="007B55D8">
        <w:trPr>
          <w:trHeight w:val="7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01005</w:t>
            </w:r>
          </w:p>
        </w:tc>
        <w:tc>
          <w:tcPr>
            <w:tcW w:w="5670" w:type="dxa"/>
            <w:tcBorders>
              <w:top w:val="nil"/>
              <w:left w:val="nil"/>
              <w:bottom w:val="single" w:sz="4" w:space="0" w:color="auto"/>
              <w:right w:val="single" w:sz="4" w:space="0" w:color="auto"/>
            </w:tcBorders>
            <w:shd w:val="clear" w:color="auto" w:fill="auto"/>
            <w:vAlign w:val="center"/>
            <w:hideMark/>
          </w:tcPr>
          <w:p w:rsidR="00112A8B" w:rsidRPr="00A448AB" w:rsidRDefault="00112A8B" w:rsidP="00112A8B">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 xml:space="preserve">Мідь та її сполуки </w:t>
            </w:r>
            <w:r>
              <w:rPr>
                <w:rFonts w:eastAsia="Times New Roman"/>
                <w:i w:val="0"/>
                <w:sz w:val="22"/>
                <w:szCs w:val="22"/>
                <w:lang w:val="uk-UA" w:eastAsia="ru-RU"/>
              </w:rPr>
              <w:t>(</w:t>
            </w:r>
            <w:r w:rsidRPr="00A448AB">
              <w:rPr>
                <w:rFonts w:eastAsia="Times New Roman"/>
                <w:i w:val="0"/>
                <w:sz w:val="22"/>
                <w:szCs w:val="22"/>
                <w:lang w:val="uk-UA" w:eastAsia="ru-RU"/>
              </w:rPr>
              <w:t>в перерахунку на мідь</w:t>
            </w:r>
            <w:r>
              <w:rPr>
                <w:rFonts w:eastAsia="Times New Roman"/>
                <w:i w:val="0"/>
                <w:sz w:val="22"/>
                <w:szCs w:val="22"/>
                <w:lang w:val="uk-UA" w:eastAsia="ru-RU"/>
              </w:rPr>
              <w:t>)</w:t>
            </w:r>
          </w:p>
        </w:tc>
        <w:tc>
          <w:tcPr>
            <w:tcW w:w="2552"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0,000</w:t>
            </w:r>
          </w:p>
        </w:tc>
      </w:tr>
      <w:tr w:rsidR="00112A8B" w:rsidRPr="007B55D8" w:rsidTr="007B55D8">
        <w:trPr>
          <w:trHeight w:val="7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01006</w:t>
            </w:r>
          </w:p>
        </w:tc>
        <w:tc>
          <w:tcPr>
            <w:tcW w:w="5670" w:type="dxa"/>
            <w:tcBorders>
              <w:top w:val="nil"/>
              <w:left w:val="nil"/>
              <w:bottom w:val="single" w:sz="4" w:space="0" w:color="auto"/>
              <w:right w:val="single" w:sz="4" w:space="0" w:color="auto"/>
            </w:tcBorders>
            <w:shd w:val="clear" w:color="auto" w:fill="auto"/>
            <w:vAlign w:val="center"/>
            <w:hideMark/>
          </w:tcPr>
          <w:p w:rsidR="00112A8B" w:rsidRPr="00A448AB" w:rsidRDefault="00112A8B" w:rsidP="00112A8B">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 xml:space="preserve">Нікель та його сполуки </w:t>
            </w:r>
            <w:r>
              <w:rPr>
                <w:rFonts w:eastAsia="Times New Roman"/>
                <w:i w:val="0"/>
                <w:sz w:val="22"/>
                <w:szCs w:val="22"/>
                <w:lang w:val="uk-UA" w:eastAsia="ru-RU"/>
              </w:rPr>
              <w:t>(</w:t>
            </w:r>
            <w:r w:rsidRPr="00A448AB">
              <w:rPr>
                <w:rFonts w:eastAsia="Times New Roman"/>
                <w:i w:val="0"/>
                <w:sz w:val="22"/>
                <w:szCs w:val="22"/>
                <w:lang w:val="uk-UA" w:eastAsia="ru-RU"/>
              </w:rPr>
              <w:t>в перерахунку на нікель</w:t>
            </w:r>
            <w:r>
              <w:rPr>
                <w:rFonts w:eastAsia="Times New Roman"/>
                <w:i w:val="0"/>
                <w:sz w:val="22"/>
                <w:szCs w:val="22"/>
                <w:lang w:val="uk-UA" w:eastAsia="ru-RU"/>
              </w:rPr>
              <w:t>)</w:t>
            </w:r>
          </w:p>
        </w:tc>
        <w:tc>
          <w:tcPr>
            <w:tcW w:w="2552"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0,000</w:t>
            </w:r>
          </w:p>
        </w:tc>
      </w:tr>
      <w:tr w:rsidR="00112A8B" w:rsidRPr="007B55D8" w:rsidTr="007B55D8">
        <w:trPr>
          <w:trHeight w:val="384"/>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01010</w:t>
            </w:r>
          </w:p>
        </w:tc>
        <w:tc>
          <w:tcPr>
            <w:tcW w:w="5670" w:type="dxa"/>
            <w:tcBorders>
              <w:top w:val="nil"/>
              <w:left w:val="nil"/>
              <w:bottom w:val="single" w:sz="4" w:space="0" w:color="auto"/>
              <w:right w:val="single" w:sz="4" w:space="0" w:color="auto"/>
            </w:tcBorders>
            <w:shd w:val="clear" w:color="auto" w:fill="auto"/>
            <w:vAlign w:val="center"/>
            <w:hideMark/>
          </w:tcPr>
          <w:p w:rsidR="00112A8B" w:rsidRPr="00A448AB" w:rsidRDefault="00112A8B" w:rsidP="00112A8B">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 xml:space="preserve">Хром та його сполуки </w:t>
            </w:r>
            <w:r>
              <w:rPr>
                <w:rFonts w:eastAsia="Times New Roman"/>
                <w:i w:val="0"/>
                <w:sz w:val="22"/>
                <w:szCs w:val="22"/>
                <w:lang w:val="uk-UA" w:eastAsia="ru-RU"/>
              </w:rPr>
              <w:t>(</w:t>
            </w:r>
            <w:r w:rsidRPr="00A448AB">
              <w:rPr>
                <w:rFonts w:eastAsia="Times New Roman"/>
                <w:i w:val="0"/>
                <w:sz w:val="22"/>
                <w:szCs w:val="22"/>
                <w:lang w:val="uk-UA" w:eastAsia="ru-RU"/>
              </w:rPr>
              <w:t>в перерахунку на триоксид хрому</w:t>
            </w:r>
            <w:r>
              <w:rPr>
                <w:rFonts w:eastAsia="Times New Roman"/>
                <w:i w:val="0"/>
                <w:sz w:val="22"/>
                <w:szCs w:val="22"/>
                <w:lang w:val="uk-UA" w:eastAsia="ru-RU"/>
              </w:rPr>
              <w:t>)</w:t>
            </w:r>
          </w:p>
        </w:tc>
        <w:tc>
          <w:tcPr>
            <w:tcW w:w="2552"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0,000</w:t>
            </w:r>
          </w:p>
        </w:tc>
      </w:tr>
      <w:tr w:rsidR="00112A8B" w:rsidRPr="007B55D8" w:rsidTr="007B55D8">
        <w:trPr>
          <w:trHeight w:val="384"/>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01104</w:t>
            </w:r>
          </w:p>
        </w:tc>
        <w:tc>
          <w:tcPr>
            <w:tcW w:w="5670" w:type="dxa"/>
            <w:tcBorders>
              <w:top w:val="nil"/>
              <w:left w:val="nil"/>
              <w:bottom w:val="single" w:sz="4" w:space="0" w:color="auto"/>
              <w:right w:val="single" w:sz="4" w:space="0" w:color="auto"/>
            </w:tcBorders>
            <w:shd w:val="clear" w:color="auto" w:fill="auto"/>
            <w:vAlign w:val="center"/>
            <w:hideMark/>
          </w:tcPr>
          <w:p w:rsidR="00112A8B" w:rsidRPr="00A448AB" w:rsidRDefault="00112A8B" w:rsidP="00112A8B">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 xml:space="preserve">Манган та його сполуки </w:t>
            </w:r>
            <w:r>
              <w:rPr>
                <w:rFonts w:eastAsia="Times New Roman"/>
                <w:i w:val="0"/>
                <w:sz w:val="22"/>
                <w:szCs w:val="22"/>
                <w:lang w:val="uk-UA" w:eastAsia="ru-RU"/>
              </w:rPr>
              <w:t>(</w:t>
            </w:r>
            <w:r w:rsidRPr="00A448AB">
              <w:rPr>
                <w:rFonts w:eastAsia="Times New Roman"/>
                <w:i w:val="0"/>
                <w:sz w:val="22"/>
                <w:szCs w:val="22"/>
                <w:lang w:val="uk-UA" w:eastAsia="ru-RU"/>
              </w:rPr>
              <w:t>в перерахунку на діоксид мангану</w:t>
            </w:r>
            <w:r>
              <w:rPr>
                <w:rFonts w:eastAsia="Times New Roman"/>
                <w:i w:val="0"/>
                <w:sz w:val="22"/>
                <w:szCs w:val="22"/>
                <w:lang w:val="uk-UA" w:eastAsia="ru-RU"/>
              </w:rPr>
              <w:t>)</w:t>
            </w:r>
          </w:p>
        </w:tc>
        <w:tc>
          <w:tcPr>
            <w:tcW w:w="2552"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0,003</w:t>
            </w:r>
          </w:p>
        </w:tc>
      </w:tr>
      <w:tr w:rsidR="00112A8B" w:rsidRPr="007B55D8" w:rsidTr="007B55D8">
        <w:trPr>
          <w:trHeight w:val="576"/>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03000</w:t>
            </w:r>
          </w:p>
        </w:tc>
        <w:tc>
          <w:tcPr>
            <w:tcW w:w="5670"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C7419E">
              <w:rPr>
                <w:i w:val="0"/>
                <w:iCs/>
                <w:sz w:val="22"/>
                <w:szCs w:val="22"/>
                <w:lang w:val="uk-UA"/>
              </w:rPr>
              <w:t>Речовини у вигляді суспендованих твердих частинок (мікрочастинки та волокна)</w:t>
            </w:r>
          </w:p>
        </w:tc>
        <w:tc>
          <w:tcPr>
            <w:tcW w:w="2552"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1,206</w:t>
            </w:r>
          </w:p>
        </w:tc>
      </w:tr>
      <w:tr w:rsidR="00112A8B" w:rsidRPr="007B55D8" w:rsidTr="007B55D8">
        <w:trPr>
          <w:trHeight w:val="384"/>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04001</w:t>
            </w:r>
          </w:p>
        </w:tc>
        <w:tc>
          <w:tcPr>
            <w:tcW w:w="5670" w:type="dxa"/>
            <w:tcBorders>
              <w:top w:val="nil"/>
              <w:left w:val="nil"/>
              <w:bottom w:val="single" w:sz="4" w:space="0" w:color="auto"/>
              <w:right w:val="single" w:sz="4" w:space="0" w:color="auto"/>
            </w:tcBorders>
            <w:shd w:val="clear" w:color="auto" w:fill="auto"/>
            <w:vAlign w:val="center"/>
            <w:hideMark/>
          </w:tcPr>
          <w:p w:rsidR="00112A8B" w:rsidRPr="00F37D22" w:rsidRDefault="00112A8B" w:rsidP="00112A8B">
            <w:pPr>
              <w:spacing w:after="0" w:line="240" w:lineRule="auto"/>
              <w:jc w:val="center"/>
              <w:rPr>
                <w:i w:val="0"/>
                <w:iCs/>
                <w:sz w:val="22"/>
                <w:szCs w:val="22"/>
                <w:lang w:val="tr-TR"/>
              </w:rPr>
            </w:pPr>
            <w:r w:rsidRPr="00F37D22">
              <w:rPr>
                <w:i w:val="0"/>
                <w:iCs/>
                <w:sz w:val="22"/>
                <w:szCs w:val="22"/>
                <w:lang w:val="tr-TR"/>
              </w:rPr>
              <w:t xml:space="preserve">Оксиди азоту (у перерахунку </w:t>
            </w:r>
          </w:p>
          <w:p w:rsidR="00112A8B" w:rsidRPr="007B55D8" w:rsidRDefault="00112A8B" w:rsidP="00112A8B">
            <w:pPr>
              <w:spacing w:after="0" w:line="240" w:lineRule="auto"/>
              <w:jc w:val="center"/>
              <w:rPr>
                <w:rFonts w:eastAsia="Times New Roman"/>
                <w:i w:val="0"/>
                <w:sz w:val="22"/>
                <w:szCs w:val="22"/>
                <w:lang w:val="uk-UA" w:eastAsia="ru-RU"/>
              </w:rPr>
            </w:pPr>
            <w:r w:rsidRPr="00F37D22">
              <w:rPr>
                <w:i w:val="0"/>
                <w:iCs/>
                <w:sz w:val="22"/>
                <w:szCs w:val="22"/>
                <w:lang w:val="tr-TR"/>
              </w:rPr>
              <w:t>на діоксид азоту [NO + NO</w:t>
            </w:r>
            <w:r w:rsidRPr="00F37D22">
              <w:rPr>
                <w:i w:val="0"/>
                <w:iCs/>
                <w:sz w:val="22"/>
                <w:szCs w:val="22"/>
                <w:vertAlign w:val="subscript"/>
                <w:lang w:val="tr-TR"/>
              </w:rPr>
              <w:t>2</w:t>
            </w:r>
            <w:r w:rsidRPr="00F37D22">
              <w:rPr>
                <w:i w:val="0"/>
                <w:iCs/>
                <w:sz w:val="22"/>
                <w:szCs w:val="22"/>
                <w:lang w:val="tr-TR"/>
              </w:rPr>
              <w:t>])</w:t>
            </w:r>
          </w:p>
        </w:tc>
        <w:tc>
          <w:tcPr>
            <w:tcW w:w="2552"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0,165</w:t>
            </w:r>
          </w:p>
        </w:tc>
      </w:tr>
      <w:tr w:rsidR="00112A8B" w:rsidRPr="007B55D8" w:rsidTr="007B55D8">
        <w:trPr>
          <w:trHeight w:val="192"/>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04002</w:t>
            </w:r>
          </w:p>
        </w:tc>
        <w:tc>
          <w:tcPr>
            <w:tcW w:w="5670"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Азоту(1) оксид (N</w:t>
            </w:r>
            <w:r w:rsidRPr="007B55D8">
              <w:rPr>
                <w:rFonts w:eastAsia="Times New Roman"/>
                <w:i w:val="0"/>
                <w:sz w:val="22"/>
                <w:szCs w:val="22"/>
                <w:vertAlign w:val="subscript"/>
                <w:lang w:val="uk-UA" w:eastAsia="ru-RU"/>
              </w:rPr>
              <w:t>2</w:t>
            </w:r>
            <w:r w:rsidRPr="007B55D8">
              <w:rPr>
                <w:rFonts w:eastAsia="Times New Roman"/>
                <w:i w:val="0"/>
                <w:sz w:val="22"/>
                <w:szCs w:val="22"/>
                <w:lang w:val="uk-UA" w:eastAsia="ru-RU"/>
              </w:rPr>
              <w:t>O)</w:t>
            </w:r>
          </w:p>
        </w:tc>
        <w:tc>
          <w:tcPr>
            <w:tcW w:w="2552"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0,008</w:t>
            </w:r>
          </w:p>
        </w:tc>
      </w:tr>
      <w:tr w:rsidR="00112A8B" w:rsidRPr="007B55D8" w:rsidTr="007B55D8">
        <w:trPr>
          <w:trHeight w:val="7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05001</w:t>
            </w:r>
          </w:p>
        </w:tc>
        <w:tc>
          <w:tcPr>
            <w:tcW w:w="5670"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С</w:t>
            </w:r>
            <w:r w:rsidRPr="00B422BC">
              <w:rPr>
                <w:rFonts w:eastAsia="Times New Roman"/>
                <w:i w:val="0"/>
                <w:sz w:val="22"/>
                <w:szCs w:val="22"/>
                <w:lang w:val="uk-UA" w:eastAsia="ru-RU"/>
              </w:rPr>
              <w:t>ірки діоксид</w:t>
            </w:r>
          </w:p>
        </w:tc>
        <w:tc>
          <w:tcPr>
            <w:tcW w:w="2552"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0,002</w:t>
            </w:r>
          </w:p>
        </w:tc>
      </w:tr>
      <w:tr w:rsidR="00112A8B" w:rsidRPr="007B55D8" w:rsidTr="00F729FA">
        <w:trPr>
          <w:trHeight w:val="7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Cs/>
                <w:sz w:val="22"/>
                <w:szCs w:val="22"/>
                <w:lang w:val="uk-UA" w:eastAsia="ru-RU"/>
              </w:rPr>
            </w:pPr>
            <w:r w:rsidRPr="007B55D8">
              <w:rPr>
                <w:rFonts w:eastAsia="Times New Roman"/>
                <w:iCs/>
                <w:sz w:val="22"/>
                <w:szCs w:val="22"/>
                <w:lang w:val="uk-UA" w:eastAsia="ru-RU"/>
              </w:rPr>
              <w:t>11000</w:t>
            </w:r>
          </w:p>
        </w:tc>
        <w:tc>
          <w:tcPr>
            <w:tcW w:w="5670"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Cs/>
                <w:sz w:val="22"/>
                <w:szCs w:val="22"/>
                <w:lang w:val="uk-UA" w:eastAsia="ru-RU"/>
              </w:rPr>
            </w:pPr>
            <w:r w:rsidRPr="007B55D8">
              <w:rPr>
                <w:rFonts w:eastAsia="Times New Roman"/>
                <w:iCs/>
                <w:sz w:val="22"/>
                <w:szCs w:val="22"/>
                <w:lang w:val="uk-UA" w:eastAsia="ru-RU"/>
              </w:rPr>
              <w:t xml:space="preserve">Неметанові леткі органічні сполуки (НМЛОС), в </w:t>
            </w:r>
            <w:proofErr w:type="spellStart"/>
            <w:r w:rsidRPr="007B55D8">
              <w:rPr>
                <w:rFonts w:eastAsia="Times New Roman"/>
                <w:iCs/>
                <w:sz w:val="22"/>
                <w:szCs w:val="22"/>
                <w:lang w:val="uk-UA" w:eastAsia="ru-RU"/>
              </w:rPr>
              <w:t>т.ч</w:t>
            </w:r>
            <w:proofErr w:type="spellEnd"/>
            <w:r w:rsidRPr="007B55D8">
              <w:rPr>
                <w:rFonts w:eastAsia="Times New Roman"/>
                <w:iCs/>
                <w:sz w:val="22"/>
                <w:szCs w:val="22"/>
                <w:lang w:val="uk-UA" w:eastAsia="ru-RU"/>
              </w:rPr>
              <w:t>.:</w:t>
            </w:r>
          </w:p>
        </w:tc>
        <w:tc>
          <w:tcPr>
            <w:tcW w:w="2552"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Cs/>
                <w:sz w:val="22"/>
                <w:szCs w:val="22"/>
                <w:lang w:val="uk-UA" w:eastAsia="ru-RU"/>
              </w:rPr>
            </w:pPr>
            <w:r w:rsidRPr="007B55D8">
              <w:rPr>
                <w:rFonts w:eastAsia="Times New Roman"/>
                <w:iCs/>
                <w:sz w:val="22"/>
                <w:szCs w:val="22"/>
                <w:lang w:val="uk-UA" w:eastAsia="ru-RU"/>
              </w:rPr>
              <w:t>0,35</w:t>
            </w:r>
            <w:r>
              <w:rPr>
                <w:rFonts w:eastAsia="Times New Roman"/>
                <w:iCs/>
                <w:sz w:val="22"/>
                <w:szCs w:val="22"/>
                <w:lang w:val="uk-UA" w:eastAsia="ru-RU"/>
              </w:rPr>
              <w:t>4</w:t>
            </w:r>
          </w:p>
        </w:tc>
      </w:tr>
      <w:tr w:rsidR="00112A8B" w:rsidRPr="007B55D8" w:rsidTr="007B55D8">
        <w:trPr>
          <w:trHeight w:val="7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11000</w:t>
            </w:r>
          </w:p>
        </w:tc>
        <w:tc>
          <w:tcPr>
            <w:tcW w:w="5670"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Неметанові легкі органічні сполуки (НМЛОС)</w:t>
            </w:r>
          </w:p>
        </w:tc>
        <w:tc>
          <w:tcPr>
            <w:tcW w:w="2552"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0,088</w:t>
            </w:r>
          </w:p>
        </w:tc>
      </w:tr>
      <w:tr w:rsidR="00112A8B" w:rsidRPr="007B55D8" w:rsidTr="007B55D8">
        <w:trPr>
          <w:trHeight w:val="192"/>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11000</w:t>
            </w:r>
          </w:p>
        </w:tc>
        <w:tc>
          <w:tcPr>
            <w:tcW w:w="5670"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 xml:space="preserve">Спирт </w:t>
            </w:r>
            <w:proofErr w:type="spellStart"/>
            <w:r w:rsidRPr="007B55D8">
              <w:rPr>
                <w:rFonts w:eastAsia="Times New Roman"/>
                <w:i w:val="0"/>
                <w:sz w:val="22"/>
                <w:szCs w:val="22"/>
                <w:lang w:val="uk-UA" w:eastAsia="ru-RU"/>
              </w:rPr>
              <w:t>бутиловий</w:t>
            </w:r>
            <w:proofErr w:type="spellEnd"/>
          </w:p>
        </w:tc>
        <w:tc>
          <w:tcPr>
            <w:tcW w:w="2552"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0,001</w:t>
            </w:r>
          </w:p>
        </w:tc>
      </w:tr>
      <w:tr w:rsidR="00112A8B" w:rsidRPr="007B55D8" w:rsidTr="007B55D8">
        <w:trPr>
          <w:trHeight w:val="192"/>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11008</w:t>
            </w:r>
          </w:p>
        </w:tc>
        <w:tc>
          <w:tcPr>
            <w:tcW w:w="5670"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Бензол</w:t>
            </w:r>
          </w:p>
        </w:tc>
        <w:tc>
          <w:tcPr>
            <w:tcW w:w="2552"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0,001</w:t>
            </w:r>
          </w:p>
        </w:tc>
      </w:tr>
      <w:tr w:rsidR="00112A8B" w:rsidRPr="007B55D8" w:rsidTr="007B55D8">
        <w:trPr>
          <w:trHeight w:val="192"/>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11011</w:t>
            </w:r>
          </w:p>
        </w:tc>
        <w:tc>
          <w:tcPr>
            <w:tcW w:w="5670"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Вінілацетат</w:t>
            </w:r>
          </w:p>
        </w:tc>
        <w:tc>
          <w:tcPr>
            <w:tcW w:w="2552"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0,003</w:t>
            </w:r>
          </w:p>
        </w:tc>
      </w:tr>
      <w:tr w:rsidR="00112A8B" w:rsidRPr="007B55D8" w:rsidTr="007B55D8">
        <w:trPr>
          <w:trHeight w:val="192"/>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11019</w:t>
            </w:r>
          </w:p>
        </w:tc>
        <w:tc>
          <w:tcPr>
            <w:tcW w:w="5670"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Етилбензол</w:t>
            </w:r>
          </w:p>
        </w:tc>
        <w:tc>
          <w:tcPr>
            <w:tcW w:w="2552"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0,000</w:t>
            </w:r>
          </w:p>
        </w:tc>
      </w:tr>
      <w:tr w:rsidR="00112A8B" w:rsidRPr="007B55D8" w:rsidTr="007B55D8">
        <w:trPr>
          <w:trHeight w:val="192"/>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11023</w:t>
            </w:r>
          </w:p>
        </w:tc>
        <w:tc>
          <w:tcPr>
            <w:tcW w:w="5670"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Кислота акрилова</w:t>
            </w:r>
          </w:p>
        </w:tc>
        <w:tc>
          <w:tcPr>
            <w:tcW w:w="2552"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0,082</w:t>
            </w:r>
          </w:p>
        </w:tc>
      </w:tr>
      <w:tr w:rsidR="00112A8B" w:rsidRPr="007B55D8" w:rsidTr="007B55D8">
        <w:trPr>
          <w:trHeight w:val="192"/>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11028</w:t>
            </w:r>
          </w:p>
        </w:tc>
        <w:tc>
          <w:tcPr>
            <w:tcW w:w="5670"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Кислота оцтова</w:t>
            </w:r>
          </w:p>
        </w:tc>
        <w:tc>
          <w:tcPr>
            <w:tcW w:w="2552"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0,162</w:t>
            </w:r>
          </w:p>
        </w:tc>
      </w:tr>
      <w:tr w:rsidR="00112A8B" w:rsidRPr="007B55D8" w:rsidTr="007B55D8">
        <w:trPr>
          <w:trHeight w:val="192"/>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11030</w:t>
            </w:r>
          </w:p>
        </w:tc>
        <w:tc>
          <w:tcPr>
            <w:tcW w:w="5670"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Ксилол</w:t>
            </w:r>
          </w:p>
        </w:tc>
        <w:tc>
          <w:tcPr>
            <w:tcW w:w="2552"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0,009</w:t>
            </w:r>
          </w:p>
        </w:tc>
      </w:tr>
      <w:tr w:rsidR="00112A8B" w:rsidRPr="007B55D8" w:rsidTr="007B55D8">
        <w:trPr>
          <w:trHeight w:val="192"/>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11048</w:t>
            </w:r>
          </w:p>
        </w:tc>
        <w:tc>
          <w:tcPr>
            <w:tcW w:w="5670"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Фенол</w:t>
            </w:r>
          </w:p>
        </w:tc>
        <w:tc>
          <w:tcPr>
            <w:tcW w:w="2552"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0,001</w:t>
            </w:r>
          </w:p>
        </w:tc>
      </w:tr>
      <w:tr w:rsidR="00112A8B" w:rsidRPr="007B55D8" w:rsidTr="007B55D8">
        <w:trPr>
          <w:trHeight w:val="192"/>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11049</w:t>
            </w:r>
          </w:p>
        </w:tc>
        <w:tc>
          <w:tcPr>
            <w:tcW w:w="5670"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Формальдегід</w:t>
            </w:r>
          </w:p>
        </w:tc>
        <w:tc>
          <w:tcPr>
            <w:tcW w:w="2552"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0,000</w:t>
            </w:r>
          </w:p>
        </w:tc>
      </w:tr>
      <w:tr w:rsidR="00112A8B" w:rsidRPr="007B55D8" w:rsidTr="007B55D8">
        <w:trPr>
          <w:trHeight w:val="192"/>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11051</w:t>
            </w:r>
          </w:p>
        </w:tc>
        <w:tc>
          <w:tcPr>
            <w:tcW w:w="5670"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1-хлор-2,3-епіксипропан (</w:t>
            </w:r>
            <w:proofErr w:type="spellStart"/>
            <w:r w:rsidRPr="007B55D8">
              <w:rPr>
                <w:rFonts w:eastAsia="Times New Roman"/>
                <w:i w:val="0"/>
                <w:sz w:val="22"/>
                <w:szCs w:val="22"/>
                <w:lang w:val="uk-UA" w:eastAsia="ru-RU"/>
              </w:rPr>
              <w:t>епіхлоргідрин</w:t>
            </w:r>
            <w:proofErr w:type="spellEnd"/>
            <w:r w:rsidRPr="007B55D8">
              <w:rPr>
                <w:rFonts w:eastAsia="Times New Roman"/>
                <w:i w:val="0"/>
                <w:sz w:val="22"/>
                <w:szCs w:val="22"/>
                <w:lang w:val="uk-UA" w:eastAsia="ru-RU"/>
              </w:rPr>
              <w:t>)</w:t>
            </w:r>
          </w:p>
        </w:tc>
        <w:tc>
          <w:tcPr>
            <w:tcW w:w="2552"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0,006</w:t>
            </w:r>
          </w:p>
        </w:tc>
      </w:tr>
      <w:tr w:rsidR="00112A8B" w:rsidRPr="007B55D8" w:rsidTr="007B55D8">
        <w:trPr>
          <w:trHeight w:val="384"/>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Cs/>
                <w:sz w:val="22"/>
                <w:szCs w:val="22"/>
                <w:lang w:val="uk-UA" w:eastAsia="ru-RU"/>
              </w:rPr>
            </w:pPr>
            <w:r w:rsidRPr="007B55D8">
              <w:rPr>
                <w:rFonts w:eastAsia="Times New Roman"/>
                <w:iCs/>
                <w:sz w:val="22"/>
                <w:szCs w:val="22"/>
                <w:lang w:val="uk-UA" w:eastAsia="ru-RU"/>
              </w:rPr>
              <w:t>16000</w:t>
            </w:r>
          </w:p>
        </w:tc>
        <w:tc>
          <w:tcPr>
            <w:tcW w:w="5670"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Cs/>
                <w:sz w:val="22"/>
                <w:szCs w:val="22"/>
                <w:lang w:val="uk-UA" w:eastAsia="ru-RU"/>
              </w:rPr>
            </w:pPr>
            <w:r w:rsidRPr="007B55D8">
              <w:rPr>
                <w:rFonts w:eastAsia="Times New Roman"/>
                <w:iCs/>
                <w:sz w:val="22"/>
                <w:szCs w:val="22"/>
                <w:lang w:val="uk-UA" w:eastAsia="ru-RU"/>
              </w:rPr>
              <w:t xml:space="preserve">Фтор та його сполуки (у перерахунку на фтор), в </w:t>
            </w:r>
            <w:proofErr w:type="spellStart"/>
            <w:r w:rsidRPr="007B55D8">
              <w:rPr>
                <w:rFonts w:eastAsia="Times New Roman"/>
                <w:iCs/>
                <w:sz w:val="22"/>
                <w:szCs w:val="22"/>
                <w:lang w:val="uk-UA" w:eastAsia="ru-RU"/>
              </w:rPr>
              <w:t>т.ч</w:t>
            </w:r>
            <w:proofErr w:type="spellEnd"/>
            <w:r w:rsidRPr="007B55D8">
              <w:rPr>
                <w:rFonts w:eastAsia="Times New Roman"/>
                <w:iCs/>
                <w:sz w:val="22"/>
                <w:szCs w:val="22"/>
                <w:lang w:val="uk-UA" w:eastAsia="ru-RU"/>
              </w:rPr>
              <w:t>.:</w:t>
            </w:r>
          </w:p>
        </w:tc>
        <w:tc>
          <w:tcPr>
            <w:tcW w:w="2552"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Cs/>
                <w:sz w:val="22"/>
                <w:szCs w:val="22"/>
                <w:lang w:val="uk-UA" w:eastAsia="ru-RU"/>
              </w:rPr>
            </w:pPr>
            <w:r w:rsidRPr="007B55D8">
              <w:rPr>
                <w:rFonts w:eastAsia="Times New Roman"/>
                <w:iCs/>
                <w:sz w:val="22"/>
                <w:szCs w:val="22"/>
                <w:lang w:val="uk-UA" w:eastAsia="ru-RU"/>
              </w:rPr>
              <w:t>0,037</w:t>
            </w:r>
          </w:p>
        </w:tc>
      </w:tr>
      <w:tr w:rsidR="00112A8B" w:rsidRPr="007B55D8" w:rsidTr="007B55D8">
        <w:trPr>
          <w:trHeight w:val="384"/>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16000</w:t>
            </w:r>
          </w:p>
        </w:tc>
        <w:tc>
          <w:tcPr>
            <w:tcW w:w="5670"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 xml:space="preserve">Фториди погано </w:t>
            </w:r>
            <w:proofErr w:type="spellStart"/>
            <w:r w:rsidRPr="00A448AB">
              <w:rPr>
                <w:rFonts w:eastAsia="Times New Roman"/>
                <w:i w:val="0"/>
                <w:sz w:val="22"/>
                <w:szCs w:val="22"/>
                <w:lang w:val="uk-UA" w:eastAsia="ru-RU"/>
              </w:rPr>
              <w:t>pозчинні</w:t>
            </w:r>
            <w:proofErr w:type="spellEnd"/>
            <w:r w:rsidRPr="00A448AB">
              <w:rPr>
                <w:rFonts w:eastAsia="Times New Roman"/>
                <w:i w:val="0"/>
                <w:sz w:val="22"/>
                <w:szCs w:val="22"/>
                <w:lang w:val="uk-UA" w:eastAsia="ru-RU"/>
              </w:rPr>
              <w:t xml:space="preserve"> </w:t>
            </w:r>
            <w:proofErr w:type="spellStart"/>
            <w:r w:rsidRPr="00A448AB">
              <w:rPr>
                <w:rFonts w:eastAsia="Times New Roman"/>
                <w:i w:val="0"/>
                <w:sz w:val="22"/>
                <w:szCs w:val="22"/>
                <w:lang w:val="uk-UA" w:eastAsia="ru-RU"/>
              </w:rPr>
              <w:t>неоpганічні</w:t>
            </w:r>
            <w:proofErr w:type="spellEnd"/>
            <w:r w:rsidRPr="00A448AB">
              <w:rPr>
                <w:rFonts w:eastAsia="Times New Roman"/>
                <w:i w:val="0"/>
                <w:sz w:val="22"/>
                <w:szCs w:val="22"/>
                <w:lang w:val="uk-UA" w:eastAsia="ru-RU"/>
              </w:rPr>
              <w:t xml:space="preserve"> (</w:t>
            </w:r>
            <w:proofErr w:type="spellStart"/>
            <w:r w:rsidRPr="00A448AB">
              <w:rPr>
                <w:rFonts w:eastAsia="Times New Roman"/>
                <w:i w:val="0"/>
                <w:sz w:val="22"/>
                <w:szCs w:val="22"/>
                <w:lang w:val="uk-UA" w:eastAsia="ru-RU"/>
              </w:rPr>
              <w:t>фтоpид</w:t>
            </w:r>
            <w:proofErr w:type="spellEnd"/>
            <w:r w:rsidRPr="00A448AB">
              <w:rPr>
                <w:rFonts w:eastAsia="Times New Roman"/>
                <w:i w:val="0"/>
                <w:sz w:val="22"/>
                <w:szCs w:val="22"/>
                <w:lang w:val="uk-UA" w:eastAsia="ru-RU"/>
              </w:rPr>
              <w:t xml:space="preserve"> алюмінію і кальцію)</w:t>
            </w:r>
          </w:p>
        </w:tc>
        <w:tc>
          <w:tcPr>
            <w:tcW w:w="2552"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0,000</w:t>
            </w:r>
          </w:p>
        </w:tc>
      </w:tr>
      <w:tr w:rsidR="00112A8B" w:rsidRPr="007B55D8" w:rsidTr="007B55D8">
        <w:trPr>
          <w:trHeight w:val="7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16000</w:t>
            </w:r>
          </w:p>
        </w:tc>
        <w:tc>
          <w:tcPr>
            <w:tcW w:w="5670"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 xml:space="preserve">Фториди, що легко розчиняються (наприклад, </w:t>
            </w:r>
            <w:proofErr w:type="spellStart"/>
            <w:r w:rsidRPr="00A448AB">
              <w:rPr>
                <w:rFonts w:eastAsia="Times New Roman"/>
                <w:i w:val="0"/>
                <w:sz w:val="22"/>
                <w:szCs w:val="22"/>
                <w:lang w:val="uk-UA" w:eastAsia="ru-RU"/>
              </w:rPr>
              <w:t>NaF</w:t>
            </w:r>
            <w:proofErr w:type="spellEnd"/>
            <w:r w:rsidRPr="00A448AB">
              <w:rPr>
                <w:rFonts w:eastAsia="Times New Roman"/>
                <w:i w:val="0"/>
                <w:sz w:val="22"/>
                <w:szCs w:val="22"/>
                <w:lang w:val="uk-UA" w:eastAsia="ru-RU"/>
              </w:rPr>
              <w:t>) та їх сполуки в перерахунку на фтор</w:t>
            </w:r>
          </w:p>
        </w:tc>
        <w:tc>
          <w:tcPr>
            <w:tcW w:w="2552"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0,000</w:t>
            </w:r>
          </w:p>
        </w:tc>
      </w:tr>
      <w:tr w:rsidR="00112A8B" w:rsidRPr="007B55D8" w:rsidTr="007B55D8">
        <w:trPr>
          <w:trHeight w:val="206"/>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16001</w:t>
            </w:r>
          </w:p>
        </w:tc>
        <w:tc>
          <w:tcPr>
            <w:tcW w:w="5670"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Ф</w:t>
            </w:r>
            <w:r w:rsidRPr="007B55D8">
              <w:rPr>
                <w:rFonts w:eastAsia="Times New Roman"/>
                <w:i w:val="0"/>
                <w:sz w:val="22"/>
                <w:szCs w:val="22"/>
                <w:lang w:val="uk-UA" w:eastAsia="ru-RU"/>
              </w:rPr>
              <w:t>тористий водень</w:t>
            </w:r>
          </w:p>
        </w:tc>
        <w:tc>
          <w:tcPr>
            <w:tcW w:w="2552" w:type="dxa"/>
            <w:tcBorders>
              <w:top w:val="nil"/>
              <w:left w:val="nil"/>
              <w:bottom w:val="single" w:sz="4" w:space="0" w:color="auto"/>
              <w:right w:val="single" w:sz="4" w:space="0" w:color="auto"/>
            </w:tcBorders>
            <w:shd w:val="clear" w:color="auto" w:fill="auto"/>
            <w:vAlign w:val="center"/>
            <w:hideMark/>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0,037</w:t>
            </w:r>
          </w:p>
        </w:tc>
      </w:tr>
    </w:tbl>
    <w:p w:rsidR="00A448AB" w:rsidRDefault="00A448AB" w:rsidP="00A448AB">
      <w:pPr>
        <w:spacing w:after="0" w:line="240" w:lineRule="auto"/>
        <w:jc w:val="center"/>
        <w:rPr>
          <w:i w:val="0"/>
          <w:iCs/>
          <w:lang w:val="uk-UA"/>
        </w:rPr>
      </w:pPr>
    </w:p>
    <w:p w:rsidR="00274A83" w:rsidRDefault="00274A83" w:rsidP="00A448AB">
      <w:pPr>
        <w:spacing w:after="0" w:line="240" w:lineRule="auto"/>
        <w:jc w:val="center"/>
        <w:rPr>
          <w:i w:val="0"/>
          <w:iCs/>
          <w:lang w:val="uk-UA"/>
        </w:rPr>
      </w:pPr>
    </w:p>
    <w:p w:rsidR="00274A83" w:rsidRDefault="00274A83" w:rsidP="00A448AB">
      <w:pPr>
        <w:spacing w:after="0" w:line="240" w:lineRule="auto"/>
        <w:jc w:val="center"/>
        <w:rPr>
          <w:i w:val="0"/>
          <w:iCs/>
          <w:lang w:val="uk-UA"/>
        </w:rPr>
      </w:pPr>
    </w:p>
    <w:p w:rsidR="00274A83" w:rsidRDefault="00274A83" w:rsidP="00A448AB">
      <w:pPr>
        <w:spacing w:after="0" w:line="240" w:lineRule="auto"/>
        <w:jc w:val="center"/>
        <w:rPr>
          <w:i w:val="0"/>
          <w:iCs/>
          <w:lang w:val="uk-UA"/>
        </w:rPr>
      </w:pPr>
    </w:p>
    <w:p w:rsidR="00274A83" w:rsidRDefault="00274A83" w:rsidP="00A448AB">
      <w:pPr>
        <w:spacing w:after="0" w:line="240" w:lineRule="auto"/>
        <w:jc w:val="center"/>
        <w:rPr>
          <w:i w:val="0"/>
          <w:iCs/>
          <w:lang w:val="uk-UA"/>
        </w:rPr>
      </w:pPr>
    </w:p>
    <w:tbl>
      <w:tblPr>
        <w:tblW w:w="9781" w:type="dxa"/>
        <w:tblLayout w:type="fixed"/>
        <w:tblLook w:val="04A0" w:firstRow="1" w:lastRow="0" w:firstColumn="1" w:lastColumn="0" w:noHBand="0" w:noVBand="1"/>
      </w:tblPr>
      <w:tblGrid>
        <w:gridCol w:w="1168"/>
        <w:gridCol w:w="5353"/>
        <w:gridCol w:w="3260"/>
      </w:tblGrid>
      <w:tr w:rsidR="004C3E00" w:rsidRPr="00B422BC" w:rsidTr="00355949">
        <w:trPr>
          <w:trHeight w:val="66"/>
        </w:trPr>
        <w:tc>
          <w:tcPr>
            <w:tcW w:w="9781" w:type="dxa"/>
            <w:gridSpan w:val="3"/>
            <w:tcBorders>
              <w:top w:val="nil"/>
              <w:left w:val="nil"/>
              <w:right w:val="nil"/>
            </w:tcBorders>
            <w:shd w:val="clear" w:color="auto" w:fill="auto"/>
            <w:vAlign w:val="center"/>
            <w:hideMark/>
          </w:tcPr>
          <w:p w:rsidR="004C3E00" w:rsidRDefault="004C3E00" w:rsidP="00355949">
            <w:pPr>
              <w:spacing w:after="0" w:line="240" w:lineRule="auto"/>
              <w:jc w:val="center"/>
              <w:rPr>
                <w:rFonts w:eastAsia="Times New Roman"/>
                <w:b/>
                <w:bCs/>
                <w:i w:val="0"/>
                <w:sz w:val="22"/>
                <w:szCs w:val="22"/>
                <w:lang w:val="uk-UA" w:eastAsia="ru-RU"/>
              </w:rPr>
            </w:pPr>
            <w:r w:rsidRPr="00B422BC">
              <w:rPr>
                <w:rFonts w:eastAsia="Times New Roman"/>
                <w:b/>
                <w:bCs/>
                <w:i w:val="0"/>
                <w:sz w:val="22"/>
                <w:szCs w:val="22"/>
                <w:lang w:val="uk-UA" w:eastAsia="ru-RU"/>
              </w:rPr>
              <w:lastRenderedPageBreak/>
              <w:t>Потенційні обсяги викидів забруднюючих речовин від виробничих та технологічних процесів, технологічного устаткування (установок)</w:t>
            </w:r>
          </w:p>
          <w:p w:rsidR="004C3E00" w:rsidRPr="00B422BC" w:rsidRDefault="004C3E00" w:rsidP="00355949">
            <w:pPr>
              <w:spacing w:after="0" w:line="240" w:lineRule="auto"/>
              <w:jc w:val="center"/>
              <w:rPr>
                <w:rFonts w:eastAsia="Times New Roman"/>
                <w:b/>
                <w:bCs/>
                <w:i w:val="0"/>
                <w:sz w:val="22"/>
                <w:szCs w:val="22"/>
                <w:lang w:val="uk-UA" w:eastAsia="ru-RU"/>
              </w:rPr>
            </w:pPr>
          </w:p>
        </w:tc>
      </w:tr>
      <w:tr w:rsidR="004C3E00" w:rsidRPr="00B422BC" w:rsidTr="00355949">
        <w:trPr>
          <w:trHeight w:val="255"/>
        </w:trPr>
        <w:tc>
          <w:tcPr>
            <w:tcW w:w="9781" w:type="dxa"/>
            <w:gridSpan w:val="3"/>
            <w:tcBorders>
              <w:top w:val="nil"/>
              <w:left w:val="nil"/>
              <w:bottom w:val="nil"/>
            </w:tcBorders>
            <w:shd w:val="clear" w:color="auto" w:fill="auto"/>
            <w:vAlign w:val="bottom"/>
            <w:hideMark/>
          </w:tcPr>
          <w:p w:rsidR="004C3E00" w:rsidRPr="00B422BC" w:rsidRDefault="004C3E00" w:rsidP="00355949">
            <w:pPr>
              <w:spacing w:after="0" w:line="240" w:lineRule="auto"/>
              <w:jc w:val="center"/>
              <w:rPr>
                <w:rFonts w:eastAsia="Times New Roman"/>
                <w:i w:val="0"/>
                <w:sz w:val="22"/>
                <w:szCs w:val="22"/>
                <w:lang w:val="uk-UA" w:eastAsia="ru-RU"/>
              </w:rPr>
            </w:pPr>
            <w:r w:rsidRPr="005025A4">
              <w:rPr>
                <w:rFonts w:eastAsia="Times New Roman"/>
                <w:i w:val="0"/>
                <w:sz w:val="22"/>
                <w:szCs w:val="22"/>
                <w:lang w:val="uk-UA" w:eastAsia="ru-RU"/>
              </w:rPr>
              <w:t>Найменування виробничого та технологічного процесу, технологічного устаткування</w:t>
            </w:r>
            <w:r>
              <w:rPr>
                <w:rFonts w:eastAsia="Times New Roman"/>
                <w:i w:val="0"/>
                <w:sz w:val="22"/>
                <w:szCs w:val="22"/>
                <w:lang w:val="uk-UA" w:eastAsia="ru-RU"/>
              </w:rPr>
              <w:t xml:space="preserve"> </w:t>
            </w:r>
            <w:r w:rsidRPr="00F77130">
              <w:rPr>
                <w:i w:val="0"/>
                <w:sz w:val="22"/>
                <w:szCs w:val="22"/>
              </w:rPr>
              <w:t>(установки)</w:t>
            </w:r>
            <w:r w:rsidRPr="005025A4">
              <w:rPr>
                <w:rFonts w:eastAsia="Times New Roman"/>
                <w:i w:val="0"/>
                <w:sz w:val="22"/>
                <w:szCs w:val="22"/>
                <w:lang w:val="uk-UA" w:eastAsia="ru-RU"/>
              </w:rPr>
              <w:t>:</w:t>
            </w:r>
          </w:p>
        </w:tc>
      </w:tr>
      <w:tr w:rsidR="004C3E00" w:rsidRPr="00B422BC" w:rsidTr="00355949">
        <w:trPr>
          <w:trHeight w:val="255"/>
        </w:trPr>
        <w:tc>
          <w:tcPr>
            <w:tcW w:w="9781" w:type="dxa"/>
            <w:gridSpan w:val="3"/>
            <w:tcBorders>
              <w:top w:val="nil"/>
              <w:left w:val="nil"/>
              <w:right w:val="nil"/>
            </w:tcBorders>
            <w:shd w:val="clear" w:color="auto" w:fill="auto"/>
            <w:vAlign w:val="center"/>
            <w:hideMark/>
          </w:tcPr>
          <w:p w:rsidR="004C3E00" w:rsidRPr="00B422BC" w:rsidRDefault="004C3E00" w:rsidP="00355949">
            <w:pPr>
              <w:spacing w:after="0" w:line="240" w:lineRule="auto"/>
              <w:jc w:val="center"/>
              <w:rPr>
                <w:rFonts w:eastAsia="Times New Roman"/>
                <w:b/>
                <w:bCs/>
                <w:i w:val="0"/>
                <w:sz w:val="22"/>
                <w:szCs w:val="22"/>
                <w:lang w:val="uk-UA" w:eastAsia="ru-RU"/>
              </w:rPr>
            </w:pPr>
          </w:p>
        </w:tc>
      </w:tr>
      <w:tr w:rsidR="004C3E00" w:rsidRPr="0097005A" w:rsidTr="00355949">
        <w:trPr>
          <w:trHeight w:val="255"/>
        </w:trPr>
        <w:tc>
          <w:tcPr>
            <w:tcW w:w="9781" w:type="dxa"/>
            <w:gridSpan w:val="3"/>
            <w:tcBorders>
              <w:left w:val="nil"/>
              <w:bottom w:val="nil"/>
            </w:tcBorders>
            <w:shd w:val="clear" w:color="auto" w:fill="auto"/>
            <w:noWrap/>
            <w:vAlign w:val="bottom"/>
            <w:hideMark/>
          </w:tcPr>
          <w:p w:rsidR="004C3E00" w:rsidRPr="00112A8B" w:rsidRDefault="004C3E00" w:rsidP="00D22BC7">
            <w:pPr>
              <w:spacing w:after="0" w:line="240" w:lineRule="auto"/>
              <w:ind w:left="-113" w:right="-104" w:firstLine="150"/>
              <w:jc w:val="both"/>
              <w:rPr>
                <w:rStyle w:val="tx1"/>
                <w:b w:val="0"/>
                <w:bCs w:val="0"/>
                <w:i w:val="0"/>
                <w:color w:val="7030A0"/>
                <w:sz w:val="22"/>
                <w:szCs w:val="22"/>
                <w:lang w:val="uk-UA"/>
              </w:rPr>
            </w:pPr>
            <w:r w:rsidRPr="00112A8B">
              <w:rPr>
                <w:i w:val="0"/>
                <w:sz w:val="22"/>
                <w:szCs w:val="22"/>
                <w:lang w:val="uk-UA"/>
              </w:rPr>
              <w:t xml:space="preserve">NFR: </w:t>
            </w:r>
            <w:r w:rsidRPr="00112A8B">
              <w:rPr>
                <w:rStyle w:val="tx1"/>
                <w:b w:val="0"/>
                <w:bCs w:val="0"/>
                <w:i w:val="0"/>
                <w:sz w:val="22"/>
                <w:szCs w:val="22"/>
                <w:u w:val="single"/>
              </w:rPr>
              <w:t xml:space="preserve">Мале </w:t>
            </w:r>
            <w:proofErr w:type="spellStart"/>
            <w:r w:rsidRPr="00112A8B">
              <w:rPr>
                <w:rStyle w:val="tx1"/>
                <w:b w:val="0"/>
                <w:bCs w:val="0"/>
                <w:i w:val="0"/>
                <w:sz w:val="22"/>
                <w:szCs w:val="22"/>
                <w:u w:val="single"/>
              </w:rPr>
              <w:t>горінн</w:t>
            </w:r>
            <w:proofErr w:type="spellEnd"/>
            <w:r w:rsidRPr="00112A8B">
              <w:rPr>
                <w:rStyle w:val="tx1"/>
                <w:b w:val="0"/>
                <w:bCs w:val="0"/>
                <w:i w:val="0"/>
                <w:sz w:val="22"/>
                <w:szCs w:val="22"/>
                <w:u w:val="single"/>
                <w:lang w:val="uk-UA"/>
              </w:rPr>
              <w:t xml:space="preserve">я </w:t>
            </w:r>
            <w:r w:rsidRPr="00112A8B">
              <w:rPr>
                <w:rStyle w:val="tx1"/>
                <w:b w:val="0"/>
                <w:bCs w:val="0"/>
                <w:i w:val="0"/>
                <w:sz w:val="22"/>
                <w:szCs w:val="22"/>
                <w:lang w:val="uk-UA"/>
              </w:rPr>
              <w:t xml:space="preserve">     </w:t>
            </w:r>
            <w:r w:rsidRPr="00112A8B">
              <w:rPr>
                <w:rStyle w:val="tx1"/>
                <w:b w:val="0"/>
                <w:bCs w:val="0"/>
                <w:i w:val="0"/>
                <w:color w:val="7030A0"/>
                <w:sz w:val="22"/>
                <w:szCs w:val="22"/>
                <w:lang w:val="uk-UA"/>
              </w:rPr>
              <w:t xml:space="preserve">  </w:t>
            </w:r>
            <w:r w:rsidRPr="00112A8B">
              <w:rPr>
                <w:rFonts w:eastAsia="Times New Roman"/>
                <w:i w:val="0"/>
                <w:sz w:val="22"/>
                <w:szCs w:val="22"/>
                <w:lang w:val="uk-UA" w:eastAsia="ru-RU"/>
              </w:rPr>
              <w:t xml:space="preserve">код    </w:t>
            </w:r>
            <w:r w:rsidRPr="00112A8B">
              <w:rPr>
                <w:rStyle w:val="tx1"/>
                <w:b w:val="0"/>
                <w:bCs w:val="0"/>
                <w:i w:val="0"/>
                <w:sz w:val="22"/>
                <w:szCs w:val="22"/>
                <w:u w:val="single"/>
              </w:rPr>
              <w:t>1.А.4.а.і</w:t>
            </w:r>
            <w:r w:rsidRPr="00112A8B">
              <w:rPr>
                <w:rStyle w:val="tx1"/>
                <w:b w:val="0"/>
                <w:bCs w:val="0"/>
                <w:i w:val="0"/>
                <w:sz w:val="22"/>
                <w:szCs w:val="22"/>
                <w:lang w:val="uk-UA"/>
              </w:rPr>
              <w:t xml:space="preserve">  </w:t>
            </w:r>
          </w:p>
          <w:p w:rsidR="004C3E00" w:rsidRPr="00112A8B" w:rsidRDefault="004C3E00" w:rsidP="00D22BC7">
            <w:pPr>
              <w:spacing w:after="0" w:line="240" w:lineRule="auto"/>
              <w:ind w:left="-113" w:right="-104"/>
              <w:jc w:val="both"/>
              <w:rPr>
                <w:rStyle w:val="tx1"/>
                <w:b w:val="0"/>
                <w:bCs w:val="0"/>
                <w:i w:val="0"/>
                <w:sz w:val="22"/>
                <w:szCs w:val="22"/>
                <w:lang w:val="uk-UA"/>
              </w:rPr>
            </w:pPr>
            <w:r w:rsidRPr="00112A8B">
              <w:rPr>
                <w:i w:val="0"/>
                <w:sz w:val="22"/>
                <w:szCs w:val="22"/>
                <w:lang w:val="uk-UA"/>
              </w:rPr>
              <w:t xml:space="preserve">SNAP:  </w:t>
            </w:r>
            <w:proofErr w:type="spellStart"/>
            <w:r w:rsidRPr="00112A8B">
              <w:rPr>
                <w:rStyle w:val="tx1"/>
                <w:b w:val="0"/>
                <w:bCs w:val="0"/>
                <w:i w:val="0"/>
                <w:sz w:val="22"/>
                <w:szCs w:val="22"/>
                <w:u w:val="single"/>
              </w:rPr>
              <w:t>Комерційн</w:t>
            </w:r>
            <w:proofErr w:type="spellEnd"/>
            <w:r w:rsidRPr="00112A8B">
              <w:rPr>
                <w:rStyle w:val="tx1"/>
                <w:b w:val="0"/>
                <w:bCs w:val="0"/>
                <w:i w:val="0"/>
                <w:sz w:val="22"/>
                <w:szCs w:val="22"/>
                <w:u w:val="single"/>
                <w:lang w:val="uk-UA"/>
              </w:rPr>
              <w:t>і</w:t>
            </w:r>
            <w:r w:rsidRPr="00112A8B">
              <w:rPr>
                <w:rStyle w:val="tx1"/>
                <w:b w:val="0"/>
                <w:bCs w:val="0"/>
                <w:i w:val="0"/>
                <w:sz w:val="22"/>
                <w:szCs w:val="22"/>
                <w:u w:val="single"/>
              </w:rPr>
              <w:t xml:space="preserve"> </w:t>
            </w:r>
            <w:proofErr w:type="spellStart"/>
            <w:r w:rsidRPr="00112A8B">
              <w:rPr>
                <w:rStyle w:val="tx1"/>
                <w:b w:val="0"/>
                <w:bCs w:val="0"/>
                <w:i w:val="0"/>
                <w:sz w:val="22"/>
                <w:szCs w:val="22"/>
                <w:u w:val="single"/>
                <w:lang w:val="uk-UA"/>
              </w:rPr>
              <w:t>спалювальні</w:t>
            </w:r>
            <w:proofErr w:type="spellEnd"/>
            <w:r w:rsidRPr="00112A8B">
              <w:rPr>
                <w:rStyle w:val="tx1"/>
                <w:b w:val="0"/>
                <w:bCs w:val="0"/>
                <w:i w:val="0"/>
                <w:sz w:val="22"/>
                <w:szCs w:val="22"/>
                <w:u w:val="single"/>
                <w:lang w:val="uk-UA"/>
              </w:rPr>
              <w:t xml:space="preserve"> установки </w:t>
            </w:r>
            <w:r w:rsidRPr="00112A8B">
              <w:rPr>
                <w:rStyle w:val="tx1"/>
                <w:b w:val="0"/>
                <w:bCs w:val="0"/>
                <w:i w:val="0"/>
                <w:sz w:val="22"/>
                <w:szCs w:val="22"/>
                <w:u w:val="single"/>
              </w:rPr>
              <w:t xml:space="preserve">&lt; </w:t>
            </w:r>
            <w:r w:rsidRPr="00112A8B">
              <w:rPr>
                <w:rStyle w:val="tx1"/>
                <w:b w:val="0"/>
                <w:bCs w:val="0"/>
                <w:i w:val="0"/>
                <w:sz w:val="22"/>
                <w:szCs w:val="22"/>
                <w:u w:val="single"/>
                <w:lang w:val="uk-UA"/>
              </w:rPr>
              <w:t>50 МВт</w:t>
            </w:r>
            <w:r w:rsidRPr="00112A8B">
              <w:rPr>
                <w:i w:val="0"/>
                <w:sz w:val="22"/>
                <w:szCs w:val="22"/>
                <w:lang w:val="uk-UA"/>
              </w:rPr>
              <w:t xml:space="preserve">     код </w:t>
            </w:r>
            <w:r w:rsidRPr="00112A8B">
              <w:rPr>
                <w:i w:val="0"/>
                <w:sz w:val="22"/>
                <w:szCs w:val="22"/>
                <w:u w:val="single"/>
                <w:lang w:val="uk-UA"/>
              </w:rPr>
              <w:t xml:space="preserve"> </w:t>
            </w:r>
            <w:r w:rsidR="00D22BC7">
              <w:rPr>
                <w:i w:val="0"/>
                <w:sz w:val="22"/>
                <w:szCs w:val="22"/>
                <w:u w:val="single"/>
                <w:lang w:val="uk-UA"/>
              </w:rPr>
              <w:t>020</w:t>
            </w:r>
            <w:r w:rsidRPr="00112A8B">
              <w:rPr>
                <w:rStyle w:val="tx1"/>
                <w:b w:val="0"/>
                <w:bCs w:val="0"/>
                <w:i w:val="0"/>
                <w:sz w:val="22"/>
                <w:szCs w:val="22"/>
                <w:u w:val="single"/>
                <w:lang w:val="uk-UA"/>
              </w:rPr>
              <w:t>103</w:t>
            </w:r>
          </w:p>
          <w:p w:rsidR="004C3E00" w:rsidRPr="00112A8B" w:rsidRDefault="004C3E00" w:rsidP="00D22BC7">
            <w:pPr>
              <w:spacing w:after="0" w:line="240" w:lineRule="auto"/>
              <w:ind w:left="-113" w:right="-104" w:firstLine="717"/>
              <w:jc w:val="both"/>
              <w:rPr>
                <w:rStyle w:val="tx1"/>
                <w:b w:val="0"/>
                <w:bCs w:val="0"/>
                <w:i w:val="0"/>
                <w:sz w:val="22"/>
                <w:szCs w:val="22"/>
                <w:lang w:val="uk-UA"/>
              </w:rPr>
            </w:pPr>
            <w:r w:rsidRPr="00112A8B">
              <w:rPr>
                <w:rStyle w:val="tx1"/>
                <w:b w:val="0"/>
                <w:bCs w:val="0"/>
                <w:i w:val="0"/>
                <w:sz w:val="22"/>
                <w:szCs w:val="22"/>
                <w:u w:val="single"/>
                <w:lang w:val="uk-UA"/>
              </w:rPr>
              <w:t>Стаціонарні двигуни</w:t>
            </w:r>
            <w:r w:rsidRPr="00112A8B">
              <w:rPr>
                <w:i w:val="0"/>
                <w:sz w:val="22"/>
                <w:szCs w:val="22"/>
                <w:lang w:val="uk-UA"/>
              </w:rPr>
              <w:t xml:space="preserve">     код  </w:t>
            </w:r>
            <w:r w:rsidR="00D22BC7">
              <w:rPr>
                <w:rStyle w:val="tx1"/>
                <w:b w:val="0"/>
                <w:bCs w:val="0"/>
                <w:i w:val="0"/>
                <w:sz w:val="22"/>
                <w:szCs w:val="22"/>
                <w:u w:val="single"/>
                <w:lang w:val="uk-UA"/>
              </w:rPr>
              <w:t>020304</w:t>
            </w:r>
            <w:r w:rsidRPr="00112A8B">
              <w:rPr>
                <w:i w:val="0"/>
                <w:sz w:val="22"/>
                <w:szCs w:val="22"/>
                <w:u w:val="single"/>
                <w:lang w:val="uk-UA"/>
              </w:rPr>
              <w:t xml:space="preserve">    </w:t>
            </w:r>
          </w:p>
          <w:p w:rsidR="004C3E00" w:rsidRPr="0097005A" w:rsidRDefault="004C3E00" w:rsidP="00355949">
            <w:pPr>
              <w:spacing w:after="0" w:line="240" w:lineRule="auto"/>
              <w:jc w:val="center"/>
              <w:rPr>
                <w:rFonts w:eastAsia="Times New Roman"/>
                <w:b/>
                <w:bCs/>
                <w:sz w:val="22"/>
                <w:szCs w:val="22"/>
                <w:lang w:val="uk-UA" w:eastAsia="ru-RU"/>
              </w:rPr>
            </w:pPr>
          </w:p>
        </w:tc>
      </w:tr>
      <w:tr w:rsidR="00D22BC7" w:rsidRPr="0097005A" w:rsidTr="00355949">
        <w:trPr>
          <w:trHeight w:val="255"/>
        </w:trPr>
        <w:tc>
          <w:tcPr>
            <w:tcW w:w="9781" w:type="dxa"/>
            <w:gridSpan w:val="3"/>
            <w:tcBorders>
              <w:left w:val="nil"/>
              <w:bottom w:val="nil"/>
            </w:tcBorders>
            <w:shd w:val="clear" w:color="auto" w:fill="auto"/>
            <w:noWrap/>
            <w:vAlign w:val="bottom"/>
          </w:tcPr>
          <w:p w:rsidR="00D22BC7" w:rsidRPr="00112A8B" w:rsidRDefault="00D22BC7" w:rsidP="00D22BC7">
            <w:pPr>
              <w:spacing w:after="0" w:line="240" w:lineRule="auto"/>
              <w:ind w:left="-113" w:right="-104"/>
              <w:jc w:val="both"/>
              <w:rPr>
                <w:i w:val="0"/>
                <w:sz w:val="22"/>
                <w:szCs w:val="22"/>
                <w:lang w:val="uk-UA"/>
              </w:rPr>
            </w:pPr>
          </w:p>
        </w:tc>
      </w:tr>
      <w:tr w:rsidR="004C3E00" w:rsidRPr="00B422BC" w:rsidTr="00355949">
        <w:trPr>
          <w:trHeight w:val="255"/>
        </w:trPr>
        <w:tc>
          <w:tcPr>
            <w:tcW w:w="1168" w:type="dxa"/>
            <w:tcBorders>
              <w:top w:val="nil"/>
              <w:left w:val="nil"/>
              <w:bottom w:val="nil"/>
              <w:right w:val="nil"/>
            </w:tcBorders>
            <w:shd w:val="clear" w:color="auto" w:fill="auto"/>
            <w:noWrap/>
            <w:vAlign w:val="bottom"/>
            <w:hideMark/>
          </w:tcPr>
          <w:p w:rsidR="004C3E00" w:rsidRPr="00B422BC" w:rsidRDefault="004C3E00" w:rsidP="00355949">
            <w:pPr>
              <w:spacing w:after="0" w:line="240" w:lineRule="auto"/>
              <w:jc w:val="center"/>
              <w:rPr>
                <w:rFonts w:eastAsia="Times New Roman"/>
                <w:b/>
                <w:bCs/>
                <w:i w:val="0"/>
                <w:sz w:val="22"/>
                <w:szCs w:val="22"/>
                <w:lang w:val="uk-UA" w:eastAsia="ru-RU"/>
              </w:rPr>
            </w:pPr>
          </w:p>
        </w:tc>
        <w:tc>
          <w:tcPr>
            <w:tcW w:w="5353" w:type="dxa"/>
            <w:tcBorders>
              <w:top w:val="nil"/>
              <w:left w:val="nil"/>
              <w:bottom w:val="nil"/>
              <w:right w:val="nil"/>
            </w:tcBorders>
            <w:shd w:val="clear" w:color="auto" w:fill="auto"/>
            <w:noWrap/>
            <w:vAlign w:val="bottom"/>
            <w:hideMark/>
          </w:tcPr>
          <w:p w:rsidR="004C3E00" w:rsidRPr="00B422BC" w:rsidRDefault="004C3E00" w:rsidP="00355949">
            <w:pPr>
              <w:spacing w:after="0" w:line="240" w:lineRule="auto"/>
              <w:rPr>
                <w:rFonts w:eastAsia="Times New Roman"/>
                <w:i w:val="0"/>
                <w:sz w:val="22"/>
                <w:szCs w:val="22"/>
                <w:lang w:val="uk-UA" w:eastAsia="ru-RU"/>
              </w:rPr>
            </w:pPr>
          </w:p>
        </w:tc>
        <w:tc>
          <w:tcPr>
            <w:tcW w:w="3260" w:type="dxa"/>
            <w:tcBorders>
              <w:top w:val="nil"/>
              <w:left w:val="nil"/>
              <w:bottom w:val="nil"/>
              <w:right w:val="nil"/>
            </w:tcBorders>
            <w:shd w:val="clear" w:color="auto" w:fill="auto"/>
            <w:noWrap/>
            <w:vAlign w:val="bottom"/>
            <w:hideMark/>
          </w:tcPr>
          <w:p w:rsidR="004C3E00" w:rsidRPr="00B422BC" w:rsidRDefault="004C3E00" w:rsidP="00355949">
            <w:pPr>
              <w:spacing w:after="0" w:line="240" w:lineRule="auto"/>
              <w:jc w:val="right"/>
              <w:rPr>
                <w:rFonts w:eastAsia="Times New Roman"/>
                <w:iCs/>
                <w:sz w:val="22"/>
                <w:szCs w:val="22"/>
                <w:lang w:val="uk-UA" w:eastAsia="ru-RU"/>
              </w:rPr>
            </w:pPr>
            <w:r w:rsidRPr="005025A4">
              <w:rPr>
                <w:rFonts w:eastAsia="Times New Roman"/>
                <w:i w:val="0"/>
                <w:sz w:val="22"/>
                <w:szCs w:val="22"/>
                <w:lang w:val="uk-UA" w:eastAsia="ru-RU"/>
              </w:rPr>
              <w:t>Таблиця</w:t>
            </w:r>
            <w:r>
              <w:rPr>
                <w:rFonts w:eastAsia="Times New Roman"/>
                <w:iCs/>
                <w:sz w:val="22"/>
                <w:szCs w:val="22"/>
                <w:lang w:val="uk-UA" w:eastAsia="ru-RU"/>
              </w:rPr>
              <w:t xml:space="preserve"> </w:t>
            </w:r>
            <w:r w:rsidRPr="00C7419E">
              <w:rPr>
                <w:rFonts w:eastAsia="Times New Roman"/>
                <w:i w:val="0"/>
                <w:sz w:val="22"/>
                <w:szCs w:val="22"/>
                <w:lang w:val="uk-UA" w:eastAsia="ru-RU"/>
              </w:rPr>
              <w:t>6.</w:t>
            </w:r>
            <w:r w:rsidR="00355949">
              <w:rPr>
                <w:rFonts w:eastAsia="Times New Roman"/>
                <w:i w:val="0"/>
                <w:sz w:val="22"/>
                <w:szCs w:val="22"/>
                <w:lang w:val="uk-UA" w:eastAsia="ru-RU"/>
              </w:rPr>
              <w:t>7</w:t>
            </w:r>
            <w:r w:rsidRPr="00C7419E">
              <w:rPr>
                <w:rFonts w:eastAsia="Times New Roman"/>
                <w:i w:val="0"/>
                <w:sz w:val="22"/>
                <w:szCs w:val="22"/>
                <w:lang w:val="uk-UA" w:eastAsia="ru-RU"/>
              </w:rPr>
              <w:t>.</w:t>
            </w:r>
            <w:r w:rsidR="00355949">
              <w:rPr>
                <w:rFonts w:eastAsia="Times New Roman"/>
                <w:i w:val="0"/>
                <w:sz w:val="22"/>
                <w:szCs w:val="22"/>
                <w:lang w:val="uk-UA" w:eastAsia="ru-RU"/>
              </w:rPr>
              <w:t>1</w:t>
            </w:r>
          </w:p>
        </w:tc>
      </w:tr>
      <w:tr w:rsidR="004C3E00" w:rsidRPr="00B422BC" w:rsidTr="00355949">
        <w:trPr>
          <w:trHeight w:val="56"/>
        </w:trPr>
        <w:tc>
          <w:tcPr>
            <w:tcW w:w="65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C3E00" w:rsidRPr="00B422BC" w:rsidRDefault="004C3E00" w:rsidP="0035594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З</w:t>
            </w:r>
            <w:r w:rsidRPr="00B422BC">
              <w:rPr>
                <w:rFonts w:eastAsia="Times New Roman"/>
                <w:i w:val="0"/>
                <w:sz w:val="22"/>
                <w:szCs w:val="22"/>
                <w:lang w:val="uk-UA" w:eastAsia="ru-RU"/>
              </w:rPr>
              <w:t>абруднююч</w:t>
            </w:r>
            <w:r>
              <w:rPr>
                <w:rFonts w:eastAsia="Times New Roman"/>
                <w:i w:val="0"/>
                <w:sz w:val="22"/>
                <w:szCs w:val="22"/>
                <w:lang w:val="uk-UA" w:eastAsia="ru-RU"/>
              </w:rPr>
              <w:t>а</w:t>
            </w:r>
            <w:r w:rsidRPr="00B422BC">
              <w:rPr>
                <w:rFonts w:eastAsia="Times New Roman"/>
                <w:i w:val="0"/>
                <w:sz w:val="22"/>
                <w:szCs w:val="22"/>
                <w:lang w:val="uk-UA" w:eastAsia="ru-RU"/>
              </w:rPr>
              <w:t xml:space="preserve"> речовин</w:t>
            </w:r>
            <w:r>
              <w:rPr>
                <w:rFonts w:eastAsia="Times New Roman"/>
                <w:i w:val="0"/>
                <w:sz w:val="22"/>
                <w:szCs w:val="22"/>
                <w:lang w:val="uk-UA" w:eastAsia="ru-RU"/>
              </w:rPr>
              <w:t>а</w:t>
            </w:r>
          </w:p>
        </w:tc>
        <w:tc>
          <w:tcPr>
            <w:tcW w:w="3260" w:type="dxa"/>
            <w:vMerge w:val="restart"/>
            <w:tcBorders>
              <w:top w:val="single" w:sz="4" w:space="0" w:color="auto"/>
              <w:left w:val="nil"/>
              <w:right w:val="single" w:sz="4" w:space="0" w:color="auto"/>
            </w:tcBorders>
            <w:shd w:val="clear" w:color="auto" w:fill="auto"/>
            <w:vAlign w:val="center"/>
            <w:hideMark/>
          </w:tcPr>
          <w:p w:rsidR="004C3E00" w:rsidRPr="00B422BC" w:rsidRDefault="004C3E00" w:rsidP="00355949">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 xml:space="preserve">Потенційний викид забруднюючої речовини, </w:t>
            </w:r>
            <w:proofErr w:type="spellStart"/>
            <w:r w:rsidRPr="00B422BC">
              <w:rPr>
                <w:rFonts w:eastAsia="Times New Roman"/>
                <w:i w:val="0"/>
                <w:sz w:val="22"/>
                <w:szCs w:val="22"/>
                <w:lang w:val="uk-UA" w:eastAsia="ru-RU"/>
              </w:rPr>
              <w:t>тонн</w:t>
            </w:r>
            <w:proofErr w:type="spellEnd"/>
            <w:r w:rsidRPr="00B422BC">
              <w:rPr>
                <w:rFonts w:eastAsia="Times New Roman"/>
                <w:i w:val="0"/>
                <w:sz w:val="22"/>
                <w:szCs w:val="22"/>
                <w:lang w:val="uk-UA" w:eastAsia="ru-RU"/>
              </w:rPr>
              <w:t>, з трьома десятковими знаками</w:t>
            </w:r>
          </w:p>
        </w:tc>
      </w:tr>
      <w:tr w:rsidR="004C3E00" w:rsidRPr="00B422BC" w:rsidTr="00355949">
        <w:trPr>
          <w:trHeight w:val="285"/>
        </w:trPr>
        <w:tc>
          <w:tcPr>
            <w:tcW w:w="1168" w:type="dxa"/>
            <w:tcBorders>
              <w:top w:val="nil"/>
              <w:left w:val="single" w:sz="4" w:space="0" w:color="auto"/>
              <w:bottom w:val="single" w:sz="4" w:space="0" w:color="auto"/>
              <w:right w:val="single" w:sz="4" w:space="0" w:color="auto"/>
            </w:tcBorders>
            <w:shd w:val="clear" w:color="auto" w:fill="auto"/>
            <w:vAlign w:val="center"/>
          </w:tcPr>
          <w:p w:rsidR="004C3E00" w:rsidRPr="00B422BC" w:rsidRDefault="004C3E00" w:rsidP="00355949">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Код</w:t>
            </w:r>
          </w:p>
        </w:tc>
        <w:tc>
          <w:tcPr>
            <w:tcW w:w="5353" w:type="dxa"/>
            <w:tcBorders>
              <w:top w:val="nil"/>
              <w:left w:val="nil"/>
              <w:bottom w:val="single" w:sz="4" w:space="0" w:color="auto"/>
              <w:right w:val="single" w:sz="4" w:space="0" w:color="auto"/>
            </w:tcBorders>
            <w:shd w:val="clear" w:color="auto" w:fill="auto"/>
            <w:vAlign w:val="center"/>
          </w:tcPr>
          <w:p w:rsidR="004C3E00" w:rsidRPr="00B422BC" w:rsidRDefault="004C3E00" w:rsidP="00355949">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Найменування</w:t>
            </w:r>
          </w:p>
        </w:tc>
        <w:tc>
          <w:tcPr>
            <w:tcW w:w="3260" w:type="dxa"/>
            <w:vMerge/>
            <w:tcBorders>
              <w:left w:val="nil"/>
              <w:bottom w:val="single" w:sz="4" w:space="0" w:color="auto"/>
              <w:right w:val="single" w:sz="4" w:space="0" w:color="auto"/>
            </w:tcBorders>
            <w:shd w:val="clear" w:color="auto" w:fill="auto"/>
            <w:vAlign w:val="center"/>
          </w:tcPr>
          <w:p w:rsidR="004C3E00" w:rsidRPr="00B422BC" w:rsidRDefault="004C3E00" w:rsidP="00355949">
            <w:pPr>
              <w:spacing w:after="0" w:line="240" w:lineRule="auto"/>
              <w:jc w:val="center"/>
              <w:rPr>
                <w:rFonts w:eastAsia="Times New Roman"/>
                <w:i w:val="0"/>
                <w:sz w:val="22"/>
                <w:szCs w:val="22"/>
                <w:lang w:val="uk-UA" w:eastAsia="ru-RU"/>
              </w:rPr>
            </w:pPr>
          </w:p>
        </w:tc>
      </w:tr>
      <w:tr w:rsidR="004C3E00" w:rsidRPr="00B422BC" w:rsidTr="00355949">
        <w:trPr>
          <w:trHeight w:val="64"/>
        </w:trPr>
        <w:tc>
          <w:tcPr>
            <w:tcW w:w="1168" w:type="dxa"/>
            <w:tcBorders>
              <w:top w:val="nil"/>
              <w:left w:val="single" w:sz="4" w:space="0" w:color="auto"/>
              <w:bottom w:val="single" w:sz="4" w:space="0" w:color="auto"/>
              <w:right w:val="single" w:sz="4" w:space="0" w:color="auto"/>
            </w:tcBorders>
            <w:shd w:val="clear" w:color="auto" w:fill="auto"/>
            <w:vAlign w:val="center"/>
            <w:hideMark/>
          </w:tcPr>
          <w:p w:rsidR="004C3E00" w:rsidRPr="00B422BC" w:rsidRDefault="004C3E00" w:rsidP="00355949">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1</w:t>
            </w:r>
          </w:p>
        </w:tc>
        <w:tc>
          <w:tcPr>
            <w:tcW w:w="5353" w:type="dxa"/>
            <w:tcBorders>
              <w:top w:val="nil"/>
              <w:left w:val="nil"/>
              <w:bottom w:val="single" w:sz="4" w:space="0" w:color="auto"/>
              <w:right w:val="single" w:sz="4" w:space="0" w:color="auto"/>
            </w:tcBorders>
            <w:shd w:val="clear" w:color="auto" w:fill="auto"/>
            <w:vAlign w:val="center"/>
            <w:hideMark/>
          </w:tcPr>
          <w:p w:rsidR="004C3E00" w:rsidRPr="00B422BC" w:rsidRDefault="004C3E00" w:rsidP="00355949">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2</w:t>
            </w:r>
          </w:p>
        </w:tc>
        <w:tc>
          <w:tcPr>
            <w:tcW w:w="3260" w:type="dxa"/>
            <w:tcBorders>
              <w:top w:val="nil"/>
              <w:left w:val="nil"/>
              <w:bottom w:val="single" w:sz="4" w:space="0" w:color="auto"/>
              <w:right w:val="single" w:sz="4" w:space="0" w:color="auto"/>
            </w:tcBorders>
            <w:shd w:val="clear" w:color="auto" w:fill="auto"/>
            <w:vAlign w:val="center"/>
            <w:hideMark/>
          </w:tcPr>
          <w:p w:rsidR="004C3E00" w:rsidRPr="00B422BC" w:rsidRDefault="004C3E00" w:rsidP="00355949">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3</w:t>
            </w:r>
          </w:p>
        </w:tc>
      </w:tr>
      <w:tr w:rsidR="004C3E00" w:rsidRPr="0097005A" w:rsidTr="00355949">
        <w:trPr>
          <w:trHeight w:val="255"/>
        </w:trPr>
        <w:tc>
          <w:tcPr>
            <w:tcW w:w="1168" w:type="dxa"/>
            <w:tcBorders>
              <w:top w:val="nil"/>
              <w:left w:val="single" w:sz="4" w:space="0" w:color="auto"/>
              <w:bottom w:val="single" w:sz="4" w:space="0" w:color="auto"/>
              <w:right w:val="single" w:sz="4" w:space="0" w:color="auto"/>
            </w:tcBorders>
            <w:shd w:val="clear" w:color="auto" w:fill="auto"/>
            <w:vAlign w:val="center"/>
          </w:tcPr>
          <w:p w:rsidR="004C3E00" w:rsidRPr="00C7419E" w:rsidRDefault="004C3E00" w:rsidP="00355949">
            <w:pPr>
              <w:spacing w:after="0" w:line="240" w:lineRule="auto"/>
              <w:jc w:val="center"/>
              <w:rPr>
                <w:rFonts w:eastAsia="Times New Roman"/>
                <w:b/>
                <w:bCs/>
                <w:i w:val="0"/>
                <w:sz w:val="22"/>
                <w:szCs w:val="22"/>
                <w:lang w:val="uk-UA" w:eastAsia="ru-RU"/>
              </w:rPr>
            </w:pPr>
            <w:r w:rsidRPr="00C7419E">
              <w:rPr>
                <w:rFonts w:eastAsia="Times New Roman"/>
                <w:b/>
                <w:bCs/>
                <w:i w:val="0"/>
                <w:sz w:val="22"/>
                <w:szCs w:val="22"/>
                <w:lang w:val="uk-UA" w:eastAsia="ru-RU"/>
              </w:rPr>
              <w:t> 00000</w:t>
            </w:r>
          </w:p>
        </w:tc>
        <w:tc>
          <w:tcPr>
            <w:tcW w:w="5353" w:type="dxa"/>
            <w:tcBorders>
              <w:top w:val="nil"/>
              <w:left w:val="nil"/>
              <w:bottom w:val="single" w:sz="4" w:space="0" w:color="auto"/>
              <w:right w:val="single" w:sz="4" w:space="0" w:color="auto"/>
            </w:tcBorders>
            <w:shd w:val="clear" w:color="auto" w:fill="auto"/>
            <w:vAlign w:val="center"/>
          </w:tcPr>
          <w:p w:rsidR="004C3E00" w:rsidRPr="00C7419E" w:rsidRDefault="004C3E00" w:rsidP="00355949">
            <w:pPr>
              <w:spacing w:after="0" w:line="240" w:lineRule="auto"/>
              <w:jc w:val="center"/>
              <w:rPr>
                <w:rFonts w:eastAsia="Times New Roman"/>
                <w:b/>
                <w:bCs/>
                <w:i w:val="0"/>
                <w:sz w:val="22"/>
                <w:szCs w:val="22"/>
                <w:lang w:val="uk-UA" w:eastAsia="ru-RU"/>
              </w:rPr>
            </w:pPr>
            <w:r w:rsidRPr="00C7419E">
              <w:rPr>
                <w:rFonts w:eastAsia="Times New Roman"/>
                <w:b/>
                <w:bCs/>
                <w:i w:val="0"/>
                <w:sz w:val="22"/>
                <w:szCs w:val="22"/>
                <w:lang w:val="uk-UA" w:eastAsia="ru-RU"/>
              </w:rPr>
              <w:t>Усього за виробничим та технологічним процесом, технологічним устаткуванням (установкою)</w:t>
            </w:r>
          </w:p>
        </w:tc>
        <w:tc>
          <w:tcPr>
            <w:tcW w:w="3260" w:type="dxa"/>
            <w:tcBorders>
              <w:top w:val="nil"/>
              <w:left w:val="nil"/>
              <w:bottom w:val="single" w:sz="4" w:space="0" w:color="auto"/>
              <w:right w:val="single" w:sz="4" w:space="0" w:color="auto"/>
            </w:tcBorders>
            <w:shd w:val="clear" w:color="auto" w:fill="auto"/>
            <w:vAlign w:val="center"/>
          </w:tcPr>
          <w:p w:rsidR="004C3E00" w:rsidRPr="0097005A" w:rsidRDefault="004C3E00" w:rsidP="00355949">
            <w:pPr>
              <w:spacing w:after="0" w:line="240" w:lineRule="auto"/>
              <w:jc w:val="center"/>
              <w:rPr>
                <w:rFonts w:eastAsia="Times New Roman"/>
                <w:b/>
                <w:bCs/>
                <w:i w:val="0"/>
                <w:color w:val="FF0000"/>
                <w:sz w:val="22"/>
                <w:szCs w:val="22"/>
                <w:lang w:val="uk-UA" w:eastAsia="ru-RU"/>
              </w:rPr>
            </w:pPr>
            <w:r w:rsidRPr="004C3E00">
              <w:rPr>
                <w:rFonts w:eastAsia="Times New Roman"/>
                <w:b/>
                <w:bCs/>
                <w:i w:val="0"/>
                <w:sz w:val="22"/>
                <w:szCs w:val="22"/>
                <w:lang w:val="uk-UA" w:eastAsia="ru-RU"/>
              </w:rPr>
              <w:t>196,786</w:t>
            </w:r>
          </w:p>
        </w:tc>
      </w:tr>
      <w:tr w:rsidR="004C3E00" w:rsidRPr="00362131" w:rsidTr="004C3E00">
        <w:trPr>
          <w:trHeight w:val="255"/>
        </w:trPr>
        <w:tc>
          <w:tcPr>
            <w:tcW w:w="1168" w:type="dxa"/>
            <w:tcBorders>
              <w:top w:val="nil"/>
              <w:left w:val="single" w:sz="4" w:space="0" w:color="auto"/>
              <w:bottom w:val="single" w:sz="4" w:space="0" w:color="auto"/>
              <w:right w:val="single" w:sz="4" w:space="0" w:color="auto"/>
            </w:tcBorders>
            <w:shd w:val="clear" w:color="auto" w:fill="auto"/>
            <w:vAlign w:val="center"/>
            <w:hideMark/>
          </w:tcPr>
          <w:p w:rsidR="004C3E00" w:rsidRPr="00B422BC" w:rsidRDefault="004C3E00" w:rsidP="00355949">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06000</w:t>
            </w:r>
          </w:p>
        </w:tc>
        <w:tc>
          <w:tcPr>
            <w:tcW w:w="5353" w:type="dxa"/>
            <w:tcBorders>
              <w:top w:val="nil"/>
              <w:left w:val="nil"/>
              <w:bottom w:val="single" w:sz="4" w:space="0" w:color="auto"/>
              <w:right w:val="single" w:sz="4" w:space="0" w:color="auto"/>
            </w:tcBorders>
            <w:shd w:val="clear" w:color="auto" w:fill="auto"/>
            <w:vAlign w:val="center"/>
            <w:hideMark/>
          </w:tcPr>
          <w:p w:rsidR="004C3E00" w:rsidRPr="00B422BC" w:rsidRDefault="004C3E00" w:rsidP="00355949">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Оксид вуглецю</w:t>
            </w:r>
          </w:p>
        </w:tc>
        <w:tc>
          <w:tcPr>
            <w:tcW w:w="3260" w:type="dxa"/>
            <w:tcBorders>
              <w:top w:val="nil"/>
              <w:left w:val="nil"/>
              <w:bottom w:val="single" w:sz="4" w:space="0" w:color="auto"/>
              <w:right w:val="single" w:sz="4" w:space="0" w:color="auto"/>
            </w:tcBorders>
            <w:shd w:val="clear" w:color="auto" w:fill="auto"/>
            <w:vAlign w:val="center"/>
          </w:tcPr>
          <w:p w:rsidR="004C3E00" w:rsidRPr="00362131" w:rsidRDefault="004C3E00" w:rsidP="0035594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1,382</w:t>
            </w:r>
          </w:p>
        </w:tc>
      </w:tr>
      <w:tr w:rsidR="004C3E00" w:rsidRPr="00362131" w:rsidTr="004C3E00">
        <w:trPr>
          <w:trHeight w:val="255"/>
        </w:trPr>
        <w:tc>
          <w:tcPr>
            <w:tcW w:w="1168" w:type="dxa"/>
            <w:tcBorders>
              <w:top w:val="nil"/>
              <w:left w:val="single" w:sz="4" w:space="0" w:color="auto"/>
              <w:bottom w:val="single" w:sz="4" w:space="0" w:color="auto"/>
              <w:right w:val="single" w:sz="4" w:space="0" w:color="auto"/>
            </w:tcBorders>
            <w:shd w:val="clear" w:color="auto" w:fill="auto"/>
            <w:vAlign w:val="center"/>
            <w:hideMark/>
          </w:tcPr>
          <w:p w:rsidR="004C3E00" w:rsidRPr="00B422BC" w:rsidRDefault="004C3E00" w:rsidP="00355949">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07000</w:t>
            </w:r>
          </w:p>
        </w:tc>
        <w:tc>
          <w:tcPr>
            <w:tcW w:w="5353" w:type="dxa"/>
            <w:tcBorders>
              <w:top w:val="nil"/>
              <w:left w:val="nil"/>
              <w:bottom w:val="single" w:sz="4" w:space="0" w:color="auto"/>
              <w:right w:val="single" w:sz="4" w:space="0" w:color="auto"/>
            </w:tcBorders>
            <w:shd w:val="clear" w:color="auto" w:fill="auto"/>
            <w:vAlign w:val="center"/>
            <w:hideMark/>
          </w:tcPr>
          <w:p w:rsidR="004C3E00" w:rsidRPr="00B422BC" w:rsidRDefault="004C3E00" w:rsidP="00355949">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Вуглецю діоксид</w:t>
            </w:r>
          </w:p>
        </w:tc>
        <w:tc>
          <w:tcPr>
            <w:tcW w:w="3260" w:type="dxa"/>
            <w:tcBorders>
              <w:top w:val="nil"/>
              <w:left w:val="nil"/>
              <w:bottom w:val="single" w:sz="4" w:space="0" w:color="auto"/>
              <w:right w:val="single" w:sz="4" w:space="0" w:color="auto"/>
            </w:tcBorders>
            <w:shd w:val="clear" w:color="auto" w:fill="auto"/>
            <w:vAlign w:val="center"/>
          </w:tcPr>
          <w:p w:rsidR="004C3E00" w:rsidRPr="00362131" w:rsidRDefault="004C3E00" w:rsidP="0035594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195,191</w:t>
            </w:r>
          </w:p>
        </w:tc>
      </w:tr>
      <w:tr w:rsidR="004C3E00" w:rsidRPr="00362131" w:rsidTr="004C3E00">
        <w:trPr>
          <w:trHeight w:val="255"/>
        </w:trPr>
        <w:tc>
          <w:tcPr>
            <w:tcW w:w="1168" w:type="dxa"/>
            <w:tcBorders>
              <w:top w:val="nil"/>
              <w:left w:val="single" w:sz="4" w:space="0" w:color="auto"/>
              <w:bottom w:val="single" w:sz="4" w:space="0" w:color="auto"/>
              <w:right w:val="single" w:sz="4" w:space="0" w:color="auto"/>
            </w:tcBorders>
            <w:shd w:val="clear" w:color="auto" w:fill="auto"/>
            <w:vAlign w:val="center"/>
            <w:hideMark/>
          </w:tcPr>
          <w:p w:rsidR="004C3E00" w:rsidRPr="00B422BC" w:rsidRDefault="004C3E00" w:rsidP="00355949">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12000</w:t>
            </w:r>
          </w:p>
        </w:tc>
        <w:tc>
          <w:tcPr>
            <w:tcW w:w="5353" w:type="dxa"/>
            <w:tcBorders>
              <w:top w:val="nil"/>
              <w:left w:val="nil"/>
              <w:bottom w:val="single" w:sz="4" w:space="0" w:color="auto"/>
              <w:right w:val="single" w:sz="4" w:space="0" w:color="auto"/>
            </w:tcBorders>
            <w:shd w:val="clear" w:color="auto" w:fill="auto"/>
            <w:vAlign w:val="center"/>
            <w:hideMark/>
          </w:tcPr>
          <w:p w:rsidR="004C3E00" w:rsidRPr="00B422BC" w:rsidRDefault="004C3E00" w:rsidP="00355949">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Метан</w:t>
            </w:r>
          </w:p>
        </w:tc>
        <w:tc>
          <w:tcPr>
            <w:tcW w:w="3260" w:type="dxa"/>
            <w:tcBorders>
              <w:top w:val="nil"/>
              <w:left w:val="nil"/>
              <w:bottom w:val="single" w:sz="4" w:space="0" w:color="auto"/>
              <w:right w:val="single" w:sz="4" w:space="0" w:color="auto"/>
            </w:tcBorders>
            <w:shd w:val="clear" w:color="auto" w:fill="auto"/>
            <w:vAlign w:val="center"/>
          </w:tcPr>
          <w:p w:rsidR="004C3E00" w:rsidRPr="00362131" w:rsidRDefault="004C3E00" w:rsidP="0035594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0,010</w:t>
            </w:r>
          </w:p>
        </w:tc>
      </w:tr>
      <w:tr w:rsidR="004C3E00" w:rsidRPr="00362131" w:rsidTr="004C3E00">
        <w:trPr>
          <w:trHeight w:val="510"/>
        </w:trPr>
        <w:tc>
          <w:tcPr>
            <w:tcW w:w="1168" w:type="dxa"/>
            <w:tcBorders>
              <w:top w:val="nil"/>
              <w:left w:val="single" w:sz="4" w:space="0" w:color="auto"/>
              <w:bottom w:val="single" w:sz="4" w:space="0" w:color="auto"/>
              <w:right w:val="single" w:sz="4" w:space="0" w:color="auto"/>
            </w:tcBorders>
            <w:shd w:val="clear" w:color="auto" w:fill="auto"/>
            <w:vAlign w:val="center"/>
            <w:hideMark/>
          </w:tcPr>
          <w:p w:rsidR="004C3E00" w:rsidRPr="00B422BC" w:rsidRDefault="004C3E00" w:rsidP="00355949">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03000</w:t>
            </w:r>
          </w:p>
        </w:tc>
        <w:tc>
          <w:tcPr>
            <w:tcW w:w="5353" w:type="dxa"/>
            <w:tcBorders>
              <w:top w:val="nil"/>
              <w:left w:val="nil"/>
              <w:bottom w:val="single" w:sz="4" w:space="0" w:color="auto"/>
              <w:right w:val="single" w:sz="4" w:space="0" w:color="auto"/>
            </w:tcBorders>
            <w:shd w:val="clear" w:color="auto" w:fill="auto"/>
            <w:vAlign w:val="center"/>
            <w:hideMark/>
          </w:tcPr>
          <w:p w:rsidR="004C3E00" w:rsidRPr="00F37D22" w:rsidRDefault="004C3E00" w:rsidP="00355949">
            <w:pPr>
              <w:spacing w:after="0" w:line="240" w:lineRule="auto"/>
              <w:jc w:val="center"/>
              <w:rPr>
                <w:rFonts w:eastAsia="Times New Roman"/>
                <w:i w:val="0"/>
                <w:iCs/>
                <w:sz w:val="22"/>
                <w:szCs w:val="22"/>
                <w:lang w:val="tr-TR" w:eastAsia="ru-RU"/>
              </w:rPr>
            </w:pPr>
            <w:r w:rsidRPr="00F37D22">
              <w:rPr>
                <w:i w:val="0"/>
                <w:iCs/>
                <w:sz w:val="22"/>
                <w:szCs w:val="22"/>
                <w:lang w:val="tr-TR"/>
              </w:rPr>
              <w:t>Речовини у вигляді суспендованих твердих частинок (мікрочастинки та волокна)</w:t>
            </w:r>
          </w:p>
        </w:tc>
        <w:tc>
          <w:tcPr>
            <w:tcW w:w="3260" w:type="dxa"/>
            <w:tcBorders>
              <w:top w:val="nil"/>
              <w:left w:val="nil"/>
              <w:bottom w:val="single" w:sz="4" w:space="0" w:color="auto"/>
              <w:right w:val="single" w:sz="4" w:space="0" w:color="auto"/>
            </w:tcBorders>
            <w:shd w:val="clear" w:color="auto" w:fill="auto"/>
            <w:vAlign w:val="center"/>
          </w:tcPr>
          <w:p w:rsidR="004C3E00" w:rsidRPr="00362131" w:rsidRDefault="004C3E00" w:rsidP="0035594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0,019</w:t>
            </w:r>
          </w:p>
        </w:tc>
      </w:tr>
      <w:tr w:rsidR="004C3E00" w:rsidRPr="00362131" w:rsidTr="004C3E00">
        <w:trPr>
          <w:trHeight w:val="510"/>
        </w:trPr>
        <w:tc>
          <w:tcPr>
            <w:tcW w:w="1168" w:type="dxa"/>
            <w:tcBorders>
              <w:top w:val="nil"/>
              <w:left w:val="single" w:sz="4" w:space="0" w:color="auto"/>
              <w:bottom w:val="single" w:sz="4" w:space="0" w:color="auto"/>
              <w:right w:val="single" w:sz="4" w:space="0" w:color="auto"/>
            </w:tcBorders>
            <w:shd w:val="clear" w:color="auto" w:fill="auto"/>
            <w:vAlign w:val="center"/>
            <w:hideMark/>
          </w:tcPr>
          <w:p w:rsidR="004C3E00" w:rsidRPr="00B422BC" w:rsidRDefault="004C3E00" w:rsidP="00355949">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04001</w:t>
            </w:r>
          </w:p>
        </w:tc>
        <w:tc>
          <w:tcPr>
            <w:tcW w:w="5353" w:type="dxa"/>
            <w:tcBorders>
              <w:top w:val="nil"/>
              <w:left w:val="nil"/>
              <w:bottom w:val="single" w:sz="4" w:space="0" w:color="auto"/>
              <w:right w:val="single" w:sz="4" w:space="0" w:color="auto"/>
            </w:tcBorders>
            <w:shd w:val="clear" w:color="auto" w:fill="auto"/>
            <w:vAlign w:val="center"/>
            <w:hideMark/>
          </w:tcPr>
          <w:p w:rsidR="004C3E00" w:rsidRPr="00F37D22" w:rsidRDefault="004C3E00" w:rsidP="00355949">
            <w:pPr>
              <w:spacing w:after="0" w:line="240" w:lineRule="auto"/>
              <w:jc w:val="center"/>
              <w:rPr>
                <w:i w:val="0"/>
                <w:iCs/>
                <w:sz w:val="22"/>
                <w:szCs w:val="22"/>
                <w:lang w:val="tr-TR"/>
              </w:rPr>
            </w:pPr>
            <w:r w:rsidRPr="00F37D22">
              <w:rPr>
                <w:i w:val="0"/>
                <w:iCs/>
                <w:sz w:val="22"/>
                <w:szCs w:val="22"/>
                <w:lang w:val="tr-TR"/>
              </w:rPr>
              <w:t xml:space="preserve">Оксиди азоту (у перерахунку </w:t>
            </w:r>
          </w:p>
          <w:p w:rsidR="004C3E00" w:rsidRPr="00F37D22" w:rsidRDefault="004C3E00" w:rsidP="00355949">
            <w:pPr>
              <w:spacing w:after="0" w:line="240" w:lineRule="auto"/>
              <w:jc w:val="center"/>
              <w:rPr>
                <w:rFonts w:eastAsia="Times New Roman"/>
                <w:i w:val="0"/>
                <w:iCs/>
                <w:sz w:val="22"/>
                <w:szCs w:val="22"/>
                <w:lang w:val="tr-TR" w:eastAsia="ru-RU"/>
              </w:rPr>
            </w:pPr>
            <w:r w:rsidRPr="00F37D22">
              <w:rPr>
                <w:i w:val="0"/>
                <w:iCs/>
                <w:sz w:val="22"/>
                <w:szCs w:val="22"/>
                <w:lang w:val="tr-TR"/>
              </w:rPr>
              <w:t>на діоксид азоту [NO + NO</w:t>
            </w:r>
            <w:r w:rsidRPr="00F37D22">
              <w:rPr>
                <w:i w:val="0"/>
                <w:iCs/>
                <w:sz w:val="22"/>
                <w:szCs w:val="22"/>
                <w:vertAlign w:val="subscript"/>
                <w:lang w:val="tr-TR"/>
              </w:rPr>
              <w:t>2</w:t>
            </w:r>
            <w:r w:rsidRPr="00F37D22">
              <w:rPr>
                <w:i w:val="0"/>
                <w:iCs/>
                <w:sz w:val="22"/>
                <w:szCs w:val="22"/>
                <w:lang w:val="tr-TR"/>
              </w:rPr>
              <w:t>])</w:t>
            </w:r>
          </w:p>
        </w:tc>
        <w:tc>
          <w:tcPr>
            <w:tcW w:w="3260" w:type="dxa"/>
            <w:tcBorders>
              <w:top w:val="nil"/>
              <w:left w:val="nil"/>
              <w:bottom w:val="single" w:sz="4" w:space="0" w:color="auto"/>
              <w:right w:val="single" w:sz="4" w:space="0" w:color="auto"/>
            </w:tcBorders>
            <w:shd w:val="clear" w:color="auto" w:fill="auto"/>
            <w:vAlign w:val="center"/>
          </w:tcPr>
          <w:p w:rsidR="004C3E00" w:rsidRPr="00362131" w:rsidRDefault="004C3E00" w:rsidP="0035594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0,086</w:t>
            </w:r>
          </w:p>
        </w:tc>
      </w:tr>
      <w:tr w:rsidR="004C3E00" w:rsidRPr="00362131" w:rsidTr="004C3E00">
        <w:trPr>
          <w:trHeight w:val="255"/>
        </w:trPr>
        <w:tc>
          <w:tcPr>
            <w:tcW w:w="1168" w:type="dxa"/>
            <w:tcBorders>
              <w:top w:val="nil"/>
              <w:left w:val="single" w:sz="4" w:space="0" w:color="auto"/>
              <w:bottom w:val="single" w:sz="4" w:space="0" w:color="auto"/>
              <w:right w:val="single" w:sz="4" w:space="0" w:color="auto"/>
            </w:tcBorders>
            <w:shd w:val="clear" w:color="auto" w:fill="auto"/>
            <w:vAlign w:val="center"/>
            <w:hideMark/>
          </w:tcPr>
          <w:p w:rsidR="004C3E00" w:rsidRPr="00B422BC" w:rsidRDefault="004C3E00" w:rsidP="00355949">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04002</w:t>
            </w:r>
          </w:p>
        </w:tc>
        <w:tc>
          <w:tcPr>
            <w:tcW w:w="5353" w:type="dxa"/>
            <w:tcBorders>
              <w:top w:val="nil"/>
              <w:left w:val="nil"/>
              <w:bottom w:val="single" w:sz="4" w:space="0" w:color="auto"/>
              <w:right w:val="single" w:sz="4" w:space="0" w:color="auto"/>
            </w:tcBorders>
            <w:shd w:val="clear" w:color="auto" w:fill="auto"/>
            <w:vAlign w:val="center"/>
            <w:hideMark/>
          </w:tcPr>
          <w:p w:rsidR="004C3E00" w:rsidRPr="005025A4" w:rsidRDefault="004C3E00" w:rsidP="00355949">
            <w:pPr>
              <w:spacing w:after="0" w:line="240" w:lineRule="auto"/>
              <w:jc w:val="center"/>
              <w:rPr>
                <w:rFonts w:eastAsia="Times New Roman"/>
                <w:i w:val="0"/>
                <w:sz w:val="22"/>
                <w:szCs w:val="22"/>
                <w:lang w:val="uk-UA" w:eastAsia="ru-RU"/>
              </w:rPr>
            </w:pPr>
            <w:r w:rsidRPr="005025A4">
              <w:rPr>
                <w:rFonts w:eastAsia="Times New Roman"/>
                <w:i w:val="0"/>
                <w:sz w:val="22"/>
                <w:szCs w:val="22"/>
                <w:lang w:val="uk-UA" w:eastAsia="ru-RU"/>
              </w:rPr>
              <w:t>Азоту(1) оксид (N</w:t>
            </w:r>
            <w:r w:rsidRPr="005025A4">
              <w:rPr>
                <w:rFonts w:eastAsia="Times New Roman"/>
                <w:i w:val="0"/>
                <w:sz w:val="22"/>
                <w:szCs w:val="22"/>
                <w:vertAlign w:val="subscript"/>
                <w:lang w:val="uk-UA" w:eastAsia="ru-RU"/>
              </w:rPr>
              <w:t>2</w:t>
            </w:r>
            <w:r w:rsidRPr="005025A4">
              <w:rPr>
                <w:rFonts w:eastAsia="Times New Roman"/>
                <w:i w:val="0"/>
                <w:sz w:val="22"/>
                <w:szCs w:val="22"/>
                <w:lang w:val="uk-UA" w:eastAsia="ru-RU"/>
              </w:rPr>
              <w:t>O)</w:t>
            </w:r>
          </w:p>
        </w:tc>
        <w:tc>
          <w:tcPr>
            <w:tcW w:w="3260" w:type="dxa"/>
            <w:tcBorders>
              <w:top w:val="nil"/>
              <w:left w:val="nil"/>
              <w:bottom w:val="single" w:sz="4" w:space="0" w:color="auto"/>
              <w:right w:val="single" w:sz="4" w:space="0" w:color="auto"/>
            </w:tcBorders>
            <w:shd w:val="clear" w:color="auto" w:fill="auto"/>
            <w:vAlign w:val="center"/>
          </w:tcPr>
          <w:p w:rsidR="004C3E00" w:rsidRPr="00362131" w:rsidRDefault="004C3E00" w:rsidP="0035594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0,008</w:t>
            </w:r>
          </w:p>
        </w:tc>
      </w:tr>
      <w:tr w:rsidR="004C3E00" w:rsidRPr="00362131" w:rsidTr="004C3E00">
        <w:trPr>
          <w:trHeight w:val="56"/>
        </w:trPr>
        <w:tc>
          <w:tcPr>
            <w:tcW w:w="1168" w:type="dxa"/>
            <w:tcBorders>
              <w:top w:val="nil"/>
              <w:left w:val="single" w:sz="4" w:space="0" w:color="auto"/>
              <w:bottom w:val="single" w:sz="4" w:space="0" w:color="auto"/>
              <w:right w:val="single" w:sz="4" w:space="0" w:color="auto"/>
            </w:tcBorders>
            <w:shd w:val="clear" w:color="auto" w:fill="auto"/>
            <w:vAlign w:val="center"/>
            <w:hideMark/>
          </w:tcPr>
          <w:p w:rsidR="004C3E00" w:rsidRPr="00B422BC" w:rsidRDefault="004C3E00" w:rsidP="00355949">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05001</w:t>
            </w:r>
          </w:p>
        </w:tc>
        <w:tc>
          <w:tcPr>
            <w:tcW w:w="5353" w:type="dxa"/>
            <w:tcBorders>
              <w:top w:val="nil"/>
              <w:left w:val="nil"/>
              <w:bottom w:val="single" w:sz="4" w:space="0" w:color="auto"/>
              <w:right w:val="single" w:sz="4" w:space="0" w:color="auto"/>
            </w:tcBorders>
            <w:shd w:val="clear" w:color="auto" w:fill="auto"/>
            <w:vAlign w:val="center"/>
            <w:hideMark/>
          </w:tcPr>
          <w:p w:rsidR="004C3E00" w:rsidRPr="00B422BC" w:rsidRDefault="004C3E00" w:rsidP="0035594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С</w:t>
            </w:r>
            <w:r w:rsidRPr="00B422BC">
              <w:rPr>
                <w:rFonts w:eastAsia="Times New Roman"/>
                <w:i w:val="0"/>
                <w:sz w:val="22"/>
                <w:szCs w:val="22"/>
                <w:lang w:val="uk-UA" w:eastAsia="ru-RU"/>
              </w:rPr>
              <w:t xml:space="preserve">ірки діоксид </w:t>
            </w:r>
          </w:p>
        </w:tc>
        <w:tc>
          <w:tcPr>
            <w:tcW w:w="3260" w:type="dxa"/>
            <w:tcBorders>
              <w:top w:val="nil"/>
              <w:left w:val="nil"/>
              <w:bottom w:val="single" w:sz="4" w:space="0" w:color="auto"/>
              <w:right w:val="single" w:sz="4" w:space="0" w:color="auto"/>
            </w:tcBorders>
            <w:shd w:val="clear" w:color="auto" w:fill="auto"/>
            <w:vAlign w:val="center"/>
          </w:tcPr>
          <w:p w:rsidR="004C3E00" w:rsidRPr="00362131" w:rsidRDefault="004C3E00" w:rsidP="0035594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0,002</w:t>
            </w:r>
          </w:p>
        </w:tc>
      </w:tr>
      <w:tr w:rsidR="004C3E00" w:rsidRPr="00362131" w:rsidTr="00355949">
        <w:trPr>
          <w:trHeight w:val="343"/>
        </w:trPr>
        <w:tc>
          <w:tcPr>
            <w:tcW w:w="1168" w:type="dxa"/>
            <w:tcBorders>
              <w:top w:val="nil"/>
              <w:left w:val="single" w:sz="4" w:space="0" w:color="auto"/>
              <w:bottom w:val="single" w:sz="4" w:space="0" w:color="auto"/>
              <w:right w:val="single" w:sz="4" w:space="0" w:color="auto"/>
            </w:tcBorders>
            <w:shd w:val="clear" w:color="auto" w:fill="auto"/>
            <w:vAlign w:val="center"/>
          </w:tcPr>
          <w:p w:rsidR="004C3E00" w:rsidRPr="00B422BC" w:rsidRDefault="004C3E00" w:rsidP="00355949">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 </w:t>
            </w:r>
            <w:r>
              <w:rPr>
                <w:rFonts w:eastAsia="Times New Roman"/>
                <w:i w:val="0"/>
                <w:sz w:val="22"/>
                <w:szCs w:val="22"/>
                <w:lang w:val="uk-UA" w:eastAsia="ru-RU"/>
              </w:rPr>
              <w:t>11000</w:t>
            </w:r>
          </w:p>
        </w:tc>
        <w:tc>
          <w:tcPr>
            <w:tcW w:w="5353" w:type="dxa"/>
            <w:tcBorders>
              <w:top w:val="nil"/>
              <w:left w:val="nil"/>
              <w:bottom w:val="single" w:sz="4" w:space="0" w:color="auto"/>
              <w:right w:val="single" w:sz="4" w:space="0" w:color="auto"/>
            </w:tcBorders>
            <w:shd w:val="clear" w:color="auto" w:fill="auto"/>
            <w:vAlign w:val="center"/>
          </w:tcPr>
          <w:p w:rsidR="004C3E00" w:rsidRPr="00B422BC" w:rsidRDefault="004C3E00" w:rsidP="00355949">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Неметанові леткі органічні сполуки (НМЛОС)</w:t>
            </w:r>
          </w:p>
        </w:tc>
        <w:tc>
          <w:tcPr>
            <w:tcW w:w="3260" w:type="dxa"/>
            <w:tcBorders>
              <w:top w:val="nil"/>
              <w:left w:val="nil"/>
              <w:bottom w:val="single" w:sz="4" w:space="0" w:color="auto"/>
              <w:right w:val="single" w:sz="4" w:space="0" w:color="auto"/>
            </w:tcBorders>
            <w:shd w:val="clear" w:color="auto" w:fill="auto"/>
            <w:vAlign w:val="center"/>
          </w:tcPr>
          <w:p w:rsidR="004C3E00" w:rsidRPr="00362131" w:rsidRDefault="004C3E00" w:rsidP="0035594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0,088</w:t>
            </w:r>
          </w:p>
        </w:tc>
      </w:tr>
    </w:tbl>
    <w:p w:rsidR="00274A83" w:rsidRDefault="00274A83" w:rsidP="00A448AB">
      <w:pPr>
        <w:spacing w:after="0" w:line="240" w:lineRule="auto"/>
        <w:jc w:val="center"/>
        <w:rPr>
          <w:i w:val="0"/>
          <w:iCs/>
          <w:lang w:val="uk-UA"/>
        </w:rPr>
      </w:pPr>
    </w:p>
    <w:tbl>
      <w:tblPr>
        <w:tblW w:w="9639" w:type="dxa"/>
        <w:tblLayout w:type="fixed"/>
        <w:tblLook w:val="04A0" w:firstRow="1" w:lastRow="0" w:firstColumn="1" w:lastColumn="0" w:noHBand="0" w:noVBand="1"/>
      </w:tblPr>
      <w:tblGrid>
        <w:gridCol w:w="1025"/>
        <w:gridCol w:w="5354"/>
        <w:gridCol w:w="3260"/>
      </w:tblGrid>
      <w:tr w:rsidR="00BC1813" w:rsidRPr="00B422BC" w:rsidTr="00355949">
        <w:trPr>
          <w:trHeight w:val="255"/>
        </w:trPr>
        <w:tc>
          <w:tcPr>
            <w:tcW w:w="9639" w:type="dxa"/>
            <w:gridSpan w:val="3"/>
            <w:tcBorders>
              <w:top w:val="nil"/>
              <w:left w:val="nil"/>
              <w:bottom w:val="nil"/>
              <w:right w:val="nil"/>
            </w:tcBorders>
            <w:shd w:val="clear" w:color="auto" w:fill="auto"/>
            <w:vAlign w:val="bottom"/>
            <w:hideMark/>
          </w:tcPr>
          <w:p w:rsidR="00BC1813" w:rsidRDefault="00BC1813" w:rsidP="00355949">
            <w:pPr>
              <w:spacing w:after="0" w:line="240" w:lineRule="auto"/>
              <w:jc w:val="center"/>
              <w:rPr>
                <w:rFonts w:eastAsia="Times New Roman"/>
                <w:b/>
                <w:bCs/>
                <w:i w:val="0"/>
                <w:sz w:val="22"/>
                <w:szCs w:val="22"/>
                <w:lang w:val="uk-UA" w:eastAsia="ru-RU"/>
              </w:rPr>
            </w:pPr>
            <w:r w:rsidRPr="00B422BC">
              <w:rPr>
                <w:rFonts w:eastAsia="Times New Roman"/>
                <w:b/>
                <w:bCs/>
                <w:i w:val="0"/>
                <w:sz w:val="22"/>
                <w:szCs w:val="22"/>
                <w:lang w:val="uk-UA" w:eastAsia="ru-RU"/>
              </w:rPr>
              <w:t>Потенційні обсяги викидів забруднюючих речовин від виробничих та технологічних процесів, технологічного устаткування (установок)</w:t>
            </w:r>
          </w:p>
          <w:p w:rsidR="00BC1813" w:rsidRDefault="00BC1813" w:rsidP="00355949">
            <w:pPr>
              <w:spacing w:after="0" w:line="240" w:lineRule="auto"/>
              <w:jc w:val="center"/>
              <w:rPr>
                <w:rFonts w:eastAsia="Times New Roman"/>
                <w:b/>
                <w:bCs/>
                <w:i w:val="0"/>
                <w:sz w:val="22"/>
                <w:szCs w:val="22"/>
                <w:lang w:val="uk-UA" w:eastAsia="ru-RU"/>
              </w:rPr>
            </w:pPr>
          </w:p>
          <w:p w:rsidR="00BC1813" w:rsidRPr="00B422BC" w:rsidRDefault="00BC1813" w:rsidP="00355949">
            <w:pPr>
              <w:spacing w:after="0" w:line="240" w:lineRule="auto"/>
              <w:jc w:val="center"/>
              <w:rPr>
                <w:rFonts w:eastAsia="Times New Roman"/>
                <w:i w:val="0"/>
                <w:sz w:val="22"/>
                <w:szCs w:val="22"/>
                <w:lang w:val="uk-UA" w:eastAsia="ru-RU"/>
              </w:rPr>
            </w:pPr>
            <w:r w:rsidRPr="005025A4">
              <w:rPr>
                <w:rFonts w:eastAsia="Times New Roman"/>
                <w:i w:val="0"/>
                <w:sz w:val="22"/>
                <w:szCs w:val="22"/>
                <w:lang w:val="uk-UA" w:eastAsia="ru-RU"/>
              </w:rPr>
              <w:t>Найменування виробничого та технологічного процесу, технологічного устаткування</w:t>
            </w:r>
            <w:r>
              <w:rPr>
                <w:rFonts w:eastAsia="Times New Roman"/>
                <w:i w:val="0"/>
                <w:sz w:val="22"/>
                <w:szCs w:val="22"/>
                <w:lang w:val="uk-UA" w:eastAsia="ru-RU"/>
              </w:rPr>
              <w:t xml:space="preserve"> </w:t>
            </w:r>
            <w:r w:rsidRPr="00F77130">
              <w:rPr>
                <w:i w:val="0"/>
                <w:sz w:val="22"/>
                <w:szCs w:val="22"/>
              </w:rPr>
              <w:t>(установки)</w:t>
            </w:r>
            <w:r w:rsidRPr="005025A4">
              <w:rPr>
                <w:rFonts w:eastAsia="Times New Roman"/>
                <w:i w:val="0"/>
                <w:sz w:val="22"/>
                <w:szCs w:val="22"/>
                <w:lang w:val="uk-UA" w:eastAsia="ru-RU"/>
              </w:rPr>
              <w:t>:</w:t>
            </w:r>
          </w:p>
        </w:tc>
      </w:tr>
      <w:tr w:rsidR="00BC1813" w:rsidRPr="00B22CE4" w:rsidTr="00355949">
        <w:trPr>
          <w:trHeight w:val="255"/>
        </w:trPr>
        <w:tc>
          <w:tcPr>
            <w:tcW w:w="1025" w:type="dxa"/>
            <w:tcBorders>
              <w:top w:val="nil"/>
              <w:left w:val="nil"/>
              <w:bottom w:val="nil"/>
              <w:right w:val="nil"/>
            </w:tcBorders>
            <w:shd w:val="clear" w:color="auto" w:fill="auto"/>
            <w:noWrap/>
            <w:vAlign w:val="bottom"/>
            <w:hideMark/>
          </w:tcPr>
          <w:p w:rsidR="00BC1813" w:rsidRPr="00B422BC" w:rsidRDefault="00BC1813" w:rsidP="00355949">
            <w:pPr>
              <w:spacing w:after="0" w:line="240" w:lineRule="auto"/>
              <w:jc w:val="center"/>
              <w:rPr>
                <w:rFonts w:eastAsia="Times New Roman"/>
                <w:b/>
                <w:bCs/>
                <w:i w:val="0"/>
                <w:sz w:val="22"/>
                <w:szCs w:val="22"/>
                <w:lang w:val="uk-UA" w:eastAsia="ru-RU"/>
              </w:rPr>
            </w:pPr>
          </w:p>
        </w:tc>
        <w:tc>
          <w:tcPr>
            <w:tcW w:w="8614" w:type="dxa"/>
            <w:gridSpan w:val="2"/>
            <w:tcBorders>
              <w:top w:val="nil"/>
              <w:left w:val="nil"/>
              <w:bottom w:val="nil"/>
            </w:tcBorders>
            <w:shd w:val="clear" w:color="auto" w:fill="auto"/>
            <w:noWrap/>
            <w:vAlign w:val="bottom"/>
            <w:hideMark/>
          </w:tcPr>
          <w:p w:rsidR="00BC1813" w:rsidRPr="00BC1813" w:rsidRDefault="00BC1813" w:rsidP="00355949">
            <w:pPr>
              <w:spacing w:after="0" w:line="240" w:lineRule="auto"/>
              <w:ind w:left="-125" w:right="-102"/>
              <w:jc w:val="center"/>
              <w:rPr>
                <w:i w:val="0"/>
                <w:iCs/>
                <w:sz w:val="22"/>
                <w:szCs w:val="22"/>
                <w:u w:val="single"/>
                <w:lang w:val="uk-UA"/>
              </w:rPr>
            </w:pPr>
            <w:r w:rsidRPr="00BC1813">
              <w:rPr>
                <w:i w:val="0"/>
                <w:sz w:val="22"/>
                <w:szCs w:val="22"/>
                <w:lang w:val="uk-UA"/>
              </w:rPr>
              <w:t xml:space="preserve">NFR:   </w:t>
            </w:r>
            <w:r w:rsidRPr="00BC1813">
              <w:rPr>
                <w:i w:val="0"/>
                <w:iCs/>
                <w:sz w:val="22"/>
                <w:szCs w:val="22"/>
                <w:u w:val="single"/>
                <w:lang w:val="uk-UA"/>
              </w:rPr>
              <w:t xml:space="preserve">Зберігання, обробка та транспортування металевих виробів   </w:t>
            </w:r>
            <w:r w:rsidRPr="00112A8B">
              <w:rPr>
                <w:i w:val="0"/>
                <w:iCs/>
                <w:sz w:val="22"/>
                <w:szCs w:val="22"/>
                <w:lang w:val="uk-UA"/>
              </w:rPr>
              <w:t xml:space="preserve"> </w:t>
            </w:r>
            <w:r w:rsidRPr="00112A8B">
              <w:rPr>
                <w:rFonts w:eastAsia="Times New Roman"/>
                <w:i w:val="0"/>
                <w:iCs/>
                <w:sz w:val="22"/>
                <w:szCs w:val="22"/>
                <w:lang w:val="uk-UA" w:eastAsia="ru-RU"/>
              </w:rPr>
              <w:t>код</w:t>
            </w:r>
            <w:r w:rsidRPr="00BC1813">
              <w:rPr>
                <w:rFonts w:eastAsia="Times New Roman"/>
                <w:i w:val="0"/>
                <w:iCs/>
                <w:sz w:val="22"/>
                <w:szCs w:val="22"/>
                <w:u w:val="single"/>
                <w:lang w:val="uk-UA" w:eastAsia="ru-RU"/>
              </w:rPr>
              <w:t xml:space="preserve">  </w:t>
            </w:r>
            <w:r w:rsidRPr="00BC1813">
              <w:rPr>
                <w:i w:val="0"/>
                <w:iCs/>
                <w:sz w:val="22"/>
                <w:szCs w:val="22"/>
                <w:u w:val="single"/>
                <w:lang w:val="uk-UA"/>
              </w:rPr>
              <w:t xml:space="preserve">2.С.7.d </w:t>
            </w:r>
          </w:p>
          <w:p w:rsidR="00BC1813" w:rsidRPr="00BC1813" w:rsidRDefault="00BC1813" w:rsidP="00355949">
            <w:pPr>
              <w:spacing w:after="0" w:line="240" w:lineRule="auto"/>
              <w:ind w:left="-125" w:right="-102"/>
              <w:jc w:val="center"/>
              <w:rPr>
                <w:i w:val="0"/>
                <w:iCs/>
                <w:sz w:val="22"/>
                <w:szCs w:val="22"/>
                <w:u w:val="single"/>
                <w:lang w:val="uk-UA"/>
              </w:rPr>
            </w:pPr>
            <w:r w:rsidRPr="00BC1813">
              <w:rPr>
                <w:i w:val="0"/>
                <w:iCs/>
                <w:sz w:val="22"/>
                <w:szCs w:val="22"/>
                <w:lang w:val="uk-UA"/>
              </w:rPr>
              <w:t xml:space="preserve">SNAP:  </w:t>
            </w:r>
            <w:r w:rsidRPr="00112A8B">
              <w:rPr>
                <w:i w:val="0"/>
                <w:iCs/>
                <w:sz w:val="22"/>
                <w:szCs w:val="22"/>
                <w:u w:val="single"/>
                <w:lang w:val="uk-UA"/>
              </w:rPr>
              <w:t>Зберігання, обробка та транспортування металевих виробів</w:t>
            </w:r>
            <w:r w:rsidRPr="00112A8B">
              <w:rPr>
                <w:i w:val="0"/>
                <w:iCs/>
                <w:sz w:val="22"/>
                <w:szCs w:val="22"/>
                <w:lang w:val="uk-UA"/>
              </w:rPr>
              <w:t xml:space="preserve">    </w:t>
            </w:r>
            <w:r w:rsidRPr="00112A8B">
              <w:rPr>
                <w:rFonts w:eastAsia="Times New Roman"/>
                <w:i w:val="0"/>
                <w:iCs/>
                <w:sz w:val="22"/>
                <w:szCs w:val="22"/>
                <w:lang w:val="uk-UA" w:eastAsia="ru-RU"/>
              </w:rPr>
              <w:t xml:space="preserve">код  </w:t>
            </w:r>
            <w:r w:rsidRPr="00BC1813">
              <w:rPr>
                <w:i w:val="0"/>
                <w:iCs/>
                <w:sz w:val="22"/>
                <w:szCs w:val="22"/>
                <w:u w:val="single"/>
                <w:lang w:val="uk-UA"/>
              </w:rPr>
              <w:t>041000</w:t>
            </w:r>
          </w:p>
          <w:p w:rsidR="00BC1813" w:rsidRPr="00BC1813" w:rsidRDefault="00BC1813" w:rsidP="00355949">
            <w:pPr>
              <w:spacing w:after="0" w:line="240" w:lineRule="auto"/>
              <w:jc w:val="center"/>
              <w:rPr>
                <w:rFonts w:eastAsia="Times New Roman"/>
                <w:b/>
                <w:bCs/>
                <w:i w:val="0"/>
                <w:sz w:val="22"/>
                <w:szCs w:val="22"/>
                <w:u w:val="single"/>
                <w:lang w:val="uk-UA" w:eastAsia="ru-RU"/>
              </w:rPr>
            </w:pPr>
          </w:p>
        </w:tc>
      </w:tr>
      <w:tr w:rsidR="00BC1813" w:rsidRPr="00B422BC" w:rsidTr="00355949">
        <w:trPr>
          <w:trHeight w:val="255"/>
        </w:trPr>
        <w:tc>
          <w:tcPr>
            <w:tcW w:w="1025" w:type="dxa"/>
            <w:tcBorders>
              <w:top w:val="nil"/>
              <w:left w:val="nil"/>
              <w:bottom w:val="nil"/>
              <w:right w:val="nil"/>
            </w:tcBorders>
            <w:shd w:val="clear" w:color="auto" w:fill="auto"/>
            <w:noWrap/>
            <w:vAlign w:val="bottom"/>
            <w:hideMark/>
          </w:tcPr>
          <w:p w:rsidR="00BC1813" w:rsidRPr="00B422BC" w:rsidRDefault="00BC1813" w:rsidP="00355949">
            <w:pPr>
              <w:spacing w:after="0" w:line="240" w:lineRule="auto"/>
              <w:jc w:val="center"/>
              <w:rPr>
                <w:rFonts w:eastAsia="Times New Roman"/>
                <w:b/>
                <w:bCs/>
                <w:i w:val="0"/>
                <w:sz w:val="22"/>
                <w:szCs w:val="22"/>
                <w:lang w:val="uk-UA" w:eastAsia="ru-RU"/>
              </w:rPr>
            </w:pPr>
          </w:p>
        </w:tc>
        <w:tc>
          <w:tcPr>
            <w:tcW w:w="5354" w:type="dxa"/>
            <w:tcBorders>
              <w:top w:val="nil"/>
              <w:left w:val="nil"/>
              <w:bottom w:val="nil"/>
              <w:right w:val="nil"/>
            </w:tcBorders>
            <w:shd w:val="clear" w:color="auto" w:fill="auto"/>
            <w:noWrap/>
            <w:vAlign w:val="bottom"/>
            <w:hideMark/>
          </w:tcPr>
          <w:p w:rsidR="00BC1813" w:rsidRPr="00B422BC" w:rsidRDefault="00BC1813" w:rsidP="00355949">
            <w:pPr>
              <w:spacing w:after="0" w:line="240" w:lineRule="auto"/>
              <w:rPr>
                <w:rFonts w:eastAsia="Times New Roman"/>
                <w:i w:val="0"/>
                <w:sz w:val="22"/>
                <w:szCs w:val="22"/>
                <w:lang w:val="uk-UA" w:eastAsia="ru-RU"/>
              </w:rPr>
            </w:pPr>
          </w:p>
        </w:tc>
        <w:tc>
          <w:tcPr>
            <w:tcW w:w="3260" w:type="dxa"/>
            <w:tcBorders>
              <w:top w:val="nil"/>
              <w:left w:val="nil"/>
              <w:bottom w:val="nil"/>
              <w:right w:val="nil"/>
            </w:tcBorders>
            <w:shd w:val="clear" w:color="auto" w:fill="auto"/>
            <w:noWrap/>
            <w:vAlign w:val="bottom"/>
            <w:hideMark/>
          </w:tcPr>
          <w:p w:rsidR="00BC1813" w:rsidRDefault="00BC1813" w:rsidP="00355949">
            <w:pPr>
              <w:spacing w:after="0" w:line="240" w:lineRule="auto"/>
              <w:jc w:val="right"/>
              <w:rPr>
                <w:rFonts w:eastAsia="Times New Roman"/>
                <w:i w:val="0"/>
                <w:sz w:val="22"/>
                <w:szCs w:val="22"/>
                <w:lang w:val="uk-UA" w:eastAsia="ru-RU"/>
              </w:rPr>
            </w:pPr>
          </w:p>
          <w:p w:rsidR="00BC1813" w:rsidRPr="00B422BC" w:rsidRDefault="00BC1813" w:rsidP="00355949">
            <w:pPr>
              <w:spacing w:after="0" w:line="240" w:lineRule="auto"/>
              <w:jc w:val="right"/>
              <w:rPr>
                <w:rFonts w:eastAsia="Times New Roman"/>
                <w:iCs/>
                <w:sz w:val="22"/>
                <w:szCs w:val="22"/>
                <w:lang w:val="uk-UA" w:eastAsia="ru-RU"/>
              </w:rPr>
            </w:pPr>
            <w:r w:rsidRPr="005025A4">
              <w:rPr>
                <w:rFonts w:eastAsia="Times New Roman"/>
                <w:i w:val="0"/>
                <w:sz w:val="22"/>
                <w:szCs w:val="22"/>
                <w:lang w:val="uk-UA" w:eastAsia="ru-RU"/>
              </w:rPr>
              <w:t>Таблиця</w:t>
            </w:r>
            <w:r>
              <w:rPr>
                <w:rFonts w:eastAsia="Times New Roman"/>
                <w:iCs/>
                <w:sz w:val="22"/>
                <w:szCs w:val="22"/>
                <w:lang w:val="uk-UA" w:eastAsia="ru-RU"/>
              </w:rPr>
              <w:t xml:space="preserve"> </w:t>
            </w:r>
            <w:r w:rsidR="00355949" w:rsidRPr="00C7419E">
              <w:rPr>
                <w:rFonts w:eastAsia="Times New Roman"/>
                <w:i w:val="0"/>
                <w:sz w:val="22"/>
                <w:szCs w:val="22"/>
                <w:lang w:val="uk-UA" w:eastAsia="ru-RU"/>
              </w:rPr>
              <w:t>6.</w:t>
            </w:r>
            <w:r w:rsidR="00355949">
              <w:rPr>
                <w:rFonts w:eastAsia="Times New Roman"/>
                <w:i w:val="0"/>
                <w:sz w:val="22"/>
                <w:szCs w:val="22"/>
                <w:lang w:val="uk-UA" w:eastAsia="ru-RU"/>
              </w:rPr>
              <w:t>7</w:t>
            </w:r>
            <w:r w:rsidR="00355949" w:rsidRPr="00C7419E">
              <w:rPr>
                <w:rFonts w:eastAsia="Times New Roman"/>
                <w:i w:val="0"/>
                <w:sz w:val="22"/>
                <w:szCs w:val="22"/>
                <w:lang w:val="uk-UA" w:eastAsia="ru-RU"/>
              </w:rPr>
              <w:t>.</w:t>
            </w:r>
            <w:r w:rsidR="00355949">
              <w:rPr>
                <w:rFonts w:eastAsia="Times New Roman"/>
                <w:i w:val="0"/>
                <w:sz w:val="22"/>
                <w:szCs w:val="22"/>
                <w:lang w:val="uk-UA" w:eastAsia="ru-RU"/>
              </w:rPr>
              <w:t>2</w:t>
            </w:r>
          </w:p>
        </w:tc>
      </w:tr>
      <w:tr w:rsidR="00BC1813" w:rsidRPr="00B422BC" w:rsidTr="00355949">
        <w:trPr>
          <w:trHeight w:val="419"/>
        </w:trPr>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1813" w:rsidRPr="00B422BC" w:rsidRDefault="00BC1813" w:rsidP="0035594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З</w:t>
            </w:r>
            <w:r w:rsidRPr="00B422BC">
              <w:rPr>
                <w:rFonts w:eastAsia="Times New Roman"/>
                <w:i w:val="0"/>
                <w:sz w:val="22"/>
                <w:szCs w:val="22"/>
                <w:lang w:val="uk-UA" w:eastAsia="ru-RU"/>
              </w:rPr>
              <w:t>абруднююч</w:t>
            </w:r>
            <w:r>
              <w:rPr>
                <w:rFonts w:eastAsia="Times New Roman"/>
                <w:i w:val="0"/>
                <w:sz w:val="22"/>
                <w:szCs w:val="22"/>
                <w:lang w:val="uk-UA" w:eastAsia="ru-RU"/>
              </w:rPr>
              <w:t>а</w:t>
            </w:r>
            <w:r w:rsidRPr="00B422BC">
              <w:rPr>
                <w:rFonts w:eastAsia="Times New Roman"/>
                <w:i w:val="0"/>
                <w:sz w:val="22"/>
                <w:szCs w:val="22"/>
                <w:lang w:val="uk-UA" w:eastAsia="ru-RU"/>
              </w:rPr>
              <w:t xml:space="preserve"> речовин</w:t>
            </w:r>
            <w:r>
              <w:rPr>
                <w:rFonts w:eastAsia="Times New Roman"/>
                <w:i w:val="0"/>
                <w:sz w:val="22"/>
                <w:szCs w:val="22"/>
                <w:lang w:val="uk-UA" w:eastAsia="ru-RU"/>
              </w:rPr>
              <w:t>а</w:t>
            </w:r>
          </w:p>
        </w:tc>
        <w:tc>
          <w:tcPr>
            <w:tcW w:w="3260" w:type="dxa"/>
            <w:vMerge w:val="restart"/>
            <w:tcBorders>
              <w:top w:val="single" w:sz="4" w:space="0" w:color="auto"/>
              <w:left w:val="nil"/>
              <w:right w:val="single" w:sz="4" w:space="0" w:color="auto"/>
            </w:tcBorders>
            <w:shd w:val="clear" w:color="auto" w:fill="auto"/>
            <w:vAlign w:val="center"/>
            <w:hideMark/>
          </w:tcPr>
          <w:p w:rsidR="00BC1813" w:rsidRPr="00B422BC" w:rsidRDefault="00BC1813" w:rsidP="00355949">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 xml:space="preserve">Потенційний викид забруднюючої речовини, </w:t>
            </w:r>
            <w:proofErr w:type="spellStart"/>
            <w:r w:rsidRPr="00B422BC">
              <w:rPr>
                <w:rFonts w:eastAsia="Times New Roman"/>
                <w:i w:val="0"/>
                <w:sz w:val="22"/>
                <w:szCs w:val="22"/>
                <w:lang w:val="uk-UA" w:eastAsia="ru-RU"/>
              </w:rPr>
              <w:t>тонн</w:t>
            </w:r>
            <w:proofErr w:type="spellEnd"/>
            <w:r w:rsidRPr="00B422BC">
              <w:rPr>
                <w:rFonts w:eastAsia="Times New Roman"/>
                <w:i w:val="0"/>
                <w:sz w:val="22"/>
                <w:szCs w:val="22"/>
                <w:lang w:val="uk-UA" w:eastAsia="ru-RU"/>
              </w:rPr>
              <w:t>, з трьома десятковими знаками</w:t>
            </w:r>
          </w:p>
        </w:tc>
      </w:tr>
      <w:tr w:rsidR="00BC1813" w:rsidRPr="00B422BC" w:rsidTr="00355949">
        <w:trPr>
          <w:trHeight w:val="285"/>
        </w:trPr>
        <w:tc>
          <w:tcPr>
            <w:tcW w:w="1025" w:type="dxa"/>
            <w:tcBorders>
              <w:top w:val="nil"/>
              <w:left w:val="single" w:sz="4" w:space="0" w:color="auto"/>
              <w:bottom w:val="single" w:sz="4" w:space="0" w:color="auto"/>
              <w:right w:val="single" w:sz="4" w:space="0" w:color="auto"/>
            </w:tcBorders>
            <w:shd w:val="clear" w:color="auto" w:fill="auto"/>
            <w:vAlign w:val="center"/>
          </w:tcPr>
          <w:p w:rsidR="00BC1813" w:rsidRPr="00B422BC" w:rsidRDefault="00BC1813" w:rsidP="00355949">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Код</w:t>
            </w:r>
          </w:p>
        </w:tc>
        <w:tc>
          <w:tcPr>
            <w:tcW w:w="5354" w:type="dxa"/>
            <w:tcBorders>
              <w:top w:val="nil"/>
              <w:left w:val="nil"/>
              <w:bottom w:val="single" w:sz="4" w:space="0" w:color="auto"/>
              <w:right w:val="single" w:sz="4" w:space="0" w:color="auto"/>
            </w:tcBorders>
            <w:shd w:val="clear" w:color="auto" w:fill="auto"/>
            <w:vAlign w:val="center"/>
          </w:tcPr>
          <w:p w:rsidR="00BC1813" w:rsidRPr="00B422BC" w:rsidRDefault="00BC1813" w:rsidP="00355949">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Найменування</w:t>
            </w:r>
          </w:p>
        </w:tc>
        <w:tc>
          <w:tcPr>
            <w:tcW w:w="3260" w:type="dxa"/>
            <w:vMerge/>
            <w:tcBorders>
              <w:left w:val="nil"/>
              <w:bottom w:val="single" w:sz="4" w:space="0" w:color="auto"/>
              <w:right w:val="single" w:sz="4" w:space="0" w:color="auto"/>
            </w:tcBorders>
            <w:shd w:val="clear" w:color="auto" w:fill="auto"/>
            <w:vAlign w:val="center"/>
          </w:tcPr>
          <w:p w:rsidR="00BC1813" w:rsidRPr="00B422BC" w:rsidRDefault="00BC1813" w:rsidP="00355949">
            <w:pPr>
              <w:spacing w:after="0" w:line="240" w:lineRule="auto"/>
              <w:jc w:val="center"/>
              <w:rPr>
                <w:rFonts w:eastAsia="Times New Roman"/>
                <w:i w:val="0"/>
                <w:sz w:val="22"/>
                <w:szCs w:val="22"/>
                <w:lang w:val="uk-UA" w:eastAsia="ru-RU"/>
              </w:rPr>
            </w:pPr>
          </w:p>
        </w:tc>
      </w:tr>
      <w:tr w:rsidR="00BC1813" w:rsidRPr="00B422BC" w:rsidTr="00355949">
        <w:trPr>
          <w:trHeight w:val="64"/>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BC1813" w:rsidRPr="00B422BC" w:rsidRDefault="00BC1813" w:rsidP="00355949">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1</w:t>
            </w:r>
          </w:p>
        </w:tc>
        <w:tc>
          <w:tcPr>
            <w:tcW w:w="5354" w:type="dxa"/>
            <w:tcBorders>
              <w:top w:val="nil"/>
              <w:left w:val="nil"/>
              <w:bottom w:val="single" w:sz="4" w:space="0" w:color="auto"/>
              <w:right w:val="single" w:sz="4" w:space="0" w:color="auto"/>
            </w:tcBorders>
            <w:shd w:val="clear" w:color="auto" w:fill="auto"/>
            <w:vAlign w:val="center"/>
            <w:hideMark/>
          </w:tcPr>
          <w:p w:rsidR="00BC1813" w:rsidRPr="00B422BC" w:rsidRDefault="00BC1813" w:rsidP="00355949">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2</w:t>
            </w:r>
          </w:p>
        </w:tc>
        <w:tc>
          <w:tcPr>
            <w:tcW w:w="3260" w:type="dxa"/>
            <w:tcBorders>
              <w:top w:val="nil"/>
              <w:left w:val="nil"/>
              <w:bottom w:val="single" w:sz="4" w:space="0" w:color="auto"/>
              <w:right w:val="single" w:sz="4" w:space="0" w:color="auto"/>
            </w:tcBorders>
            <w:shd w:val="clear" w:color="auto" w:fill="auto"/>
            <w:vAlign w:val="center"/>
            <w:hideMark/>
          </w:tcPr>
          <w:p w:rsidR="00BC1813" w:rsidRPr="00B422BC" w:rsidRDefault="00BC1813" w:rsidP="00355949">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3</w:t>
            </w:r>
          </w:p>
        </w:tc>
      </w:tr>
      <w:tr w:rsidR="00BC1813" w:rsidRPr="00B422BC" w:rsidTr="00355949">
        <w:trPr>
          <w:trHeight w:val="510"/>
        </w:trPr>
        <w:tc>
          <w:tcPr>
            <w:tcW w:w="1025" w:type="dxa"/>
            <w:tcBorders>
              <w:top w:val="nil"/>
              <w:left w:val="single" w:sz="4" w:space="0" w:color="auto"/>
              <w:bottom w:val="single" w:sz="4" w:space="0" w:color="auto"/>
              <w:right w:val="single" w:sz="4" w:space="0" w:color="auto"/>
            </w:tcBorders>
            <w:shd w:val="clear" w:color="auto" w:fill="auto"/>
            <w:vAlign w:val="center"/>
          </w:tcPr>
          <w:p w:rsidR="00BC1813" w:rsidRPr="00F77130" w:rsidRDefault="00BC1813" w:rsidP="00355949">
            <w:pPr>
              <w:spacing w:after="0" w:line="240" w:lineRule="auto"/>
              <w:jc w:val="center"/>
              <w:rPr>
                <w:rFonts w:eastAsia="Times New Roman"/>
                <w:b/>
                <w:bCs/>
                <w:i w:val="0"/>
                <w:sz w:val="22"/>
                <w:szCs w:val="22"/>
                <w:lang w:val="uk-UA" w:eastAsia="ru-RU"/>
              </w:rPr>
            </w:pPr>
            <w:r w:rsidRPr="00F77130">
              <w:rPr>
                <w:rFonts w:eastAsia="Times New Roman"/>
                <w:b/>
                <w:bCs/>
                <w:i w:val="0"/>
                <w:sz w:val="22"/>
                <w:szCs w:val="22"/>
                <w:lang w:val="uk-UA" w:eastAsia="ru-RU"/>
              </w:rPr>
              <w:t> 00000</w:t>
            </w:r>
          </w:p>
        </w:tc>
        <w:tc>
          <w:tcPr>
            <w:tcW w:w="5354" w:type="dxa"/>
            <w:tcBorders>
              <w:top w:val="nil"/>
              <w:left w:val="nil"/>
              <w:bottom w:val="single" w:sz="4" w:space="0" w:color="auto"/>
              <w:right w:val="single" w:sz="4" w:space="0" w:color="auto"/>
            </w:tcBorders>
            <w:shd w:val="clear" w:color="auto" w:fill="auto"/>
            <w:vAlign w:val="center"/>
          </w:tcPr>
          <w:p w:rsidR="00BC1813" w:rsidRPr="00F77130" w:rsidRDefault="00BC1813" w:rsidP="00355949">
            <w:pPr>
              <w:spacing w:after="0" w:line="240" w:lineRule="auto"/>
              <w:ind w:left="-103" w:right="-136"/>
              <w:jc w:val="center"/>
              <w:rPr>
                <w:rFonts w:eastAsia="Times New Roman"/>
                <w:b/>
                <w:bCs/>
                <w:i w:val="0"/>
                <w:sz w:val="22"/>
                <w:szCs w:val="22"/>
                <w:lang w:val="uk-UA" w:eastAsia="ru-RU"/>
              </w:rPr>
            </w:pPr>
            <w:r w:rsidRPr="00F77130">
              <w:rPr>
                <w:rFonts w:eastAsia="Times New Roman"/>
                <w:b/>
                <w:bCs/>
                <w:i w:val="0"/>
                <w:sz w:val="22"/>
                <w:szCs w:val="22"/>
                <w:lang w:val="uk-UA" w:eastAsia="ru-RU"/>
              </w:rPr>
              <w:t>Усього за виробничим та технологічним процесом, технологічним устаткуванням (установкою)</w:t>
            </w:r>
          </w:p>
        </w:tc>
        <w:tc>
          <w:tcPr>
            <w:tcW w:w="3260" w:type="dxa"/>
            <w:tcBorders>
              <w:top w:val="nil"/>
              <w:left w:val="nil"/>
              <w:bottom w:val="single" w:sz="4" w:space="0" w:color="auto"/>
              <w:right w:val="single" w:sz="4" w:space="0" w:color="auto"/>
            </w:tcBorders>
            <w:shd w:val="clear" w:color="auto" w:fill="auto"/>
            <w:vAlign w:val="center"/>
          </w:tcPr>
          <w:p w:rsidR="00BC1813" w:rsidRPr="00B422BC" w:rsidRDefault="00112A8B" w:rsidP="00355949">
            <w:pPr>
              <w:spacing w:after="0" w:line="240" w:lineRule="auto"/>
              <w:jc w:val="center"/>
              <w:rPr>
                <w:rFonts w:eastAsia="Times New Roman"/>
                <w:b/>
                <w:bCs/>
                <w:i w:val="0"/>
                <w:sz w:val="22"/>
                <w:szCs w:val="22"/>
                <w:lang w:val="uk-UA" w:eastAsia="ru-RU"/>
              </w:rPr>
            </w:pPr>
            <w:r>
              <w:rPr>
                <w:rFonts w:eastAsia="Times New Roman"/>
                <w:b/>
                <w:bCs/>
                <w:i w:val="0"/>
                <w:sz w:val="22"/>
                <w:szCs w:val="22"/>
                <w:lang w:val="uk-UA" w:eastAsia="ru-RU"/>
              </w:rPr>
              <w:t>0,904</w:t>
            </w:r>
          </w:p>
        </w:tc>
      </w:tr>
      <w:tr w:rsidR="00112A8B" w:rsidRPr="00B422BC" w:rsidTr="00112A8B">
        <w:trPr>
          <w:trHeight w:val="64"/>
        </w:trPr>
        <w:tc>
          <w:tcPr>
            <w:tcW w:w="1025" w:type="dxa"/>
            <w:tcBorders>
              <w:top w:val="nil"/>
              <w:left w:val="single" w:sz="4" w:space="0" w:color="auto"/>
              <w:bottom w:val="single" w:sz="4" w:space="0" w:color="auto"/>
              <w:right w:val="single" w:sz="4" w:space="0" w:color="auto"/>
            </w:tcBorders>
            <w:shd w:val="clear" w:color="auto" w:fill="auto"/>
            <w:vAlign w:val="center"/>
          </w:tcPr>
          <w:p w:rsidR="00112A8B" w:rsidRPr="007B55D8" w:rsidRDefault="00112A8B" w:rsidP="00112A8B">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5354" w:type="dxa"/>
            <w:tcBorders>
              <w:top w:val="nil"/>
              <w:left w:val="nil"/>
              <w:bottom w:val="single" w:sz="4" w:space="0" w:color="auto"/>
              <w:right w:val="single" w:sz="4" w:space="0" w:color="auto"/>
            </w:tcBorders>
            <w:shd w:val="clear" w:color="auto" w:fill="auto"/>
            <w:vAlign w:val="center"/>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Кремнію діоксид аморфний</w:t>
            </w:r>
          </w:p>
        </w:tc>
        <w:tc>
          <w:tcPr>
            <w:tcW w:w="3260" w:type="dxa"/>
            <w:tcBorders>
              <w:top w:val="nil"/>
              <w:left w:val="nil"/>
              <w:bottom w:val="single" w:sz="4" w:space="0" w:color="auto"/>
              <w:right w:val="single" w:sz="4" w:space="0" w:color="auto"/>
            </w:tcBorders>
            <w:shd w:val="clear" w:color="auto" w:fill="auto"/>
            <w:vAlign w:val="center"/>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0,000</w:t>
            </w:r>
          </w:p>
        </w:tc>
      </w:tr>
      <w:tr w:rsidR="00112A8B" w:rsidRPr="00B422BC" w:rsidTr="00112A8B">
        <w:trPr>
          <w:trHeight w:val="64"/>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112A8B" w:rsidRPr="00B422BC" w:rsidRDefault="00112A8B" w:rsidP="00112A8B">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 </w:t>
            </w:r>
            <w:r>
              <w:rPr>
                <w:rFonts w:eastAsia="Times New Roman"/>
                <w:i w:val="0"/>
                <w:sz w:val="22"/>
                <w:szCs w:val="22"/>
                <w:lang w:val="uk-UA" w:eastAsia="ru-RU"/>
              </w:rPr>
              <w:t>-</w:t>
            </w:r>
          </w:p>
        </w:tc>
        <w:tc>
          <w:tcPr>
            <w:tcW w:w="5354" w:type="dxa"/>
            <w:tcBorders>
              <w:top w:val="nil"/>
              <w:left w:val="nil"/>
              <w:bottom w:val="single" w:sz="4" w:space="0" w:color="auto"/>
              <w:right w:val="single" w:sz="4" w:space="0" w:color="auto"/>
            </w:tcBorders>
            <w:shd w:val="clear" w:color="auto" w:fill="auto"/>
            <w:vAlign w:val="center"/>
          </w:tcPr>
          <w:p w:rsidR="00112A8B" w:rsidRPr="00B422BC" w:rsidRDefault="00112A8B" w:rsidP="00112A8B">
            <w:pPr>
              <w:spacing w:after="0" w:line="240" w:lineRule="auto"/>
              <w:ind w:left="-103" w:right="-136"/>
              <w:jc w:val="center"/>
              <w:rPr>
                <w:rFonts w:eastAsia="Times New Roman"/>
                <w:i w:val="0"/>
                <w:sz w:val="22"/>
                <w:szCs w:val="22"/>
                <w:lang w:val="uk-UA" w:eastAsia="ru-RU"/>
              </w:rPr>
            </w:pPr>
            <w:r w:rsidRPr="00112A8B">
              <w:rPr>
                <w:rFonts w:eastAsia="Times New Roman"/>
                <w:i w:val="0"/>
                <w:sz w:val="22"/>
                <w:szCs w:val="22"/>
                <w:lang w:val="uk-UA" w:eastAsia="ru-RU"/>
              </w:rPr>
              <w:t>Титану діоксид</w:t>
            </w:r>
          </w:p>
        </w:tc>
        <w:tc>
          <w:tcPr>
            <w:tcW w:w="3260" w:type="dxa"/>
            <w:tcBorders>
              <w:top w:val="nil"/>
              <w:left w:val="nil"/>
              <w:bottom w:val="single" w:sz="4" w:space="0" w:color="auto"/>
              <w:right w:val="single" w:sz="4" w:space="0" w:color="auto"/>
            </w:tcBorders>
            <w:shd w:val="clear" w:color="auto" w:fill="auto"/>
            <w:vAlign w:val="center"/>
          </w:tcPr>
          <w:p w:rsidR="00112A8B" w:rsidRPr="00B422BC" w:rsidRDefault="00112A8B" w:rsidP="00112A8B">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0,000</w:t>
            </w:r>
          </w:p>
        </w:tc>
      </w:tr>
      <w:tr w:rsidR="00112A8B" w:rsidRPr="00B422BC" w:rsidTr="00112A8B">
        <w:trPr>
          <w:trHeight w:val="64"/>
        </w:trPr>
        <w:tc>
          <w:tcPr>
            <w:tcW w:w="1025" w:type="dxa"/>
            <w:tcBorders>
              <w:top w:val="nil"/>
              <w:left w:val="single" w:sz="4" w:space="0" w:color="auto"/>
              <w:bottom w:val="single" w:sz="4" w:space="0" w:color="auto"/>
              <w:right w:val="single" w:sz="4" w:space="0" w:color="auto"/>
            </w:tcBorders>
            <w:shd w:val="clear" w:color="auto" w:fill="auto"/>
            <w:vAlign w:val="center"/>
          </w:tcPr>
          <w:p w:rsidR="00112A8B" w:rsidRPr="00B422BC" w:rsidRDefault="00112A8B" w:rsidP="00112A8B">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06000</w:t>
            </w:r>
          </w:p>
        </w:tc>
        <w:tc>
          <w:tcPr>
            <w:tcW w:w="5354" w:type="dxa"/>
            <w:tcBorders>
              <w:top w:val="nil"/>
              <w:left w:val="nil"/>
              <w:bottom w:val="single" w:sz="4" w:space="0" w:color="auto"/>
              <w:right w:val="single" w:sz="4" w:space="0" w:color="auto"/>
            </w:tcBorders>
            <w:shd w:val="clear" w:color="auto" w:fill="auto"/>
            <w:vAlign w:val="center"/>
          </w:tcPr>
          <w:p w:rsidR="00112A8B" w:rsidRPr="00B422BC" w:rsidRDefault="00112A8B" w:rsidP="00112A8B">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Оксид вуглецю</w:t>
            </w:r>
          </w:p>
        </w:tc>
        <w:tc>
          <w:tcPr>
            <w:tcW w:w="3260" w:type="dxa"/>
            <w:tcBorders>
              <w:top w:val="nil"/>
              <w:left w:val="nil"/>
              <w:bottom w:val="single" w:sz="4" w:space="0" w:color="auto"/>
              <w:right w:val="single" w:sz="4" w:space="0" w:color="auto"/>
            </w:tcBorders>
            <w:shd w:val="clear" w:color="auto" w:fill="auto"/>
            <w:vAlign w:val="center"/>
          </w:tcPr>
          <w:p w:rsidR="00112A8B" w:rsidRDefault="00112A8B" w:rsidP="00112A8B">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0,187</w:t>
            </w:r>
          </w:p>
        </w:tc>
      </w:tr>
      <w:tr w:rsidR="00112A8B" w:rsidRPr="00B422BC" w:rsidTr="00112A8B">
        <w:trPr>
          <w:trHeight w:val="25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112A8B" w:rsidRPr="00B422BC" w:rsidRDefault="00112A8B" w:rsidP="00112A8B">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01003</w:t>
            </w:r>
          </w:p>
        </w:tc>
        <w:tc>
          <w:tcPr>
            <w:tcW w:w="5354" w:type="dxa"/>
            <w:tcBorders>
              <w:top w:val="nil"/>
              <w:left w:val="nil"/>
              <w:bottom w:val="single" w:sz="4" w:space="0" w:color="auto"/>
              <w:right w:val="single" w:sz="4" w:space="0" w:color="auto"/>
            </w:tcBorders>
            <w:shd w:val="clear" w:color="auto" w:fill="auto"/>
            <w:vAlign w:val="center"/>
            <w:hideMark/>
          </w:tcPr>
          <w:p w:rsidR="00112A8B" w:rsidRPr="00B422BC" w:rsidRDefault="00112A8B" w:rsidP="00112A8B">
            <w:pPr>
              <w:spacing w:after="0" w:line="240" w:lineRule="auto"/>
              <w:ind w:left="-103" w:right="-136"/>
              <w:jc w:val="center"/>
              <w:rPr>
                <w:rFonts w:eastAsia="Times New Roman"/>
                <w:i w:val="0"/>
                <w:sz w:val="22"/>
                <w:szCs w:val="22"/>
                <w:lang w:val="uk-UA" w:eastAsia="ru-RU"/>
              </w:rPr>
            </w:pPr>
            <w:r w:rsidRPr="00B422BC">
              <w:rPr>
                <w:rFonts w:eastAsia="Times New Roman"/>
                <w:i w:val="0"/>
                <w:sz w:val="22"/>
                <w:szCs w:val="22"/>
                <w:lang w:val="uk-UA" w:eastAsia="ru-RU"/>
              </w:rPr>
              <w:t>Залізо та його сполуки (у перерахунку на залізо)</w:t>
            </w:r>
          </w:p>
        </w:tc>
        <w:tc>
          <w:tcPr>
            <w:tcW w:w="3260" w:type="dxa"/>
            <w:tcBorders>
              <w:top w:val="nil"/>
              <w:left w:val="nil"/>
              <w:bottom w:val="single" w:sz="4" w:space="0" w:color="auto"/>
              <w:right w:val="single" w:sz="4" w:space="0" w:color="auto"/>
            </w:tcBorders>
            <w:shd w:val="clear" w:color="auto" w:fill="auto"/>
            <w:vAlign w:val="center"/>
          </w:tcPr>
          <w:p w:rsidR="00112A8B" w:rsidRPr="00B422BC" w:rsidRDefault="00112A8B" w:rsidP="00112A8B">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0,015</w:t>
            </w:r>
          </w:p>
        </w:tc>
      </w:tr>
      <w:tr w:rsidR="00112A8B" w:rsidRPr="00B422BC" w:rsidTr="00112A8B">
        <w:trPr>
          <w:trHeight w:val="255"/>
        </w:trPr>
        <w:tc>
          <w:tcPr>
            <w:tcW w:w="1025" w:type="dxa"/>
            <w:tcBorders>
              <w:top w:val="nil"/>
              <w:left w:val="single" w:sz="4" w:space="0" w:color="auto"/>
              <w:bottom w:val="single" w:sz="4" w:space="0" w:color="auto"/>
              <w:right w:val="single" w:sz="4" w:space="0" w:color="auto"/>
            </w:tcBorders>
            <w:shd w:val="clear" w:color="auto" w:fill="auto"/>
            <w:vAlign w:val="center"/>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01005</w:t>
            </w:r>
          </w:p>
        </w:tc>
        <w:tc>
          <w:tcPr>
            <w:tcW w:w="5354" w:type="dxa"/>
            <w:tcBorders>
              <w:top w:val="nil"/>
              <w:left w:val="nil"/>
              <w:bottom w:val="single" w:sz="4" w:space="0" w:color="auto"/>
              <w:right w:val="single" w:sz="4" w:space="0" w:color="auto"/>
            </w:tcBorders>
            <w:shd w:val="clear" w:color="auto" w:fill="auto"/>
            <w:vAlign w:val="center"/>
          </w:tcPr>
          <w:p w:rsidR="00112A8B" w:rsidRPr="00A448AB" w:rsidRDefault="00112A8B" w:rsidP="00112A8B">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 xml:space="preserve">Мідь та її сполуки </w:t>
            </w:r>
            <w:r>
              <w:rPr>
                <w:rFonts w:eastAsia="Times New Roman"/>
                <w:i w:val="0"/>
                <w:sz w:val="22"/>
                <w:szCs w:val="22"/>
                <w:lang w:val="uk-UA" w:eastAsia="ru-RU"/>
              </w:rPr>
              <w:t>(</w:t>
            </w:r>
            <w:r w:rsidRPr="00A448AB">
              <w:rPr>
                <w:rFonts w:eastAsia="Times New Roman"/>
                <w:i w:val="0"/>
                <w:sz w:val="22"/>
                <w:szCs w:val="22"/>
                <w:lang w:val="uk-UA" w:eastAsia="ru-RU"/>
              </w:rPr>
              <w:t>в перерахунку на мідь</w:t>
            </w:r>
            <w:r>
              <w:rPr>
                <w:rFonts w:eastAsia="Times New Roman"/>
                <w:i w:val="0"/>
                <w:sz w:val="22"/>
                <w:szCs w:val="22"/>
                <w:lang w:val="uk-UA" w:eastAsia="ru-RU"/>
              </w:rPr>
              <w:t>)</w:t>
            </w:r>
          </w:p>
        </w:tc>
        <w:tc>
          <w:tcPr>
            <w:tcW w:w="3260" w:type="dxa"/>
            <w:tcBorders>
              <w:top w:val="nil"/>
              <w:left w:val="nil"/>
              <w:bottom w:val="single" w:sz="4" w:space="0" w:color="auto"/>
              <w:right w:val="single" w:sz="4" w:space="0" w:color="auto"/>
            </w:tcBorders>
            <w:shd w:val="clear" w:color="auto" w:fill="auto"/>
            <w:vAlign w:val="center"/>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0,000</w:t>
            </w:r>
          </w:p>
        </w:tc>
      </w:tr>
      <w:tr w:rsidR="00112A8B" w:rsidRPr="00B422BC" w:rsidTr="00112A8B">
        <w:trPr>
          <w:trHeight w:val="255"/>
        </w:trPr>
        <w:tc>
          <w:tcPr>
            <w:tcW w:w="1025" w:type="dxa"/>
            <w:tcBorders>
              <w:top w:val="nil"/>
              <w:left w:val="single" w:sz="4" w:space="0" w:color="auto"/>
              <w:bottom w:val="single" w:sz="4" w:space="0" w:color="auto"/>
              <w:right w:val="single" w:sz="4" w:space="0" w:color="auto"/>
            </w:tcBorders>
            <w:shd w:val="clear" w:color="auto" w:fill="auto"/>
            <w:vAlign w:val="center"/>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01006</w:t>
            </w:r>
          </w:p>
        </w:tc>
        <w:tc>
          <w:tcPr>
            <w:tcW w:w="5354" w:type="dxa"/>
            <w:tcBorders>
              <w:top w:val="nil"/>
              <w:left w:val="nil"/>
              <w:bottom w:val="single" w:sz="4" w:space="0" w:color="auto"/>
              <w:right w:val="single" w:sz="4" w:space="0" w:color="auto"/>
            </w:tcBorders>
            <w:shd w:val="clear" w:color="auto" w:fill="auto"/>
            <w:vAlign w:val="center"/>
          </w:tcPr>
          <w:p w:rsidR="00112A8B" w:rsidRPr="00A448AB" w:rsidRDefault="00112A8B" w:rsidP="00112A8B">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 xml:space="preserve">Нікель та його сполуки </w:t>
            </w:r>
            <w:r>
              <w:rPr>
                <w:rFonts w:eastAsia="Times New Roman"/>
                <w:i w:val="0"/>
                <w:sz w:val="22"/>
                <w:szCs w:val="22"/>
                <w:lang w:val="uk-UA" w:eastAsia="ru-RU"/>
              </w:rPr>
              <w:t>(</w:t>
            </w:r>
            <w:r w:rsidRPr="00A448AB">
              <w:rPr>
                <w:rFonts w:eastAsia="Times New Roman"/>
                <w:i w:val="0"/>
                <w:sz w:val="22"/>
                <w:szCs w:val="22"/>
                <w:lang w:val="uk-UA" w:eastAsia="ru-RU"/>
              </w:rPr>
              <w:t>в перерахунку на нікель</w:t>
            </w:r>
            <w:r>
              <w:rPr>
                <w:rFonts w:eastAsia="Times New Roman"/>
                <w:i w:val="0"/>
                <w:sz w:val="22"/>
                <w:szCs w:val="22"/>
                <w:lang w:val="uk-UA" w:eastAsia="ru-RU"/>
              </w:rPr>
              <w:t>)</w:t>
            </w:r>
          </w:p>
        </w:tc>
        <w:tc>
          <w:tcPr>
            <w:tcW w:w="3260" w:type="dxa"/>
            <w:tcBorders>
              <w:top w:val="nil"/>
              <w:left w:val="nil"/>
              <w:bottom w:val="single" w:sz="4" w:space="0" w:color="auto"/>
              <w:right w:val="single" w:sz="4" w:space="0" w:color="auto"/>
            </w:tcBorders>
            <w:shd w:val="clear" w:color="auto" w:fill="auto"/>
            <w:vAlign w:val="center"/>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0,000</w:t>
            </w:r>
          </w:p>
        </w:tc>
      </w:tr>
      <w:tr w:rsidR="00112A8B" w:rsidRPr="00B422BC" w:rsidTr="00112A8B">
        <w:trPr>
          <w:trHeight w:val="255"/>
        </w:trPr>
        <w:tc>
          <w:tcPr>
            <w:tcW w:w="1025" w:type="dxa"/>
            <w:tcBorders>
              <w:top w:val="nil"/>
              <w:left w:val="single" w:sz="4" w:space="0" w:color="auto"/>
              <w:bottom w:val="single" w:sz="4" w:space="0" w:color="auto"/>
              <w:right w:val="single" w:sz="4" w:space="0" w:color="auto"/>
            </w:tcBorders>
            <w:shd w:val="clear" w:color="auto" w:fill="auto"/>
            <w:vAlign w:val="center"/>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01010</w:t>
            </w:r>
          </w:p>
        </w:tc>
        <w:tc>
          <w:tcPr>
            <w:tcW w:w="5354" w:type="dxa"/>
            <w:tcBorders>
              <w:top w:val="nil"/>
              <w:left w:val="nil"/>
              <w:bottom w:val="single" w:sz="4" w:space="0" w:color="auto"/>
              <w:right w:val="single" w:sz="4" w:space="0" w:color="auto"/>
            </w:tcBorders>
            <w:shd w:val="clear" w:color="auto" w:fill="auto"/>
            <w:vAlign w:val="center"/>
          </w:tcPr>
          <w:p w:rsidR="00112A8B" w:rsidRPr="00A448AB" w:rsidRDefault="00112A8B" w:rsidP="00112A8B">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 xml:space="preserve">Хром та його сполуки </w:t>
            </w:r>
            <w:r>
              <w:rPr>
                <w:rFonts w:eastAsia="Times New Roman"/>
                <w:i w:val="0"/>
                <w:sz w:val="22"/>
                <w:szCs w:val="22"/>
                <w:lang w:val="uk-UA" w:eastAsia="ru-RU"/>
              </w:rPr>
              <w:t>(</w:t>
            </w:r>
            <w:r w:rsidRPr="00A448AB">
              <w:rPr>
                <w:rFonts w:eastAsia="Times New Roman"/>
                <w:i w:val="0"/>
                <w:sz w:val="22"/>
                <w:szCs w:val="22"/>
                <w:lang w:val="uk-UA" w:eastAsia="ru-RU"/>
              </w:rPr>
              <w:t>в перерахунку на триоксид хрому</w:t>
            </w:r>
            <w:r>
              <w:rPr>
                <w:rFonts w:eastAsia="Times New Roman"/>
                <w:i w:val="0"/>
                <w:sz w:val="22"/>
                <w:szCs w:val="22"/>
                <w:lang w:val="uk-UA" w:eastAsia="ru-RU"/>
              </w:rPr>
              <w:t>)</w:t>
            </w:r>
          </w:p>
        </w:tc>
        <w:tc>
          <w:tcPr>
            <w:tcW w:w="3260" w:type="dxa"/>
            <w:tcBorders>
              <w:top w:val="nil"/>
              <w:left w:val="nil"/>
              <w:bottom w:val="single" w:sz="4" w:space="0" w:color="auto"/>
              <w:right w:val="single" w:sz="4" w:space="0" w:color="auto"/>
            </w:tcBorders>
            <w:shd w:val="clear" w:color="auto" w:fill="auto"/>
            <w:vAlign w:val="center"/>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0,000</w:t>
            </w:r>
          </w:p>
        </w:tc>
      </w:tr>
      <w:tr w:rsidR="00112A8B" w:rsidRPr="00B422BC" w:rsidTr="00112A8B">
        <w:trPr>
          <w:trHeight w:val="510"/>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112A8B" w:rsidRPr="00B422BC" w:rsidRDefault="00112A8B" w:rsidP="00112A8B">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01104</w:t>
            </w:r>
          </w:p>
        </w:tc>
        <w:tc>
          <w:tcPr>
            <w:tcW w:w="5354" w:type="dxa"/>
            <w:tcBorders>
              <w:top w:val="nil"/>
              <w:left w:val="nil"/>
              <w:bottom w:val="single" w:sz="4" w:space="0" w:color="auto"/>
              <w:right w:val="single" w:sz="4" w:space="0" w:color="auto"/>
            </w:tcBorders>
            <w:shd w:val="clear" w:color="auto" w:fill="auto"/>
            <w:vAlign w:val="center"/>
            <w:hideMark/>
          </w:tcPr>
          <w:p w:rsidR="00112A8B" w:rsidRPr="00B422BC" w:rsidRDefault="00112A8B" w:rsidP="00112A8B">
            <w:pPr>
              <w:spacing w:after="0" w:line="240" w:lineRule="auto"/>
              <w:ind w:left="-103" w:right="-136"/>
              <w:jc w:val="center"/>
              <w:rPr>
                <w:rFonts w:eastAsia="Times New Roman"/>
                <w:i w:val="0"/>
                <w:sz w:val="22"/>
                <w:szCs w:val="22"/>
                <w:lang w:val="uk-UA" w:eastAsia="ru-RU"/>
              </w:rPr>
            </w:pPr>
            <w:r w:rsidRPr="00B422BC">
              <w:rPr>
                <w:rFonts w:eastAsia="Times New Roman"/>
                <w:i w:val="0"/>
                <w:sz w:val="22"/>
                <w:szCs w:val="22"/>
                <w:lang w:val="uk-UA" w:eastAsia="ru-RU"/>
              </w:rPr>
              <w:t xml:space="preserve">Манган та його сполуки </w:t>
            </w:r>
            <w:r>
              <w:rPr>
                <w:rFonts w:eastAsia="Times New Roman"/>
                <w:i w:val="0"/>
                <w:sz w:val="22"/>
                <w:szCs w:val="22"/>
                <w:lang w:val="uk-UA" w:eastAsia="ru-RU"/>
              </w:rPr>
              <w:t>(</w:t>
            </w:r>
            <w:r w:rsidRPr="00B422BC">
              <w:rPr>
                <w:rFonts w:eastAsia="Times New Roman"/>
                <w:i w:val="0"/>
                <w:sz w:val="22"/>
                <w:szCs w:val="22"/>
                <w:lang w:val="uk-UA" w:eastAsia="ru-RU"/>
              </w:rPr>
              <w:t>в перерахунку на діоксид мангану</w:t>
            </w:r>
            <w:r>
              <w:rPr>
                <w:rFonts w:eastAsia="Times New Roman"/>
                <w:i w:val="0"/>
                <w:sz w:val="22"/>
                <w:szCs w:val="22"/>
                <w:lang w:val="uk-UA" w:eastAsia="ru-RU"/>
              </w:rPr>
              <w:t>)</w:t>
            </w:r>
          </w:p>
        </w:tc>
        <w:tc>
          <w:tcPr>
            <w:tcW w:w="3260" w:type="dxa"/>
            <w:tcBorders>
              <w:top w:val="nil"/>
              <w:left w:val="nil"/>
              <w:bottom w:val="single" w:sz="4" w:space="0" w:color="auto"/>
              <w:right w:val="single" w:sz="4" w:space="0" w:color="auto"/>
            </w:tcBorders>
            <w:shd w:val="clear" w:color="auto" w:fill="auto"/>
            <w:vAlign w:val="center"/>
          </w:tcPr>
          <w:p w:rsidR="00112A8B" w:rsidRPr="00B422BC" w:rsidRDefault="00112A8B" w:rsidP="00112A8B">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0,003</w:t>
            </w:r>
          </w:p>
        </w:tc>
      </w:tr>
      <w:tr w:rsidR="00112A8B" w:rsidRPr="00B422BC" w:rsidTr="00112A8B">
        <w:trPr>
          <w:trHeight w:val="510"/>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112A8B" w:rsidRPr="00B422BC" w:rsidRDefault="00112A8B" w:rsidP="00112A8B">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03000</w:t>
            </w:r>
          </w:p>
        </w:tc>
        <w:tc>
          <w:tcPr>
            <w:tcW w:w="5354" w:type="dxa"/>
            <w:tcBorders>
              <w:top w:val="nil"/>
              <w:left w:val="nil"/>
              <w:bottom w:val="single" w:sz="4" w:space="0" w:color="auto"/>
              <w:right w:val="single" w:sz="4" w:space="0" w:color="auto"/>
            </w:tcBorders>
            <w:shd w:val="clear" w:color="auto" w:fill="auto"/>
            <w:vAlign w:val="center"/>
            <w:hideMark/>
          </w:tcPr>
          <w:p w:rsidR="00112A8B" w:rsidRPr="00B422BC" w:rsidRDefault="00112A8B" w:rsidP="00112A8B">
            <w:pPr>
              <w:spacing w:after="0" w:line="240" w:lineRule="auto"/>
              <w:ind w:left="-103" w:right="-136"/>
              <w:jc w:val="center"/>
              <w:rPr>
                <w:rFonts w:eastAsia="Times New Roman"/>
                <w:i w:val="0"/>
                <w:sz w:val="22"/>
                <w:szCs w:val="22"/>
                <w:lang w:val="uk-UA" w:eastAsia="ru-RU"/>
              </w:rPr>
            </w:pPr>
            <w:r w:rsidRPr="00F37D22">
              <w:rPr>
                <w:i w:val="0"/>
                <w:iCs/>
                <w:sz w:val="22"/>
                <w:szCs w:val="22"/>
                <w:lang w:val="tr-TR"/>
              </w:rPr>
              <w:t>Речовини у вигляді суспендованих твердих частинок (мікрочастинки та волокна)</w:t>
            </w:r>
          </w:p>
        </w:tc>
        <w:tc>
          <w:tcPr>
            <w:tcW w:w="3260" w:type="dxa"/>
            <w:tcBorders>
              <w:top w:val="nil"/>
              <w:left w:val="nil"/>
              <w:bottom w:val="single" w:sz="4" w:space="0" w:color="auto"/>
              <w:right w:val="single" w:sz="4" w:space="0" w:color="auto"/>
            </w:tcBorders>
            <w:shd w:val="clear" w:color="auto" w:fill="auto"/>
            <w:vAlign w:val="center"/>
          </w:tcPr>
          <w:p w:rsidR="00112A8B" w:rsidRPr="00B422BC" w:rsidRDefault="00112A8B" w:rsidP="00112A8B">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0,620</w:t>
            </w:r>
          </w:p>
        </w:tc>
      </w:tr>
      <w:tr w:rsidR="00112A8B" w:rsidRPr="00B422BC" w:rsidTr="00112A8B">
        <w:trPr>
          <w:trHeight w:val="510"/>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112A8B" w:rsidRPr="00B422BC" w:rsidRDefault="00112A8B" w:rsidP="00112A8B">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04001</w:t>
            </w:r>
          </w:p>
        </w:tc>
        <w:tc>
          <w:tcPr>
            <w:tcW w:w="5354" w:type="dxa"/>
            <w:tcBorders>
              <w:top w:val="single" w:sz="4" w:space="0" w:color="auto"/>
              <w:left w:val="nil"/>
              <w:bottom w:val="single" w:sz="4" w:space="0" w:color="auto"/>
              <w:right w:val="single" w:sz="4" w:space="0" w:color="auto"/>
            </w:tcBorders>
            <w:shd w:val="clear" w:color="auto" w:fill="auto"/>
            <w:vAlign w:val="center"/>
          </w:tcPr>
          <w:p w:rsidR="00112A8B" w:rsidRPr="00F37D22" w:rsidRDefault="00112A8B" w:rsidP="00112A8B">
            <w:pPr>
              <w:spacing w:after="0" w:line="240" w:lineRule="auto"/>
              <w:jc w:val="center"/>
              <w:rPr>
                <w:i w:val="0"/>
                <w:iCs/>
                <w:sz w:val="22"/>
                <w:szCs w:val="22"/>
                <w:lang w:val="tr-TR"/>
              </w:rPr>
            </w:pPr>
            <w:r w:rsidRPr="00F37D22">
              <w:rPr>
                <w:i w:val="0"/>
                <w:iCs/>
                <w:sz w:val="22"/>
                <w:szCs w:val="22"/>
                <w:lang w:val="tr-TR"/>
              </w:rPr>
              <w:t xml:space="preserve">Оксиди азоту (у перерахунку </w:t>
            </w:r>
          </w:p>
          <w:p w:rsidR="00112A8B" w:rsidRPr="00F37D22" w:rsidRDefault="00112A8B" w:rsidP="00112A8B">
            <w:pPr>
              <w:spacing w:after="0" w:line="240" w:lineRule="auto"/>
              <w:jc w:val="center"/>
              <w:rPr>
                <w:rFonts w:eastAsia="Times New Roman"/>
                <w:i w:val="0"/>
                <w:iCs/>
                <w:sz w:val="22"/>
                <w:szCs w:val="22"/>
                <w:lang w:val="tr-TR" w:eastAsia="ru-RU"/>
              </w:rPr>
            </w:pPr>
            <w:r w:rsidRPr="00F37D22">
              <w:rPr>
                <w:i w:val="0"/>
                <w:iCs/>
                <w:sz w:val="22"/>
                <w:szCs w:val="22"/>
                <w:lang w:val="tr-TR"/>
              </w:rPr>
              <w:t>на діоксид азоту [NO + NO</w:t>
            </w:r>
            <w:r w:rsidRPr="00F37D22">
              <w:rPr>
                <w:i w:val="0"/>
                <w:iCs/>
                <w:sz w:val="22"/>
                <w:szCs w:val="22"/>
                <w:vertAlign w:val="subscript"/>
                <w:lang w:val="tr-TR"/>
              </w:rPr>
              <w:t>2</w:t>
            </w:r>
            <w:r w:rsidRPr="00F37D22">
              <w:rPr>
                <w:i w:val="0"/>
                <w:iCs/>
                <w:sz w:val="22"/>
                <w:szCs w:val="22"/>
                <w:lang w:val="tr-TR"/>
              </w:rPr>
              <w:t>])</w:t>
            </w:r>
          </w:p>
        </w:tc>
        <w:tc>
          <w:tcPr>
            <w:tcW w:w="3260" w:type="dxa"/>
            <w:tcBorders>
              <w:top w:val="single" w:sz="4" w:space="0" w:color="auto"/>
              <w:left w:val="nil"/>
              <w:bottom w:val="single" w:sz="4" w:space="0" w:color="auto"/>
              <w:right w:val="single" w:sz="4" w:space="0" w:color="auto"/>
            </w:tcBorders>
            <w:shd w:val="clear" w:color="auto" w:fill="auto"/>
            <w:vAlign w:val="center"/>
          </w:tcPr>
          <w:p w:rsidR="00112A8B" w:rsidRDefault="00112A8B" w:rsidP="00112A8B">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0,079</w:t>
            </w:r>
          </w:p>
        </w:tc>
      </w:tr>
      <w:tr w:rsidR="00112A8B" w:rsidRPr="00B422BC" w:rsidTr="00112A8B">
        <w:trPr>
          <w:trHeight w:val="510"/>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112A8B" w:rsidRPr="007B55D8" w:rsidRDefault="00112A8B" w:rsidP="00112A8B">
            <w:pPr>
              <w:spacing w:after="0" w:line="240" w:lineRule="auto"/>
              <w:jc w:val="center"/>
              <w:rPr>
                <w:rFonts w:eastAsia="Times New Roman"/>
                <w:iCs/>
                <w:sz w:val="22"/>
                <w:szCs w:val="22"/>
                <w:lang w:val="uk-UA" w:eastAsia="ru-RU"/>
              </w:rPr>
            </w:pPr>
            <w:r w:rsidRPr="007B55D8">
              <w:rPr>
                <w:rFonts w:eastAsia="Times New Roman"/>
                <w:iCs/>
                <w:sz w:val="22"/>
                <w:szCs w:val="22"/>
                <w:lang w:val="uk-UA" w:eastAsia="ru-RU"/>
              </w:rPr>
              <w:lastRenderedPageBreak/>
              <w:t>16000</w:t>
            </w:r>
          </w:p>
        </w:tc>
        <w:tc>
          <w:tcPr>
            <w:tcW w:w="5354" w:type="dxa"/>
            <w:tcBorders>
              <w:top w:val="single" w:sz="4" w:space="0" w:color="auto"/>
              <w:left w:val="nil"/>
              <w:bottom w:val="single" w:sz="4" w:space="0" w:color="auto"/>
              <w:right w:val="single" w:sz="4" w:space="0" w:color="auto"/>
            </w:tcBorders>
            <w:shd w:val="clear" w:color="auto" w:fill="auto"/>
            <w:vAlign w:val="center"/>
          </w:tcPr>
          <w:p w:rsidR="00112A8B" w:rsidRPr="007B55D8" w:rsidRDefault="00112A8B" w:rsidP="00112A8B">
            <w:pPr>
              <w:spacing w:after="0" w:line="240" w:lineRule="auto"/>
              <w:jc w:val="center"/>
              <w:rPr>
                <w:rFonts w:eastAsia="Times New Roman"/>
                <w:iCs/>
                <w:sz w:val="22"/>
                <w:szCs w:val="22"/>
                <w:lang w:val="uk-UA" w:eastAsia="ru-RU"/>
              </w:rPr>
            </w:pPr>
            <w:r w:rsidRPr="007B55D8">
              <w:rPr>
                <w:rFonts w:eastAsia="Times New Roman"/>
                <w:iCs/>
                <w:sz w:val="22"/>
                <w:szCs w:val="22"/>
                <w:lang w:val="uk-UA" w:eastAsia="ru-RU"/>
              </w:rPr>
              <w:t xml:space="preserve">Фтор та його сполуки (у перерахунку на фтор), в </w:t>
            </w:r>
            <w:proofErr w:type="spellStart"/>
            <w:r w:rsidRPr="007B55D8">
              <w:rPr>
                <w:rFonts w:eastAsia="Times New Roman"/>
                <w:iCs/>
                <w:sz w:val="22"/>
                <w:szCs w:val="22"/>
                <w:lang w:val="uk-UA" w:eastAsia="ru-RU"/>
              </w:rPr>
              <w:t>т.ч</w:t>
            </w:r>
            <w:proofErr w:type="spellEnd"/>
            <w:r w:rsidRPr="007B55D8">
              <w:rPr>
                <w:rFonts w:eastAsia="Times New Roman"/>
                <w:iCs/>
                <w:sz w:val="22"/>
                <w:szCs w:val="22"/>
                <w:lang w:val="uk-UA" w:eastAsia="ru-RU"/>
              </w:rPr>
              <w:t>.:</w:t>
            </w:r>
          </w:p>
        </w:tc>
        <w:tc>
          <w:tcPr>
            <w:tcW w:w="3260" w:type="dxa"/>
            <w:tcBorders>
              <w:top w:val="single" w:sz="4" w:space="0" w:color="auto"/>
              <w:left w:val="nil"/>
              <w:bottom w:val="single" w:sz="4" w:space="0" w:color="auto"/>
              <w:right w:val="single" w:sz="4" w:space="0" w:color="auto"/>
            </w:tcBorders>
            <w:shd w:val="clear" w:color="auto" w:fill="auto"/>
            <w:vAlign w:val="center"/>
          </w:tcPr>
          <w:p w:rsidR="00112A8B" w:rsidRPr="007B55D8" w:rsidRDefault="00112A8B" w:rsidP="00112A8B">
            <w:pPr>
              <w:spacing w:after="0" w:line="240" w:lineRule="auto"/>
              <w:jc w:val="center"/>
              <w:rPr>
                <w:rFonts w:eastAsia="Times New Roman"/>
                <w:iCs/>
                <w:sz w:val="22"/>
                <w:szCs w:val="22"/>
                <w:lang w:val="uk-UA" w:eastAsia="ru-RU"/>
              </w:rPr>
            </w:pPr>
            <w:r w:rsidRPr="007B55D8">
              <w:rPr>
                <w:rFonts w:eastAsia="Times New Roman"/>
                <w:iCs/>
                <w:sz w:val="22"/>
                <w:szCs w:val="22"/>
                <w:lang w:val="uk-UA" w:eastAsia="ru-RU"/>
              </w:rPr>
              <w:t>0,0</w:t>
            </w:r>
            <w:r>
              <w:rPr>
                <w:rFonts w:eastAsia="Times New Roman"/>
                <w:iCs/>
                <w:sz w:val="22"/>
                <w:szCs w:val="22"/>
                <w:lang w:val="uk-UA" w:eastAsia="ru-RU"/>
              </w:rPr>
              <w:t>00</w:t>
            </w:r>
          </w:p>
        </w:tc>
      </w:tr>
      <w:tr w:rsidR="00112A8B" w:rsidRPr="00B422BC" w:rsidTr="00112A8B">
        <w:trPr>
          <w:trHeight w:val="510"/>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16000</w:t>
            </w:r>
          </w:p>
        </w:tc>
        <w:tc>
          <w:tcPr>
            <w:tcW w:w="5354" w:type="dxa"/>
            <w:tcBorders>
              <w:top w:val="single" w:sz="4" w:space="0" w:color="auto"/>
              <w:left w:val="nil"/>
              <w:bottom w:val="single" w:sz="4" w:space="0" w:color="auto"/>
              <w:right w:val="single" w:sz="4" w:space="0" w:color="auto"/>
            </w:tcBorders>
            <w:shd w:val="clear" w:color="auto" w:fill="auto"/>
            <w:vAlign w:val="center"/>
          </w:tcPr>
          <w:p w:rsidR="00112A8B" w:rsidRPr="007B55D8" w:rsidRDefault="00112A8B" w:rsidP="00112A8B">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 xml:space="preserve">Фториди погано </w:t>
            </w:r>
            <w:proofErr w:type="spellStart"/>
            <w:r w:rsidRPr="00A448AB">
              <w:rPr>
                <w:rFonts w:eastAsia="Times New Roman"/>
                <w:i w:val="0"/>
                <w:sz w:val="22"/>
                <w:szCs w:val="22"/>
                <w:lang w:val="uk-UA" w:eastAsia="ru-RU"/>
              </w:rPr>
              <w:t>pозчинні</w:t>
            </w:r>
            <w:proofErr w:type="spellEnd"/>
            <w:r w:rsidRPr="00A448AB">
              <w:rPr>
                <w:rFonts w:eastAsia="Times New Roman"/>
                <w:i w:val="0"/>
                <w:sz w:val="22"/>
                <w:szCs w:val="22"/>
                <w:lang w:val="uk-UA" w:eastAsia="ru-RU"/>
              </w:rPr>
              <w:t xml:space="preserve"> </w:t>
            </w:r>
            <w:proofErr w:type="spellStart"/>
            <w:r w:rsidRPr="00A448AB">
              <w:rPr>
                <w:rFonts w:eastAsia="Times New Roman"/>
                <w:i w:val="0"/>
                <w:sz w:val="22"/>
                <w:szCs w:val="22"/>
                <w:lang w:val="uk-UA" w:eastAsia="ru-RU"/>
              </w:rPr>
              <w:t>неоpганічні</w:t>
            </w:r>
            <w:proofErr w:type="spellEnd"/>
            <w:r w:rsidRPr="00A448AB">
              <w:rPr>
                <w:rFonts w:eastAsia="Times New Roman"/>
                <w:i w:val="0"/>
                <w:sz w:val="22"/>
                <w:szCs w:val="22"/>
                <w:lang w:val="uk-UA" w:eastAsia="ru-RU"/>
              </w:rPr>
              <w:t xml:space="preserve"> (</w:t>
            </w:r>
            <w:proofErr w:type="spellStart"/>
            <w:r w:rsidRPr="00A448AB">
              <w:rPr>
                <w:rFonts w:eastAsia="Times New Roman"/>
                <w:i w:val="0"/>
                <w:sz w:val="22"/>
                <w:szCs w:val="22"/>
                <w:lang w:val="uk-UA" w:eastAsia="ru-RU"/>
              </w:rPr>
              <w:t>фтоpид</w:t>
            </w:r>
            <w:proofErr w:type="spellEnd"/>
            <w:r w:rsidRPr="00A448AB">
              <w:rPr>
                <w:rFonts w:eastAsia="Times New Roman"/>
                <w:i w:val="0"/>
                <w:sz w:val="22"/>
                <w:szCs w:val="22"/>
                <w:lang w:val="uk-UA" w:eastAsia="ru-RU"/>
              </w:rPr>
              <w:t xml:space="preserve"> алюмінію і кальцію)</w:t>
            </w:r>
          </w:p>
        </w:tc>
        <w:tc>
          <w:tcPr>
            <w:tcW w:w="3260" w:type="dxa"/>
            <w:tcBorders>
              <w:top w:val="single" w:sz="4" w:space="0" w:color="auto"/>
              <w:left w:val="nil"/>
              <w:bottom w:val="single" w:sz="4" w:space="0" w:color="auto"/>
              <w:right w:val="single" w:sz="4" w:space="0" w:color="auto"/>
            </w:tcBorders>
            <w:shd w:val="clear" w:color="auto" w:fill="auto"/>
            <w:vAlign w:val="center"/>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0,000</w:t>
            </w:r>
          </w:p>
        </w:tc>
      </w:tr>
      <w:tr w:rsidR="00112A8B" w:rsidRPr="00B422BC" w:rsidTr="00112A8B">
        <w:trPr>
          <w:trHeight w:val="510"/>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16000</w:t>
            </w:r>
          </w:p>
        </w:tc>
        <w:tc>
          <w:tcPr>
            <w:tcW w:w="5354" w:type="dxa"/>
            <w:tcBorders>
              <w:top w:val="single" w:sz="4" w:space="0" w:color="auto"/>
              <w:left w:val="nil"/>
              <w:bottom w:val="single" w:sz="4" w:space="0" w:color="auto"/>
              <w:right w:val="single" w:sz="4" w:space="0" w:color="auto"/>
            </w:tcBorders>
            <w:shd w:val="clear" w:color="auto" w:fill="auto"/>
            <w:vAlign w:val="center"/>
          </w:tcPr>
          <w:p w:rsidR="00112A8B" w:rsidRPr="007B55D8" w:rsidRDefault="00112A8B" w:rsidP="00112A8B">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 xml:space="preserve">Фториди, що легко розчиняються (наприклад, </w:t>
            </w:r>
            <w:proofErr w:type="spellStart"/>
            <w:r w:rsidRPr="00A448AB">
              <w:rPr>
                <w:rFonts w:eastAsia="Times New Roman"/>
                <w:i w:val="0"/>
                <w:sz w:val="22"/>
                <w:szCs w:val="22"/>
                <w:lang w:val="uk-UA" w:eastAsia="ru-RU"/>
              </w:rPr>
              <w:t>NaF</w:t>
            </w:r>
            <w:proofErr w:type="spellEnd"/>
            <w:r w:rsidRPr="00A448AB">
              <w:rPr>
                <w:rFonts w:eastAsia="Times New Roman"/>
                <w:i w:val="0"/>
                <w:sz w:val="22"/>
                <w:szCs w:val="22"/>
                <w:lang w:val="uk-UA" w:eastAsia="ru-RU"/>
              </w:rPr>
              <w:t>) та їх сполуки в перерахунку на фтор</w:t>
            </w:r>
          </w:p>
        </w:tc>
        <w:tc>
          <w:tcPr>
            <w:tcW w:w="3260" w:type="dxa"/>
            <w:tcBorders>
              <w:top w:val="single" w:sz="4" w:space="0" w:color="auto"/>
              <w:left w:val="nil"/>
              <w:bottom w:val="single" w:sz="4" w:space="0" w:color="auto"/>
              <w:right w:val="single" w:sz="4" w:space="0" w:color="auto"/>
            </w:tcBorders>
            <w:shd w:val="clear" w:color="auto" w:fill="auto"/>
            <w:vAlign w:val="center"/>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0,000</w:t>
            </w:r>
          </w:p>
        </w:tc>
      </w:tr>
      <w:tr w:rsidR="00112A8B" w:rsidRPr="00B422BC" w:rsidTr="00112A8B">
        <w:trPr>
          <w:trHeight w:val="70"/>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16001</w:t>
            </w:r>
          </w:p>
        </w:tc>
        <w:tc>
          <w:tcPr>
            <w:tcW w:w="5354" w:type="dxa"/>
            <w:tcBorders>
              <w:top w:val="single" w:sz="4" w:space="0" w:color="auto"/>
              <w:left w:val="nil"/>
              <w:bottom w:val="single" w:sz="4" w:space="0" w:color="auto"/>
              <w:right w:val="single" w:sz="4" w:space="0" w:color="auto"/>
            </w:tcBorders>
            <w:shd w:val="clear" w:color="auto" w:fill="auto"/>
            <w:vAlign w:val="center"/>
          </w:tcPr>
          <w:p w:rsidR="00112A8B" w:rsidRPr="007B55D8" w:rsidRDefault="00112A8B" w:rsidP="00112A8B">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Ф</w:t>
            </w:r>
            <w:r w:rsidRPr="007B55D8">
              <w:rPr>
                <w:rFonts w:eastAsia="Times New Roman"/>
                <w:i w:val="0"/>
                <w:sz w:val="22"/>
                <w:szCs w:val="22"/>
                <w:lang w:val="uk-UA" w:eastAsia="ru-RU"/>
              </w:rPr>
              <w:t>тористий водень</w:t>
            </w:r>
          </w:p>
        </w:tc>
        <w:tc>
          <w:tcPr>
            <w:tcW w:w="3260" w:type="dxa"/>
            <w:tcBorders>
              <w:top w:val="single" w:sz="4" w:space="0" w:color="auto"/>
              <w:left w:val="nil"/>
              <w:bottom w:val="single" w:sz="4" w:space="0" w:color="auto"/>
              <w:right w:val="single" w:sz="4" w:space="0" w:color="auto"/>
            </w:tcBorders>
            <w:shd w:val="clear" w:color="auto" w:fill="auto"/>
            <w:vAlign w:val="center"/>
          </w:tcPr>
          <w:p w:rsidR="00112A8B" w:rsidRPr="007B55D8" w:rsidRDefault="00112A8B" w:rsidP="00112A8B">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0,0</w:t>
            </w:r>
            <w:r>
              <w:rPr>
                <w:rFonts w:eastAsia="Times New Roman"/>
                <w:i w:val="0"/>
                <w:sz w:val="22"/>
                <w:szCs w:val="22"/>
                <w:lang w:val="uk-UA" w:eastAsia="ru-RU"/>
              </w:rPr>
              <w:t>00</w:t>
            </w:r>
          </w:p>
        </w:tc>
      </w:tr>
    </w:tbl>
    <w:p w:rsidR="00274A83" w:rsidRDefault="00274A83" w:rsidP="00A448AB">
      <w:pPr>
        <w:spacing w:after="0" w:line="240" w:lineRule="auto"/>
        <w:jc w:val="center"/>
        <w:rPr>
          <w:i w:val="0"/>
          <w:iCs/>
          <w:lang w:val="uk-UA"/>
        </w:rPr>
      </w:pPr>
    </w:p>
    <w:p w:rsidR="00355949" w:rsidRDefault="00355949" w:rsidP="00A448AB">
      <w:pPr>
        <w:spacing w:after="0" w:line="240" w:lineRule="auto"/>
        <w:jc w:val="center"/>
        <w:rPr>
          <w:i w:val="0"/>
          <w:iCs/>
          <w:sz w:val="22"/>
          <w:szCs w:val="22"/>
          <w:u w:val="single"/>
          <w:lang w:val="uk-UA"/>
        </w:rPr>
      </w:pPr>
    </w:p>
    <w:tbl>
      <w:tblPr>
        <w:tblW w:w="9639" w:type="dxa"/>
        <w:tblLayout w:type="fixed"/>
        <w:tblLook w:val="04A0" w:firstRow="1" w:lastRow="0" w:firstColumn="1" w:lastColumn="0" w:noHBand="0" w:noVBand="1"/>
      </w:tblPr>
      <w:tblGrid>
        <w:gridCol w:w="1025"/>
        <w:gridCol w:w="5354"/>
        <w:gridCol w:w="3260"/>
      </w:tblGrid>
      <w:tr w:rsidR="00355949" w:rsidRPr="00B422BC" w:rsidTr="00355949">
        <w:trPr>
          <w:trHeight w:val="255"/>
        </w:trPr>
        <w:tc>
          <w:tcPr>
            <w:tcW w:w="9639" w:type="dxa"/>
            <w:gridSpan w:val="3"/>
            <w:tcBorders>
              <w:top w:val="nil"/>
              <w:left w:val="nil"/>
              <w:bottom w:val="nil"/>
              <w:right w:val="nil"/>
            </w:tcBorders>
            <w:shd w:val="clear" w:color="auto" w:fill="auto"/>
            <w:vAlign w:val="bottom"/>
            <w:hideMark/>
          </w:tcPr>
          <w:p w:rsidR="00355949" w:rsidRDefault="00355949" w:rsidP="00355949">
            <w:pPr>
              <w:spacing w:after="0" w:line="240" w:lineRule="auto"/>
              <w:jc w:val="center"/>
              <w:rPr>
                <w:rFonts w:eastAsia="Times New Roman"/>
                <w:b/>
                <w:bCs/>
                <w:i w:val="0"/>
                <w:sz w:val="22"/>
                <w:szCs w:val="22"/>
                <w:lang w:val="uk-UA" w:eastAsia="ru-RU"/>
              </w:rPr>
            </w:pPr>
            <w:r w:rsidRPr="00B422BC">
              <w:rPr>
                <w:rFonts w:eastAsia="Times New Roman"/>
                <w:b/>
                <w:bCs/>
                <w:i w:val="0"/>
                <w:sz w:val="22"/>
                <w:szCs w:val="22"/>
                <w:lang w:val="uk-UA" w:eastAsia="ru-RU"/>
              </w:rPr>
              <w:t>Потенційні обсяги викидів забруднюючих речовин від виробничих та технологічних процесів, технологічного устаткування (установок)</w:t>
            </w:r>
          </w:p>
          <w:p w:rsidR="00355949" w:rsidRDefault="00355949" w:rsidP="00355949">
            <w:pPr>
              <w:spacing w:after="0" w:line="240" w:lineRule="auto"/>
              <w:jc w:val="center"/>
              <w:rPr>
                <w:rFonts w:eastAsia="Times New Roman"/>
                <w:b/>
                <w:bCs/>
                <w:i w:val="0"/>
                <w:sz w:val="22"/>
                <w:szCs w:val="22"/>
                <w:lang w:val="uk-UA" w:eastAsia="ru-RU"/>
              </w:rPr>
            </w:pPr>
          </w:p>
          <w:p w:rsidR="00355949" w:rsidRPr="00B422BC" w:rsidRDefault="00355949" w:rsidP="00355949">
            <w:pPr>
              <w:spacing w:after="0" w:line="240" w:lineRule="auto"/>
              <w:jc w:val="center"/>
              <w:rPr>
                <w:rFonts w:eastAsia="Times New Roman"/>
                <w:i w:val="0"/>
                <w:sz w:val="22"/>
                <w:szCs w:val="22"/>
                <w:lang w:val="uk-UA" w:eastAsia="ru-RU"/>
              </w:rPr>
            </w:pPr>
            <w:r w:rsidRPr="005025A4">
              <w:rPr>
                <w:rFonts w:eastAsia="Times New Roman"/>
                <w:i w:val="0"/>
                <w:sz w:val="22"/>
                <w:szCs w:val="22"/>
                <w:lang w:val="uk-UA" w:eastAsia="ru-RU"/>
              </w:rPr>
              <w:t>Найменування виробничого та технологічного процесу, технологічного устаткування</w:t>
            </w:r>
            <w:r>
              <w:rPr>
                <w:rFonts w:eastAsia="Times New Roman"/>
                <w:i w:val="0"/>
                <w:sz w:val="22"/>
                <w:szCs w:val="22"/>
                <w:lang w:val="uk-UA" w:eastAsia="ru-RU"/>
              </w:rPr>
              <w:t xml:space="preserve"> </w:t>
            </w:r>
            <w:r w:rsidRPr="00F77130">
              <w:rPr>
                <w:i w:val="0"/>
                <w:sz w:val="22"/>
                <w:szCs w:val="22"/>
              </w:rPr>
              <w:t>(установки)</w:t>
            </w:r>
            <w:r w:rsidRPr="005025A4">
              <w:rPr>
                <w:rFonts w:eastAsia="Times New Roman"/>
                <w:i w:val="0"/>
                <w:sz w:val="22"/>
                <w:szCs w:val="22"/>
                <w:lang w:val="uk-UA" w:eastAsia="ru-RU"/>
              </w:rPr>
              <w:t>:</w:t>
            </w:r>
          </w:p>
        </w:tc>
      </w:tr>
      <w:tr w:rsidR="00355949" w:rsidRPr="00BC1813" w:rsidTr="00355949">
        <w:trPr>
          <w:trHeight w:val="539"/>
        </w:trPr>
        <w:tc>
          <w:tcPr>
            <w:tcW w:w="9639" w:type="dxa"/>
            <w:gridSpan w:val="3"/>
            <w:tcBorders>
              <w:top w:val="nil"/>
              <w:left w:val="nil"/>
              <w:bottom w:val="nil"/>
            </w:tcBorders>
            <w:shd w:val="clear" w:color="auto" w:fill="auto"/>
            <w:noWrap/>
            <w:vAlign w:val="bottom"/>
            <w:hideMark/>
          </w:tcPr>
          <w:p w:rsidR="00355949" w:rsidRDefault="00355949" w:rsidP="00355949">
            <w:pPr>
              <w:spacing w:after="0" w:line="240" w:lineRule="auto"/>
              <w:ind w:left="-125" w:right="-102"/>
              <w:jc w:val="both"/>
              <w:rPr>
                <w:i w:val="0"/>
                <w:iCs/>
                <w:sz w:val="22"/>
                <w:szCs w:val="22"/>
                <w:u w:val="single"/>
                <w:lang w:val="uk-UA"/>
              </w:rPr>
            </w:pPr>
            <w:r w:rsidRPr="00BC1813">
              <w:rPr>
                <w:i w:val="0"/>
                <w:sz w:val="22"/>
                <w:szCs w:val="22"/>
                <w:lang w:val="uk-UA"/>
              </w:rPr>
              <w:t xml:space="preserve">NFR:   </w:t>
            </w:r>
            <w:proofErr w:type="spellStart"/>
            <w:r w:rsidR="00D22BC7" w:rsidRPr="00D22BC7">
              <w:rPr>
                <w:i w:val="0"/>
                <w:iCs/>
                <w:sz w:val="22"/>
                <w:szCs w:val="22"/>
                <w:u w:val="single"/>
              </w:rPr>
              <w:t>Нанесення</w:t>
            </w:r>
            <w:proofErr w:type="spellEnd"/>
            <w:r w:rsidR="00D22BC7" w:rsidRPr="00D22BC7">
              <w:rPr>
                <w:i w:val="0"/>
                <w:iCs/>
                <w:sz w:val="22"/>
                <w:szCs w:val="22"/>
                <w:u w:val="single"/>
              </w:rPr>
              <w:t xml:space="preserve"> </w:t>
            </w:r>
            <w:proofErr w:type="spellStart"/>
            <w:r w:rsidR="00D22BC7" w:rsidRPr="00D22BC7">
              <w:rPr>
                <w:i w:val="0"/>
                <w:iCs/>
                <w:sz w:val="22"/>
                <w:szCs w:val="22"/>
                <w:u w:val="single"/>
              </w:rPr>
              <w:t>покриття</w:t>
            </w:r>
            <w:proofErr w:type="spellEnd"/>
            <w:r w:rsidR="00D22BC7">
              <w:rPr>
                <w:sz w:val="20"/>
                <w:szCs w:val="20"/>
              </w:rPr>
              <w:t xml:space="preserve"> </w:t>
            </w:r>
            <w:r w:rsidR="00D22BC7">
              <w:rPr>
                <w:sz w:val="20"/>
                <w:szCs w:val="20"/>
                <w:lang w:val="uk-UA"/>
              </w:rPr>
              <w:t xml:space="preserve">   </w:t>
            </w:r>
            <w:r w:rsidRPr="00355949">
              <w:rPr>
                <w:rFonts w:eastAsia="Times New Roman"/>
                <w:i w:val="0"/>
                <w:iCs/>
                <w:sz w:val="22"/>
                <w:szCs w:val="22"/>
                <w:lang w:val="uk-UA" w:eastAsia="ru-RU"/>
              </w:rPr>
              <w:t>код</w:t>
            </w:r>
            <w:r w:rsidRPr="00D22BC7">
              <w:rPr>
                <w:rFonts w:eastAsia="Times New Roman"/>
                <w:i w:val="0"/>
                <w:iCs/>
                <w:sz w:val="22"/>
                <w:szCs w:val="22"/>
                <w:lang w:val="uk-UA" w:eastAsia="ru-RU"/>
              </w:rPr>
              <w:t xml:space="preserve"> </w:t>
            </w:r>
            <w:r w:rsidR="00D22BC7">
              <w:rPr>
                <w:rFonts w:eastAsia="Times New Roman"/>
                <w:i w:val="0"/>
                <w:iCs/>
                <w:sz w:val="22"/>
                <w:szCs w:val="22"/>
                <w:lang w:val="uk-UA" w:eastAsia="ru-RU"/>
              </w:rPr>
              <w:t xml:space="preserve"> </w:t>
            </w:r>
            <w:r w:rsidRPr="00D22BC7">
              <w:rPr>
                <w:rFonts w:eastAsia="Times New Roman"/>
                <w:i w:val="0"/>
                <w:iCs/>
                <w:sz w:val="22"/>
                <w:szCs w:val="22"/>
                <w:lang w:val="uk-UA" w:eastAsia="ru-RU"/>
              </w:rPr>
              <w:t xml:space="preserve"> </w:t>
            </w:r>
            <w:r w:rsidR="00D22BC7" w:rsidRPr="00D22BC7">
              <w:rPr>
                <w:i w:val="0"/>
                <w:iCs/>
                <w:sz w:val="22"/>
                <w:szCs w:val="22"/>
                <w:u w:val="single"/>
              </w:rPr>
              <w:t>2.</w:t>
            </w:r>
            <w:r w:rsidR="00D22BC7" w:rsidRPr="00D22BC7">
              <w:rPr>
                <w:i w:val="0"/>
                <w:iCs/>
                <w:sz w:val="22"/>
                <w:szCs w:val="22"/>
                <w:u w:val="single"/>
                <w:lang w:val="en-US"/>
              </w:rPr>
              <w:t>D</w:t>
            </w:r>
            <w:r w:rsidR="00D22BC7" w:rsidRPr="00D22BC7">
              <w:rPr>
                <w:i w:val="0"/>
                <w:iCs/>
                <w:sz w:val="22"/>
                <w:szCs w:val="22"/>
                <w:u w:val="single"/>
              </w:rPr>
              <w:t>.3.</w:t>
            </w:r>
            <w:r w:rsidR="00D22BC7" w:rsidRPr="00D22BC7">
              <w:rPr>
                <w:i w:val="0"/>
                <w:iCs/>
                <w:sz w:val="22"/>
                <w:szCs w:val="22"/>
                <w:u w:val="single"/>
                <w:lang w:val="en-US"/>
              </w:rPr>
              <w:t>d</w:t>
            </w:r>
          </w:p>
          <w:p w:rsidR="00355949" w:rsidRPr="00BC1813" w:rsidRDefault="00355949" w:rsidP="00355949">
            <w:pPr>
              <w:spacing w:after="0" w:line="240" w:lineRule="auto"/>
              <w:ind w:left="-125" w:right="-102"/>
              <w:jc w:val="both"/>
              <w:rPr>
                <w:i w:val="0"/>
                <w:iCs/>
                <w:sz w:val="22"/>
                <w:szCs w:val="22"/>
                <w:u w:val="single"/>
                <w:lang w:val="uk-UA"/>
              </w:rPr>
            </w:pPr>
            <w:r w:rsidRPr="00BC1813">
              <w:rPr>
                <w:i w:val="0"/>
                <w:iCs/>
                <w:sz w:val="22"/>
                <w:szCs w:val="22"/>
                <w:lang w:val="uk-UA"/>
              </w:rPr>
              <w:t xml:space="preserve">SNAP:  </w:t>
            </w:r>
            <w:r w:rsidR="00D22BC7">
              <w:rPr>
                <w:i w:val="0"/>
                <w:iCs/>
                <w:sz w:val="22"/>
                <w:szCs w:val="22"/>
                <w:u w:val="single"/>
                <w:lang w:val="uk-UA"/>
              </w:rPr>
              <w:t>Нанесення</w:t>
            </w:r>
            <w:r w:rsidRPr="00355949">
              <w:rPr>
                <w:i w:val="0"/>
                <w:iCs/>
                <w:sz w:val="22"/>
                <w:szCs w:val="22"/>
                <w:u w:val="single"/>
                <w:lang w:val="uk-UA"/>
              </w:rPr>
              <w:t xml:space="preserve"> фарб</w:t>
            </w:r>
            <w:r w:rsidR="00C458D7">
              <w:rPr>
                <w:i w:val="0"/>
                <w:iCs/>
                <w:sz w:val="22"/>
                <w:szCs w:val="22"/>
                <w:u w:val="single"/>
                <w:lang w:val="uk-UA"/>
              </w:rPr>
              <w:t>и</w:t>
            </w:r>
            <w:r w:rsidR="00C458D7" w:rsidRPr="00C458D7">
              <w:rPr>
                <w:i w:val="0"/>
                <w:iCs/>
                <w:sz w:val="22"/>
                <w:szCs w:val="22"/>
                <w:lang w:val="uk-UA"/>
              </w:rPr>
              <w:t xml:space="preserve">      </w:t>
            </w:r>
            <w:r w:rsidRPr="00C458D7">
              <w:rPr>
                <w:i w:val="0"/>
                <w:iCs/>
                <w:sz w:val="22"/>
                <w:szCs w:val="22"/>
                <w:lang w:val="uk-UA"/>
              </w:rPr>
              <w:t xml:space="preserve"> </w:t>
            </w:r>
            <w:r w:rsidRPr="00112A8B">
              <w:rPr>
                <w:rFonts w:eastAsia="Times New Roman"/>
                <w:i w:val="0"/>
                <w:iCs/>
                <w:sz w:val="22"/>
                <w:szCs w:val="22"/>
                <w:lang w:val="uk-UA" w:eastAsia="ru-RU"/>
              </w:rPr>
              <w:t xml:space="preserve">код  </w:t>
            </w:r>
            <w:r w:rsidR="00D22BC7">
              <w:rPr>
                <w:i w:val="0"/>
                <w:iCs/>
                <w:sz w:val="22"/>
                <w:szCs w:val="22"/>
                <w:u w:val="single"/>
                <w:lang w:val="uk-UA"/>
              </w:rPr>
              <w:t>0601</w:t>
            </w:r>
          </w:p>
          <w:p w:rsidR="00355949" w:rsidRPr="00BC1813" w:rsidRDefault="00355949" w:rsidP="00355949">
            <w:pPr>
              <w:spacing w:after="0" w:line="240" w:lineRule="auto"/>
              <w:jc w:val="center"/>
              <w:rPr>
                <w:rFonts w:eastAsia="Times New Roman"/>
                <w:b/>
                <w:bCs/>
                <w:i w:val="0"/>
                <w:sz w:val="22"/>
                <w:szCs w:val="22"/>
                <w:u w:val="single"/>
                <w:lang w:val="uk-UA" w:eastAsia="ru-RU"/>
              </w:rPr>
            </w:pPr>
          </w:p>
        </w:tc>
      </w:tr>
      <w:tr w:rsidR="00355949" w:rsidRPr="00B422BC" w:rsidTr="00355949">
        <w:trPr>
          <w:trHeight w:val="255"/>
        </w:trPr>
        <w:tc>
          <w:tcPr>
            <w:tcW w:w="1025" w:type="dxa"/>
            <w:tcBorders>
              <w:top w:val="nil"/>
              <w:left w:val="nil"/>
              <w:bottom w:val="nil"/>
              <w:right w:val="nil"/>
            </w:tcBorders>
            <w:shd w:val="clear" w:color="auto" w:fill="auto"/>
            <w:noWrap/>
            <w:vAlign w:val="bottom"/>
            <w:hideMark/>
          </w:tcPr>
          <w:p w:rsidR="00355949" w:rsidRPr="00B422BC" w:rsidRDefault="00355949" w:rsidP="00355949">
            <w:pPr>
              <w:spacing w:after="0" w:line="240" w:lineRule="auto"/>
              <w:jc w:val="center"/>
              <w:rPr>
                <w:rFonts w:eastAsia="Times New Roman"/>
                <w:b/>
                <w:bCs/>
                <w:i w:val="0"/>
                <w:sz w:val="22"/>
                <w:szCs w:val="22"/>
                <w:lang w:val="uk-UA" w:eastAsia="ru-RU"/>
              </w:rPr>
            </w:pPr>
          </w:p>
        </w:tc>
        <w:tc>
          <w:tcPr>
            <w:tcW w:w="5354" w:type="dxa"/>
            <w:tcBorders>
              <w:top w:val="nil"/>
              <w:left w:val="nil"/>
              <w:bottom w:val="nil"/>
              <w:right w:val="nil"/>
            </w:tcBorders>
            <w:shd w:val="clear" w:color="auto" w:fill="auto"/>
            <w:noWrap/>
            <w:vAlign w:val="bottom"/>
            <w:hideMark/>
          </w:tcPr>
          <w:p w:rsidR="00355949" w:rsidRPr="00B422BC" w:rsidRDefault="00355949" w:rsidP="00355949">
            <w:pPr>
              <w:spacing w:after="0" w:line="240" w:lineRule="auto"/>
              <w:rPr>
                <w:rFonts w:eastAsia="Times New Roman"/>
                <w:i w:val="0"/>
                <w:sz w:val="22"/>
                <w:szCs w:val="22"/>
                <w:lang w:val="uk-UA" w:eastAsia="ru-RU"/>
              </w:rPr>
            </w:pPr>
          </w:p>
        </w:tc>
        <w:tc>
          <w:tcPr>
            <w:tcW w:w="3260" w:type="dxa"/>
            <w:tcBorders>
              <w:top w:val="nil"/>
              <w:left w:val="nil"/>
              <w:bottom w:val="nil"/>
              <w:right w:val="nil"/>
            </w:tcBorders>
            <w:shd w:val="clear" w:color="auto" w:fill="auto"/>
            <w:noWrap/>
            <w:vAlign w:val="bottom"/>
            <w:hideMark/>
          </w:tcPr>
          <w:p w:rsidR="00355949" w:rsidRDefault="00355949" w:rsidP="00355949">
            <w:pPr>
              <w:spacing w:after="0" w:line="240" w:lineRule="auto"/>
              <w:jc w:val="right"/>
              <w:rPr>
                <w:rFonts w:eastAsia="Times New Roman"/>
                <w:i w:val="0"/>
                <w:sz w:val="22"/>
                <w:szCs w:val="22"/>
                <w:lang w:val="uk-UA" w:eastAsia="ru-RU"/>
              </w:rPr>
            </w:pPr>
          </w:p>
          <w:p w:rsidR="00355949" w:rsidRPr="00B422BC" w:rsidRDefault="00355949" w:rsidP="00355949">
            <w:pPr>
              <w:spacing w:after="0" w:line="240" w:lineRule="auto"/>
              <w:jc w:val="right"/>
              <w:rPr>
                <w:rFonts w:eastAsia="Times New Roman"/>
                <w:iCs/>
                <w:sz w:val="22"/>
                <w:szCs w:val="22"/>
                <w:lang w:val="uk-UA" w:eastAsia="ru-RU"/>
              </w:rPr>
            </w:pPr>
            <w:r w:rsidRPr="005025A4">
              <w:rPr>
                <w:rFonts w:eastAsia="Times New Roman"/>
                <w:i w:val="0"/>
                <w:sz w:val="22"/>
                <w:szCs w:val="22"/>
                <w:lang w:val="uk-UA" w:eastAsia="ru-RU"/>
              </w:rPr>
              <w:t>Таблиця</w:t>
            </w:r>
            <w:r>
              <w:rPr>
                <w:rFonts w:eastAsia="Times New Roman"/>
                <w:iCs/>
                <w:sz w:val="22"/>
                <w:szCs w:val="22"/>
                <w:lang w:val="uk-UA" w:eastAsia="ru-RU"/>
              </w:rPr>
              <w:t xml:space="preserve"> </w:t>
            </w:r>
            <w:r w:rsidRPr="00C7419E">
              <w:rPr>
                <w:rFonts w:eastAsia="Times New Roman"/>
                <w:i w:val="0"/>
                <w:sz w:val="22"/>
                <w:szCs w:val="22"/>
                <w:lang w:val="uk-UA" w:eastAsia="ru-RU"/>
              </w:rPr>
              <w:t>6.</w:t>
            </w:r>
            <w:r>
              <w:rPr>
                <w:rFonts w:eastAsia="Times New Roman"/>
                <w:i w:val="0"/>
                <w:sz w:val="22"/>
                <w:szCs w:val="22"/>
                <w:lang w:val="uk-UA" w:eastAsia="ru-RU"/>
              </w:rPr>
              <w:t>7</w:t>
            </w:r>
            <w:r w:rsidRPr="00C7419E">
              <w:rPr>
                <w:rFonts w:eastAsia="Times New Roman"/>
                <w:i w:val="0"/>
                <w:sz w:val="22"/>
                <w:szCs w:val="22"/>
                <w:lang w:val="uk-UA" w:eastAsia="ru-RU"/>
              </w:rPr>
              <w:t>.</w:t>
            </w:r>
            <w:r>
              <w:rPr>
                <w:rFonts w:eastAsia="Times New Roman"/>
                <w:i w:val="0"/>
                <w:sz w:val="22"/>
                <w:szCs w:val="22"/>
                <w:lang w:val="uk-UA" w:eastAsia="ru-RU"/>
              </w:rPr>
              <w:t>3</w:t>
            </w:r>
          </w:p>
        </w:tc>
      </w:tr>
      <w:tr w:rsidR="00355949" w:rsidRPr="00B422BC" w:rsidTr="00355949">
        <w:trPr>
          <w:trHeight w:val="419"/>
        </w:trPr>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5949" w:rsidRPr="00B422BC" w:rsidRDefault="00355949" w:rsidP="0035594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З</w:t>
            </w:r>
            <w:r w:rsidRPr="00B422BC">
              <w:rPr>
                <w:rFonts w:eastAsia="Times New Roman"/>
                <w:i w:val="0"/>
                <w:sz w:val="22"/>
                <w:szCs w:val="22"/>
                <w:lang w:val="uk-UA" w:eastAsia="ru-RU"/>
              </w:rPr>
              <w:t>абруднююч</w:t>
            </w:r>
            <w:r>
              <w:rPr>
                <w:rFonts w:eastAsia="Times New Roman"/>
                <w:i w:val="0"/>
                <w:sz w:val="22"/>
                <w:szCs w:val="22"/>
                <w:lang w:val="uk-UA" w:eastAsia="ru-RU"/>
              </w:rPr>
              <w:t>а</w:t>
            </w:r>
            <w:r w:rsidRPr="00B422BC">
              <w:rPr>
                <w:rFonts w:eastAsia="Times New Roman"/>
                <w:i w:val="0"/>
                <w:sz w:val="22"/>
                <w:szCs w:val="22"/>
                <w:lang w:val="uk-UA" w:eastAsia="ru-RU"/>
              </w:rPr>
              <w:t xml:space="preserve"> речовин</w:t>
            </w:r>
            <w:r>
              <w:rPr>
                <w:rFonts w:eastAsia="Times New Roman"/>
                <w:i w:val="0"/>
                <w:sz w:val="22"/>
                <w:szCs w:val="22"/>
                <w:lang w:val="uk-UA" w:eastAsia="ru-RU"/>
              </w:rPr>
              <w:t>а</w:t>
            </w:r>
          </w:p>
        </w:tc>
        <w:tc>
          <w:tcPr>
            <w:tcW w:w="3260" w:type="dxa"/>
            <w:vMerge w:val="restart"/>
            <w:tcBorders>
              <w:top w:val="single" w:sz="4" w:space="0" w:color="auto"/>
              <w:left w:val="nil"/>
              <w:right w:val="single" w:sz="4" w:space="0" w:color="auto"/>
            </w:tcBorders>
            <w:shd w:val="clear" w:color="auto" w:fill="auto"/>
            <w:vAlign w:val="center"/>
            <w:hideMark/>
          </w:tcPr>
          <w:p w:rsidR="00355949" w:rsidRPr="00B422BC" w:rsidRDefault="00355949" w:rsidP="00355949">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 xml:space="preserve">Потенційний викид забруднюючої речовини, </w:t>
            </w:r>
            <w:proofErr w:type="spellStart"/>
            <w:r w:rsidRPr="00B422BC">
              <w:rPr>
                <w:rFonts w:eastAsia="Times New Roman"/>
                <w:i w:val="0"/>
                <w:sz w:val="22"/>
                <w:szCs w:val="22"/>
                <w:lang w:val="uk-UA" w:eastAsia="ru-RU"/>
              </w:rPr>
              <w:t>тонн</w:t>
            </w:r>
            <w:proofErr w:type="spellEnd"/>
            <w:r w:rsidRPr="00B422BC">
              <w:rPr>
                <w:rFonts w:eastAsia="Times New Roman"/>
                <w:i w:val="0"/>
                <w:sz w:val="22"/>
                <w:szCs w:val="22"/>
                <w:lang w:val="uk-UA" w:eastAsia="ru-RU"/>
              </w:rPr>
              <w:t>, з трьома десятковими знаками</w:t>
            </w:r>
          </w:p>
        </w:tc>
      </w:tr>
      <w:tr w:rsidR="00355949" w:rsidRPr="00B422BC" w:rsidTr="00355949">
        <w:trPr>
          <w:trHeight w:val="285"/>
        </w:trPr>
        <w:tc>
          <w:tcPr>
            <w:tcW w:w="1025" w:type="dxa"/>
            <w:tcBorders>
              <w:top w:val="nil"/>
              <w:left w:val="single" w:sz="4" w:space="0" w:color="auto"/>
              <w:bottom w:val="single" w:sz="4" w:space="0" w:color="auto"/>
              <w:right w:val="single" w:sz="4" w:space="0" w:color="auto"/>
            </w:tcBorders>
            <w:shd w:val="clear" w:color="auto" w:fill="auto"/>
            <w:vAlign w:val="center"/>
          </w:tcPr>
          <w:p w:rsidR="00355949" w:rsidRPr="00B422BC" w:rsidRDefault="00355949" w:rsidP="00355949">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Код</w:t>
            </w:r>
          </w:p>
        </w:tc>
        <w:tc>
          <w:tcPr>
            <w:tcW w:w="5354" w:type="dxa"/>
            <w:tcBorders>
              <w:top w:val="nil"/>
              <w:left w:val="nil"/>
              <w:bottom w:val="single" w:sz="4" w:space="0" w:color="auto"/>
              <w:right w:val="single" w:sz="4" w:space="0" w:color="auto"/>
            </w:tcBorders>
            <w:shd w:val="clear" w:color="auto" w:fill="auto"/>
            <w:vAlign w:val="center"/>
          </w:tcPr>
          <w:p w:rsidR="00355949" w:rsidRPr="00B422BC" w:rsidRDefault="00355949" w:rsidP="00355949">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Найменування</w:t>
            </w:r>
          </w:p>
        </w:tc>
        <w:tc>
          <w:tcPr>
            <w:tcW w:w="3260" w:type="dxa"/>
            <w:vMerge/>
            <w:tcBorders>
              <w:left w:val="nil"/>
              <w:bottom w:val="single" w:sz="4" w:space="0" w:color="auto"/>
              <w:right w:val="single" w:sz="4" w:space="0" w:color="auto"/>
            </w:tcBorders>
            <w:shd w:val="clear" w:color="auto" w:fill="auto"/>
            <w:vAlign w:val="center"/>
          </w:tcPr>
          <w:p w:rsidR="00355949" w:rsidRPr="00B422BC" w:rsidRDefault="00355949" w:rsidP="00355949">
            <w:pPr>
              <w:spacing w:after="0" w:line="240" w:lineRule="auto"/>
              <w:jc w:val="center"/>
              <w:rPr>
                <w:rFonts w:eastAsia="Times New Roman"/>
                <w:i w:val="0"/>
                <w:sz w:val="22"/>
                <w:szCs w:val="22"/>
                <w:lang w:val="uk-UA" w:eastAsia="ru-RU"/>
              </w:rPr>
            </w:pPr>
          </w:p>
        </w:tc>
      </w:tr>
      <w:tr w:rsidR="00355949" w:rsidRPr="00B422BC" w:rsidTr="00355949">
        <w:trPr>
          <w:trHeight w:val="64"/>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355949" w:rsidRPr="00B422BC" w:rsidRDefault="00355949" w:rsidP="00355949">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1</w:t>
            </w:r>
          </w:p>
        </w:tc>
        <w:tc>
          <w:tcPr>
            <w:tcW w:w="5354" w:type="dxa"/>
            <w:tcBorders>
              <w:top w:val="nil"/>
              <w:left w:val="nil"/>
              <w:bottom w:val="single" w:sz="4" w:space="0" w:color="auto"/>
              <w:right w:val="single" w:sz="4" w:space="0" w:color="auto"/>
            </w:tcBorders>
            <w:shd w:val="clear" w:color="auto" w:fill="auto"/>
            <w:vAlign w:val="center"/>
            <w:hideMark/>
          </w:tcPr>
          <w:p w:rsidR="00355949" w:rsidRPr="00B422BC" w:rsidRDefault="00355949" w:rsidP="00355949">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2</w:t>
            </w:r>
          </w:p>
        </w:tc>
        <w:tc>
          <w:tcPr>
            <w:tcW w:w="3260" w:type="dxa"/>
            <w:tcBorders>
              <w:top w:val="nil"/>
              <w:left w:val="nil"/>
              <w:bottom w:val="single" w:sz="4" w:space="0" w:color="auto"/>
              <w:right w:val="single" w:sz="4" w:space="0" w:color="auto"/>
            </w:tcBorders>
            <w:shd w:val="clear" w:color="auto" w:fill="auto"/>
            <w:vAlign w:val="center"/>
            <w:hideMark/>
          </w:tcPr>
          <w:p w:rsidR="00355949" w:rsidRPr="00B422BC" w:rsidRDefault="00355949" w:rsidP="00355949">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3</w:t>
            </w:r>
          </w:p>
        </w:tc>
      </w:tr>
      <w:tr w:rsidR="00355949" w:rsidRPr="00B422BC" w:rsidTr="00355949">
        <w:trPr>
          <w:trHeight w:val="510"/>
        </w:trPr>
        <w:tc>
          <w:tcPr>
            <w:tcW w:w="1025" w:type="dxa"/>
            <w:tcBorders>
              <w:top w:val="nil"/>
              <w:left w:val="single" w:sz="4" w:space="0" w:color="auto"/>
              <w:bottom w:val="single" w:sz="4" w:space="0" w:color="auto"/>
              <w:right w:val="single" w:sz="4" w:space="0" w:color="auto"/>
            </w:tcBorders>
            <w:shd w:val="clear" w:color="auto" w:fill="auto"/>
            <w:vAlign w:val="center"/>
          </w:tcPr>
          <w:p w:rsidR="00355949" w:rsidRPr="00F77130" w:rsidRDefault="00355949" w:rsidP="00355949">
            <w:pPr>
              <w:spacing w:after="0" w:line="240" w:lineRule="auto"/>
              <w:jc w:val="center"/>
              <w:rPr>
                <w:rFonts w:eastAsia="Times New Roman"/>
                <w:b/>
                <w:bCs/>
                <w:i w:val="0"/>
                <w:sz w:val="22"/>
                <w:szCs w:val="22"/>
                <w:lang w:val="uk-UA" w:eastAsia="ru-RU"/>
              </w:rPr>
            </w:pPr>
            <w:r w:rsidRPr="00F77130">
              <w:rPr>
                <w:rFonts w:eastAsia="Times New Roman"/>
                <w:b/>
                <w:bCs/>
                <w:i w:val="0"/>
                <w:sz w:val="22"/>
                <w:szCs w:val="22"/>
                <w:lang w:val="uk-UA" w:eastAsia="ru-RU"/>
              </w:rPr>
              <w:t> 00000</w:t>
            </w:r>
          </w:p>
        </w:tc>
        <w:tc>
          <w:tcPr>
            <w:tcW w:w="5354" w:type="dxa"/>
            <w:tcBorders>
              <w:top w:val="nil"/>
              <w:left w:val="nil"/>
              <w:bottom w:val="single" w:sz="4" w:space="0" w:color="auto"/>
              <w:right w:val="single" w:sz="4" w:space="0" w:color="auto"/>
            </w:tcBorders>
            <w:shd w:val="clear" w:color="auto" w:fill="auto"/>
            <w:vAlign w:val="center"/>
          </w:tcPr>
          <w:p w:rsidR="00355949" w:rsidRPr="00F77130" w:rsidRDefault="00355949" w:rsidP="00355949">
            <w:pPr>
              <w:spacing w:after="0" w:line="240" w:lineRule="auto"/>
              <w:ind w:left="-103" w:right="-136"/>
              <w:jc w:val="center"/>
              <w:rPr>
                <w:rFonts w:eastAsia="Times New Roman"/>
                <w:b/>
                <w:bCs/>
                <w:i w:val="0"/>
                <w:sz w:val="22"/>
                <w:szCs w:val="22"/>
                <w:lang w:val="uk-UA" w:eastAsia="ru-RU"/>
              </w:rPr>
            </w:pPr>
            <w:r w:rsidRPr="00F77130">
              <w:rPr>
                <w:rFonts w:eastAsia="Times New Roman"/>
                <w:b/>
                <w:bCs/>
                <w:i w:val="0"/>
                <w:sz w:val="22"/>
                <w:szCs w:val="22"/>
                <w:lang w:val="uk-UA" w:eastAsia="ru-RU"/>
              </w:rPr>
              <w:t>Усього за виробничим та технологічним процесом, технологічним устаткуванням (установкою)</w:t>
            </w:r>
          </w:p>
        </w:tc>
        <w:tc>
          <w:tcPr>
            <w:tcW w:w="3260" w:type="dxa"/>
            <w:tcBorders>
              <w:top w:val="nil"/>
              <w:left w:val="nil"/>
              <w:bottom w:val="single" w:sz="4" w:space="0" w:color="auto"/>
              <w:right w:val="single" w:sz="4" w:space="0" w:color="auto"/>
            </w:tcBorders>
            <w:shd w:val="clear" w:color="auto" w:fill="auto"/>
            <w:vAlign w:val="center"/>
          </w:tcPr>
          <w:p w:rsidR="00355949" w:rsidRPr="00B422BC" w:rsidRDefault="00F729FA" w:rsidP="00355949">
            <w:pPr>
              <w:spacing w:after="0" w:line="240" w:lineRule="auto"/>
              <w:jc w:val="center"/>
              <w:rPr>
                <w:rFonts w:eastAsia="Times New Roman"/>
                <w:b/>
                <w:bCs/>
                <w:i w:val="0"/>
                <w:sz w:val="22"/>
                <w:szCs w:val="22"/>
                <w:lang w:val="uk-UA" w:eastAsia="ru-RU"/>
              </w:rPr>
            </w:pPr>
            <w:r>
              <w:rPr>
                <w:rFonts w:eastAsia="Times New Roman"/>
                <w:b/>
                <w:bCs/>
                <w:i w:val="0"/>
                <w:sz w:val="22"/>
                <w:szCs w:val="22"/>
                <w:lang w:val="uk-UA" w:eastAsia="ru-RU"/>
              </w:rPr>
              <w:t>0,50</w:t>
            </w:r>
            <w:r w:rsidR="00EB488F">
              <w:rPr>
                <w:rFonts w:eastAsia="Times New Roman"/>
                <w:b/>
                <w:bCs/>
                <w:i w:val="0"/>
                <w:sz w:val="22"/>
                <w:szCs w:val="22"/>
                <w:lang w:val="uk-UA" w:eastAsia="ru-RU"/>
              </w:rPr>
              <w:t>1</w:t>
            </w:r>
          </w:p>
        </w:tc>
      </w:tr>
      <w:tr w:rsidR="00F729FA" w:rsidRPr="007B55D8" w:rsidTr="00355949">
        <w:trPr>
          <w:trHeight w:val="64"/>
        </w:trPr>
        <w:tc>
          <w:tcPr>
            <w:tcW w:w="1025" w:type="dxa"/>
            <w:tcBorders>
              <w:top w:val="nil"/>
              <w:left w:val="single" w:sz="4" w:space="0" w:color="auto"/>
              <w:bottom w:val="single" w:sz="4" w:space="0" w:color="auto"/>
              <w:right w:val="single" w:sz="4" w:space="0" w:color="auto"/>
            </w:tcBorders>
            <w:shd w:val="clear" w:color="auto" w:fill="auto"/>
            <w:vAlign w:val="center"/>
          </w:tcPr>
          <w:p w:rsidR="00F729FA" w:rsidRPr="00B422BC" w:rsidRDefault="00F729FA" w:rsidP="00F729FA">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06000</w:t>
            </w:r>
          </w:p>
        </w:tc>
        <w:tc>
          <w:tcPr>
            <w:tcW w:w="5354" w:type="dxa"/>
            <w:tcBorders>
              <w:top w:val="nil"/>
              <w:left w:val="nil"/>
              <w:bottom w:val="single" w:sz="4" w:space="0" w:color="auto"/>
              <w:right w:val="single" w:sz="4" w:space="0" w:color="auto"/>
            </w:tcBorders>
            <w:shd w:val="clear" w:color="auto" w:fill="auto"/>
            <w:vAlign w:val="center"/>
          </w:tcPr>
          <w:p w:rsidR="00F729FA" w:rsidRPr="00B422BC" w:rsidRDefault="00F729FA" w:rsidP="00F729FA">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Оксид вуглецю</w:t>
            </w:r>
          </w:p>
        </w:tc>
        <w:tc>
          <w:tcPr>
            <w:tcW w:w="3260" w:type="dxa"/>
            <w:tcBorders>
              <w:top w:val="nil"/>
              <w:left w:val="nil"/>
              <w:bottom w:val="single" w:sz="4" w:space="0" w:color="auto"/>
              <w:right w:val="single" w:sz="4" w:space="0" w:color="auto"/>
            </w:tcBorders>
            <w:shd w:val="clear" w:color="auto" w:fill="auto"/>
            <w:vAlign w:val="center"/>
          </w:tcPr>
          <w:p w:rsidR="00F729FA" w:rsidRPr="007B55D8" w:rsidRDefault="00F729FA" w:rsidP="00F729FA">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0,039</w:t>
            </w:r>
          </w:p>
        </w:tc>
      </w:tr>
      <w:tr w:rsidR="00F729FA" w:rsidRPr="007B55D8" w:rsidTr="00355949">
        <w:trPr>
          <w:trHeight w:val="64"/>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F729FA" w:rsidRPr="00B422BC" w:rsidRDefault="00F729FA" w:rsidP="00F729FA">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03000</w:t>
            </w:r>
          </w:p>
        </w:tc>
        <w:tc>
          <w:tcPr>
            <w:tcW w:w="5354" w:type="dxa"/>
            <w:tcBorders>
              <w:top w:val="single" w:sz="4" w:space="0" w:color="auto"/>
              <w:left w:val="nil"/>
              <w:bottom w:val="single" w:sz="4" w:space="0" w:color="auto"/>
              <w:right w:val="single" w:sz="4" w:space="0" w:color="auto"/>
            </w:tcBorders>
            <w:shd w:val="clear" w:color="auto" w:fill="auto"/>
            <w:vAlign w:val="center"/>
          </w:tcPr>
          <w:p w:rsidR="00F729FA" w:rsidRPr="00B422BC" w:rsidRDefault="00F729FA" w:rsidP="00F729FA">
            <w:pPr>
              <w:spacing w:after="0" w:line="240" w:lineRule="auto"/>
              <w:ind w:left="-103" w:right="-136"/>
              <w:jc w:val="center"/>
              <w:rPr>
                <w:rFonts w:eastAsia="Times New Roman"/>
                <w:i w:val="0"/>
                <w:sz w:val="22"/>
                <w:szCs w:val="22"/>
                <w:lang w:val="uk-UA" w:eastAsia="ru-RU"/>
              </w:rPr>
            </w:pPr>
            <w:r w:rsidRPr="00F37D22">
              <w:rPr>
                <w:i w:val="0"/>
                <w:iCs/>
                <w:sz w:val="22"/>
                <w:szCs w:val="22"/>
                <w:lang w:val="tr-TR"/>
              </w:rPr>
              <w:t>Речовини у вигляді суспендованих твердих частинок (мікрочастинки та волокна)</w:t>
            </w:r>
          </w:p>
        </w:tc>
        <w:tc>
          <w:tcPr>
            <w:tcW w:w="3260" w:type="dxa"/>
            <w:tcBorders>
              <w:top w:val="single" w:sz="4" w:space="0" w:color="auto"/>
              <w:left w:val="nil"/>
              <w:bottom w:val="single" w:sz="4" w:space="0" w:color="auto"/>
              <w:right w:val="single" w:sz="4" w:space="0" w:color="auto"/>
            </w:tcBorders>
            <w:shd w:val="clear" w:color="auto" w:fill="auto"/>
            <w:vAlign w:val="center"/>
          </w:tcPr>
          <w:p w:rsidR="00F729FA" w:rsidRPr="007B55D8" w:rsidRDefault="00F729FA" w:rsidP="00F729FA">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0,199</w:t>
            </w:r>
          </w:p>
        </w:tc>
      </w:tr>
      <w:tr w:rsidR="00F729FA" w:rsidRPr="007B55D8" w:rsidTr="00355949">
        <w:trPr>
          <w:trHeight w:val="64"/>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F729FA" w:rsidRPr="007B55D8" w:rsidRDefault="00F729FA" w:rsidP="00F729FA">
            <w:pPr>
              <w:spacing w:after="0" w:line="240" w:lineRule="auto"/>
              <w:jc w:val="center"/>
              <w:rPr>
                <w:rFonts w:eastAsia="Times New Roman"/>
                <w:iCs/>
                <w:sz w:val="22"/>
                <w:szCs w:val="22"/>
                <w:lang w:val="uk-UA" w:eastAsia="ru-RU"/>
              </w:rPr>
            </w:pPr>
            <w:r w:rsidRPr="007B55D8">
              <w:rPr>
                <w:rFonts w:eastAsia="Times New Roman"/>
                <w:iCs/>
                <w:sz w:val="22"/>
                <w:szCs w:val="22"/>
                <w:lang w:val="uk-UA" w:eastAsia="ru-RU"/>
              </w:rPr>
              <w:t>11000</w:t>
            </w:r>
          </w:p>
        </w:tc>
        <w:tc>
          <w:tcPr>
            <w:tcW w:w="5354" w:type="dxa"/>
            <w:tcBorders>
              <w:top w:val="single" w:sz="4" w:space="0" w:color="auto"/>
              <w:left w:val="nil"/>
              <w:bottom w:val="single" w:sz="4" w:space="0" w:color="auto"/>
              <w:right w:val="single" w:sz="4" w:space="0" w:color="auto"/>
            </w:tcBorders>
            <w:shd w:val="clear" w:color="auto" w:fill="auto"/>
            <w:vAlign w:val="center"/>
          </w:tcPr>
          <w:p w:rsidR="00F729FA" w:rsidRPr="007B55D8" w:rsidRDefault="00F729FA" w:rsidP="00F729FA">
            <w:pPr>
              <w:spacing w:after="0" w:line="240" w:lineRule="auto"/>
              <w:jc w:val="center"/>
              <w:rPr>
                <w:rFonts w:eastAsia="Times New Roman"/>
                <w:iCs/>
                <w:sz w:val="22"/>
                <w:szCs w:val="22"/>
                <w:lang w:val="uk-UA" w:eastAsia="ru-RU"/>
              </w:rPr>
            </w:pPr>
            <w:r w:rsidRPr="007B55D8">
              <w:rPr>
                <w:rFonts w:eastAsia="Times New Roman"/>
                <w:iCs/>
                <w:sz w:val="22"/>
                <w:szCs w:val="22"/>
                <w:lang w:val="uk-UA" w:eastAsia="ru-RU"/>
              </w:rPr>
              <w:t xml:space="preserve">Неметанові леткі органічні сполуки (НМЛОС), в </w:t>
            </w:r>
            <w:proofErr w:type="spellStart"/>
            <w:r w:rsidRPr="007B55D8">
              <w:rPr>
                <w:rFonts w:eastAsia="Times New Roman"/>
                <w:iCs/>
                <w:sz w:val="22"/>
                <w:szCs w:val="22"/>
                <w:lang w:val="uk-UA" w:eastAsia="ru-RU"/>
              </w:rPr>
              <w:t>т.ч</w:t>
            </w:r>
            <w:proofErr w:type="spellEnd"/>
            <w:r w:rsidRPr="007B55D8">
              <w:rPr>
                <w:rFonts w:eastAsia="Times New Roman"/>
                <w:iCs/>
                <w:sz w:val="22"/>
                <w:szCs w:val="22"/>
                <w:lang w:val="uk-UA" w:eastAsia="ru-RU"/>
              </w:rPr>
              <w:t>.:</w:t>
            </w:r>
          </w:p>
        </w:tc>
        <w:tc>
          <w:tcPr>
            <w:tcW w:w="3260" w:type="dxa"/>
            <w:tcBorders>
              <w:top w:val="single" w:sz="4" w:space="0" w:color="auto"/>
              <w:left w:val="nil"/>
              <w:bottom w:val="single" w:sz="4" w:space="0" w:color="auto"/>
              <w:right w:val="single" w:sz="4" w:space="0" w:color="auto"/>
            </w:tcBorders>
            <w:shd w:val="clear" w:color="auto" w:fill="auto"/>
            <w:vAlign w:val="center"/>
          </w:tcPr>
          <w:p w:rsidR="00F729FA" w:rsidRPr="00F729FA" w:rsidRDefault="00F729FA" w:rsidP="00F729FA">
            <w:pPr>
              <w:spacing w:after="0" w:line="240" w:lineRule="auto"/>
              <w:jc w:val="center"/>
              <w:rPr>
                <w:rFonts w:eastAsia="Times New Roman"/>
                <w:iCs/>
                <w:sz w:val="22"/>
                <w:szCs w:val="22"/>
                <w:lang w:val="uk-UA" w:eastAsia="ru-RU"/>
              </w:rPr>
            </w:pPr>
            <w:r w:rsidRPr="00F729FA">
              <w:rPr>
                <w:rFonts w:eastAsia="Times New Roman"/>
                <w:iCs/>
                <w:sz w:val="22"/>
                <w:szCs w:val="22"/>
                <w:lang w:val="uk-UA" w:eastAsia="ru-RU"/>
              </w:rPr>
              <w:t>0,262</w:t>
            </w:r>
          </w:p>
        </w:tc>
      </w:tr>
      <w:tr w:rsidR="00F729FA" w:rsidRPr="007B55D8" w:rsidTr="00355949">
        <w:trPr>
          <w:trHeight w:val="64"/>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F729FA" w:rsidRPr="007B55D8" w:rsidRDefault="00F729FA" w:rsidP="00F729FA">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11000</w:t>
            </w:r>
          </w:p>
        </w:tc>
        <w:tc>
          <w:tcPr>
            <w:tcW w:w="5354" w:type="dxa"/>
            <w:tcBorders>
              <w:top w:val="single" w:sz="4" w:space="0" w:color="auto"/>
              <w:left w:val="nil"/>
              <w:bottom w:val="single" w:sz="4" w:space="0" w:color="auto"/>
              <w:right w:val="single" w:sz="4" w:space="0" w:color="auto"/>
            </w:tcBorders>
            <w:shd w:val="clear" w:color="auto" w:fill="auto"/>
            <w:vAlign w:val="center"/>
          </w:tcPr>
          <w:p w:rsidR="00F729FA" w:rsidRPr="007B55D8" w:rsidRDefault="00F729FA" w:rsidP="00F729FA">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 xml:space="preserve">Спирт </w:t>
            </w:r>
            <w:proofErr w:type="spellStart"/>
            <w:r w:rsidRPr="007B55D8">
              <w:rPr>
                <w:rFonts w:eastAsia="Times New Roman"/>
                <w:i w:val="0"/>
                <w:sz w:val="22"/>
                <w:szCs w:val="22"/>
                <w:lang w:val="uk-UA" w:eastAsia="ru-RU"/>
              </w:rPr>
              <w:t>бутиловий</w:t>
            </w:r>
            <w:proofErr w:type="spellEnd"/>
          </w:p>
        </w:tc>
        <w:tc>
          <w:tcPr>
            <w:tcW w:w="3260" w:type="dxa"/>
            <w:tcBorders>
              <w:top w:val="single" w:sz="4" w:space="0" w:color="auto"/>
              <w:left w:val="nil"/>
              <w:bottom w:val="single" w:sz="4" w:space="0" w:color="auto"/>
              <w:right w:val="single" w:sz="4" w:space="0" w:color="auto"/>
            </w:tcBorders>
            <w:shd w:val="clear" w:color="auto" w:fill="auto"/>
            <w:vAlign w:val="center"/>
          </w:tcPr>
          <w:p w:rsidR="00F729FA" w:rsidRPr="007B55D8" w:rsidRDefault="00F729FA" w:rsidP="00F729FA">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0,001</w:t>
            </w:r>
          </w:p>
        </w:tc>
      </w:tr>
      <w:tr w:rsidR="00F729FA" w:rsidRPr="007B55D8" w:rsidTr="00355949">
        <w:trPr>
          <w:trHeight w:val="64"/>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F729FA" w:rsidRPr="007B55D8" w:rsidRDefault="00F729FA" w:rsidP="00F729FA">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11008</w:t>
            </w:r>
          </w:p>
        </w:tc>
        <w:tc>
          <w:tcPr>
            <w:tcW w:w="5354" w:type="dxa"/>
            <w:tcBorders>
              <w:top w:val="single" w:sz="4" w:space="0" w:color="auto"/>
              <w:left w:val="nil"/>
              <w:bottom w:val="single" w:sz="4" w:space="0" w:color="auto"/>
              <w:right w:val="single" w:sz="4" w:space="0" w:color="auto"/>
            </w:tcBorders>
            <w:shd w:val="clear" w:color="auto" w:fill="auto"/>
            <w:vAlign w:val="center"/>
          </w:tcPr>
          <w:p w:rsidR="00F729FA" w:rsidRPr="007B55D8" w:rsidRDefault="00F729FA" w:rsidP="00F729FA">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Бензол</w:t>
            </w:r>
          </w:p>
        </w:tc>
        <w:tc>
          <w:tcPr>
            <w:tcW w:w="3260" w:type="dxa"/>
            <w:tcBorders>
              <w:top w:val="single" w:sz="4" w:space="0" w:color="auto"/>
              <w:left w:val="nil"/>
              <w:bottom w:val="single" w:sz="4" w:space="0" w:color="auto"/>
              <w:right w:val="single" w:sz="4" w:space="0" w:color="auto"/>
            </w:tcBorders>
            <w:shd w:val="clear" w:color="auto" w:fill="auto"/>
            <w:vAlign w:val="center"/>
          </w:tcPr>
          <w:p w:rsidR="00F729FA" w:rsidRPr="007B55D8" w:rsidRDefault="00F729FA" w:rsidP="00F729FA">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0,001</w:t>
            </w:r>
          </w:p>
        </w:tc>
      </w:tr>
      <w:tr w:rsidR="00F729FA" w:rsidRPr="007B55D8" w:rsidTr="00355949">
        <w:trPr>
          <w:trHeight w:val="64"/>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F729FA" w:rsidRPr="007B55D8" w:rsidRDefault="00F729FA" w:rsidP="00F729FA">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11019</w:t>
            </w:r>
          </w:p>
        </w:tc>
        <w:tc>
          <w:tcPr>
            <w:tcW w:w="5354" w:type="dxa"/>
            <w:tcBorders>
              <w:top w:val="single" w:sz="4" w:space="0" w:color="auto"/>
              <w:left w:val="nil"/>
              <w:bottom w:val="single" w:sz="4" w:space="0" w:color="auto"/>
              <w:right w:val="single" w:sz="4" w:space="0" w:color="auto"/>
            </w:tcBorders>
            <w:shd w:val="clear" w:color="auto" w:fill="auto"/>
            <w:vAlign w:val="center"/>
          </w:tcPr>
          <w:p w:rsidR="00F729FA" w:rsidRPr="007B55D8" w:rsidRDefault="00F729FA" w:rsidP="00F729FA">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Етилбензол</w:t>
            </w:r>
          </w:p>
        </w:tc>
        <w:tc>
          <w:tcPr>
            <w:tcW w:w="3260" w:type="dxa"/>
            <w:tcBorders>
              <w:top w:val="single" w:sz="4" w:space="0" w:color="auto"/>
              <w:left w:val="nil"/>
              <w:bottom w:val="single" w:sz="4" w:space="0" w:color="auto"/>
              <w:right w:val="single" w:sz="4" w:space="0" w:color="auto"/>
            </w:tcBorders>
            <w:shd w:val="clear" w:color="auto" w:fill="auto"/>
            <w:vAlign w:val="center"/>
          </w:tcPr>
          <w:p w:rsidR="00F729FA" w:rsidRPr="007B55D8" w:rsidRDefault="00F729FA" w:rsidP="00F729FA">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0,000</w:t>
            </w:r>
          </w:p>
        </w:tc>
      </w:tr>
      <w:tr w:rsidR="00F729FA" w:rsidRPr="007B55D8" w:rsidTr="00355949">
        <w:trPr>
          <w:trHeight w:val="64"/>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F729FA" w:rsidRPr="007B55D8" w:rsidRDefault="00F729FA" w:rsidP="00F729FA">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11023</w:t>
            </w:r>
          </w:p>
        </w:tc>
        <w:tc>
          <w:tcPr>
            <w:tcW w:w="5354" w:type="dxa"/>
            <w:tcBorders>
              <w:top w:val="single" w:sz="4" w:space="0" w:color="auto"/>
              <w:left w:val="nil"/>
              <w:bottom w:val="single" w:sz="4" w:space="0" w:color="auto"/>
              <w:right w:val="single" w:sz="4" w:space="0" w:color="auto"/>
            </w:tcBorders>
            <w:shd w:val="clear" w:color="auto" w:fill="auto"/>
            <w:vAlign w:val="center"/>
          </w:tcPr>
          <w:p w:rsidR="00F729FA" w:rsidRPr="007B55D8" w:rsidRDefault="00F729FA" w:rsidP="00F729FA">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Кислота акрилова</w:t>
            </w:r>
          </w:p>
        </w:tc>
        <w:tc>
          <w:tcPr>
            <w:tcW w:w="3260" w:type="dxa"/>
            <w:tcBorders>
              <w:top w:val="single" w:sz="4" w:space="0" w:color="auto"/>
              <w:left w:val="nil"/>
              <w:bottom w:val="single" w:sz="4" w:space="0" w:color="auto"/>
              <w:right w:val="single" w:sz="4" w:space="0" w:color="auto"/>
            </w:tcBorders>
            <w:shd w:val="clear" w:color="auto" w:fill="auto"/>
            <w:vAlign w:val="center"/>
          </w:tcPr>
          <w:p w:rsidR="00F729FA" w:rsidRPr="007B55D8" w:rsidRDefault="00F729FA" w:rsidP="00F729FA">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0,082</w:t>
            </w:r>
          </w:p>
        </w:tc>
      </w:tr>
      <w:tr w:rsidR="00F729FA" w:rsidRPr="007B55D8" w:rsidTr="00355949">
        <w:trPr>
          <w:trHeight w:val="64"/>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F729FA" w:rsidRPr="007B55D8" w:rsidRDefault="00F729FA" w:rsidP="00F729FA">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11028</w:t>
            </w:r>
          </w:p>
        </w:tc>
        <w:tc>
          <w:tcPr>
            <w:tcW w:w="5354" w:type="dxa"/>
            <w:tcBorders>
              <w:top w:val="single" w:sz="4" w:space="0" w:color="auto"/>
              <w:left w:val="nil"/>
              <w:bottom w:val="single" w:sz="4" w:space="0" w:color="auto"/>
              <w:right w:val="single" w:sz="4" w:space="0" w:color="auto"/>
            </w:tcBorders>
            <w:shd w:val="clear" w:color="auto" w:fill="auto"/>
            <w:vAlign w:val="center"/>
          </w:tcPr>
          <w:p w:rsidR="00F729FA" w:rsidRPr="007B55D8" w:rsidRDefault="00F729FA" w:rsidP="00F729FA">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Кислота оцтова</w:t>
            </w:r>
          </w:p>
        </w:tc>
        <w:tc>
          <w:tcPr>
            <w:tcW w:w="3260" w:type="dxa"/>
            <w:tcBorders>
              <w:top w:val="single" w:sz="4" w:space="0" w:color="auto"/>
              <w:left w:val="nil"/>
              <w:bottom w:val="single" w:sz="4" w:space="0" w:color="auto"/>
              <w:right w:val="single" w:sz="4" w:space="0" w:color="auto"/>
            </w:tcBorders>
            <w:shd w:val="clear" w:color="auto" w:fill="auto"/>
            <w:vAlign w:val="center"/>
          </w:tcPr>
          <w:p w:rsidR="00F729FA" w:rsidRPr="007B55D8" w:rsidRDefault="00F729FA" w:rsidP="00F729FA">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0,162</w:t>
            </w:r>
          </w:p>
        </w:tc>
      </w:tr>
      <w:tr w:rsidR="00F729FA" w:rsidRPr="007B55D8" w:rsidTr="00355949">
        <w:trPr>
          <w:trHeight w:val="64"/>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F729FA" w:rsidRPr="007B55D8" w:rsidRDefault="00F729FA" w:rsidP="00F729FA">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11030</w:t>
            </w:r>
          </w:p>
        </w:tc>
        <w:tc>
          <w:tcPr>
            <w:tcW w:w="5354" w:type="dxa"/>
            <w:tcBorders>
              <w:top w:val="single" w:sz="4" w:space="0" w:color="auto"/>
              <w:left w:val="nil"/>
              <w:bottom w:val="single" w:sz="4" w:space="0" w:color="auto"/>
              <w:right w:val="single" w:sz="4" w:space="0" w:color="auto"/>
            </w:tcBorders>
            <w:shd w:val="clear" w:color="auto" w:fill="auto"/>
            <w:vAlign w:val="center"/>
          </w:tcPr>
          <w:p w:rsidR="00F729FA" w:rsidRPr="007B55D8" w:rsidRDefault="00F729FA" w:rsidP="00F729FA">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Ксилол</w:t>
            </w:r>
          </w:p>
        </w:tc>
        <w:tc>
          <w:tcPr>
            <w:tcW w:w="3260" w:type="dxa"/>
            <w:tcBorders>
              <w:top w:val="single" w:sz="4" w:space="0" w:color="auto"/>
              <w:left w:val="nil"/>
              <w:bottom w:val="single" w:sz="4" w:space="0" w:color="auto"/>
              <w:right w:val="single" w:sz="4" w:space="0" w:color="auto"/>
            </w:tcBorders>
            <w:shd w:val="clear" w:color="auto" w:fill="auto"/>
            <w:vAlign w:val="center"/>
          </w:tcPr>
          <w:p w:rsidR="00F729FA" w:rsidRPr="007B55D8" w:rsidRDefault="00F729FA" w:rsidP="00F729FA">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0,009</w:t>
            </w:r>
          </w:p>
        </w:tc>
      </w:tr>
      <w:tr w:rsidR="00F729FA" w:rsidRPr="007B55D8" w:rsidTr="00355949">
        <w:trPr>
          <w:trHeight w:val="64"/>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F729FA" w:rsidRPr="007B55D8" w:rsidRDefault="00F729FA" w:rsidP="00F729FA">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11048</w:t>
            </w:r>
          </w:p>
        </w:tc>
        <w:tc>
          <w:tcPr>
            <w:tcW w:w="5354" w:type="dxa"/>
            <w:tcBorders>
              <w:top w:val="single" w:sz="4" w:space="0" w:color="auto"/>
              <w:left w:val="nil"/>
              <w:bottom w:val="single" w:sz="4" w:space="0" w:color="auto"/>
              <w:right w:val="single" w:sz="4" w:space="0" w:color="auto"/>
            </w:tcBorders>
            <w:shd w:val="clear" w:color="auto" w:fill="auto"/>
            <w:vAlign w:val="center"/>
          </w:tcPr>
          <w:p w:rsidR="00F729FA" w:rsidRPr="007B55D8" w:rsidRDefault="00F729FA" w:rsidP="00F729FA">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Фенол</w:t>
            </w:r>
          </w:p>
        </w:tc>
        <w:tc>
          <w:tcPr>
            <w:tcW w:w="3260" w:type="dxa"/>
            <w:tcBorders>
              <w:top w:val="single" w:sz="4" w:space="0" w:color="auto"/>
              <w:left w:val="nil"/>
              <w:bottom w:val="single" w:sz="4" w:space="0" w:color="auto"/>
              <w:right w:val="single" w:sz="4" w:space="0" w:color="auto"/>
            </w:tcBorders>
            <w:shd w:val="clear" w:color="auto" w:fill="auto"/>
            <w:vAlign w:val="center"/>
          </w:tcPr>
          <w:p w:rsidR="00F729FA" w:rsidRPr="007B55D8" w:rsidRDefault="00F729FA" w:rsidP="00F729FA">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0,001</w:t>
            </w:r>
          </w:p>
        </w:tc>
      </w:tr>
      <w:tr w:rsidR="00F729FA" w:rsidRPr="007B55D8" w:rsidTr="00355949">
        <w:trPr>
          <w:trHeight w:val="64"/>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F729FA" w:rsidRPr="007B55D8" w:rsidRDefault="00F729FA" w:rsidP="00F729FA">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11049</w:t>
            </w:r>
          </w:p>
        </w:tc>
        <w:tc>
          <w:tcPr>
            <w:tcW w:w="5354" w:type="dxa"/>
            <w:tcBorders>
              <w:top w:val="single" w:sz="4" w:space="0" w:color="auto"/>
              <w:left w:val="nil"/>
              <w:bottom w:val="single" w:sz="4" w:space="0" w:color="auto"/>
              <w:right w:val="single" w:sz="4" w:space="0" w:color="auto"/>
            </w:tcBorders>
            <w:shd w:val="clear" w:color="auto" w:fill="auto"/>
            <w:vAlign w:val="center"/>
          </w:tcPr>
          <w:p w:rsidR="00F729FA" w:rsidRPr="007B55D8" w:rsidRDefault="00F729FA" w:rsidP="00F729FA">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Формальдегід</w:t>
            </w:r>
          </w:p>
        </w:tc>
        <w:tc>
          <w:tcPr>
            <w:tcW w:w="3260" w:type="dxa"/>
            <w:tcBorders>
              <w:top w:val="single" w:sz="4" w:space="0" w:color="auto"/>
              <w:left w:val="nil"/>
              <w:bottom w:val="single" w:sz="4" w:space="0" w:color="auto"/>
              <w:right w:val="single" w:sz="4" w:space="0" w:color="auto"/>
            </w:tcBorders>
            <w:shd w:val="clear" w:color="auto" w:fill="auto"/>
            <w:vAlign w:val="center"/>
          </w:tcPr>
          <w:p w:rsidR="00F729FA" w:rsidRPr="007B55D8" w:rsidRDefault="00F729FA" w:rsidP="00F729FA">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0,000</w:t>
            </w:r>
          </w:p>
        </w:tc>
      </w:tr>
      <w:tr w:rsidR="00F729FA" w:rsidRPr="007B55D8" w:rsidTr="00355949">
        <w:trPr>
          <w:trHeight w:val="64"/>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F729FA" w:rsidRPr="007B55D8" w:rsidRDefault="00F729FA" w:rsidP="00F729FA">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11051</w:t>
            </w:r>
          </w:p>
        </w:tc>
        <w:tc>
          <w:tcPr>
            <w:tcW w:w="5354" w:type="dxa"/>
            <w:tcBorders>
              <w:top w:val="single" w:sz="4" w:space="0" w:color="auto"/>
              <w:left w:val="nil"/>
              <w:bottom w:val="single" w:sz="4" w:space="0" w:color="auto"/>
              <w:right w:val="single" w:sz="4" w:space="0" w:color="auto"/>
            </w:tcBorders>
            <w:shd w:val="clear" w:color="auto" w:fill="auto"/>
            <w:vAlign w:val="center"/>
          </w:tcPr>
          <w:p w:rsidR="00F729FA" w:rsidRPr="007B55D8" w:rsidRDefault="00F729FA" w:rsidP="00F729FA">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1-хлор-2,3-епіксипропан (</w:t>
            </w:r>
            <w:proofErr w:type="spellStart"/>
            <w:r w:rsidRPr="007B55D8">
              <w:rPr>
                <w:rFonts w:eastAsia="Times New Roman"/>
                <w:i w:val="0"/>
                <w:sz w:val="22"/>
                <w:szCs w:val="22"/>
                <w:lang w:val="uk-UA" w:eastAsia="ru-RU"/>
              </w:rPr>
              <w:t>епіхлоргідрин</w:t>
            </w:r>
            <w:proofErr w:type="spellEnd"/>
            <w:r w:rsidRPr="007B55D8">
              <w:rPr>
                <w:rFonts w:eastAsia="Times New Roman"/>
                <w:i w:val="0"/>
                <w:sz w:val="22"/>
                <w:szCs w:val="22"/>
                <w:lang w:val="uk-UA" w:eastAsia="ru-RU"/>
              </w:rPr>
              <w:t>)</w:t>
            </w:r>
          </w:p>
        </w:tc>
        <w:tc>
          <w:tcPr>
            <w:tcW w:w="3260" w:type="dxa"/>
            <w:tcBorders>
              <w:top w:val="single" w:sz="4" w:space="0" w:color="auto"/>
              <w:left w:val="nil"/>
              <w:bottom w:val="single" w:sz="4" w:space="0" w:color="auto"/>
              <w:right w:val="single" w:sz="4" w:space="0" w:color="auto"/>
            </w:tcBorders>
            <w:shd w:val="clear" w:color="auto" w:fill="auto"/>
            <w:vAlign w:val="center"/>
          </w:tcPr>
          <w:p w:rsidR="00F729FA" w:rsidRPr="007B55D8" w:rsidRDefault="00F729FA" w:rsidP="00F729FA">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0,006</w:t>
            </w:r>
          </w:p>
        </w:tc>
      </w:tr>
    </w:tbl>
    <w:p w:rsidR="00355949" w:rsidRDefault="00355949" w:rsidP="00A448AB">
      <w:pPr>
        <w:spacing w:after="0" w:line="240" w:lineRule="auto"/>
        <w:jc w:val="center"/>
        <w:rPr>
          <w:i w:val="0"/>
          <w:iCs/>
          <w:sz w:val="22"/>
          <w:szCs w:val="22"/>
          <w:u w:val="single"/>
          <w:lang w:val="uk-UA"/>
        </w:rPr>
      </w:pPr>
    </w:p>
    <w:p w:rsidR="00355949" w:rsidRDefault="00355949" w:rsidP="00A448AB">
      <w:pPr>
        <w:spacing w:after="0" w:line="240" w:lineRule="auto"/>
        <w:jc w:val="center"/>
        <w:rPr>
          <w:i w:val="0"/>
          <w:iCs/>
          <w:sz w:val="22"/>
          <w:szCs w:val="22"/>
          <w:u w:val="single"/>
          <w:lang w:val="uk-UA"/>
        </w:rPr>
      </w:pPr>
    </w:p>
    <w:p w:rsidR="00D57712" w:rsidRDefault="00D57712" w:rsidP="00A448AB">
      <w:pPr>
        <w:spacing w:after="0" w:line="240" w:lineRule="auto"/>
        <w:jc w:val="center"/>
        <w:rPr>
          <w:i w:val="0"/>
          <w:iCs/>
          <w:sz w:val="22"/>
          <w:szCs w:val="22"/>
          <w:u w:val="single"/>
          <w:lang w:val="uk-UA"/>
        </w:rPr>
      </w:pPr>
    </w:p>
    <w:p w:rsidR="00D57712" w:rsidRDefault="00D57712" w:rsidP="00A448AB">
      <w:pPr>
        <w:spacing w:after="0" w:line="240" w:lineRule="auto"/>
        <w:jc w:val="center"/>
        <w:rPr>
          <w:i w:val="0"/>
          <w:iCs/>
          <w:sz w:val="22"/>
          <w:szCs w:val="22"/>
          <w:u w:val="single"/>
          <w:lang w:val="uk-UA"/>
        </w:rPr>
      </w:pPr>
    </w:p>
    <w:p w:rsidR="00D57712" w:rsidRDefault="00D57712" w:rsidP="00A448AB">
      <w:pPr>
        <w:spacing w:after="0" w:line="240" w:lineRule="auto"/>
        <w:jc w:val="center"/>
        <w:rPr>
          <w:i w:val="0"/>
          <w:iCs/>
          <w:sz w:val="22"/>
          <w:szCs w:val="22"/>
          <w:u w:val="single"/>
          <w:lang w:val="uk-UA"/>
        </w:rPr>
      </w:pPr>
    </w:p>
    <w:p w:rsidR="00D57712" w:rsidRDefault="00D57712" w:rsidP="00A448AB">
      <w:pPr>
        <w:spacing w:after="0" w:line="240" w:lineRule="auto"/>
        <w:jc w:val="center"/>
        <w:rPr>
          <w:i w:val="0"/>
          <w:iCs/>
          <w:sz w:val="22"/>
          <w:szCs w:val="22"/>
          <w:u w:val="single"/>
          <w:lang w:val="uk-UA"/>
        </w:rPr>
      </w:pPr>
    </w:p>
    <w:p w:rsidR="00D57712" w:rsidRDefault="00D57712" w:rsidP="00A448AB">
      <w:pPr>
        <w:spacing w:after="0" w:line="240" w:lineRule="auto"/>
        <w:jc w:val="center"/>
        <w:rPr>
          <w:i w:val="0"/>
          <w:iCs/>
          <w:sz w:val="22"/>
          <w:szCs w:val="22"/>
          <w:u w:val="single"/>
          <w:lang w:val="uk-UA"/>
        </w:rPr>
      </w:pPr>
    </w:p>
    <w:p w:rsidR="00D57712" w:rsidRDefault="00D57712" w:rsidP="00A448AB">
      <w:pPr>
        <w:spacing w:after="0" w:line="240" w:lineRule="auto"/>
        <w:jc w:val="center"/>
        <w:rPr>
          <w:i w:val="0"/>
          <w:iCs/>
          <w:sz w:val="22"/>
          <w:szCs w:val="22"/>
          <w:u w:val="single"/>
          <w:lang w:val="uk-UA"/>
        </w:rPr>
      </w:pPr>
    </w:p>
    <w:p w:rsidR="00D57712" w:rsidRDefault="00D57712" w:rsidP="00A448AB">
      <w:pPr>
        <w:spacing w:after="0" w:line="240" w:lineRule="auto"/>
        <w:jc w:val="center"/>
        <w:rPr>
          <w:i w:val="0"/>
          <w:iCs/>
          <w:sz w:val="22"/>
          <w:szCs w:val="22"/>
          <w:u w:val="single"/>
          <w:lang w:val="uk-UA"/>
        </w:rPr>
      </w:pPr>
    </w:p>
    <w:p w:rsidR="00D57712" w:rsidRDefault="00D57712" w:rsidP="00A448AB">
      <w:pPr>
        <w:spacing w:after="0" w:line="240" w:lineRule="auto"/>
        <w:jc w:val="center"/>
        <w:rPr>
          <w:i w:val="0"/>
          <w:iCs/>
          <w:sz w:val="22"/>
          <w:szCs w:val="22"/>
          <w:u w:val="single"/>
          <w:lang w:val="uk-UA"/>
        </w:rPr>
      </w:pPr>
    </w:p>
    <w:p w:rsidR="00D57712" w:rsidRDefault="00D57712" w:rsidP="00A448AB">
      <w:pPr>
        <w:spacing w:after="0" w:line="240" w:lineRule="auto"/>
        <w:jc w:val="center"/>
        <w:rPr>
          <w:i w:val="0"/>
          <w:iCs/>
          <w:sz w:val="22"/>
          <w:szCs w:val="22"/>
          <w:u w:val="single"/>
          <w:lang w:val="uk-UA"/>
        </w:rPr>
      </w:pPr>
    </w:p>
    <w:p w:rsidR="00D57712" w:rsidRDefault="00D57712" w:rsidP="00A448AB">
      <w:pPr>
        <w:spacing w:after="0" w:line="240" w:lineRule="auto"/>
        <w:jc w:val="center"/>
        <w:rPr>
          <w:i w:val="0"/>
          <w:iCs/>
          <w:sz w:val="22"/>
          <w:szCs w:val="22"/>
          <w:u w:val="single"/>
          <w:lang w:val="uk-UA"/>
        </w:rPr>
      </w:pPr>
    </w:p>
    <w:p w:rsidR="00D57712" w:rsidRDefault="00D57712" w:rsidP="00A448AB">
      <w:pPr>
        <w:spacing w:after="0" w:line="240" w:lineRule="auto"/>
        <w:jc w:val="center"/>
        <w:rPr>
          <w:i w:val="0"/>
          <w:iCs/>
          <w:sz w:val="22"/>
          <w:szCs w:val="22"/>
          <w:u w:val="single"/>
          <w:lang w:val="uk-UA"/>
        </w:rPr>
      </w:pPr>
    </w:p>
    <w:p w:rsidR="00D57712" w:rsidRDefault="00D57712" w:rsidP="00A448AB">
      <w:pPr>
        <w:spacing w:after="0" w:line="240" w:lineRule="auto"/>
        <w:jc w:val="center"/>
        <w:rPr>
          <w:i w:val="0"/>
          <w:iCs/>
          <w:sz w:val="22"/>
          <w:szCs w:val="22"/>
          <w:u w:val="single"/>
          <w:lang w:val="uk-UA"/>
        </w:rPr>
      </w:pPr>
    </w:p>
    <w:p w:rsidR="00D57712" w:rsidRDefault="00D57712" w:rsidP="00A448AB">
      <w:pPr>
        <w:spacing w:after="0" w:line="240" w:lineRule="auto"/>
        <w:jc w:val="center"/>
        <w:rPr>
          <w:i w:val="0"/>
          <w:iCs/>
          <w:sz w:val="22"/>
          <w:szCs w:val="22"/>
          <w:u w:val="single"/>
          <w:lang w:val="uk-UA"/>
        </w:rPr>
      </w:pPr>
    </w:p>
    <w:p w:rsidR="0094084A" w:rsidRDefault="0094084A" w:rsidP="00A448AB">
      <w:pPr>
        <w:spacing w:after="0" w:line="240" w:lineRule="auto"/>
        <w:jc w:val="center"/>
        <w:rPr>
          <w:i w:val="0"/>
          <w:iCs/>
          <w:sz w:val="22"/>
          <w:szCs w:val="22"/>
          <w:u w:val="single"/>
          <w:lang w:val="uk-UA"/>
        </w:rPr>
      </w:pPr>
    </w:p>
    <w:p w:rsidR="0094084A" w:rsidRDefault="0094084A" w:rsidP="00A448AB">
      <w:pPr>
        <w:spacing w:after="0" w:line="240" w:lineRule="auto"/>
        <w:jc w:val="center"/>
        <w:rPr>
          <w:i w:val="0"/>
          <w:iCs/>
          <w:sz w:val="22"/>
          <w:szCs w:val="22"/>
          <w:u w:val="single"/>
          <w:lang w:val="uk-UA"/>
        </w:rPr>
      </w:pPr>
    </w:p>
    <w:p w:rsidR="0094084A" w:rsidRDefault="0094084A" w:rsidP="00A448AB">
      <w:pPr>
        <w:spacing w:after="0" w:line="240" w:lineRule="auto"/>
        <w:jc w:val="center"/>
        <w:rPr>
          <w:i w:val="0"/>
          <w:iCs/>
          <w:sz w:val="22"/>
          <w:szCs w:val="22"/>
          <w:u w:val="single"/>
          <w:lang w:val="uk-UA"/>
        </w:rPr>
      </w:pPr>
    </w:p>
    <w:p w:rsidR="00D57712" w:rsidRDefault="00D57712" w:rsidP="00A448AB">
      <w:pPr>
        <w:spacing w:after="0" w:line="240" w:lineRule="auto"/>
        <w:jc w:val="center"/>
        <w:rPr>
          <w:i w:val="0"/>
          <w:iCs/>
          <w:sz w:val="22"/>
          <w:szCs w:val="22"/>
          <w:u w:val="single"/>
          <w:lang w:val="uk-UA"/>
        </w:rPr>
      </w:pPr>
    </w:p>
    <w:p w:rsidR="00D57712" w:rsidRDefault="00D57712" w:rsidP="00A448AB">
      <w:pPr>
        <w:spacing w:after="0" w:line="240" w:lineRule="auto"/>
        <w:jc w:val="center"/>
        <w:rPr>
          <w:i w:val="0"/>
          <w:iCs/>
          <w:sz w:val="22"/>
          <w:szCs w:val="22"/>
          <w:u w:val="single"/>
          <w:lang w:val="uk-UA"/>
        </w:rPr>
      </w:pPr>
    </w:p>
    <w:tbl>
      <w:tblPr>
        <w:tblW w:w="9639" w:type="dxa"/>
        <w:tblLayout w:type="fixed"/>
        <w:tblLook w:val="04A0" w:firstRow="1" w:lastRow="0" w:firstColumn="1" w:lastColumn="0" w:noHBand="0" w:noVBand="1"/>
      </w:tblPr>
      <w:tblGrid>
        <w:gridCol w:w="1025"/>
        <w:gridCol w:w="5354"/>
        <w:gridCol w:w="3260"/>
      </w:tblGrid>
      <w:tr w:rsidR="00D57712" w:rsidRPr="00B422BC" w:rsidTr="0000334E">
        <w:trPr>
          <w:trHeight w:val="255"/>
        </w:trPr>
        <w:tc>
          <w:tcPr>
            <w:tcW w:w="9639" w:type="dxa"/>
            <w:gridSpan w:val="3"/>
            <w:tcBorders>
              <w:top w:val="nil"/>
              <w:left w:val="nil"/>
              <w:bottom w:val="nil"/>
              <w:right w:val="nil"/>
            </w:tcBorders>
            <w:shd w:val="clear" w:color="auto" w:fill="auto"/>
            <w:vAlign w:val="bottom"/>
            <w:hideMark/>
          </w:tcPr>
          <w:p w:rsidR="00D57712" w:rsidRDefault="00D57712" w:rsidP="0000334E">
            <w:pPr>
              <w:spacing w:after="0" w:line="240" w:lineRule="auto"/>
              <w:jc w:val="center"/>
              <w:rPr>
                <w:rFonts w:eastAsia="Times New Roman"/>
                <w:b/>
                <w:bCs/>
                <w:i w:val="0"/>
                <w:sz w:val="22"/>
                <w:szCs w:val="22"/>
                <w:lang w:val="uk-UA" w:eastAsia="ru-RU"/>
              </w:rPr>
            </w:pPr>
            <w:r w:rsidRPr="00B422BC">
              <w:rPr>
                <w:rFonts w:eastAsia="Times New Roman"/>
                <w:b/>
                <w:bCs/>
                <w:i w:val="0"/>
                <w:sz w:val="22"/>
                <w:szCs w:val="22"/>
                <w:lang w:val="uk-UA" w:eastAsia="ru-RU"/>
              </w:rPr>
              <w:lastRenderedPageBreak/>
              <w:t>Потенційні обсяги викидів забруднюючих речовин від виробничих та технологічних процесів, технологічного устаткування (установок)</w:t>
            </w:r>
          </w:p>
          <w:p w:rsidR="00D57712" w:rsidRDefault="00D57712" w:rsidP="0000334E">
            <w:pPr>
              <w:spacing w:after="0" w:line="240" w:lineRule="auto"/>
              <w:jc w:val="center"/>
              <w:rPr>
                <w:rFonts w:eastAsia="Times New Roman"/>
                <w:b/>
                <w:bCs/>
                <w:i w:val="0"/>
                <w:sz w:val="22"/>
                <w:szCs w:val="22"/>
                <w:lang w:val="uk-UA" w:eastAsia="ru-RU"/>
              </w:rPr>
            </w:pPr>
          </w:p>
          <w:p w:rsidR="00D57712" w:rsidRPr="00B422BC" w:rsidRDefault="00D57712" w:rsidP="0000334E">
            <w:pPr>
              <w:spacing w:after="0" w:line="240" w:lineRule="auto"/>
              <w:jc w:val="center"/>
              <w:rPr>
                <w:rFonts w:eastAsia="Times New Roman"/>
                <w:i w:val="0"/>
                <w:sz w:val="22"/>
                <w:szCs w:val="22"/>
                <w:lang w:val="uk-UA" w:eastAsia="ru-RU"/>
              </w:rPr>
            </w:pPr>
            <w:r w:rsidRPr="005025A4">
              <w:rPr>
                <w:rFonts w:eastAsia="Times New Roman"/>
                <w:i w:val="0"/>
                <w:sz w:val="22"/>
                <w:szCs w:val="22"/>
                <w:lang w:val="uk-UA" w:eastAsia="ru-RU"/>
              </w:rPr>
              <w:t>Найменування виробничого та технологічного процесу, технологічного устаткування</w:t>
            </w:r>
            <w:r>
              <w:rPr>
                <w:rFonts w:eastAsia="Times New Roman"/>
                <w:i w:val="0"/>
                <w:sz w:val="22"/>
                <w:szCs w:val="22"/>
                <w:lang w:val="uk-UA" w:eastAsia="ru-RU"/>
              </w:rPr>
              <w:t xml:space="preserve"> </w:t>
            </w:r>
            <w:r w:rsidRPr="00F77130">
              <w:rPr>
                <w:i w:val="0"/>
                <w:sz w:val="22"/>
                <w:szCs w:val="22"/>
              </w:rPr>
              <w:t>(установки)</w:t>
            </w:r>
            <w:r w:rsidRPr="005025A4">
              <w:rPr>
                <w:rFonts w:eastAsia="Times New Roman"/>
                <w:i w:val="0"/>
                <w:sz w:val="22"/>
                <w:szCs w:val="22"/>
                <w:lang w:val="uk-UA" w:eastAsia="ru-RU"/>
              </w:rPr>
              <w:t>:</w:t>
            </w:r>
          </w:p>
        </w:tc>
      </w:tr>
      <w:tr w:rsidR="00D57712" w:rsidRPr="00B22CE4" w:rsidTr="0000334E">
        <w:trPr>
          <w:trHeight w:val="255"/>
        </w:trPr>
        <w:tc>
          <w:tcPr>
            <w:tcW w:w="1025" w:type="dxa"/>
            <w:tcBorders>
              <w:top w:val="nil"/>
              <w:left w:val="nil"/>
              <w:bottom w:val="nil"/>
              <w:right w:val="nil"/>
            </w:tcBorders>
            <w:shd w:val="clear" w:color="auto" w:fill="auto"/>
            <w:noWrap/>
            <w:vAlign w:val="bottom"/>
            <w:hideMark/>
          </w:tcPr>
          <w:p w:rsidR="00D57712" w:rsidRPr="00B422BC" w:rsidRDefault="00D57712" w:rsidP="0000334E">
            <w:pPr>
              <w:spacing w:after="0" w:line="240" w:lineRule="auto"/>
              <w:jc w:val="center"/>
              <w:rPr>
                <w:rFonts w:eastAsia="Times New Roman"/>
                <w:b/>
                <w:bCs/>
                <w:i w:val="0"/>
                <w:sz w:val="22"/>
                <w:szCs w:val="22"/>
                <w:lang w:val="uk-UA" w:eastAsia="ru-RU"/>
              </w:rPr>
            </w:pPr>
          </w:p>
        </w:tc>
        <w:tc>
          <w:tcPr>
            <w:tcW w:w="8614" w:type="dxa"/>
            <w:gridSpan w:val="2"/>
            <w:tcBorders>
              <w:top w:val="nil"/>
              <w:left w:val="nil"/>
              <w:bottom w:val="nil"/>
            </w:tcBorders>
            <w:shd w:val="clear" w:color="auto" w:fill="auto"/>
            <w:noWrap/>
            <w:vAlign w:val="bottom"/>
            <w:hideMark/>
          </w:tcPr>
          <w:p w:rsidR="00D57712" w:rsidRPr="00D57712" w:rsidRDefault="00D57712" w:rsidP="00C4375A">
            <w:pPr>
              <w:spacing w:after="0" w:line="240" w:lineRule="auto"/>
              <w:ind w:left="-125" w:right="-102"/>
              <w:jc w:val="both"/>
              <w:rPr>
                <w:i w:val="0"/>
                <w:iCs/>
                <w:sz w:val="22"/>
                <w:szCs w:val="22"/>
                <w:u w:val="single"/>
                <w:lang w:val="uk-UA"/>
              </w:rPr>
            </w:pPr>
            <w:r w:rsidRPr="00BC1813">
              <w:rPr>
                <w:i w:val="0"/>
                <w:sz w:val="22"/>
                <w:szCs w:val="22"/>
                <w:lang w:val="uk-UA"/>
              </w:rPr>
              <w:t xml:space="preserve">NFR:   </w:t>
            </w:r>
            <w:r>
              <w:rPr>
                <w:i w:val="0"/>
                <w:iCs/>
                <w:sz w:val="22"/>
                <w:szCs w:val="22"/>
                <w:u w:val="single"/>
                <w:lang w:val="uk-UA"/>
              </w:rPr>
              <w:t>Знежирення</w:t>
            </w:r>
            <w:r w:rsidRPr="00112A8B">
              <w:rPr>
                <w:i w:val="0"/>
                <w:iCs/>
                <w:sz w:val="22"/>
                <w:szCs w:val="22"/>
                <w:lang w:val="uk-UA"/>
              </w:rPr>
              <w:t xml:space="preserve">   </w:t>
            </w:r>
            <w:r>
              <w:rPr>
                <w:i w:val="0"/>
                <w:iCs/>
                <w:sz w:val="22"/>
                <w:szCs w:val="22"/>
                <w:lang w:val="uk-UA"/>
              </w:rPr>
              <w:t xml:space="preserve"> </w:t>
            </w:r>
            <w:r w:rsidRPr="00112A8B">
              <w:rPr>
                <w:rFonts w:eastAsia="Times New Roman"/>
                <w:i w:val="0"/>
                <w:iCs/>
                <w:sz w:val="22"/>
                <w:szCs w:val="22"/>
                <w:lang w:val="uk-UA" w:eastAsia="ru-RU"/>
              </w:rPr>
              <w:t>код</w:t>
            </w:r>
            <w:r w:rsidRPr="00D57712">
              <w:rPr>
                <w:rFonts w:eastAsia="Times New Roman"/>
                <w:i w:val="0"/>
                <w:iCs/>
                <w:sz w:val="22"/>
                <w:szCs w:val="22"/>
                <w:lang w:val="uk-UA" w:eastAsia="ru-RU"/>
              </w:rPr>
              <w:t xml:space="preserve">  </w:t>
            </w:r>
            <w:r w:rsidRPr="00D57712">
              <w:rPr>
                <w:i w:val="0"/>
                <w:iCs/>
                <w:sz w:val="22"/>
                <w:szCs w:val="22"/>
                <w:lang w:val="uk-UA"/>
              </w:rPr>
              <w:t xml:space="preserve">   </w:t>
            </w:r>
            <w:r w:rsidRPr="008222B8">
              <w:rPr>
                <w:i w:val="0"/>
                <w:iCs/>
                <w:sz w:val="22"/>
                <w:szCs w:val="22"/>
                <w:u w:val="single"/>
              </w:rPr>
              <w:t>2.</w:t>
            </w:r>
            <w:r w:rsidRPr="00D22BC7">
              <w:rPr>
                <w:i w:val="0"/>
                <w:iCs/>
                <w:sz w:val="22"/>
                <w:szCs w:val="22"/>
                <w:u w:val="single"/>
                <w:lang w:val="en-US"/>
              </w:rPr>
              <w:t>D</w:t>
            </w:r>
            <w:r w:rsidRPr="008222B8">
              <w:rPr>
                <w:i w:val="0"/>
                <w:iCs/>
                <w:sz w:val="22"/>
                <w:szCs w:val="22"/>
                <w:u w:val="single"/>
              </w:rPr>
              <w:t>.3.</w:t>
            </w:r>
            <w:r>
              <w:rPr>
                <w:i w:val="0"/>
                <w:iCs/>
                <w:sz w:val="22"/>
                <w:szCs w:val="22"/>
                <w:u w:val="single"/>
                <w:lang w:val="uk-UA"/>
              </w:rPr>
              <w:t>е</w:t>
            </w:r>
          </w:p>
          <w:p w:rsidR="00D57712" w:rsidRPr="00C4375A" w:rsidRDefault="00D57712" w:rsidP="00C4375A">
            <w:pPr>
              <w:spacing w:after="0" w:line="240" w:lineRule="auto"/>
              <w:ind w:left="-125" w:right="-102"/>
              <w:jc w:val="both"/>
              <w:rPr>
                <w:i w:val="0"/>
                <w:iCs/>
                <w:sz w:val="22"/>
                <w:szCs w:val="22"/>
                <w:u w:val="single"/>
              </w:rPr>
            </w:pPr>
            <w:r w:rsidRPr="00BC1813">
              <w:rPr>
                <w:i w:val="0"/>
                <w:iCs/>
                <w:sz w:val="22"/>
                <w:szCs w:val="22"/>
                <w:lang w:val="uk-UA"/>
              </w:rPr>
              <w:t xml:space="preserve">SNAP:  </w:t>
            </w:r>
            <w:r>
              <w:rPr>
                <w:i w:val="0"/>
                <w:iCs/>
                <w:sz w:val="22"/>
                <w:szCs w:val="22"/>
                <w:u w:val="single"/>
                <w:lang w:val="uk-UA"/>
              </w:rPr>
              <w:t>Знежирення металу</w:t>
            </w:r>
            <w:r w:rsidRPr="00112A8B">
              <w:rPr>
                <w:i w:val="0"/>
                <w:iCs/>
                <w:sz w:val="22"/>
                <w:szCs w:val="22"/>
                <w:lang w:val="uk-UA"/>
              </w:rPr>
              <w:t xml:space="preserve">    </w:t>
            </w:r>
            <w:r w:rsidRPr="00112A8B">
              <w:rPr>
                <w:rFonts w:eastAsia="Times New Roman"/>
                <w:i w:val="0"/>
                <w:iCs/>
                <w:sz w:val="22"/>
                <w:szCs w:val="22"/>
                <w:lang w:val="uk-UA" w:eastAsia="ru-RU"/>
              </w:rPr>
              <w:t xml:space="preserve">код </w:t>
            </w:r>
            <w:r>
              <w:rPr>
                <w:rFonts w:eastAsia="Times New Roman"/>
                <w:i w:val="0"/>
                <w:iCs/>
                <w:sz w:val="22"/>
                <w:szCs w:val="22"/>
                <w:lang w:val="uk-UA" w:eastAsia="ru-RU"/>
              </w:rPr>
              <w:t xml:space="preserve">  </w:t>
            </w:r>
            <w:r w:rsidRPr="00112A8B">
              <w:rPr>
                <w:rFonts w:eastAsia="Times New Roman"/>
                <w:i w:val="0"/>
                <w:iCs/>
                <w:sz w:val="22"/>
                <w:szCs w:val="22"/>
                <w:lang w:val="uk-UA" w:eastAsia="ru-RU"/>
              </w:rPr>
              <w:t xml:space="preserve"> </w:t>
            </w:r>
            <w:r>
              <w:rPr>
                <w:i w:val="0"/>
                <w:iCs/>
                <w:sz w:val="22"/>
                <w:szCs w:val="22"/>
                <w:u w:val="single"/>
                <w:lang w:val="uk-UA"/>
              </w:rPr>
              <w:t>060201</w:t>
            </w:r>
          </w:p>
          <w:p w:rsidR="00D57712" w:rsidRPr="00BC1813" w:rsidRDefault="00C4375A" w:rsidP="00C4375A">
            <w:pPr>
              <w:spacing w:after="0" w:line="240" w:lineRule="auto"/>
              <w:ind w:firstLine="561"/>
              <w:jc w:val="both"/>
              <w:rPr>
                <w:rFonts w:eastAsia="Times New Roman"/>
                <w:b/>
                <w:bCs/>
                <w:i w:val="0"/>
                <w:sz w:val="22"/>
                <w:szCs w:val="22"/>
                <w:u w:val="single"/>
                <w:lang w:val="uk-UA" w:eastAsia="ru-RU"/>
              </w:rPr>
            </w:pPr>
            <w:r>
              <w:rPr>
                <w:i w:val="0"/>
                <w:iCs/>
                <w:sz w:val="22"/>
                <w:szCs w:val="22"/>
                <w:u w:val="single"/>
                <w:lang w:val="uk-UA"/>
              </w:rPr>
              <w:t>Інше промислове чищення</w:t>
            </w:r>
            <w:r w:rsidRPr="00112A8B">
              <w:rPr>
                <w:i w:val="0"/>
                <w:iCs/>
                <w:sz w:val="22"/>
                <w:szCs w:val="22"/>
                <w:lang w:val="uk-UA"/>
              </w:rPr>
              <w:t xml:space="preserve">    </w:t>
            </w:r>
            <w:r w:rsidRPr="00112A8B">
              <w:rPr>
                <w:rFonts w:eastAsia="Times New Roman"/>
                <w:i w:val="0"/>
                <w:iCs/>
                <w:sz w:val="22"/>
                <w:szCs w:val="22"/>
                <w:lang w:val="uk-UA" w:eastAsia="ru-RU"/>
              </w:rPr>
              <w:t xml:space="preserve">код </w:t>
            </w:r>
            <w:r>
              <w:rPr>
                <w:rFonts w:eastAsia="Times New Roman"/>
                <w:i w:val="0"/>
                <w:iCs/>
                <w:sz w:val="22"/>
                <w:szCs w:val="22"/>
                <w:lang w:val="uk-UA" w:eastAsia="ru-RU"/>
              </w:rPr>
              <w:t xml:space="preserve">  </w:t>
            </w:r>
            <w:r w:rsidRPr="00112A8B">
              <w:rPr>
                <w:rFonts w:eastAsia="Times New Roman"/>
                <w:i w:val="0"/>
                <w:iCs/>
                <w:sz w:val="22"/>
                <w:szCs w:val="22"/>
                <w:lang w:val="uk-UA" w:eastAsia="ru-RU"/>
              </w:rPr>
              <w:t xml:space="preserve"> </w:t>
            </w:r>
            <w:r>
              <w:rPr>
                <w:i w:val="0"/>
                <w:iCs/>
                <w:sz w:val="22"/>
                <w:szCs w:val="22"/>
                <w:u w:val="single"/>
                <w:lang w:val="uk-UA"/>
              </w:rPr>
              <w:t>060204</w:t>
            </w:r>
          </w:p>
        </w:tc>
      </w:tr>
      <w:tr w:rsidR="00D57712" w:rsidRPr="00B422BC" w:rsidTr="0000334E">
        <w:trPr>
          <w:trHeight w:val="255"/>
        </w:trPr>
        <w:tc>
          <w:tcPr>
            <w:tcW w:w="1025" w:type="dxa"/>
            <w:tcBorders>
              <w:top w:val="nil"/>
              <w:left w:val="nil"/>
              <w:bottom w:val="nil"/>
              <w:right w:val="nil"/>
            </w:tcBorders>
            <w:shd w:val="clear" w:color="auto" w:fill="auto"/>
            <w:noWrap/>
            <w:vAlign w:val="bottom"/>
            <w:hideMark/>
          </w:tcPr>
          <w:p w:rsidR="00D57712" w:rsidRPr="00B422BC" w:rsidRDefault="00D57712" w:rsidP="0000334E">
            <w:pPr>
              <w:spacing w:after="0" w:line="240" w:lineRule="auto"/>
              <w:jc w:val="center"/>
              <w:rPr>
                <w:rFonts w:eastAsia="Times New Roman"/>
                <w:b/>
                <w:bCs/>
                <w:i w:val="0"/>
                <w:sz w:val="22"/>
                <w:szCs w:val="22"/>
                <w:lang w:val="uk-UA" w:eastAsia="ru-RU"/>
              </w:rPr>
            </w:pPr>
          </w:p>
        </w:tc>
        <w:tc>
          <w:tcPr>
            <w:tcW w:w="5354" w:type="dxa"/>
            <w:tcBorders>
              <w:top w:val="nil"/>
              <w:left w:val="nil"/>
              <w:bottom w:val="nil"/>
              <w:right w:val="nil"/>
            </w:tcBorders>
            <w:shd w:val="clear" w:color="auto" w:fill="auto"/>
            <w:noWrap/>
            <w:vAlign w:val="bottom"/>
            <w:hideMark/>
          </w:tcPr>
          <w:p w:rsidR="00D57712" w:rsidRPr="00B422BC" w:rsidRDefault="00D57712" w:rsidP="0000334E">
            <w:pPr>
              <w:spacing w:after="0" w:line="240" w:lineRule="auto"/>
              <w:rPr>
                <w:rFonts w:eastAsia="Times New Roman"/>
                <w:i w:val="0"/>
                <w:sz w:val="22"/>
                <w:szCs w:val="22"/>
                <w:lang w:val="uk-UA" w:eastAsia="ru-RU"/>
              </w:rPr>
            </w:pPr>
          </w:p>
        </w:tc>
        <w:tc>
          <w:tcPr>
            <w:tcW w:w="3260" w:type="dxa"/>
            <w:tcBorders>
              <w:top w:val="nil"/>
              <w:left w:val="nil"/>
              <w:bottom w:val="nil"/>
              <w:right w:val="nil"/>
            </w:tcBorders>
            <w:shd w:val="clear" w:color="auto" w:fill="auto"/>
            <w:noWrap/>
            <w:vAlign w:val="bottom"/>
            <w:hideMark/>
          </w:tcPr>
          <w:p w:rsidR="00D57712" w:rsidRDefault="00D57712" w:rsidP="0000334E">
            <w:pPr>
              <w:spacing w:after="0" w:line="240" w:lineRule="auto"/>
              <w:jc w:val="right"/>
              <w:rPr>
                <w:rFonts w:eastAsia="Times New Roman"/>
                <w:i w:val="0"/>
                <w:sz w:val="22"/>
                <w:szCs w:val="22"/>
                <w:lang w:val="uk-UA" w:eastAsia="ru-RU"/>
              </w:rPr>
            </w:pPr>
          </w:p>
          <w:p w:rsidR="00D57712" w:rsidRPr="00B422BC" w:rsidRDefault="00D57712" w:rsidP="0000334E">
            <w:pPr>
              <w:spacing w:after="0" w:line="240" w:lineRule="auto"/>
              <w:jc w:val="right"/>
              <w:rPr>
                <w:rFonts w:eastAsia="Times New Roman"/>
                <w:iCs/>
                <w:sz w:val="22"/>
                <w:szCs w:val="22"/>
                <w:lang w:val="uk-UA" w:eastAsia="ru-RU"/>
              </w:rPr>
            </w:pPr>
            <w:r w:rsidRPr="005025A4">
              <w:rPr>
                <w:rFonts w:eastAsia="Times New Roman"/>
                <w:i w:val="0"/>
                <w:sz w:val="22"/>
                <w:szCs w:val="22"/>
                <w:lang w:val="uk-UA" w:eastAsia="ru-RU"/>
              </w:rPr>
              <w:t>Таблиця</w:t>
            </w:r>
            <w:r>
              <w:rPr>
                <w:rFonts w:eastAsia="Times New Roman"/>
                <w:iCs/>
                <w:sz w:val="22"/>
                <w:szCs w:val="22"/>
                <w:lang w:val="uk-UA" w:eastAsia="ru-RU"/>
              </w:rPr>
              <w:t xml:space="preserve"> </w:t>
            </w:r>
            <w:r w:rsidRPr="00C7419E">
              <w:rPr>
                <w:rFonts w:eastAsia="Times New Roman"/>
                <w:i w:val="0"/>
                <w:sz w:val="22"/>
                <w:szCs w:val="22"/>
                <w:lang w:val="uk-UA" w:eastAsia="ru-RU"/>
              </w:rPr>
              <w:t>6.</w:t>
            </w:r>
            <w:r>
              <w:rPr>
                <w:rFonts w:eastAsia="Times New Roman"/>
                <w:i w:val="0"/>
                <w:sz w:val="22"/>
                <w:szCs w:val="22"/>
                <w:lang w:val="uk-UA" w:eastAsia="ru-RU"/>
              </w:rPr>
              <w:t>7</w:t>
            </w:r>
            <w:r w:rsidRPr="00C7419E">
              <w:rPr>
                <w:rFonts w:eastAsia="Times New Roman"/>
                <w:i w:val="0"/>
                <w:sz w:val="22"/>
                <w:szCs w:val="22"/>
                <w:lang w:val="uk-UA" w:eastAsia="ru-RU"/>
              </w:rPr>
              <w:t>.</w:t>
            </w:r>
            <w:r w:rsidR="00654923">
              <w:rPr>
                <w:rFonts w:eastAsia="Times New Roman"/>
                <w:i w:val="0"/>
                <w:sz w:val="22"/>
                <w:szCs w:val="22"/>
                <w:lang w:val="uk-UA" w:eastAsia="ru-RU"/>
              </w:rPr>
              <w:t>4</w:t>
            </w:r>
          </w:p>
        </w:tc>
      </w:tr>
      <w:tr w:rsidR="00D57712" w:rsidRPr="00B422BC" w:rsidTr="0000334E">
        <w:trPr>
          <w:trHeight w:val="419"/>
        </w:trPr>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7712" w:rsidRPr="00B422BC" w:rsidRDefault="00D57712" w:rsidP="0000334E">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З</w:t>
            </w:r>
            <w:r w:rsidRPr="00B422BC">
              <w:rPr>
                <w:rFonts w:eastAsia="Times New Roman"/>
                <w:i w:val="0"/>
                <w:sz w:val="22"/>
                <w:szCs w:val="22"/>
                <w:lang w:val="uk-UA" w:eastAsia="ru-RU"/>
              </w:rPr>
              <w:t>абруднююч</w:t>
            </w:r>
            <w:r>
              <w:rPr>
                <w:rFonts w:eastAsia="Times New Roman"/>
                <w:i w:val="0"/>
                <w:sz w:val="22"/>
                <w:szCs w:val="22"/>
                <w:lang w:val="uk-UA" w:eastAsia="ru-RU"/>
              </w:rPr>
              <w:t>а</w:t>
            </w:r>
            <w:r w:rsidRPr="00B422BC">
              <w:rPr>
                <w:rFonts w:eastAsia="Times New Roman"/>
                <w:i w:val="0"/>
                <w:sz w:val="22"/>
                <w:szCs w:val="22"/>
                <w:lang w:val="uk-UA" w:eastAsia="ru-RU"/>
              </w:rPr>
              <w:t xml:space="preserve"> речовин</w:t>
            </w:r>
            <w:r>
              <w:rPr>
                <w:rFonts w:eastAsia="Times New Roman"/>
                <w:i w:val="0"/>
                <w:sz w:val="22"/>
                <w:szCs w:val="22"/>
                <w:lang w:val="uk-UA" w:eastAsia="ru-RU"/>
              </w:rPr>
              <w:t>а</w:t>
            </w:r>
          </w:p>
        </w:tc>
        <w:tc>
          <w:tcPr>
            <w:tcW w:w="3260" w:type="dxa"/>
            <w:vMerge w:val="restart"/>
            <w:tcBorders>
              <w:top w:val="single" w:sz="4" w:space="0" w:color="auto"/>
              <w:left w:val="nil"/>
              <w:right w:val="single" w:sz="4" w:space="0" w:color="auto"/>
            </w:tcBorders>
            <w:shd w:val="clear" w:color="auto" w:fill="auto"/>
            <w:vAlign w:val="center"/>
            <w:hideMark/>
          </w:tcPr>
          <w:p w:rsidR="00D57712" w:rsidRPr="00B422BC" w:rsidRDefault="00D57712" w:rsidP="0000334E">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 xml:space="preserve">Потенційний викид забруднюючої речовини, </w:t>
            </w:r>
            <w:proofErr w:type="spellStart"/>
            <w:r w:rsidRPr="00B422BC">
              <w:rPr>
                <w:rFonts w:eastAsia="Times New Roman"/>
                <w:i w:val="0"/>
                <w:sz w:val="22"/>
                <w:szCs w:val="22"/>
                <w:lang w:val="uk-UA" w:eastAsia="ru-RU"/>
              </w:rPr>
              <w:t>тонн</w:t>
            </w:r>
            <w:proofErr w:type="spellEnd"/>
            <w:r w:rsidRPr="00B422BC">
              <w:rPr>
                <w:rFonts w:eastAsia="Times New Roman"/>
                <w:i w:val="0"/>
                <w:sz w:val="22"/>
                <w:szCs w:val="22"/>
                <w:lang w:val="uk-UA" w:eastAsia="ru-RU"/>
              </w:rPr>
              <w:t>, з трьома десятковими знаками</w:t>
            </w:r>
          </w:p>
        </w:tc>
      </w:tr>
      <w:tr w:rsidR="00D57712" w:rsidRPr="00B422BC" w:rsidTr="0000334E">
        <w:trPr>
          <w:trHeight w:val="285"/>
        </w:trPr>
        <w:tc>
          <w:tcPr>
            <w:tcW w:w="1025" w:type="dxa"/>
            <w:tcBorders>
              <w:top w:val="nil"/>
              <w:left w:val="single" w:sz="4" w:space="0" w:color="auto"/>
              <w:bottom w:val="single" w:sz="4" w:space="0" w:color="auto"/>
              <w:right w:val="single" w:sz="4" w:space="0" w:color="auto"/>
            </w:tcBorders>
            <w:shd w:val="clear" w:color="auto" w:fill="auto"/>
            <w:vAlign w:val="center"/>
          </w:tcPr>
          <w:p w:rsidR="00D57712" w:rsidRPr="00B422BC" w:rsidRDefault="00D57712" w:rsidP="0000334E">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Код</w:t>
            </w:r>
          </w:p>
        </w:tc>
        <w:tc>
          <w:tcPr>
            <w:tcW w:w="5354" w:type="dxa"/>
            <w:tcBorders>
              <w:top w:val="nil"/>
              <w:left w:val="nil"/>
              <w:bottom w:val="single" w:sz="4" w:space="0" w:color="auto"/>
              <w:right w:val="single" w:sz="4" w:space="0" w:color="auto"/>
            </w:tcBorders>
            <w:shd w:val="clear" w:color="auto" w:fill="auto"/>
            <w:vAlign w:val="center"/>
          </w:tcPr>
          <w:p w:rsidR="00D57712" w:rsidRPr="00B422BC" w:rsidRDefault="00D57712" w:rsidP="0000334E">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Найменування</w:t>
            </w:r>
          </w:p>
        </w:tc>
        <w:tc>
          <w:tcPr>
            <w:tcW w:w="3260" w:type="dxa"/>
            <w:vMerge/>
            <w:tcBorders>
              <w:left w:val="nil"/>
              <w:bottom w:val="single" w:sz="4" w:space="0" w:color="auto"/>
              <w:right w:val="single" w:sz="4" w:space="0" w:color="auto"/>
            </w:tcBorders>
            <w:shd w:val="clear" w:color="auto" w:fill="auto"/>
            <w:vAlign w:val="center"/>
          </w:tcPr>
          <w:p w:rsidR="00D57712" w:rsidRPr="00B422BC" w:rsidRDefault="00D57712" w:rsidP="0000334E">
            <w:pPr>
              <w:spacing w:after="0" w:line="240" w:lineRule="auto"/>
              <w:jc w:val="center"/>
              <w:rPr>
                <w:rFonts w:eastAsia="Times New Roman"/>
                <w:i w:val="0"/>
                <w:sz w:val="22"/>
                <w:szCs w:val="22"/>
                <w:lang w:val="uk-UA" w:eastAsia="ru-RU"/>
              </w:rPr>
            </w:pPr>
          </w:p>
        </w:tc>
      </w:tr>
      <w:tr w:rsidR="00D57712" w:rsidRPr="00B422BC" w:rsidTr="0000334E">
        <w:trPr>
          <w:trHeight w:val="64"/>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D57712" w:rsidRPr="00B422BC" w:rsidRDefault="00D57712" w:rsidP="0000334E">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1</w:t>
            </w:r>
          </w:p>
        </w:tc>
        <w:tc>
          <w:tcPr>
            <w:tcW w:w="5354" w:type="dxa"/>
            <w:tcBorders>
              <w:top w:val="nil"/>
              <w:left w:val="nil"/>
              <w:bottom w:val="single" w:sz="4" w:space="0" w:color="auto"/>
              <w:right w:val="single" w:sz="4" w:space="0" w:color="auto"/>
            </w:tcBorders>
            <w:shd w:val="clear" w:color="auto" w:fill="auto"/>
            <w:vAlign w:val="center"/>
            <w:hideMark/>
          </w:tcPr>
          <w:p w:rsidR="00D57712" w:rsidRPr="00B422BC" w:rsidRDefault="00D57712" w:rsidP="0000334E">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2</w:t>
            </w:r>
          </w:p>
        </w:tc>
        <w:tc>
          <w:tcPr>
            <w:tcW w:w="3260" w:type="dxa"/>
            <w:tcBorders>
              <w:top w:val="nil"/>
              <w:left w:val="nil"/>
              <w:bottom w:val="single" w:sz="4" w:space="0" w:color="auto"/>
              <w:right w:val="single" w:sz="4" w:space="0" w:color="auto"/>
            </w:tcBorders>
            <w:shd w:val="clear" w:color="auto" w:fill="auto"/>
            <w:vAlign w:val="center"/>
            <w:hideMark/>
          </w:tcPr>
          <w:p w:rsidR="00D57712" w:rsidRPr="00B422BC" w:rsidRDefault="00D57712" w:rsidP="0000334E">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3</w:t>
            </w:r>
          </w:p>
        </w:tc>
      </w:tr>
      <w:tr w:rsidR="00D57712" w:rsidRPr="00B422BC" w:rsidTr="0000334E">
        <w:trPr>
          <w:trHeight w:val="510"/>
        </w:trPr>
        <w:tc>
          <w:tcPr>
            <w:tcW w:w="1025" w:type="dxa"/>
            <w:tcBorders>
              <w:top w:val="nil"/>
              <w:left w:val="single" w:sz="4" w:space="0" w:color="auto"/>
              <w:bottom w:val="single" w:sz="4" w:space="0" w:color="auto"/>
              <w:right w:val="single" w:sz="4" w:space="0" w:color="auto"/>
            </w:tcBorders>
            <w:shd w:val="clear" w:color="auto" w:fill="auto"/>
            <w:vAlign w:val="center"/>
          </w:tcPr>
          <w:p w:rsidR="00D57712" w:rsidRPr="00F77130" w:rsidRDefault="00D57712" w:rsidP="0000334E">
            <w:pPr>
              <w:spacing w:after="0" w:line="240" w:lineRule="auto"/>
              <w:jc w:val="center"/>
              <w:rPr>
                <w:rFonts w:eastAsia="Times New Roman"/>
                <w:b/>
                <w:bCs/>
                <w:i w:val="0"/>
                <w:sz w:val="22"/>
                <w:szCs w:val="22"/>
                <w:lang w:val="uk-UA" w:eastAsia="ru-RU"/>
              </w:rPr>
            </w:pPr>
            <w:r w:rsidRPr="00F77130">
              <w:rPr>
                <w:rFonts w:eastAsia="Times New Roman"/>
                <w:b/>
                <w:bCs/>
                <w:i w:val="0"/>
                <w:sz w:val="22"/>
                <w:szCs w:val="22"/>
                <w:lang w:val="uk-UA" w:eastAsia="ru-RU"/>
              </w:rPr>
              <w:t> 00000</w:t>
            </w:r>
          </w:p>
        </w:tc>
        <w:tc>
          <w:tcPr>
            <w:tcW w:w="5354" w:type="dxa"/>
            <w:tcBorders>
              <w:top w:val="nil"/>
              <w:left w:val="nil"/>
              <w:bottom w:val="single" w:sz="4" w:space="0" w:color="auto"/>
              <w:right w:val="single" w:sz="4" w:space="0" w:color="auto"/>
            </w:tcBorders>
            <w:shd w:val="clear" w:color="auto" w:fill="auto"/>
            <w:vAlign w:val="center"/>
          </w:tcPr>
          <w:p w:rsidR="00D57712" w:rsidRPr="00F77130" w:rsidRDefault="00D57712" w:rsidP="0000334E">
            <w:pPr>
              <w:spacing w:after="0" w:line="240" w:lineRule="auto"/>
              <w:ind w:left="-103" w:right="-136"/>
              <w:jc w:val="center"/>
              <w:rPr>
                <w:rFonts w:eastAsia="Times New Roman"/>
                <w:b/>
                <w:bCs/>
                <w:i w:val="0"/>
                <w:sz w:val="22"/>
                <w:szCs w:val="22"/>
                <w:lang w:val="uk-UA" w:eastAsia="ru-RU"/>
              </w:rPr>
            </w:pPr>
            <w:r w:rsidRPr="00F77130">
              <w:rPr>
                <w:rFonts w:eastAsia="Times New Roman"/>
                <w:b/>
                <w:bCs/>
                <w:i w:val="0"/>
                <w:sz w:val="22"/>
                <w:szCs w:val="22"/>
                <w:lang w:val="uk-UA" w:eastAsia="ru-RU"/>
              </w:rPr>
              <w:t>Усього за виробничим та технологічним процесом, технологічним устаткуванням (установкою)</w:t>
            </w:r>
          </w:p>
        </w:tc>
        <w:tc>
          <w:tcPr>
            <w:tcW w:w="3260" w:type="dxa"/>
            <w:tcBorders>
              <w:top w:val="nil"/>
              <w:left w:val="nil"/>
              <w:bottom w:val="single" w:sz="4" w:space="0" w:color="auto"/>
              <w:right w:val="single" w:sz="4" w:space="0" w:color="auto"/>
            </w:tcBorders>
            <w:shd w:val="clear" w:color="auto" w:fill="auto"/>
            <w:vAlign w:val="center"/>
          </w:tcPr>
          <w:p w:rsidR="00D57712" w:rsidRPr="00B422BC" w:rsidRDefault="00D57712" w:rsidP="0000334E">
            <w:pPr>
              <w:spacing w:after="0" w:line="240" w:lineRule="auto"/>
              <w:jc w:val="center"/>
              <w:rPr>
                <w:rFonts w:eastAsia="Times New Roman"/>
                <w:b/>
                <w:bCs/>
                <w:i w:val="0"/>
                <w:sz w:val="22"/>
                <w:szCs w:val="22"/>
                <w:lang w:val="uk-UA" w:eastAsia="ru-RU"/>
              </w:rPr>
            </w:pPr>
            <w:r>
              <w:rPr>
                <w:rFonts w:eastAsia="Times New Roman"/>
                <w:b/>
                <w:bCs/>
                <w:i w:val="0"/>
                <w:sz w:val="22"/>
                <w:szCs w:val="22"/>
                <w:lang w:val="uk-UA" w:eastAsia="ru-RU"/>
              </w:rPr>
              <w:t>0,357</w:t>
            </w:r>
          </w:p>
        </w:tc>
      </w:tr>
      <w:tr w:rsidR="00D57712" w:rsidRPr="00B422BC" w:rsidTr="0000334E">
        <w:trPr>
          <w:trHeight w:val="64"/>
        </w:trPr>
        <w:tc>
          <w:tcPr>
            <w:tcW w:w="1025" w:type="dxa"/>
            <w:tcBorders>
              <w:top w:val="nil"/>
              <w:left w:val="single" w:sz="4" w:space="0" w:color="auto"/>
              <w:bottom w:val="single" w:sz="4" w:space="0" w:color="auto"/>
              <w:right w:val="single" w:sz="4" w:space="0" w:color="auto"/>
            </w:tcBorders>
            <w:shd w:val="clear" w:color="auto" w:fill="auto"/>
            <w:vAlign w:val="center"/>
          </w:tcPr>
          <w:p w:rsidR="00D57712" w:rsidRPr="007B55D8" w:rsidRDefault="00D57712" w:rsidP="00D57712">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w:t>
            </w:r>
          </w:p>
        </w:tc>
        <w:tc>
          <w:tcPr>
            <w:tcW w:w="5354" w:type="dxa"/>
            <w:tcBorders>
              <w:top w:val="nil"/>
              <w:left w:val="nil"/>
              <w:bottom w:val="single" w:sz="4" w:space="0" w:color="auto"/>
              <w:right w:val="single" w:sz="4" w:space="0" w:color="auto"/>
            </w:tcBorders>
            <w:shd w:val="clear" w:color="auto" w:fill="auto"/>
            <w:vAlign w:val="center"/>
          </w:tcPr>
          <w:p w:rsidR="00D57712" w:rsidRPr="007B55D8" w:rsidRDefault="00D57712" w:rsidP="00D57712">
            <w:pPr>
              <w:spacing w:after="0" w:line="240" w:lineRule="auto"/>
              <w:jc w:val="center"/>
              <w:rPr>
                <w:rFonts w:eastAsia="Times New Roman"/>
                <w:i w:val="0"/>
                <w:sz w:val="22"/>
                <w:szCs w:val="22"/>
                <w:lang w:val="uk-UA" w:eastAsia="ru-RU"/>
              </w:rPr>
            </w:pPr>
            <w:r w:rsidRPr="00A448AB">
              <w:rPr>
                <w:rFonts w:eastAsia="Times New Roman"/>
                <w:i w:val="0"/>
                <w:sz w:val="22"/>
                <w:szCs w:val="22"/>
                <w:lang w:val="uk-UA" w:eastAsia="ru-RU"/>
              </w:rPr>
              <w:t>Натрію гідро</w:t>
            </w:r>
            <w:r>
              <w:rPr>
                <w:rFonts w:eastAsia="Times New Roman"/>
                <w:i w:val="0"/>
                <w:sz w:val="22"/>
                <w:szCs w:val="22"/>
                <w:lang w:val="uk-UA" w:eastAsia="ru-RU"/>
              </w:rPr>
              <w:t>ксид</w:t>
            </w:r>
          </w:p>
        </w:tc>
        <w:tc>
          <w:tcPr>
            <w:tcW w:w="3260" w:type="dxa"/>
            <w:tcBorders>
              <w:top w:val="nil"/>
              <w:left w:val="nil"/>
              <w:bottom w:val="single" w:sz="4" w:space="0" w:color="auto"/>
              <w:right w:val="single" w:sz="4" w:space="0" w:color="auto"/>
            </w:tcBorders>
            <w:shd w:val="clear" w:color="auto" w:fill="auto"/>
            <w:vAlign w:val="center"/>
          </w:tcPr>
          <w:p w:rsidR="00D57712" w:rsidRPr="007B55D8" w:rsidRDefault="00D57712" w:rsidP="00D57712">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0,049</w:t>
            </w:r>
          </w:p>
        </w:tc>
      </w:tr>
      <w:tr w:rsidR="00D57712" w:rsidRPr="00B422BC" w:rsidTr="0000334E">
        <w:trPr>
          <w:trHeight w:val="510"/>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D57712" w:rsidRPr="00B422BC" w:rsidRDefault="00D57712" w:rsidP="0000334E">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03000</w:t>
            </w:r>
          </w:p>
        </w:tc>
        <w:tc>
          <w:tcPr>
            <w:tcW w:w="5354" w:type="dxa"/>
            <w:tcBorders>
              <w:top w:val="nil"/>
              <w:left w:val="nil"/>
              <w:bottom w:val="single" w:sz="4" w:space="0" w:color="auto"/>
              <w:right w:val="single" w:sz="4" w:space="0" w:color="auto"/>
            </w:tcBorders>
            <w:shd w:val="clear" w:color="auto" w:fill="auto"/>
            <w:vAlign w:val="center"/>
            <w:hideMark/>
          </w:tcPr>
          <w:p w:rsidR="00D57712" w:rsidRPr="00B422BC" w:rsidRDefault="00D57712" w:rsidP="0000334E">
            <w:pPr>
              <w:spacing w:after="0" w:line="240" w:lineRule="auto"/>
              <w:ind w:left="-103" w:right="-136"/>
              <w:jc w:val="center"/>
              <w:rPr>
                <w:rFonts w:eastAsia="Times New Roman"/>
                <w:i w:val="0"/>
                <w:sz w:val="22"/>
                <w:szCs w:val="22"/>
                <w:lang w:val="uk-UA" w:eastAsia="ru-RU"/>
              </w:rPr>
            </w:pPr>
            <w:r w:rsidRPr="00F37D22">
              <w:rPr>
                <w:i w:val="0"/>
                <w:iCs/>
                <w:sz w:val="22"/>
                <w:szCs w:val="22"/>
                <w:lang w:val="tr-TR"/>
              </w:rPr>
              <w:t>Речовини у вигляді суспендованих твердих частинок (мікрочастинки та волокна)</w:t>
            </w:r>
          </w:p>
        </w:tc>
        <w:tc>
          <w:tcPr>
            <w:tcW w:w="3260" w:type="dxa"/>
            <w:tcBorders>
              <w:top w:val="nil"/>
              <w:left w:val="nil"/>
              <w:bottom w:val="single" w:sz="4" w:space="0" w:color="auto"/>
              <w:right w:val="single" w:sz="4" w:space="0" w:color="auto"/>
            </w:tcBorders>
            <w:shd w:val="clear" w:color="auto" w:fill="auto"/>
            <w:vAlign w:val="center"/>
          </w:tcPr>
          <w:p w:rsidR="00D57712" w:rsidRPr="00B422BC" w:rsidRDefault="00D57712" w:rsidP="0000334E">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0,271</w:t>
            </w:r>
          </w:p>
        </w:tc>
      </w:tr>
      <w:tr w:rsidR="00D57712" w:rsidRPr="00B422BC" w:rsidTr="00D57712">
        <w:trPr>
          <w:trHeight w:val="344"/>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D57712" w:rsidRPr="007B55D8" w:rsidRDefault="00D57712" w:rsidP="0000334E">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16001</w:t>
            </w:r>
          </w:p>
        </w:tc>
        <w:tc>
          <w:tcPr>
            <w:tcW w:w="5354" w:type="dxa"/>
            <w:tcBorders>
              <w:top w:val="single" w:sz="4" w:space="0" w:color="auto"/>
              <w:left w:val="nil"/>
              <w:bottom w:val="single" w:sz="4" w:space="0" w:color="auto"/>
              <w:right w:val="single" w:sz="4" w:space="0" w:color="auto"/>
            </w:tcBorders>
            <w:shd w:val="clear" w:color="auto" w:fill="auto"/>
            <w:vAlign w:val="center"/>
          </w:tcPr>
          <w:p w:rsidR="00D57712" w:rsidRPr="007B55D8" w:rsidRDefault="00D57712" w:rsidP="0000334E">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Ф</w:t>
            </w:r>
            <w:r w:rsidRPr="007B55D8">
              <w:rPr>
                <w:rFonts w:eastAsia="Times New Roman"/>
                <w:i w:val="0"/>
                <w:sz w:val="22"/>
                <w:szCs w:val="22"/>
                <w:lang w:val="uk-UA" w:eastAsia="ru-RU"/>
              </w:rPr>
              <w:t>тористий водень</w:t>
            </w:r>
          </w:p>
        </w:tc>
        <w:tc>
          <w:tcPr>
            <w:tcW w:w="3260" w:type="dxa"/>
            <w:tcBorders>
              <w:top w:val="single" w:sz="4" w:space="0" w:color="auto"/>
              <w:left w:val="nil"/>
              <w:bottom w:val="single" w:sz="4" w:space="0" w:color="auto"/>
              <w:right w:val="single" w:sz="4" w:space="0" w:color="auto"/>
            </w:tcBorders>
            <w:shd w:val="clear" w:color="auto" w:fill="auto"/>
            <w:vAlign w:val="center"/>
          </w:tcPr>
          <w:p w:rsidR="00D57712" w:rsidRPr="007B55D8" w:rsidRDefault="00D57712" w:rsidP="0000334E">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0,0</w:t>
            </w:r>
            <w:r>
              <w:rPr>
                <w:rFonts w:eastAsia="Times New Roman"/>
                <w:i w:val="0"/>
                <w:sz w:val="22"/>
                <w:szCs w:val="22"/>
                <w:lang w:val="uk-UA" w:eastAsia="ru-RU"/>
              </w:rPr>
              <w:t>37</w:t>
            </w:r>
          </w:p>
        </w:tc>
      </w:tr>
    </w:tbl>
    <w:p w:rsidR="00355949" w:rsidRDefault="00355949" w:rsidP="00A448AB">
      <w:pPr>
        <w:spacing w:after="0" w:line="240" w:lineRule="auto"/>
        <w:jc w:val="center"/>
        <w:rPr>
          <w:i w:val="0"/>
          <w:iCs/>
          <w:sz w:val="22"/>
          <w:szCs w:val="22"/>
          <w:u w:val="single"/>
          <w:lang w:val="uk-UA"/>
        </w:rPr>
      </w:pPr>
    </w:p>
    <w:p w:rsidR="00355949" w:rsidRDefault="00355949" w:rsidP="00A448AB">
      <w:pPr>
        <w:spacing w:after="0" w:line="240" w:lineRule="auto"/>
        <w:jc w:val="center"/>
        <w:rPr>
          <w:i w:val="0"/>
          <w:iCs/>
          <w:sz w:val="22"/>
          <w:szCs w:val="22"/>
          <w:u w:val="single"/>
          <w:lang w:val="uk-UA"/>
        </w:rPr>
      </w:pPr>
    </w:p>
    <w:tbl>
      <w:tblPr>
        <w:tblW w:w="9639" w:type="dxa"/>
        <w:tblLayout w:type="fixed"/>
        <w:tblLook w:val="04A0" w:firstRow="1" w:lastRow="0" w:firstColumn="1" w:lastColumn="0" w:noHBand="0" w:noVBand="1"/>
      </w:tblPr>
      <w:tblGrid>
        <w:gridCol w:w="1025"/>
        <w:gridCol w:w="5354"/>
        <w:gridCol w:w="3260"/>
      </w:tblGrid>
      <w:tr w:rsidR="003742BA" w:rsidRPr="00B422BC" w:rsidTr="00355949">
        <w:trPr>
          <w:trHeight w:val="255"/>
        </w:trPr>
        <w:tc>
          <w:tcPr>
            <w:tcW w:w="9639" w:type="dxa"/>
            <w:gridSpan w:val="3"/>
            <w:tcBorders>
              <w:top w:val="nil"/>
              <w:left w:val="nil"/>
              <w:bottom w:val="nil"/>
              <w:right w:val="nil"/>
            </w:tcBorders>
            <w:shd w:val="clear" w:color="auto" w:fill="auto"/>
            <w:vAlign w:val="bottom"/>
            <w:hideMark/>
          </w:tcPr>
          <w:p w:rsidR="003742BA" w:rsidRDefault="003742BA" w:rsidP="00355949">
            <w:pPr>
              <w:spacing w:after="0" w:line="240" w:lineRule="auto"/>
              <w:jc w:val="center"/>
              <w:rPr>
                <w:rFonts w:eastAsia="Times New Roman"/>
                <w:b/>
                <w:bCs/>
                <w:i w:val="0"/>
                <w:sz w:val="22"/>
                <w:szCs w:val="22"/>
                <w:lang w:val="uk-UA" w:eastAsia="ru-RU"/>
              </w:rPr>
            </w:pPr>
            <w:r w:rsidRPr="00B422BC">
              <w:rPr>
                <w:rFonts w:eastAsia="Times New Roman"/>
                <w:b/>
                <w:bCs/>
                <w:i w:val="0"/>
                <w:sz w:val="22"/>
                <w:szCs w:val="22"/>
                <w:lang w:val="uk-UA" w:eastAsia="ru-RU"/>
              </w:rPr>
              <w:t>Потенційні обсяги викидів забруднюючих речовин від виробничих та технологічних процесів, технологічного устаткування (установок)</w:t>
            </w:r>
          </w:p>
          <w:p w:rsidR="003742BA" w:rsidRDefault="003742BA" w:rsidP="00355949">
            <w:pPr>
              <w:spacing w:after="0" w:line="240" w:lineRule="auto"/>
              <w:jc w:val="center"/>
              <w:rPr>
                <w:rFonts w:eastAsia="Times New Roman"/>
                <w:b/>
                <w:bCs/>
                <w:i w:val="0"/>
                <w:sz w:val="22"/>
                <w:szCs w:val="22"/>
                <w:lang w:val="uk-UA" w:eastAsia="ru-RU"/>
              </w:rPr>
            </w:pPr>
          </w:p>
          <w:p w:rsidR="003742BA" w:rsidRPr="00B422BC" w:rsidRDefault="003742BA" w:rsidP="00355949">
            <w:pPr>
              <w:spacing w:after="0" w:line="240" w:lineRule="auto"/>
              <w:jc w:val="center"/>
              <w:rPr>
                <w:rFonts w:eastAsia="Times New Roman"/>
                <w:i w:val="0"/>
                <w:sz w:val="22"/>
                <w:szCs w:val="22"/>
                <w:lang w:val="uk-UA" w:eastAsia="ru-RU"/>
              </w:rPr>
            </w:pPr>
            <w:r w:rsidRPr="005025A4">
              <w:rPr>
                <w:rFonts w:eastAsia="Times New Roman"/>
                <w:i w:val="0"/>
                <w:sz w:val="22"/>
                <w:szCs w:val="22"/>
                <w:lang w:val="uk-UA" w:eastAsia="ru-RU"/>
              </w:rPr>
              <w:t>Найменування виробничого та технологічного процесу, технологічного устаткування</w:t>
            </w:r>
            <w:r>
              <w:rPr>
                <w:rFonts w:eastAsia="Times New Roman"/>
                <w:i w:val="0"/>
                <w:sz w:val="22"/>
                <w:szCs w:val="22"/>
                <w:lang w:val="uk-UA" w:eastAsia="ru-RU"/>
              </w:rPr>
              <w:t xml:space="preserve"> </w:t>
            </w:r>
            <w:r w:rsidRPr="00F77130">
              <w:rPr>
                <w:i w:val="0"/>
                <w:sz w:val="22"/>
                <w:szCs w:val="22"/>
              </w:rPr>
              <w:t>(установки)</w:t>
            </w:r>
            <w:r w:rsidRPr="005025A4">
              <w:rPr>
                <w:rFonts w:eastAsia="Times New Roman"/>
                <w:i w:val="0"/>
                <w:sz w:val="22"/>
                <w:szCs w:val="22"/>
                <w:lang w:val="uk-UA" w:eastAsia="ru-RU"/>
              </w:rPr>
              <w:t>:</w:t>
            </w:r>
          </w:p>
        </w:tc>
      </w:tr>
      <w:tr w:rsidR="003742BA" w:rsidRPr="0094084A" w:rsidTr="00355949">
        <w:trPr>
          <w:trHeight w:val="255"/>
        </w:trPr>
        <w:tc>
          <w:tcPr>
            <w:tcW w:w="1025" w:type="dxa"/>
            <w:tcBorders>
              <w:top w:val="nil"/>
              <w:left w:val="nil"/>
              <w:bottom w:val="nil"/>
              <w:right w:val="nil"/>
            </w:tcBorders>
            <w:shd w:val="clear" w:color="auto" w:fill="auto"/>
            <w:noWrap/>
            <w:vAlign w:val="bottom"/>
            <w:hideMark/>
          </w:tcPr>
          <w:p w:rsidR="003742BA" w:rsidRPr="00B422BC" w:rsidRDefault="003742BA" w:rsidP="00355949">
            <w:pPr>
              <w:spacing w:after="0" w:line="240" w:lineRule="auto"/>
              <w:jc w:val="center"/>
              <w:rPr>
                <w:rFonts w:eastAsia="Times New Roman"/>
                <w:b/>
                <w:bCs/>
                <w:i w:val="0"/>
                <w:sz w:val="22"/>
                <w:szCs w:val="22"/>
                <w:lang w:val="uk-UA" w:eastAsia="ru-RU"/>
              </w:rPr>
            </w:pPr>
          </w:p>
        </w:tc>
        <w:tc>
          <w:tcPr>
            <w:tcW w:w="8614" w:type="dxa"/>
            <w:gridSpan w:val="2"/>
            <w:tcBorders>
              <w:top w:val="nil"/>
              <w:left w:val="nil"/>
              <w:bottom w:val="nil"/>
            </w:tcBorders>
            <w:shd w:val="clear" w:color="auto" w:fill="auto"/>
            <w:noWrap/>
            <w:vAlign w:val="bottom"/>
            <w:hideMark/>
          </w:tcPr>
          <w:p w:rsidR="003742BA" w:rsidRPr="00BC1813" w:rsidRDefault="003742BA" w:rsidP="003742BA">
            <w:pPr>
              <w:spacing w:after="0" w:line="240" w:lineRule="auto"/>
              <w:ind w:left="-125" w:right="-102"/>
              <w:jc w:val="both"/>
              <w:rPr>
                <w:i w:val="0"/>
                <w:iCs/>
                <w:sz w:val="22"/>
                <w:szCs w:val="22"/>
                <w:u w:val="single"/>
                <w:lang w:val="uk-UA"/>
              </w:rPr>
            </w:pPr>
            <w:r w:rsidRPr="00BC1813">
              <w:rPr>
                <w:i w:val="0"/>
                <w:sz w:val="22"/>
                <w:szCs w:val="22"/>
                <w:lang w:val="uk-UA"/>
              </w:rPr>
              <w:t xml:space="preserve">NFR:   </w:t>
            </w:r>
            <w:r w:rsidR="00355949" w:rsidRPr="00355949">
              <w:rPr>
                <w:i w:val="0"/>
                <w:iCs/>
                <w:sz w:val="22"/>
                <w:szCs w:val="22"/>
                <w:u w:val="single"/>
                <w:lang w:val="uk-UA"/>
              </w:rPr>
              <w:t>Обробка деревини</w:t>
            </w:r>
            <w:r w:rsidRPr="00355949">
              <w:rPr>
                <w:i w:val="0"/>
                <w:iCs/>
                <w:sz w:val="22"/>
                <w:szCs w:val="22"/>
                <w:u w:val="single"/>
                <w:lang w:val="uk-UA"/>
              </w:rPr>
              <w:t xml:space="preserve">   </w:t>
            </w:r>
            <w:r w:rsidRPr="00355949">
              <w:rPr>
                <w:i w:val="0"/>
                <w:iCs/>
                <w:sz w:val="22"/>
                <w:szCs w:val="22"/>
                <w:lang w:val="uk-UA"/>
              </w:rPr>
              <w:t xml:space="preserve"> </w:t>
            </w:r>
            <w:r w:rsidR="00355949" w:rsidRPr="00355949">
              <w:rPr>
                <w:i w:val="0"/>
                <w:iCs/>
                <w:sz w:val="22"/>
                <w:szCs w:val="22"/>
                <w:lang w:val="uk-UA"/>
              </w:rPr>
              <w:t xml:space="preserve"> </w:t>
            </w:r>
            <w:r w:rsidRPr="00355949">
              <w:rPr>
                <w:rFonts w:eastAsia="Times New Roman"/>
                <w:i w:val="0"/>
                <w:iCs/>
                <w:sz w:val="22"/>
                <w:szCs w:val="22"/>
                <w:lang w:val="uk-UA" w:eastAsia="ru-RU"/>
              </w:rPr>
              <w:t>код</w:t>
            </w:r>
            <w:r w:rsidRPr="00355949">
              <w:rPr>
                <w:rFonts w:eastAsia="Times New Roman"/>
                <w:i w:val="0"/>
                <w:iCs/>
                <w:sz w:val="22"/>
                <w:szCs w:val="22"/>
                <w:u w:val="single"/>
                <w:lang w:val="uk-UA" w:eastAsia="ru-RU"/>
              </w:rPr>
              <w:t xml:space="preserve">  </w:t>
            </w:r>
            <w:r w:rsidRPr="00355949">
              <w:rPr>
                <w:i w:val="0"/>
                <w:iCs/>
                <w:sz w:val="22"/>
                <w:szCs w:val="22"/>
                <w:u w:val="single"/>
                <w:lang w:val="uk-UA"/>
              </w:rPr>
              <w:t>2.</w:t>
            </w:r>
            <w:r w:rsidR="00355949" w:rsidRPr="00355949">
              <w:rPr>
                <w:i w:val="0"/>
                <w:iCs/>
                <w:sz w:val="22"/>
                <w:szCs w:val="22"/>
                <w:u w:val="single"/>
                <w:lang w:val="uk-UA"/>
              </w:rPr>
              <w:t>І</w:t>
            </w:r>
            <w:r w:rsidRPr="00355949">
              <w:rPr>
                <w:i w:val="0"/>
                <w:iCs/>
                <w:sz w:val="22"/>
                <w:szCs w:val="22"/>
                <w:u w:val="single"/>
                <w:lang w:val="uk-UA"/>
              </w:rPr>
              <w:t xml:space="preserve"> </w:t>
            </w:r>
          </w:p>
          <w:p w:rsidR="003742BA" w:rsidRPr="00BC1813" w:rsidRDefault="003742BA" w:rsidP="003742BA">
            <w:pPr>
              <w:spacing w:after="0" w:line="240" w:lineRule="auto"/>
              <w:ind w:left="-125" w:right="-102"/>
              <w:jc w:val="both"/>
              <w:rPr>
                <w:i w:val="0"/>
                <w:iCs/>
                <w:sz w:val="22"/>
                <w:szCs w:val="22"/>
                <w:u w:val="single"/>
                <w:lang w:val="uk-UA"/>
              </w:rPr>
            </w:pPr>
            <w:r w:rsidRPr="00BC1813">
              <w:rPr>
                <w:i w:val="0"/>
                <w:iCs/>
                <w:sz w:val="22"/>
                <w:szCs w:val="22"/>
                <w:lang w:val="uk-UA"/>
              </w:rPr>
              <w:t xml:space="preserve">SNAP:  </w:t>
            </w:r>
            <w:r w:rsidR="00355949">
              <w:rPr>
                <w:i w:val="0"/>
                <w:iCs/>
                <w:sz w:val="22"/>
                <w:szCs w:val="22"/>
                <w:u w:val="single"/>
                <w:lang w:val="uk-UA"/>
              </w:rPr>
              <w:t>В</w:t>
            </w:r>
            <w:r w:rsidRPr="003742BA">
              <w:rPr>
                <w:i w:val="0"/>
                <w:iCs/>
                <w:sz w:val="22"/>
                <w:szCs w:val="22"/>
                <w:u w:val="single"/>
                <w:lang w:val="uk-UA"/>
              </w:rPr>
              <w:t>иробництво деревостружкової плити (ДСП)</w:t>
            </w:r>
            <w:r>
              <w:rPr>
                <w:i w:val="0"/>
                <w:iCs/>
                <w:sz w:val="22"/>
                <w:szCs w:val="22"/>
                <w:lang w:val="uk-UA"/>
              </w:rPr>
              <w:t xml:space="preserve">    </w:t>
            </w:r>
            <w:r w:rsidRPr="00112A8B">
              <w:rPr>
                <w:rFonts w:eastAsia="Times New Roman"/>
                <w:i w:val="0"/>
                <w:iCs/>
                <w:sz w:val="22"/>
                <w:szCs w:val="22"/>
                <w:lang w:val="uk-UA" w:eastAsia="ru-RU"/>
              </w:rPr>
              <w:t xml:space="preserve">код  </w:t>
            </w:r>
            <w:r>
              <w:rPr>
                <w:i w:val="0"/>
                <w:iCs/>
                <w:sz w:val="22"/>
                <w:szCs w:val="22"/>
                <w:u w:val="single"/>
                <w:lang w:val="uk-UA"/>
              </w:rPr>
              <w:t>210601</w:t>
            </w:r>
          </w:p>
          <w:p w:rsidR="003742BA" w:rsidRPr="00BC1813" w:rsidRDefault="003742BA" w:rsidP="00355949">
            <w:pPr>
              <w:spacing w:after="0" w:line="240" w:lineRule="auto"/>
              <w:jc w:val="center"/>
              <w:rPr>
                <w:rFonts w:eastAsia="Times New Roman"/>
                <w:b/>
                <w:bCs/>
                <w:i w:val="0"/>
                <w:sz w:val="22"/>
                <w:szCs w:val="22"/>
                <w:u w:val="single"/>
                <w:lang w:val="uk-UA" w:eastAsia="ru-RU"/>
              </w:rPr>
            </w:pPr>
          </w:p>
        </w:tc>
      </w:tr>
      <w:tr w:rsidR="003742BA" w:rsidRPr="00B422BC" w:rsidTr="00355949">
        <w:trPr>
          <w:trHeight w:val="255"/>
        </w:trPr>
        <w:tc>
          <w:tcPr>
            <w:tcW w:w="1025" w:type="dxa"/>
            <w:tcBorders>
              <w:top w:val="nil"/>
              <w:left w:val="nil"/>
              <w:bottom w:val="nil"/>
              <w:right w:val="nil"/>
            </w:tcBorders>
            <w:shd w:val="clear" w:color="auto" w:fill="auto"/>
            <w:noWrap/>
            <w:vAlign w:val="bottom"/>
            <w:hideMark/>
          </w:tcPr>
          <w:p w:rsidR="003742BA" w:rsidRPr="00B422BC" w:rsidRDefault="003742BA" w:rsidP="00355949">
            <w:pPr>
              <w:spacing w:after="0" w:line="240" w:lineRule="auto"/>
              <w:jc w:val="center"/>
              <w:rPr>
                <w:rFonts w:eastAsia="Times New Roman"/>
                <w:b/>
                <w:bCs/>
                <w:i w:val="0"/>
                <w:sz w:val="22"/>
                <w:szCs w:val="22"/>
                <w:lang w:val="uk-UA" w:eastAsia="ru-RU"/>
              </w:rPr>
            </w:pPr>
          </w:p>
        </w:tc>
        <w:tc>
          <w:tcPr>
            <w:tcW w:w="5354" w:type="dxa"/>
            <w:tcBorders>
              <w:top w:val="nil"/>
              <w:left w:val="nil"/>
              <w:bottom w:val="nil"/>
              <w:right w:val="nil"/>
            </w:tcBorders>
            <w:shd w:val="clear" w:color="auto" w:fill="auto"/>
            <w:noWrap/>
            <w:vAlign w:val="bottom"/>
            <w:hideMark/>
          </w:tcPr>
          <w:p w:rsidR="003742BA" w:rsidRPr="00B422BC" w:rsidRDefault="003742BA" w:rsidP="00355949">
            <w:pPr>
              <w:spacing w:after="0" w:line="240" w:lineRule="auto"/>
              <w:rPr>
                <w:rFonts w:eastAsia="Times New Roman"/>
                <w:i w:val="0"/>
                <w:sz w:val="22"/>
                <w:szCs w:val="22"/>
                <w:lang w:val="uk-UA" w:eastAsia="ru-RU"/>
              </w:rPr>
            </w:pPr>
          </w:p>
        </w:tc>
        <w:tc>
          <w:tcPr>
            <w:tcW w:w="3260" w:type="dxa"/>
            <w:tcBorders>
              <w:top w:val="nil"/>
              <w:left w:val="nil"/>
              <w:bottom w:val="nil"/>
              <w:right w:val="nil"/>
            </w:tcBorders>
            <w:shd w:val="clear" w:color="auto" w:fill="auto"/>
            <w:noWrap/>
            <w:vAlign w:val="bottom"/>
            <w:hideMark/>
          </w:tcPr>
          <w:p w:rsidR="003742BA" w:rsidRDefault="003742BA" w:rsidP="00355949">
            <w:pPr>
              <w:spacing w:after="0" w:line="240" w:lineRule="auto"/>
              <w:jc w:val="right"/>
              <w:rPr>
                <w:rFonts w:eastAsia="Times New Roman"/>
                <w:i w:val="0"/>
                <w:sz w:val="22"/>
                <w:szCs w:val="22"/>
                <w:lang w:val="uk-UA" w:eastAsia="ru-RU"/>
              </w:rPr>
            </w:pPr>
          </w:p>
          <w:p w:rsidR="003742BA" w:rsidRPr="00B422BC" w:rsidRDefault="003742BA" w:rsidP="00355949">
            <w:pPr>
              <w:spacing w:after="0" w:line="240" w:lineRule="auto"/>
              <w:jc w:val="right"/>
              <w:rPr>
                <w:rFonts w:eastAsia="Times New Roman"/>
                <w:iCs/>
                <w:sz w:val="22"/>
                <w:szCs w:val="22"/>
                <w:lang w:val="uk-UA" w:eastAsia="ru-RU"/>
              </w:rPr>
            </w:pPr>
            <w:r w:rsidRPr="005025A4">
              <w:rPr>
                <w:rFonts w:eastAsia="Times New Roman"/>
                <w:i w:val="0"/>
                <w:sz w:val="22"/>
                <w:szCs w:val="22"/>
                <w:lang w:val="uk-UA" w:eastAsia="ru-RU"/>
              </w:rPr>
              <w:t>Таблиця</w:t>
            </w:r>
            <w:r>
              <w:rPr>
                <w:rFonts w:eastAsia="Times New Roman"/>
                <w:iCs/>
                <w:sz w:val="22"/>
                <w:szCs w:val="22"/>
                <w:lang w:val="uk-UA" w:eastAsia="ru-RU"/>
              </w:rPr>
              <w:t xml:space="preserve"> </w:t>
            </w:r>
            <w:r w:rsidRPr="00C7419E">
              <w:rPr>
                <w:rFonts w:eastAsia="Times New Roman"/>
                <w:i w:val="0"/>
                <w:sz w:val="22"/>
                <w:szCs w:val="22"/>
                <w:lang w:val="uk-UA" w:eastAsia="ru-RU"/>
              </w:rPr>
              <w:t>6.</w:t>
            </w:r>
            <w:r w:rsidR="00654923">
              <w:rPr>
                <w:rFonts w:eastAsia="Times New Roman"/>
                <w:i w:val="0"/>
                <w:sz w:val="22"/>
                <w:szCs w:val="22"/>
                <w:lang w:val="uk-UA" w:eastAsia="ru-RU"/>
              </w:rPr>
              <w:t>7</w:t>
            </w:r>
            <w:r w:rsidRPr="00C7419E">
              <w:rPr>
                <w:rFonts w:eastAsia="Times New Roman"/>
                <w:i w:val="0"/>
                <w:sz w:val="22"/>
                <w:szCs w:val="22"/>
                <w:lang w:val="uk-UA" w:eastAsia="ru-RU"/>
              </w:rPr>
              <w:t>.</w:t>
            </w:r>
            <w:r w:rsidR="00654923">
              <w:rPr>
                <w:rFonts w:eastAsia="Times New Roman"/>
                <w:i w:val="0"/>
                <w:sz w:val="22"/>
                <w:szCs w:val="22"/>
                <w:lang w:val="uk-UA" w:eastAsia="ru-RU"/>
              </w:rPr>
              <w:t>5</w:t>
            </w:r>
          </w:p>
        </w:tc>
      </w:tr>
      <w:tr w:rsidR="003742BA" w:rsidRPr="00B422BC" w:rsidTr="00355949">
        <w:trPr>
          <w:trHeight w:val="419"/>
        </w:trPr>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42BA" w:rsidRPr="00B422BC" w:rsidRDefault="003742BA" w:rsidP="00355949">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З</w:t>
            </w:r>
            <w:r w:rsidRPr="00B422BC">
              <w:rPr>
                <w:rFonts w:eastAsia="Times New Roman"/>
                <w:i w:val="0"/>
                <w:sz w:val="22"/>
                <w:szCs w:val="22"/>
                <w:lang w:val="uk-UA" w:eastAsia="ru-RU"/>
              </w:rPr>
              <w:t>абруднююч</w:t>
            </w:r>
            <w:r>
              <w:rPr>
                <w:rFonts w:eastAsia="Times New Roman"/>
                <w:i w:val="0"/>
                <w:sz w:val="22"/>
                <w:szCs w:val="22"/>
                <w:lang w:val="uk-UA" w:eastAsia="ru-RU"/>
              </w:rPr>
              <w:t>а</w:t>
            </w:r>
            <w:r w:rsidRPr="00B422BC">
              <w:rPr>
                <w:rFonts w:eastAsia="Times New Roman"/>
                <w:i w:val="0"/>
                <w:sz w:val="22"/>
                <w:szCs w:val="22"/>
                <w:lang w:val="uk-UA" w:eastAsia="ru-RU"/>
              </w:rPr>
              <w:t xml:space="preserve"> речовин</w:t>
            </w:r>
            <w:r>
              <w:rPr>
                <w:rFonts w:eastAsia="Times New Roman"/>
                <w:i w:val="0"/>
                <w:sz w:val="22"/>
                <w:szCs w:val="22"/>
                <w:lang w:val="uk-UA" w:eastAsia="ru-RU"/>
              </w:rPr>
              <w:t>а</w:t>
            </w:r>
          </w:p>
        </w:tc>
        <w:tc>
          <w:tcPr>
            <w:tcW w:w="3260" w:type="dxa"/>
            <w:vMerge w:val="restart"/>
            <w:tcBorders>
              <w:top w:val="single" w:sz="4" w:space="0" w:color="auto"/>
              <w:left w:val="nil"/>
              <w:right w:val="single" w:sz="4" w:space="0" w:color="auto"/>
            </w:tcBorders>
            <w:shd w:val="clear" w:color="auto" w:fill="auto"/>
            <w:vAlign w:val="center"/>
            <w:hideMark/>
          </w:tcPr>
          <w:p w:rsidR="003742BA" w:rsidRPr="00B422BC" w:rsidRDefault="003742BA" w:rsidP="00355949">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 xml:space="preserve">Потенційний викид забруднюючої речовини, </w:t>
            </w:r>
            <w:proofErr w:type="spellStart"/>
            <w:r w:rsidRPr="00B422BC">
              <w:rPr>
                <w:rFonts w:eastAsia="Times New Roman"/>
                <w:i w:val="0"/>
                <w:sz w:val="22"/>
                <w:szCs w:val="22"/>
                <w:lang w:val="uk-UA" w:eastAsia="ru-RU"/>
              </w:rPr>
              <w:t>тонн</w:t>
            </w:r>
            <w:proofErr w:type="spellEnd"/>
            <w:r w:rsidRPr="00B422BC">
              <w:rPr>
                <w:rFonts w:eastAsia="Times New Roman"/>
                <w:i w:val="0"/>
                <w:sz w:val="22"/>
                <w:szCs w:val="22"/>
                <w:lang w:val="uk-UA" w:eastAsia="ru-RU"/>
              </w:rPr>
              <w:t>, з трьома десятковими знаками</w:t>
            </w:r>
          </w:p>
        </w:tc>
      </w:tr>
      <w:tr w:rsidR="003742BA" w:rsidRPr="00B422BC" w:rsidTr="00355949">
        <w:trPr>
          <w:trHeight w:val="285"/>
        </w:trPr>
        <w:tc>
          <w:tcPr>
            <w:tcW w:w="1025" w:type="dxa"/>
            <w:tcBorders>
              <w:top w:val="nil"/>
              <w:left w:val="single" w:sz="4" w:space="0" w:color="auto"/>
              <w:bottom w:val="single" w:sz="4" w:space="0" w:color="auto"/>
              <w:right w:val="single" w:sz="4" w:space="0" w:color="auto"/>
            </w:tcBorders>
            <w:shd w:val="clear" w:color="auto" w:fill="auto"/>
            <w:vAlign w:val="center"/>
          </w:tcPr>
          <w:p w:rsidR="003742BA" w:rsidRPr="00B422BC" w:rsidRDefault="003742BA" w:rsidP="00355949">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Код</w:t>
            </w:r>
          </w:p>
        </w:tc>
        <w:tc>
          <w:tcPr>
            <w:tcW w:w="5354" w:type="dxa"/>
            <w:tcBorders>
              <w:top w:val="nil"/>
              <w:left w:val="nil"/>
              <w:bottom w:val="single" w:sz="4" w:space="0" w:color="auto"/>
              <w:right w:val="single" w:sz="4" w:space="0" w:color="auto"/>
            </w:tcBorders>
            <w:shd w:val="clear" w:color="auto" w:fill="auto"/>
            <w:vAlign w:val="center"/>
          </w:tcPr>
          <w:p w:rsidR="003742BA" w:rsidRPr="00B422BC" w:rsidRDefault="003742BA" w:rsidP="00355949">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Найменування</w:t>
            </w:r>
          </w:p>
        </w:tc>
        <w:tc>
          <w:tcPr>
            <w:tcW w:w="3260" w:type="dxa"/>
            <w:vMerge/>
            <w:tcBorders>
              <w:left w:val="nil"/>
              <w:bottom w:val="single" w:sz="4" w:space="0" w:color="auto"/>
              <w:right w:val="single" w:sz="4" w:space="0" w:color="auto"/>
            </w:tcBorders>
            <w:shd w:val="clear" w:color="auto" w:fill="auto"/>
            <w:vAlign w:val="center"/>
          </w:tcPr>
          <w:p w:rsidR="003742BA" w:rsidRPr="00B422BC" w:rsidRDefault="003742BA" w:rsidP="00355949">
            <w:pPr>
              <w:spacing w:after="0" w:line="240" w:lineRule="auto"/>
              <w:jc w:val="center"/>
              <w:rPr>
                <w:rFonts w:eastAsia="Times New Roman"/>
                <w:i w:val="0"/>
                <w:sz w:val="22"/>
                <w:szCs w:val="22"/>
                <w:lang w:val="uk-UA" w:eastAsia="ru-RU"/>
              </w:rPr>
            </w:pPr>
          </w:p>
        </w:tc>
      </w:tr>
      <w:tr w:rsidR="003742BA" w:rsidRPr="00B422BC" w:rsidTr="00355949">
        <w:trPr>
          <w:trHeight w:val="64"/>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3742BA" w:rsidRPr="00B422BC" w:rsidRDefault="003742BA" w:rsidP="00355949">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1</w:t>
            </w:r>
          </w:p>
        </w:tc>
        <w:tc>
          <w:tcPr>
            <w:tcW w:w="5354" w:type="dxa"/>
            <w:tcBorders>
              <w:top w:val="nil"/>
              <w:left w:val="nil"/>
              <w:bottom w:val="single" w:sz="4" w:space="0" w:color="auto"/>
              <w:right w:val="single" w:sz="4" w:space="0" w:color="auto"/>
            </w:tcBorders>
            <w:shd w:val="clear" w:color="auto" w:fill="auto"/>
            <w:vAlign w:val="center"/>
            <w:hideMark/>
          </w:tcPr>
          <w:p w:rsidR="003742BA" w:rsidRPr="00B422BC" w:rsidRDefault="003742BA" w:rsidP="00355949">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2</w:t>
            </w:r>
          </w:p>
        </w:tc>
        <w:tc>
          <w:tcPr>
            <w:tcW w:w="3260" w:type="dxa"/>
            <w:tcBorders>
              <w:top w:val="nil"/>
              <w:left w:val="nil"/>
              <w:bottom w:val="single" w:sz="4" w:space="0" w:color="auto"/>
              <w:right w:val="single" w:sz="4" w:space="0" w:color="auto"/>
            </w:tcBorders>
            <w:shd w:val="clear" w:color="auto" w:fill="auto"/>
            <w:vAlign w:val="center"/>
            <w:hideMark/>
          </w:tcPr>
          <w:p w:rsidR="003742BA" w:rsidRPr="00B422BC" w:rsidRDefault="003742BA" w:rsidP="00355949">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3</w:t>
            </w:r>
          </w:p>
        </w:tc>
      </w:tr>
      <w:tr w:rsidR="003742BA" w:rsidRPr="00B422BC" w:rsidTr="00355949">
        <w:trPr>
          <w:trHeight w:val="510"/>
        </w:trPr>
        <w:tc>
          <w:tcPr>
            <w:tcW w:w="1025" w:type="dxa"/>
            <w:tcBorders>
              <w:top w:val="nil"/>
              <w:left w:val="single" w:sz="4" w:space="0" w:color="auto"/>
              <w:bottom w:val="single" w:sz="4" w:space="0" w:color="auto"/>
              <w:right w:val="single" w:sz="4" w:space="0" w:color="auto"/>
            </w:tcBorders>
            <w:shd w:val="clear" w:color="auto" w:fill="auto"/>
            <w:vAlign w:val="center"/>
          </w:tcPr>
          <w:p w:rsidR="003742BA" w:rsidRPr="00F77130" w:rsidRDefault="003742BA" w:rsidP="00355949">
            <w:pPr>
              <w:spacing w:after="0" w:line="240" w:lineRule="auto"/>
              <w:jc w:val="center"/>
              <w:rPr>
                <w:rFonts w:eastAsia="Times New Roman"/>
                <w:b/>
                <w:bCs/>
                <w:i w:val="0"/>
                <w:sz w:val="22"/>
                <w:szCs w:val="22"/>
                <w:lang w:val="uk-UA" w:eastAsia="ru-RU"/>
              </w:rPr>
            </w:pPr>
            <w:r w:rsidRPr="00F77130">
              <w:rPr>
                <w:rFonts w:eastAsia="Times New Roman"/>
                <w:b/>
                <w:bCs/>
                <w:i w:val="0"/>
                <w:sz w:val="22"/>
                <w:szCs w:val="22"/>
                <w:lang w:val="uk-UA" w:eastAsia="ru-RU"/>
              </w:rPr>
              <w:t> 00000</w:t>
            </w:r>
          </w:p>
        </w:tc>
        <w:tc>
          <w:tcPr>
            <w:tcW w:w="5354" w:type="dxa"/>
            <w:tcBorders>
              <w:top w:val="nil"/>
              <w:left w:val="nil"/>
              <w:bottom w:val="single" w:sz="4" w:space="0" w:color="auto"/>
              <w:right w:val="single" w:sz="4" w:space="0" w:color="auto"/>
            </w:tcBorders>
            <w:shd w:val="clear" w:color="auto" w:fill="auto"/>
            <w:vAlign w:val="center"/>
          </w:tcPr>
          <w:p w:rsidR="003742BA" w:rsidRPr="00F77130" w:rsidRDefault="003742BA" w:rsidP="00355949">
            <w:pPr>
              <w:spacing w:after="0" w:line="240" w:lineRule="auto"/>
              <w:ind w:left="-103" w:right="-136"/>
              <w:jc w:val="center"/>
              <w:rPr>
                <w:rFonts w:eastAsia="Times New Roman"/>
                <w:b/>
                <w:bCs/>
                <w:i w:val="0"/>
                <w:sz w:val="22"/>
                <w:szCs w:val="22"/>
                <w:lang w:val="uk-UA" w:eastAsia="ru-RU"/>
              </w:rPr>
            </w:pPr>
            <w:r w:rsidRPr="00F77130">
              <w:rPr>
                <w:rFonts w:eastAsia="Times New Roman"/>
                <w:b/>
                <w:bCs/>
                <w:i w:val="0"/>
                <w:sz w:val="22"/>
                <w:szCs w:val="22"/>
                <w:lang w:val="uk-UA" w:eastAsia="ru-RU"/>
              </w:rPr>
              <w:t>Усього за виробничим та технологічним процесом, технологічним устаткуванням (установкою)</w:t>
            </w:r>
          </w:p>
        </w:tc>
        <w:tc>
          <w:tcPr>
            <w:tcW w:w="3260" w:type="dxa"/>
            <w:tcBorders>
              <w:top w:val="nil"/>
              <w:left w:val="nil"/>
              <w:bottom w:val="single" w:sz="4" w:space="0" w:color="auto"/>
              <w:right w:val="single" w:sz="4" w:space="0" w:color="auto"/>
            </w:tcBorders>
            <w:shd w:val="clear" w:color="auto" w:fill="auto"/>
            <w:vAlign w:val="center"/>
          </w:tcPr>
          <w:p w:rsidR="003742BA" w:rsidRPr="00B422BC" w:rsidRDefault="003742BA" w:rsidP="00355949">
            <w:pPr>
              <w:spacing w:after="0" w:line="240" w:lineRule="auto"/>
              <w:jc w:val="center"/>
              <w:rPr>
                <w:rFonts w:eastAsia="Times New Roman"/>
                <w:b/>
                <w:bCs/>
                <w:i w:val="0"/>
                <w:sz w:val="22"/>
                <w:szCs w:val="22"/>
                <w:lang w:val="uk-UA" w:eastAsia="ru-RU"/>
              </w:rPr>
            </w:pPr>
            <w:r>
              <w:rPr>
                <w:rFonts w:eastAsia="Times New Roman"/>
                <w:b/>
                <w:bCs/>
                <w:i w:val="0"/>
                <w:sz w:val="22"/>
                <w:szCs w:val="22"/>
                <w:lang w:val="uk-UA" w:eastAsia="ru-RU"/>
              </w:rPr>
              <w:t>0,100</w:t>
            </w:r>
          </w:p>
        </w:tc>
      </w:tr>
      <w:tr w:rsidR="003742BA" w:rsidRPr="007B55D8" w:rsidTr="003742BA">
        <w:trPr>
          <w:trHeight w:val="64"/>
        </w:trPr>
        <w:tc>
          <w:tcPr>
            <w:tcW w:w="1025" w:type="dxa"/>
            <w:tcBorders>
              <w:top w:val="nil"/>
              <w:left w:val="single" w:sz="4" w:space="0" w:color="auto"/>
              <w:bottom w:val="single" w:sz="4" w:space="0" w:color="auto"/>
              <w:right w:val="single" w:sz="4" w:space="0" w:color="auto"/>
            </w:tcBorders>
            <w:shd w:val="clear" w:color="auto" w:fill="auto"/>
            <w:vAlign w:val="center"/>
          </w:tcPr>
          <w:p w:rsidR="003742BA" w:rsidRPr="00B422BC" w:rsidRDefault="003742BA" w:rsidP="003742BA">
            <w:pPr>
              <w:spacing w:after="0" w:line="240" w:lineRule="auto"/>
              <w:jc w:val="center"/>
              <w:rPr>
                <w:rFonts w:eastAsia="Times New Roman"/>
                <w:i w:val="0"/>
                <w:sz w:val="22"/>
                <w:szCs w:val="22"/>
                <w:lang w:val="uk-UA" w:eastAsia="ru-RU"/>
              </w:rPr>
            </w:pPr>
            <w:r w:rsidRPr="00B422BC">
              <w:rPr>
                <w:rFonts w:eastAsia="Times New Roman"/>
                <w:i w:val="0"/>
                <w:sz w:val="22"/>
                <w:szCs w:val="22"/>
                <w:lang w:val="uk-UA" w:eastAsia="ru-RU"/>
              </w:rPr>
              <w:t>03000</w:t>
            </w:r>
          </w:p>
        </w:tc>
        <w:tc>
          <w:tcPr>
            <w:tcW w:w="5354" w:type="dxa"/>
            <w:tcBorders>
              <w:top w:val="nil"/>
              <w:left w:val="nil"/>
              <w:bottom w:val="single" w:sz="4" w:space="0" w:color="auto"/>
              <w:right w:val="single" w:sz="4" w:space="0" w:color="auto"/>
            </w:tcBorders>
            <w:shd w:val="clear" w:color="auto" w:fill="auto"/>
            <w:vAlign w:val="center"/>
          </w:tcPr>
          <w:p w:rsidR="003742BA" w:rsidRPr="00B422BC" w:rsidRDefault="003742BA" w:rsidP="003742BA">
            <w:pPr>
              <w:spacing w:after="0" w:line="240" w:lineRule="auto"/>
              <w:ind w:left="-103" w:right="-136"/>
              <w:jc w:val="center"/>
              <w:rPr>
                <w:rFonts w:eastAsia="Times New Roman"/>
                <w:i w:val="0"/>
                <w:sz w:val="22"/>
                <w:szCs w:val="22"/>
                <w:lang w:val="uk-UA" w:eastAsia="ru-RU"/>
              </w:rPr>
            </w:pPr>
            <w:r w:rsidRPr="00F37D22">
              <w:rPr>
                <w:i w:val="0"/>
                <w:iCs/>
                <w:sz w:val="22"/>
                <w:szCs w:val="22"/>
                <w:lang w:val="tr-TR"/>
              </w:rPr>
              <w:t>Речовини у вигляді суспендованих твердих частинок (мікрочастинки та волокна)</w:t>
            </w:r>
          </w:p>
        </w:tc>
        <w:tc>
          <w:tcPr>
            <w:tcW w:w="3260" w:type="dxa"/>
            <w:tcBorders>
              <w:top w:val="nil"/>
              <w:left w:val="nil"/>
              <w:bottom w:val="single" w:sz="4" w:space="0" w:color="auto"/>
              <w:right w:val="single" w:sz="4" w:space="0" w:color="auto"/>
            </w:tcBorders>
            <w:shd w:val="clear" w:color="auto" w:fill="auto"/>
            <w:vAlign w:val="center"/>
          </w:tcPr>
          <w:p w:rsidR="003742BA" w:rsidRPr="007B55D8" w:rsidRDefault="003742BA" w:rsidP="003742BA">
            <w:pPr>
              <w:spacing w:after="0" w:line="240" w:lineRule="auto"/>
              <w:jc w:val="center"/>
              <w:rPr>
                <w:rFonts w:eastAsia="Times New Roman"/>
                <w:i w:val="0"/>
                <w:sz w:val="22"/>
                <w:szCs w:val="22"/>
                <w:lang w:val="uk-UA" w:eastAsia="ru-RU"/>
              </w:rPr>
            </w:pPr>
            <w:r>
              <w:rPr>
                <w:rFonts w:eastAsia="Times New Roman"/>
                <w:i w:val="0"/>
                <w:sz w:val="22"/>
                <w:szCs w:val="22"/>
                <w:lang w:val="uk-UA" w:eastAsia="ru-RU"/>
              </w:rPr>
              <w:t>0,097</w:t>
            </w:r>
          </w:p>
        </w:tc>
      </w:tr>
      <w:tr w:rsidR="003742BA" w:rsidRPr="007B55D8" w:rsidTr="003742BA">
        <w:trPr>
          <w:trHeight w:val="64"/>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3742BA" w:rsidRPr="007B55D8" w:rsidRDefault="003742BA" w:rsidP="003742BA">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11011</w:t>
            </w:r>
          </w:p>
        </w:tc>
        <w:tc>
          <w:tcPr>
            <w:tcW w:w="5354" w:type="dxa"/>
            <w:tcBorders>
              <w:top w:val="single" w:sz="4" w:space="0" w:color="auto"/>
              <w:left w:val="nil"/>
              <w:bottom w:val="single" w:sz="4" w:space="0" w:color="auto"/>
              <w:right w:val="single" w:sz="4" w:space="0" w:color="auto"/>
            </w:tcBorders>
            <w:shd w:val="clear" w:color="auto" w:fill="auto"/>
            <w:vAlign w:val="center"/>
          </w:tcPr>
          <w:p w:rsidR="003742BA" w:rsidRPr="007B55D8" w:rsidRDefault="003742BA" w:rsidP="003742BA">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Вінілацетат</w:t>
            </w:r>
          </w:p>
        </w:tc>
        <w:tc>
          <w:tcPr>
            <w:tcW w:w="3260" w:type="dxa"/>
            <w:tcBorders>
              <w:top w:val="single" w:sz="4" w:space="0" w:color="auto"/>
              <w:left w:val="nil"/>
              <w:bottom w:val="single" w:sz="4" w:space="0" w:color="auto"/>
              <w:right w:val="single" w:sz="4" w:space="0" w:color="auto"/>
            </w:tcBorders>
            <w:shd w:val="clear" w:color="auto" w:fill="auto"/>
            <w:vAlign w:val="center"/>
          </w:tcPr>
          <w:p w:rsidR="003742BA" w:rsidRPr="007B55D8" w:rsidRDefault="003742BA" w:rsidP="003742BA">
            <w:pPr>
              <w:spacing w:after="0" w:line="240" w:lineRule="auto"/>
              <w:jc w:val="center"/>
              <w:rPr>
                <w:rFonts w:eastAsia="Times New Roman"/>
                <w:i w:val="0"/>
                <w:sz w:val="22"/>
                <w:szCs w:val="22"/>
                <w:lang w:val="uk-UA" w:eastAsia="ru-RU"/>
              </w:rPr>
            </w:pPr>
            <w:r w:rsidRPr="007B55D8">
              <w:rPr>
                <w:rFonts w:eastAsia="Times New Roman"/>
                <w:i w:val="0"/>
                <w:sz w:val="22"/>
                <w:szCs w:val="22"/>
                <w:lang w:val="uk-UA" w:eastAsia="ru-RU"/>
              </w:rPr>
              <w:t>0,003</w:t>
            </w:r>
          </w:p>
        </w:tc>
      </w:tr>
    </w:tbl>
    <w:p w:rsidR="003742BA" w:rsidRDefault="003742BA" w:rsidP="003742BA">
      <w:pPr>
        <w:spacing w:after="0" w:line="240" w:lineRule="auto"/>
        <w:jc w:val="center"/>
        <w:rPr>
          <w:rFonts w:eastAsia="Times New Roman"/>
          <w:b/>
          <w:bCs/>
          <w:i w:val="0"/>
          <w:sz w:val="22"/>
          <w:szCs w:val="22"/>
          <w:lang w:val="uk-UA" w:eastAsia="ru-RU"/>
        </w:rPr>
      </w:pPr>
    </w:p>
    <w:p w:rsidR="00DF4849" w:rsidRDefault="00DF4849" w:rsidP="00A448AB">
      <w:pPr>
        <w:spacing w:after="0" w:line="240" w:lineRule="auto"/>
        <w:jc w:val="center"/>
        <w:rPr>
          <w:i w:val="0"/>
          <w:iCs/>
          <w:lang w:val="uk-UA"/>
        </w:rPr>
      </w:pPr>
    </w:p>
    <w:p w:rsidR="00654923" w:rsidRDefault="00654923" w:rsidP="00A448AB">
      <w:pPr>
        <w:spacing w:after="0" w:line="240" w:lineRule="auto"/>
        <w:jc w:val="center"/>
        <w:rPr>
          <w:i w:val="0"/>
          <w:iCs/>
          <w:lang w:val="uk-UA"/>
        </w:rPr>
      </w:pPr>
    </w:p>
    <w:p w:rsidR="00654923" w:rsidRDefault="00654923" w:rsidP="00A448AB">
      <w:pPr>
        <w:spacing w:after="0" w:line="240" w:lineRule="auto"/>
        <w:jc w:val="center"/>
        <w:rPr>
          <w:i w:val="0"/>
          <w:iCs/>
          <w:lang w:val="uk-UA"/>
        </w:rPr>
      </w:pPr>
    </w:p>
    <w:p w:rsidR="00654923" w:rsidRDefault="00654923" w:rsidP="00A448AB">
      <w:pPr>
        <w:spacing w:after="0" w:line="240" w:lineRule="auto"/>
        <w:jc w:val="center"/>
        <w:rPr>
          <w:i w:val="0"/>
          <w:iCs/>
          <w:lang w:val="uk-UA"/>
        </w:rPr>
      </w:pPr>
    </w:p>
    <w:p w:rsidR="00654923" w:rsidRDefault="00654923" w:rsidP="00A448AB">
      <w:pPr>
        <w:spacing w:after="0" w:line="240" w:lineRule="auto"/>
        <w:jc w:val="center"/>
        <w:rPr>
          <w:i w:val="0"/>
          <w:iCs/>
          <w:lang w:val="uk-UA"/>
        </w:rPr>
      </w:pPr>
    </w:p>
    <w:p w:rsidR="00654923" w:rsidRDefault="00654923" w:rsidP="00A448AB">
      <w:pPr>
        <w:spacing w:after="0" w:line="240" w:lineRule="auto"/>
        <w:jc w:val="center"/>
        <w:rPr>
          <w:i w:val="0"/>
          <w:iCs/>
          <w:lang w:val="uk-UA"/>
        </w:rPr>
      </w:pPr>
    </w:p>
    <w:p w:rsidR="00654923" w:rsidRDefault="00654923" w:rsidP="00A448AB">
      <w:pPr>
        <w:spacing w:after="0" w:line="240" w:lineRule="auto"/>
        <w:jc w:val="center"/>
        <w:rPr>
          <w:i w:val="0"/>
          <w:iCs/>
          <w:lang w:val="uk-UA"/>
        </w:rPr>
      </w:pPr>
    </w:p>
    <w:p w:rsidR="00654923" w:rsidRDefault="00654923" w:rsidP="00A448AB">
      <w:pPr>
        <w:spacing w:after="0" w:line="240" w:lineRule="auto"/>
        <w:jc w:val="center"/>
        <w:rPr>
          <w:i w:val="0"/>
          <w:iCs/>
          <w:lang w:val="uk-UA"/>
        </w:rPr>
      </w:pPr>
    </w:p>
    <w:p w:rsidR="00654923" w:rsidRDefault="00654923" w:rsidP="00A448AB">
      <w:pPr>
        <w:spacing w:after="0" w:line="240" w:lineRule="auto"/>
        <w:jc w:val="center"/>
        <w:rPr>
          <w:i w:val="0"/>
          <w:iCs/>
          <w:lang w:val="uk-UA"/>
        </w:rPr>
      </w:pPr>
    </w:p>
    <w:p w:rsidR="00654923" w:rsidRDefault="00654923" w:rsidP="00A448AB">
      <w:pPr>
        <w:spacing w:after="0" w:line="240" w:lineRule="auto"/>
        <w:jc w:val="center"/>
        <w:rPr>
          <w:i w:val="0"/>
          <w:iCs/>
          <w:lang w:val="uk-UA"/>
        </w:rPr>
      </w:pPr>
    </w:p>
    <w:p w:rsidR="00654923" w:rsidRDefault="00654923" w:rsidP="00A448AB">
      <w:pPr>
        <w:spacing w:after="0" w:line="240" w:lineRule="auto"/>
        <w:jc w:val="center"/>
        <w:rPr>
          <w:i w:val="0"/>
          <w:iCs/>
          <w:lang w:val="uk-UA"/>
        </w:rPr>
      </w:pPr>
    </w:p>
    <w:p w:rsidR="00654923" w:rsidRDefault="00654923" w:rsidP="00A448AB">
      <w:pPr>
        <w:spacing w:after="0" w:line="240" w:lineRule="auto"/>
        <w:jc w:val="center"/>
        <w:rPr>
          <w:i w:val="0"/>
          <w:iCs/>
          <w:lang w:val="uk-UA"/>
        </w:rPr>
      </w:pPr>
    </w:p>
    <w:p w:rsidR="00654923" w:rsidRDefault="00654923" w:rsidP="00A448AB">
      <w:pPr>
        <w:spacing w:after="0" w:line="240" w:lineRule="auto"/>
        <w:jc w:val="center"/>
        <w:rPr>
          <w:i w:val="0"/>
          <w:iCs/>
          <w:lang w:val="uk-UA"/>
        </w:rPr>
      </w:pPr>
    </w:p>
    <w:p w:rsidR="00654923" w:rsidRPr="00262889" w:rsidRDefault="00654923" w:rsidP="00654923">
      <w:pPr>
        <w:pStyle w:val="1"/>
        <w:keepNext w:val="0"/>
        <w:spacing w:line="240" w:lineRule="auto"/>
        <w:rPr>
          <w:b/>
          <w:bCs/>
          <w:lang w:eastAsia="ru-RU"/>
        </w:rPr>
      </w:pPr>
      <w:r w:rsidRPr="00262889">
        <w:rPr>
          <w:b/>
          <w:bCs/>
          <w:lang w:eastAsia="ru-RU"/>
        </w:rPr>
        <w:lastRenderedPageBreak/>
        <w:t>Перелік заходів щодо скорочення викидів забруднюючих речовин</w:t>
      </w:r>
    </w:p>
    <w:tbl>
      <w:tblPr>
        <w:tblW w:w="5000" w:type="pct"/>
        <w:tblCellMar>
          <w:left w:w="0" w:type="dxa"/>
          <w:right w:w="0" w:type="dxa"/>
        </w:tblCellMar>
        <w:tblLook w:val="0000" w:firstRow="0" w:lastRow="0" w:firstColumn="0" w:lastColumn="0" w:noHBand="0" w:noVBand="0"/>
      </w:tblPr>
      <w:tblGrid>
        <w:gridCol w:w="2252"/>
        <w:gridCol w:w="1276"/>
        <w:gridCol w:w="1533"/>
        <w:gridCol w:w="964"/>
        <w:gridCol w:w="1388"/>
        <w:gridCol w:w="1966"/>
      </w:tblGrid>
      <w:tr w:rsidR="00654923" w:rsidRPr="00262889" w:rsidTr="0000334E">
        <w:trPr>
          <w:trHeight w:val="315"/>
        </w:trPr>
        <w:tc>
          <w:tcPr>
            <w:tcW w:w="5000" w:type="pct"/>
            <w:gridSpan w:val="6"/>
            <w:tcBorders>
              <w:top w:val="nil"/>
              <w:left w:val="nil"/>
              <w:bottom w:val="nil"/>
              <w:right w:val="nil"/>
            </w:tcBorders>
            <w:tcMar>
              <w:top w:w="12" w:type="dxa"/>
              <w:left w:w="12" w:type="dxa"/>
              <w:bottom w:w="0" w:type="dxa"/>
              <w:right w:w="12" w:type="dxa"/>
            </w:tcMar>
            <w:vAlign w:val="center"/>
          </w:tcPr>
          <w:p w:rsidR="00654923" w:rsidRPr="00262889" w:rsidRDefault="00654923" w:rsidP="0000334E">
            <w:pPr>
              <w:spacing w:after="0" w:line="240" w:lineRule="auto"/>
              <w:jc w:val="center"/>
              <w:rPr>
                <w:b/>
                <w:bCs/>
                <w:i w:val="0"/>
                <w:sz w:val="20"/>
                <w:szCs w:val="20"/>
                <w:lang w:val="uk-UA" w:eastAsia="ru-RU"/>
              </w:rPr>
            </w:pPr>
            <w:r w:rsidRPr="00262889">
              <w:rPr>
                <w:b/>
                <w:bCs/>
                <w:i w:val="0"/>
                <w:sz w:val="20"/>
                <w:szCs w:val="20"/>
                <w:lang w:val="uk-UA" w:eastAsia="ru-RU"/>
              </w:rPr>
              <w:t>Заходи щодо скорочення викидів забруднюючих речовин</w:t>
            </w:r>
          </w:p>
        </w:tc>
      </w:tr>
      <w:tr w:rsidR="00654923" w:rsidRPr="00262889" w:rsidTr="0000334E">
        <w:trPr>
          <w:trHeight w:val="255"/>
        </w:trPr>
        <w:tc>
          <w:tcPr>
            <w:tcW w:w="1216" w:type="pct"/>
            <w:tcBorders>
              <w:top w:val="nil"/>
              <w:left w:val="nil"/>
              <w:bottom w:val="nil"/>
              <w:right w:val="nil"/>
            </w:tcBorders>
            <w:noWrap/>
            <w:tcMar>
              <w:top w:w="12" w:type="dxa"/>
              <w:left w:w="12" w:type="dxa"/>
              <w:bottom w:w="0" w:type="dxa"/>
              <w:right w:w="12" w:type="dxa"/>
            </w:tcMar>
            <w:vAlign w:val="center"/>
          </w:tcPr>
          <w:p w:rsidR="00654923" w:rsidRPr="00262889" w:rsidRDefault="00654923" w:rsidP="0000334E">
            <w:pPr>
              <w:spacing w:after="0" w:line="240" w:lineRule="auto"/>
              <w:jc w:val="center"/>
              <w:rPr>
                <w:i w:val="0"/>
                <w:sz w:val="20"/>
                <w:szCs w:val="20"/>
                <w:lang w:val="uk-UA" w:eastAsia="ru-RU"/>
              </w:rPr>
            </w:pPr>
          </w:p>
        </w:tc>
        <w:tc>
          <w:tcPr>
            <w:tcW w:w="605" w:type="pct"/>
            <w:tcBorders>
              <w:top w:val="nil"/>
              <w:left w:val="nil"/>
              <w:bottom w:val="nil"/>
              <w:right w:val="nil"/>
            </w:tcBorders>
            <w:noWrap/>
            <w:tcMar>
              <w:top w:w="12" w:type="dxa"/>
              <w:left w:w="12" w:type="dxa"/>
              <w:bottom w:w="0" w:type="dxa"/>
              <w:right w:w="12" w:type="dxa"/>
            </w:tcMar>
            <w:vAlign w:val="center"/>
          </w:tcPr>
          <w:p w:rsidR="00654923" w:rsidRPr="00262889" w:rsidRDefault="00654923" w:rsidP="0000334E">
            <w:pPr>
              <w:spacing w:after="0" w:line="240" w:lineRule="auto"/>
              <w:jc w:val="center"/>
              <w:rPr>
                <w:i w:val="0"/>
                <w:sz w:val="20"/>
                <w:szCs w:val="20"/>
                <w:lang w:val="uk-UA" w:eastAsia="ru-RU"/>
              </w:rPr>
            </w:pPr>
          </w:p>
        </w:tc>
        <w:tc>
          <w:tcPr>
            <w:tcW w:w="832" w:type="pct"/>
            <w:tcBorders>
              <w:top w:val="nil"/>
              <w:left w:val="nil"/>
              <w:bottom w:val="nil"/>
              <w:right w:val="nil"/>
            </w:tcBorders>
            <w:noWrap/>
            <w:tcMar>
              <w:top w:w="12" w:type="dxa"/>
              <w:left w:w="12" w:type="dxa"/>
              <w:bottom w:w="0" w:type="dxa"/>
              <w:right w:w="12" w:type="dxa"/>
            </w:tcMar>
            <w:vAlign w:val="center"/>
          </w:tcPr>
          <w:p w:rsidR="00654923" w:rsidRPr="00262889" w:rsidRDefault="00654923" w:rsidP="0000334E">
            <w:pPr>
              <w:spacing w:after="0" w:line="240" w:lineRule="auto"/>
              <w:jc w:val="center"/>
              <w:rPr>
                <w:i w:val="0"/>
                <w:sz w:val="20"/>
                <w:szCs w:val="20"/>
                <w:lang w:val="uk-UA" w:eastAsia="ru-RU"/>
              </w:rPr>
            </w:pPr>
          </w:p>
        </w:tc>
        <w:tc>
          <w:tcPr>
            <w:tcW w:w="529" w:type="pct"/>
            <w:tcBorders>
              <w:top w:val="nil"/>
              <w:left w:val="nil"/>
              <w:bottom w:val="single" w:sz="4" w:space="0" w:color="auto"/>
              <w:right w:val="nil"/>
            </w:tcBorders>
            <w:tcMar>
              <w:top w:w="12" w:type="dxa"/>
              <w:left w:w="12" w:type="dxa"/>
              <w:bottom w:w="0" w:type="dxa"/>
              <w:right w:w="12" w:type="dxa"/>
            </w:tcMar>
            <w:vAlign w:val="center"/>
          </w:tcPr>
          <w:p w:rsidR="00654923" w:rsidRPr="00262889" w:rsidRDefault="00654923" w:rsidP="0000334E">
            <w:pPr>
              <w:spacing w:after="0" w:line="240" w:lineRule="auto"/>
              <w:jc w:val="center"/>
              <w:rPr>
                <w:i w:val="0"/>
                <w:sz w:val="20"/>
                <w:szCs w:val="20"/>
                <w:lang w:val="uk-UA" w:eastAsia="ru-RU"/>
              </w:rPr>
            </w:pPr>
            <w:r w:rsidRPr="00262889">
              <w:rPr>
                <w:i w:val="0"/>
                <w:sz w:val="20"/>
                <w:szCs w:val="20"/>
                <w:lang w:val="uk-UA" w:eastAsia="ru-RU"/>
              </w:rPr>
              <w:t> </w:t>
            </w:r>
          </w:p>
        </w:tc>
        <w:tc>
          <w:tcPr>
            <w:tcW w:w="755" w:type="pct"/>
            <w:tcBorders>
              <w:top w:val="nil"/>
              <w:left w:val="nil"/>
              <w:bottom w:val="single" w:sz="4" w:space="0" w:color="auto"/>
              <w:right w:val="nil"/>
            </w:tcBorders>
            <w:tcMar>
              <w:top w:w="12" w:type="dxa"/>
              <w:left w:w="12" w:type="dxa"/>
              <w:bottom w:w="0" w:type="dxa"/>
              <w:right w:w="12" w:type="dxa"/>
            </w:tcMar>
            <w:vAlign w:val="center"/>
          </w:tcPr>
          <w:p w:rsidR="00654923" w:rsidRPr="00262889" w:rsidRDefault="00654923" w:rsidP="0000334E">
            <w:pPr>
              <w:spacing w:after="0" w:line="240" w:lineRule="auto"/>
              <w:jc w:val="center"/>
              <w:rPr>
                <w:i w:val="0"/>
                <w:sz w:val="20"/>
                <w:szCs w:val="20"/>
                <w:lang w:val="uk-UA" w:eastAsia="ru-RU"/>
              </w:rPr>
            </w:pPr>
            <w:r w:rsidRPr="00262889">
              <w:rPr>
                <w:i w:val="0"/>
                <w:sz w:val="20"/>
                <w:szCs w:val="20"/>
                <w:lang w:val="uk-UA" w:eastAsia="ru-RU"/>
              </w:rPr>
              <w:t> </w:t>
            </w:r>
          </w:p>
        </w:tc>
        <w:tc>
          <w:tcPr>
            <w:tcW w:w="1064" w:type="pct"/>
            <w:tcBorders>
              <w:top w:val="nil"/>
              <w:left w:val="nil"/>
              <w:bottom w:val="single" w:sz="4" w:space="0" w:color="auto"/>
              <w:right w:val="nil"/>
            </w:tcBorders>
            <w:tcMar>
              <w:top w:w="12" w:type="dxa"/>
              <w:left w:w="12" w:type="dxa"/>
              <w:bottom w:w="0" w:type="dxa"/>
              <w:right w:w="12" w:type="dxa"/>
            </w:tcMar>
            <w:vAlign w:val="center"/>
          </w:tcPr>
          <w:p w:rsidR="00654923" w:rsidRPr="00262889" w:rsidRDefault="00654923" w:rsidP="0000334E">
            <w:pPr>
              <w:spacing w:after="0" w:line="240" w:lineRule="auto"/>
              <w:jc w:val="center"/>
              <w:rPr>
                <w:i w:val="0"/>
                <w:sz w:val="20"/>
                <w:szCs w:val="20"/>
                <w:lang w:val="uk-UA" w:eastAsia="ru-RU"/>
              </w:rPr>
            </w:pPr>
            <w:r w:rsidRPr="00262889">
              <w:rPr>
                <w:i w:val="0"/>
                <w:sz w:val="20"/>
                <w:szCs w:val="20"/>
                <w:lang w:val="uk-UA" w:eastAsia="ru-RU"/>
              </w:rPr>
              <w:t>Таблиця 10.1</w:t>
            </w:r>
          </w:p>
        </w:tc>
      </w:tr>
      <w:tr w:rsidR="00654923" w:rsidRPr="0094084A" w:rsidTr="0000334E">
        <w:trPr>
          <w:trHeight w:val="1120"/>
        </w:trPr>
        <w:tc>
          <w:tcPr>
            <w:tcW w:w="1216"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654923" w:rsidRPr="00262889" w:rsidRDefault="00654923" w:rsidP="0000334E">
            <w:pPr>
              <w:spacing w:after="0" w:line="240" w:lineRule="auto"/>
              <w:jc w:val="center"/>
              <w:rPr>
                <w:i w:val="0"/>
                <w:sz w:val="20"/>
                <w:szCs w:val="20"/>
                <w:lang w:val="uk-UA" w:eastAsia="ru-RU"/>
              </w:rPr>
            </w:pPr>
            <w:r w:rsidRPr="00262889">
              <w:rPr>
                <w:i w:val="0"/>
                <w:sz w:val="20"/>
                <w:szCs w:val="20"/>
                <w:lang w:val="uk-UA" w:eastAsia="ru-RU"/>
              </w:rPr>
              <w:t>Код</w:t>
            </w:r>
            <w:r w:rsidRPr="00262889">
              <w:rPr>
                <w:i w:val="0"/>
                <w:sz w:val="20"/>
                <w:szCs w:val="20"/>
                <w:lang w:val="uk-UA" w:eastAsia="ru-RU"/>
              </w:rPr>
              <w:br/>
              <w:t>виробничого та технологічного процесу,</w:t>
            </w:r>
            <w:r w:rsidRPr="00262889">
              <w:rPr>
                <w:i w:val="0"/>
                <w:sz w:val="20"/>
                <w:szCs w:val="20"/>
                <w:lang w:val="uk-UA" w:eastAsia="ru-RU"/>
              </w:rPr>
              <w:br/>
              <w:t>технологічного устаткування (установки)</w:t>
            </w:r>
          </w:p>
        </w:tc>
        <w:tc>
          <w:tcPr>
            <w:tcW w:w="605" w:type="pct"/>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654923" w:rsidRPr="00262889" w:rsidRDefault="00654923" w:rsidP="0000334E">
            <w:pPr>
              <w:spacing w:after="0" w:line="240" w:lineRule="auto"/>
              <w:jc w:val="center"/>
              <w:rPr>
                <w:i w:val="0"/>
                <w:sz w:val="20"/>
                <w:szCs w:val="20"/>
                <w:lang w:val="uk-UA" w:eastAsia="ru-RU"/>
              </w:rPr>
            </w:pPr>
            <w:r w:rsidRPr="00262889">
              <w:rPr>
                <w:i w:val="0"/>
                <w:sz w:val="20"/>
                <w:szCs w:val="20"/>
                <w:lang w:val="uk-UA" w:eastAsia="ru-RU"/>
              </w:rPr>
              <w:t>Найменування заходу</w:t>
            </w:r>
          </w:p>
        </w:tc>
        <w:tc>
          <w:tcPr>
            <w:tcW w:w="832" w:type="pct"/>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654923" w:rsidRPr="00262889" w:rsidRDefault="00654923" w:rsidP="0000334E">
            <w:pPr>
              <w:spacing w:after="0" w:line="240" w:lineRule="auto"/>
              <w:jc w:val="center"/>
              <w:rPr>
                <w:i w:val="0"/>
                <w:sz w:val="20"/>
                <w:szCs w:val="20"/>
                <w:lang w:val="uk-UA" w:eastAsia="ru-RU"/>
              </w:rPr>
            </w:pPr>
            <w:r w:rsidRPr="00262889">
              <w:rPr>
                <w:i w:val="0"/>
                <w:sz w:val="20"/>
                <w:szCs w:val="20"/>
                <w:lang w:val="uk-UA" w:eastAsia="ru-RU"/>
              </w:rPr>
              <w:t>Строк виконання заходу</w:t>
            </w:r>
          </w:p>
        </w:tc>
        <w:tc>
          <w:tcPr>
            <w:tcW w:w="529" w:type="pct"/>
            <w:tcBorders>
              <w:top w:val="nil"/>
              <w:left w:val="nil"/>
              <w:bottom w:val="single" w:sz="4" w:space="0" w:color="auto"/>
              <w:right w:val="single" w:sz="4" w:space="0" w:color="auto"/>
            </w:tcBorders>
            <w:tcMar>
              <w:top w:w="12" w:type="dxa"/>
              <w:left w:w="12" w:type="dxa"/>
              <w:bottom w:w="0" w:type="dxa"/>
              <w:right w:w="12" w:type="dxa"/>
            </w:tcMar>
            <w:vAlign w:val="center"/>
          </w:tcPr>
          <w:p w:rsidR="00654923" w:rsidRPr="00262889" w:rsidRDefault="00654923" w:rsidP="0000334E">
            <w:pPr>
              <w:spacing w:after="0" w:line="240" w:lineRule="auto"/>
              <w:jc w:val="center"/>
              <w:rPr>
                <w:i w:val="0"/>
                <w:sz w:val="20"/>
                <w:szCs w:val="20"/>
                <w:lang w:val="uk-UA" w:eastAsia="ru-RU"/>
              </w:rPr>
            </w:pPr>
            <w:r w:rsidRPr="00262889">
              <w:rPr>
                <w:i w:val="0"/>
                <w:sz w:val="20"/>
                <w:szCs w:val="20"/>
                <w:lang w:val="uk-UA" w:eastAsia="ru-RU"/>
              </w:rPr>
              <w:t>Номер джерела викиду на карті-схемі</w:t>
            </w:r>
          </w:p>
        </w:tc>
        <w:tc>
          <w:tcPr>
            <w:tcW w:w="755" w:type="pct"/>
            <w:tcBorders>
              <w:top w:val="nil"/>
              <w:left w:val="nil"/>
              <w:bottom w:val="single" w:sz="4" w:space="0" w:color="auto"/>
              <w:right w:val="single" w:sz="4" w:space="0" w:color="auto"/>
            </w:tcBorders>
            <w:tcMar>
              <w:top w:w="12" w:type="dxa"/>
              <w:left w:w="12" w:type="dxa"/>
              <w:bottom w:w="0" w:type="dxa"/>
              <w:right w:w="12" w:type="dxa"/>
            </w:tcMar>
            <w:vAlign w:val="center"/>
          </w:tcPr>
          <w:p w:rsidR="00654923" w:rsidRPr="00262889" w:rsidRDefault="00654923" w:rsidP="0000334E">
            <w:pPr>
              <w:spacing w:after="0" w:line="240" w:lineRule="auto"/>
              <w:jc w:val="center"/>
              <w:rPr>
                <w:i w:val="0"/>
                <w:sz w:val="20"/>
                <w:szCs w:val="20"/>
                <w:lang w:val="uk-UA" w:eastAsia="ru-RU"/>
              </w:rPr>
            </w:pPr>
            <w:r w:rsidRPr="00262889">
              <w:rPr>
                <w:i w:val="0"/>
                <w:sz w:val="20"/>
                <w:szCs w:val="20"/>
                <w:lang w:val="uk-UA" w:eastAsia="ru-RU"/>
              </w:rPr>
              <w:t xml:space="preserve">Загальний обсяг витрат  за  кошторисною вартістю, </w:t>
            </w:r>
            <w:proofErr w:type="spellStart"/>
            <w:r w:rsidRPr="00262889">
              <w:rPr>
                <w:i w:val="0"/>
                <w:sz w:val="20"/>
                <w:szCs w:val="20"/>
                <w:lang w:val="uk-UA" w:eastAsia="ru-RU"/>
              </w:rPr>
              <w:t>тис.грн</w:t>
            </w:r>
            <w:proofErr w:type="spellEnd"/>
            <w:r w:rsidRPr="00262889">
              <w:rPr>
                <w:i w:val="0"/>
                <w:sz w:val="20"/>
                <w:szCs w:val="20"/>
                <w:lang w:val="uk-UA" w:eastAsia="ru-RU"/>
              </w:rPr>
              <w:t>.</w:t>
            </w:r>
          </w:p>
        </w:tc>
        <w:tc>
          <w:tcPr>
            <w:tcW w:w="1064" w:type="pct"/>
            <w:tcBorders>
              <w:top w:val="nil"/>
              <w:left w:val="nil"/>
              <w:bottom w:val="single" w:sz="4" w:space="0" w:color="auto"/>
              <w:right w:val="single" w:sz="4" w:space="0" w:color="auto"/>
            </w:tcBorders>
            <w:tcMar>
              <w:top w:w="12" w:type="dxa"/>
              <w:left w:w="12" w:type="dxa"/>
              <w:bottom w:w="0" w:type="dxa"/>
              <w:right w:w="12" w:type="dxa"/>
            </w:tcMar>
            <w:vAlign w:val="center"/>
          </w:tcPr>
          <w:p w:rsidR="00654923" w:rsidRPr="00262889" w:rsidRDefault="00654923" w:rsidP="0000334E">
            <w:pPr>
              <w:spacing w:after="0" w:line="240" w:lineRule="auto"/>
              <w:jc w:val="center"/>
              <w:rPr>
                <w:i w:val="0"/>
                <w:sz w:val="20"/>
                <w:szCs w:val="20"/>
                <w:lang w:val="uk-UA" w:eastAsia="ru-RU"/>
              </w:rPr>
            </w:pPr>
            <w:r w:rsidRPr="00262889">
              <w:rPr>
                <w:i w:val="0"/>
                <w:sz w:val="20"/>
                <w:szCs w:val="20"/>
                <w:lang w:val="uk-UA" w:eastAsia="ru-RU"/>
              </w:rPr>
              <w:t xml:space="preserve">Очікуване зменшення викидів забруднюючих речовин в атмосферне повітря після впровадження заходу, т/рік </w:t>
            </w:r>
          </w:p>
        </w:tc>
      </w:tr>
      <w:tr w:rsidR="00654923" w:rsidRPr="00262889" w:rsidTr="0000334E">
        <w:trPr>
          <w:trHeight w:val="45"/>
        </w:trPr>
        <w:tc>
          <w:tcPr>
            <w:tcW w:w="1216" w:type="pct"/>
            <w:tcBorders>
              <w:top w:val="nil"/>
              <w:left w:val="single" w:sz="4" w:space="0" w:color="auto"/>
              <w:bottom w:val="single" w:sz="4" w:space="0" w:color="auto"/>
              <w:right w:val="single" w:sz="4" w:space="0" w:color="auto"/>
            </w:tcBorders>
            <w:tcMar>
              <w:top w:w="12" w:type="dxa"/>
              <w:left w:w="12" w:type="dxa"/>
              <w:bottom w:w="0" w:type="dxa"/>
              <w:right w:w="12" w:type="dxa"/>
            </w:tcMar>
            <w:vAlign w:val="center"/>
          </w:tcPr>
          <w:p w:rsidR="00654923" w:rsidRPr="00262889" w:rsidRDefault="00654923" w:rsidP="0000334E">
            <w:pPr>
              <w:spacing w:after="0" w:line="240" w:lineRule="auto"/>
              <w:jc w:val="center"/>
              <w:rPr>
                <w:i w:val="0"/>
                <w:sz w:val="20"/>
                <w:szCs w:val="20"/>
                <w:lang w:val="uk-UA" w:eastAsia="ru-RU"/>
              </w:rPr>
            </w:pPr>
            <w:r w:rsidRPr="00262889">
              <w:rPr>
                <w:i w:val="0"/>
                <w:sz w:val="20"/>
                <w:szCs w:val="20"/>
                <w:lang w:val="uk-UA" w:eastAsia="ru-RU"/>
              </w:rPr>
              <w:t>1</w:t>
            </w:r>
          </w:p>
        </w:tc>
        <w:tc>
          <w:tcPr>
            <w:tcW w:w="605" w:type="pct"/>
            <w:tcBorders>
              <w:top w:val="nil"/>
              <w:left w:val="nil"/>
              <w:bottom w:val="single" w:sz="4" w:space="0" w:color="auto"/>
              <w:right w:val="single" w:sz="4" w:space="0" w:color="auto"/>
            </w:tcBorders>
            <w:tcMar>
              <w:top w:w="12" w:type="dxa"/>
              <w:left w:w="12" w:type="dxa"/>
              <w:bottom w:w="0" w:type="dxa"/>
              <w:right w:w="12" w:type="dxa"/>
            </w:tcMar>
            <w:vAlign w:val="center"/>
          </w:tcPr>
          <w:p w:rsidR="00654923" w:rsidRPr="00262889" w:rsidRDefault="00654923" w:rsidP="0000334E">
            <w:pPr>
              <w:spacing w:after="0" w:line="240" w:lineRule="auto"/>
              <w:jc w:val="center"/>
              <w:rPr>
                <w:i w:val="0"/>
                <w:sz w:val="20"/>
                <w:szCs w:val="20"/>
                <w:lang w:val="uk-UA" w:eastAsia="ru-RU"/>
              </w:rPr>
            </w:pPr>
            <w:r w:rsidRPr="00262889">
              <w:rPr>
                <w:i w:val="0"/>
                <w:sz w:val="20"/>
                <w:szCs w:val="20"/>
                <w:lang w:val="uk-UA" w:eastAsia="ru-RU"/>
              </w:rPr>
              <w:t>2</w:t>
            </w:r>
          </w:p>
        </w:tc>
        <w:tc>
          <w:tcPr>
            <w:tcW w:w="832" w:type="pct"/>
            <w:tcBorders>
              <w:top w:val="nil"/>
              <w:left w:val="nil"/>
              <w:bottom w:val="single" w:sz="4" w:space="0" w:color="auto"/>
              <w:right w:val="single" w:sz="4" w:space="0" w:color="auto"/>
            </w:tcBorders>
            <w:tcMar>
              <w:top w:w="12" w:type="dxa"/>
              <w:left w:w="12" w:type="dxa"/>
              <w:bottom w:w="0" w:type="dxa"/>
              <w:right w:w="12" w:type="dxa"/>
            </w:tcMar>
            <w:vAlign w:val="center"/>
          </w:tcPr>
          <w:p w:rsidR="00654923" w:rsidRPr="00262889" w:rsidRDefault="00654923" w:rsidP="0000334E">
            <w:pPr>
              <w:spacing w:after="0" w:line="240" w:lineRule="auto"/>
              <w:jc w:val="center"/>
              <w:rPr>
                <w:i w:val="0"/>
                <w:sz w:val="20"/>
                <w:szCs w:val="20"/>
                <w:lang w:val="uk-UA" w:eastAsia="ru-RU"/>
              </w:rPr>
            </w:pPr>
            <w:r w:rsidRPr="00262889">
              <w:rPr>
                <w:i w:val="0"/>
                <w:sz w:val="20"/>
                <w:szCs w:val="20"/>
                <w:lang w:val="uk-UA" w:eastAsia="ru-RU"/>
              </w:rPr>
              <w:t>3</w:t>
            </w:r>
          </w:p>
        </w:tc>
        <w:tc>
          <w:tcPr>
            <w:tcW w:w="529" w:type="pct"/>
            <w:tcBorders>
              <w:top w:val="nil"/>
              <w:left w:val="nil"/>
              <w:bottom w:val="single" w:sz="4" w:space="0" w:color="auto"/>
              <w:right w:val="single" w:sz="4" w:space="0" w:color="auto"/>
            </w:tcBorders>
            <w:tcMar>
              <w:top w:w="12" w:type="dxa"/>
              <w:left w:w="12" w:type="dxa"/>
              <w:bottom w:w="0" w:type="dxa"/>
              <w:right w:w="12" w:type="dxa"/>
            </w:tcMar>
            <w:vAlign w:val="center"/>
          </w:tcPr>
          <w:p w:rsidR="00654923" w:rsidRPr="00262889" w:rsidRDefault="00654923" w:rsidP="0000334E">
            <w:pPr>
              <w:spacing w:after="0" w:line="240" w:lineRule="auto"/>
              <w:jc w:val="center"/>
              <w:rPr>
                <w:i w:val="0"/>
                <w:sz w:val="20"/>
                <w:szCs w:val="20"/>
                <w:lang w:val="uk-UA" w:eastAsia="ru-RU"/>
              </w:rPr>
            </w:pPr>
            <w:r w:rsidRPr="00262889">
              <w:rPr>
                <w:i w:val="0"/>
                <w:sz w:val="20"/>
                <w:szCs w:val="20"/>
                <w:lang w:val="uk-UA" w:eastAsia="ru-RU"/>
              </w:rPr>
              <w:t>4</w:t>
            </w:r>
          </w:p>
        </w:tc>
        <w:tc>
          <w:tcPr>
            <w:tcW w:w="755" w:type="pct"/>
            <w:tcBorders>
              <w:top w:val="nil"/>
              <w:left w:val="nil"/>
              <w:bottom w:val="single" w:sz="4" w:space="0" w:color="auto"/>
              <w:right w:val="single" w:sz="4" w:space="0" w:color="auto"/>
            </w:tcBorders>
            <w:tcMar>
              <w:top w:w="12" w:type="dxa"/>
              <w:left w:w="12" w:type="dxa"/>
              <w:bottom w:w="0" w:type="dxa"/>
              <w:right w:w="12" w:type="dxa"/>
            </w:tcMar>
            <w:vAlign w:val="center"/>
          </w:tcPr>
          <w:p w:rsidR="00654923" w:rsidRPr="00262889" w:rsidRDefault="00654923" w:rsidP="0000334E">
            <w:pPr>
              <w:spacing w:after="0" w:line="240" w:lineRule="auto"/>
              <w:jc w:val="center"/>
              <w:rPr>
                <w:i w:val="0"/>
                <w:sz w:val="20"/>
                <w:szCs w:val="20"/>
                <w:lang w:val="uk-UA" w:eastAsia="ru-RU"/>
              </w:rPr>
            </w:pPr>
            <w:r w:rsidRPr="00262889">
              <w:rPr>
                <w:i w:val="0"/>
                <w:sz w:val="20"/>
                <w:szCs w:val="20"/>
                <w:lang w:val="uk-UA" w:eastAsia="ru-RU"/>
              </w:rPr>
              <w:t>5</w:t>
            </w:r>
          </w:p>
        </w:tc>
        <w:tc>
          <w:tcPr>
            <w:tcW w:w="1064" w:type="pct"/>
            <w:tcBorders>
              <w:top w:val="nil"/>
              <w:left w:val="nil"/>
              <w:bottom w:val="single" w:sz="4" w:space="0" w:color="auto"/>
              <w:right w:val="single" w:sz="4" w:space="0" w:color="auto"/>
            </w:tcBorders>
            <w:tcMar>
              <w:top w:w="12" w:type="dxa"/>
              <w:left w:w="12" w:type="dxa"/>
              <w:bottom w:w="0" w:type="dxa"/>
              <w:right w:w="12" w:type="dxa"/>
            </w:tcMar>
            <w:vAlign w:val="center"/>
          </w:tcPr>
          <w:p w:rsidR="00654923" w:rsidRPr="00262889" w:rsidRDefault="00654923" w:rsidP="0000334E">
            <w:pPr>
              <w:spacing w:after="0" w:line="240" w:lineRule="auto"/>
              <w:jc w:val="center"/>
              <w:rPr>
                <w:i w:val="0"/>
                <w:sz w:val="20"/>
                <w:szCs w:val="20"/>
                <w:lang w:val="uk-UA" w:eastAsia="ru-RU"/>
              </w:rPr>
            </w:pPr>
            <w:r w:rsidRPr="00262889">
              <w:rPr>
                <w:i w:val="0"/>
                <w:sz w:val="20"/>
                <w:szCs w:val="20"/>
                <w:lang w:val="uk-UA" w:eastAsia="ru-RU"/>
              </w:rPr>
              <w:t>6</w:t>
            </w:r>
          </w:p>
        </w:tc>
      </w:tr>
      <w:tr w:rsidR="00654923" w:rsidRPr="00262889" w:rsidTr="0000334E">
        <w:trPr>
          <w:trHeight w:val="264"/>
        </w:trPr>
        <w:tc>
          <w:tcPr>
            <w:tcW w:w="5000" w:type="pct"/>
            <w:gridSpan w:val="6"/>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654923" w:rsidRPr="00262889" w:rsidRDefault="00654923" w:rsidP="0000334E">
            <w:pPr>
              <w:spacing w:after="0" w:line="240" w:lineRule="auto"/>
              <w:jc w:val="center"/>
              <w:rPr>
                <w:i w:val="0"/>
                <w:sz w:val="20"/>
                <w:szCs w:val="20"/>
                <w:lang w:val="uk-UA" w:eastAsia="ru-RU"/>
              </w:rPr>
            </w:pPr>
            <w:r w:rsidRPr="00262889">
              <w:rPr>
                <w:i w:val="0"/>
                <w:sz w:val="20"/>
                <w:szCs w:val="20"/>
                <w:lang w:val="uk-UA" w:eastAsia="ru-RU"/>
              </w:rPr>
              <w:t> Заходи не передбачаються </w:t>
            </w:r>
            <w:r>
              <w:rPr>
                <w:i w:val="0"/>
                <w:sz w:val="20"/>
                <w:szCs w:val="20"/>
                <w:lang w:val="uk-UA" w:eastAsia="ru-RU"/>
              </w:rPr>
              <w:t>.</w:t>
            </w:r>
            <w:r w:rsidRPr="00262889">
              <w:rPr>
                <w:i w:val="0"/>
                <w:sz w:val="20"/>
                <w:szCs w:val="20"/>
                <w:lang w:val="uk-UA" w:eastAsia="ru-RU"/>
              </w:rPr>
              <w:t> </w:t>
            </w:r>
          </w:p>
        </w:tc>
      </w:tr>
    </w:tbl>
    <w:p w:rsidR="00654923" w:rsidRPr="00262889" w:rsidRDefault="00654923" w:rsidP="00654923">
      <w:pPr>
        <w:spacing w:after="0" w:line="240" w:lineRule="auto"/>
        <w:rPr>
          <w:i w:val="0"/>
          <w:lang w:val="uk-UA"/>
        </w:rPr>
      </w:pPr>
    </w:p>
    <w:tbl>
      <w:tblPr>
        <w:tblW w:w="5234" w:type="pct"/>
        <w:tblInd w:w="-12" w:type="dxa"/>
        <w:tblCellMar>
          <w:left w:w="0" w:type="dxa"/>
          <w:right w:w="0" w:type="dxa"/>
        </w:tblCellMar>
        <w:tblLook w:val="0000" w:firstRow="0" w:lastRow="0" w:firstColumn="0" w:lastColumn="0" w:noHBand="0" w:noVBand="0"/>
      </w:tblPr>
      <w:tblGrid>
        <w:gridCol w:w="12"/>
        <w:gridCol w:w="1267"/>
        <w:gridCol w:w="1190"/>
        <w:gridCol w:w="1665"/>
        <w:gridCol w:w="1241"/>
        <w:gridCol w:w="1602"/>
        <w:gridCol w:w="1278"/>
        <w:gridCol w:w="1135"/>
        <w:gridCol w:w="428"/>
      </w:tblGrid>
      <w:tr w:rsidR="00654923" w:rsidRPr="00262889" w:rsidTr="00654923">
        <w:trPr>
          <w:gridBefore w:val="1"/>
          <w:gridAfter w:val="1"/>
          <w:wBefore w:w="6" w:type="pct"/>
          <w:wAfter w:w="218" w:type="pct"/>
          <w:trHeight w:val="264"/>
        </w:trPr>
        <w:tc>
          <w:tcPr>
            <w:tcW w:w="4776" w:type="pct"/>
            <w:gridSpan w:val="7"/>
            <w:tcBorders>
              <w:left w:val="nil"/>
              <w:bottom w:val="nil"/>
              <w:right w:val="nil"/>
            </w:tcBorders>
            <w:tcMar>
              <w:top w:w="12" w:type="dxa"/>
              <w:left w:w="12" w:type="dxa"/>
              <w:bottom w:w="0" w:type="dxa"/>
              <w:right w:w="12" w:type="dxa"/>
            </w:tcMar>
            <w:vAlign w:val="center"/>
          </w:tcPr>
          <w:p w:rsidR="00654923" w:rsidRPr="00262889" w:rsidRDefault="00654923" w:rsidP="0000334E">
            <w:pPr>
              <w:spacing w:after="0" w:line="240" w:lineRule="auto"/>
              <w:rPr>
                <w:i w:val="0"/>
                <w:sz w:val="24"/>
                <w:szCs w:val="24"/>
                <w:lang w:val="uk-UA"/>
              </w:rPr>
            </w:pPr>
            <w:r w:rsidRPr="00262889">
              <w:rPr>
                <w:i w:val="0"/>
                <w:sz w:val="24"/>
                <w:szCs w:val="24"/>
                <w:lang w:val="uk-UA" w:eastAsia="ru-RU"/>
              </w:rPr>
              <w:t> </w:t>
            </w:r>
            <w:r w:rsidRPr="00262889">
              <w:rPr>
                <w:b/>
                <w:i w:val="0"/>
                <w:sz w:val="24"/>
                <w:szCs w:val="24"/>
                <w:lang w:val="uk-UA"/>
              </w:rPr>
              <w:t xml:space="preserve">Заходи щодо досягнення встановлених нормативів граничнодопустимих викидів для найбільш поширених і небезпечних забруднюючих речовин. </w:t>
            </w:r>
            <w:r w:rsidRPr="00262889">
              <w:rPr>
                <w:i w:val="0"/>
                <w:sz w:val="24"/>
                <w:szCs w:val="24"/>
                <w:lang w:val="uk-UA"/>
              </w:rPr>
              <w:t>Викиди забруднюючих речовин на підприємстві не перевищують нормативи граничнодопустимих викидів для найбільш поширених і небезпечних забруднюючих речовин. Заходи не передбачені.</w:t>
            </w:r>
          </w:p>
          <w:p w:rsidR="00654923" w:rsidRPr="00262889" w:rsidRDefault="00654923" w:rsidP="0000334E">
            <w:pPr>
              <w:spacing w:after="0" w:line="240" w:lineRule="auto"/>
              <w:jc w:val="both"/>
              <w:rPr>
                <w:i w:val="0"/>
                <w:sz w:val="24"/>
                <w:szCs w:val="24"/>
                <w:lang w:val="uk-UA"/>
              </w:rPr>
            </w:pPr>
          </w:p>
          <w:p w:rsidR="00654923" w:rsidRPr="00262889" w:rsidRDefault="00654923" w:rsidP="0000334E">
            <w:pPr>
              <w:spacing w:after="0" w:line="240" w:lineRule="auto"/>
              <w:jc w:val="both"/>
              <w:rPr>
                <w:i w:val="0"/>
                <w:sz w:val="24"/>
                <w:szCs w:val="24"/>
                <w:lang w:val="uk-UA"/>
              </w:rPr>
            </w:pPr>
            <w:r w:rsidRPr="00262889">
              <w:rPr>
                <w:b/>
                <w:i w:val="0"/>
                <w:sz w:val="24"/>
                <w:szCs w:val="24"/>
                <w:lang w:val="uk-UA"/>
              </w:rPr>
              <w:t xml:space="preserve">Заходи щодо запобігання перевищенню встановлених нормативів граничнодопустимих викидів у процесі виробництва. </w:t>
            </w:r>
            <w:r w:rsidRPr="00262889">
              <w:rPr>
                <w:i w:val="0"/>
                <w:sz w:val="24"/>
                <w:szCs w:val="24"/>
                <w:lang w:val="uk-UA"/>
              </w:rPr>
              <w:t>Заходи щодо запобігання перевищенню встановлених нормативів граничнодопустимих викидів у процесі виробництва не заплановані.</w:t>
            </w:r>
          </w:p>
          <w:p w:rsidR="00654923" w:rsidRPr="00262889" w:rsidRDefault="00654923" w:rsidP="0000334E">
            <w:pPr>
              <w:spacing w:after="0" w:line="240" w:lineRule="auto"/>
              <w:jc w:val="both"/>
              <w:rPr>
                <w:i w:val="0"/>
                <w:sz w:val="24"/>
                <w:szCs w:val="24"/>
                <w:lang w:val="uk-UA"/>
              </w:rPr>
            </w:pPr>
          </w:p>
          <w:p w:rsidR="00654923" w:rsidRPr="00262889" w:rsidRDefault="00654923" w:rsidP="0000334E">
            <w:pPr>
              <w:spacing w:after="0" w:line="240" w:lineRule="auto"/>
              <w:jc w:val="both"/>
              <w:rPr>
                <w:i w:val="0"/>
                <w:sz w:val="24"/>
                <w:szCs w:val="24"/>
                <w:lang w:val="uk-UA"/>
              </w:rPr>
            </w:pPr>
            <w:r w:rsidRPr="00262889">
              <w:rPr>
                <w:b/>
                <w:i w:val="0"/>
                <w:sz w:val="24"/>
                <w:szCs w:val="24"/>
                <w:lang w:val="uk-UA"/>
              </w:rPr>
              <w:t xml:space="preserve">Заходи щодо обмеження залпових викидів забруднюючих речовин в атмосферне повітря. </w:t>
            </w:r>
            <w:r w:rsidRPr="00262889">
              <w:rPr>
                <w:i w:val="0"/>
                <w:sz w:val="24"/>
                <w:szCs w:val="24"/>
                <w:lang w:val="uk-UA"/>
              </w:rPr>
              <w:t>Заходи щодо обмеження залпових викидів забруднюючих речовин в атмосферне повітря не заплановані, так як відсутні залпові викиди.</w:t>
            </w:r>
          </w:p>
          <w:p w:rsidR="00654923" w:rsidRPr="00262889" w:rsidRDefault="00654923" w:rsidP="0000334E">
            <w:pPr>
              <w:spacing w:after="0" w:line="240" w:lineRule="auto"/>
              <w:jc w:val="both"/>
              <w:rPr>
                <w:i w:val="0"/>
                <w:sz w:val="24"/>
                <w:szCs w:val="24"/>
                <w:lang w:val="uk-UA"/>
              </w:rPr>
            </w:pPr>
          </w:p>
          <w:p w:rsidR="00654923" w:rsidRPr="00262889" w:rsidRDefault="00654923" w:rsidP="0000334E">
            <w:pPr>
              <w:spacing w:after="0" w:line="240" w:lineRule="auto"/>
              <w:jc w:val="both"/>
              <w:rPr>
                <w:i w:val="0"/>
                <w:sz w:val="24"/>
                <w:szCs w:val="24"/>
                <w:lang w:val="uk-UA"/>
              </w:rPr>
            </w:pPr>
            <w:r w:rsidRPr="00262889">
              <w:rPr>
                <w:b/>
                <w:i w:val="0"/>
                <w:sz w:val="24"/>
                <w:szCs w:val="24"/>
                <w:lang w:val="uk-UA"/>
              </w:rPr>
              <w:t xml:space="preserve">Заходи щодо остаточного припинення діяльності, пов’язаної з викидами забруднюючих речовин в атмосферне повітря, та приведення місця діяльності у задовільний стан. </w:t>
            </w:r>
            <w:r w:rsidRPr="00262889">
              <w:rPr>
                <w:i w:val="0"/>
                <w:sz w:val="24"/>
                <w:szCs w:val="24"/>
                <w:lang w:val="uk-UA"/>
              </w:rPr>
              <w:t>Заходи щодо остаточного припинення діяльності, пов’язаної з викидами забруднюючих речовин в атмосферне повітря, та приведення місця діяльності у задовільний стан не заплановані, так як підприємство здійснює виробничу діяльність в рамках природоохоронного законодавства.</w:t>
            </w:r>
          </w:p>
          <w:p w:rsidR="00654923" w:rsidRPr="00262889" w:rsidRDefault="00654923" w:rsidP="0000334E">
            <w:pPr>
              <w:spacing w:after="0" w:line="240" w:lineRule="auto"/>
              <w:jc w:val="both"/>
              <w:rPr>
                <w:i w:val="0"/>
                <w:sz w:val="24"/>
                <w:szCs w:val="24"/>
                <w:lang w:val="uk-UA"/>
              </w:rPr>
            </w:pPr>
          </w:p>
          <w:p w:rsidR="00654923" w:rsidRPr="00262889" w:rsidRDefault="00654923" w:rsidP="0000334E">
            <w:pPr>
              <w:spacing w:after="0" w:line="240" w:lineRule="auto"/>
              <w:jc w:val="both"/>
              <w:rPr>
                <w:i w:val="0"/>
                <w:sz w:val="24"/>
                <w:szCs w:val="24"/>
                <w:lang w:val="uk-UA"/>
              </w:rPr>
            </w:pPr>
            <w:r w:rsidRPr="00262889">
              <w:rPr>
                <w:b/>
                <w:i w:val="0"/>
                <w:sz w:val="24"/>
                <w:szCs w:val="24"/>
                <w:lang w:val="uk-UA"/>
              </w:rPr>
              <w:t xml:space="preserve">Перелік заходів щодо охорони атмосферного повітря на випадок виникнення надзвичайних ситуацій техногенного та природного характеру, ліквідації наслідків забруднення атмосферного повітря. </w:t>
            </w:r>
            <w:r w:rsidRPr="00262889">
              <w:rPr>
                <w:i w:val="0"/>
                <w:sz w:val="24"/>
                <w:szCs w:val="24"/>
                <w:lang w:val="uk-UA"/>
              </w:rPr>
              <w:t>Заходи щодо охорони атмосферного повітря на випадок виникнення надзвичайних ситуацій техногенного та природного характеру не встановлюються, так як підприємство не включено до Державного реєстру об’єктів підвищеної небезпеки.</w:t>
            </w:r>
          </w:p>
          <w:p w:rsidR="00654923" w:rsidRDefault="00654923" w:rsidP="0000334E">
            <w:pPr>
              <w:spacing w:after="0" w:line="240" w:lineRule="auto"/>
              <w:rPr>
                <w:i w:val="0"/>
                <w:sz w:val="24"/>
                <w:szCs w:val="24"/>
                <w:lang w:val="uk-UA" w:eastAsia="ru-RU"/>
              </w:rPr>
            </w:pPr>
          </w:p>
          <w:p w:rsidR="000D6CF6" w:rsidRDefault="000D6CF6" w:rsidP="0000334E">
            <w:pPr>
              <w:spacing w:after="0" w:line="240" w:lineRule="auto"/>
              <w:rPr>
                <w:i w:val="0"/>
                <w:sz w:val="24"/>
                <w:szCs w:val="24"/>
                <w:lang w:val="uk-UA" w:eastAsia="ru-RU"/>
              </w:rPr>
            </w:pPr>
          </w:p>
          <w:p w:rsidR="000D6CF6" w:rsidRDefault="000D6CF6" w:rsidP="0000334E">
            <w:pPr>
              <w:spacing w:after="0" w:line="240" w:lineRule="auto"/>
              <w:rPr>
                <w:i w:val="0"/>
                <w:sz w:val="24"/>
                <w:szCs w:val="24"/>
                <w:lang w:val="uk-UA" w:eastAsia="ru-RU"/>
              </w:rPr>
            </w:pPr>
          </w:p>
          <w:p w:rsidR="000D6CF6" w:rsidRDefault="000D6CF6" w:rsidP="0000334E">
            <w:pPr>
              <w:spacing w:after="0" w:line="240" w:lineRule="auto"/>
              <w:rPr>
                <w:i w:val="0"/>
                <w:sz w:val="24"/>
                <w:szCs w:val="24"/>
                <w:lang w:val="uk-UA" w:eastAsia="ru-RU"/>
              </w:rPr>
            </w:pPr>
          </w:p>
          <w:p w:rsidR="000D6CF6" w:rsidRDefault="000D6CF6" w:rsidP="0000334E">
            <w:pPr>
              <w:spacing w:after="0" w:line="240" w:lineRule="auto"/>
              <w:rPr>
                <w:i w:val="0"/>
                <w:sz w:val="24"/>
                <w:szCs w:val="24"/>
                <w:lang w:val="uk-UA" w:eastAsia="ru-RU"/>
              </w:rPr>
            </w:pPr>
          </w:p>
          <w:p w:rsidR="005F462C" w:rsidRDefault="005F462C" w:rsidP="0000334E">
            <w:pPr>
              <w:spacing w:after="0" w:line="240" w:lineRule="auto"/>
              <w:rPr>
                <w:i w:val="0"/>
                <w:sz w:val="24"/>
                <w:szCs w:val="24"/>
                <w:lang w:val="uk-UA" w:eastAsia="ru-RU"/>
              </w:rPr>
            </w:pPr>
          </w:p>
          <w:p w:rsidR="000D6CF6" w:rsidRDefault="000D6CF6" w:rsidP="0000334E">
            <w:pPr>
              <w:spacing w:after="0" w:line="240" w:lineRule="auto"/>
              <w:rPr>
                <w:i w:val="0"/>
                <w:sz w:val="24"/>
                <w:szCs w:val="24"/>
                <w:lang w:val="uk-UA" w:eastAsia="ru-RU"/>
              </w:rPr>
            </w:pPr>
          </w:p>
          <w:p w:rsidR="000D6CF6" w:rsidRDefault="000D6CF6" w:rsidP="0000334E">
            <w:pPr>
              <w:spacing w:after="0" w:line="240" w:lineRule="auto"/>
              <w:rPr>
                <w:i w:val="0"/>
                <w:sz w:val="24"/>
                <w:szCs w:val="24"/>
                <w:lang w:val="uk-UA" w:eastAsia="ru-RU"/>
              </w:rPr>
            </w:pPr>
          </w:p>
          <w:p w:rsidR="000D6CF6" w:rsidRDefault="000D6CF6" w:rsidP="0000334E">
            <w:pPr>
              <w:spacing w:after="0" w:line="240" w:lineRule="auto"/>
              <w:rPr>
                <w:i w:val="0"/>
                <w:sz w:val="24"/>
                <w:szCs w:val="24"/>
                <w:lang w:val="uk-UA" w:eastAsia="ru-RU"/>
              </w:rPr>
            </w:pPr>
          </w:p>
          <w:p w:rsidR="000D6CF6" w:rsidRDefault="000D6CF6" w:rsidP="0000334E">
            <w:pPr>
              <w:spacing w:after="0" w:line="240" w:lineRule="auto"/>
              <w:rPr>
                <w:i w:val="0"/>
                <w:sz w:val="24"/>
                <w:szCs w:val="24"/>
                <w:lang w:val="uk-UA" w:eastAsia="ru-RU"/>
              </w:rPr>
            </w:pPr>
          </w:p>
          <w:p w:rsidR="000D6CF6" w:rsidRPr="00262889" w:rsidRDefault="000D6CF6" w:rsidP="0000334E">
            <w:pPr>
              <w:spacing w:after="0" w:line="240" w:lineRule="auto"/>
              <w:rPr>
                <w:i w:val="0"/>
                <w:sz w:val="24"/>
                <w:szCs w:val="24"/>
                <w:lang w:val="uk-UA" w:eastAsia="ru-RU"/>
              </w:rPr>
            </w:pPr>
          </w:p>
        </w:tc>
      </w:tr>
      <w:tr w:rsidR="00654923" w:rsidRPr="00654923" w:rsidTr="00654923">
        <w:trPr>
          <w:trHeight w:val="705"/>
        </w:trPr>
        <w:tc>
          <w:tcPr>
            <w:tcW w:w="5000" w:type="pct"/>
            <w:gridSpan w:val="9"/>
            <w:tcBorders>
              <w:top w:val="nil"/>
              <w:left w:val="nil"/>
              <w:bottom w:val="nil"/>
              <w:right w:val="nil"/>
            </w:tcBorders>
            <w:tcMar>
              <w:top w:w="12" w:type="dxa"/>
              <w:left w:w="12" w:type="dxa"/>
              <w:bottom w:w="0" w:type="dxa"/>
              <w:right w:w="12" w:type="dxa"/>
            </w:tcMar>
            <w:vAlign w:val="center"/>
          </w:tcPr>
          <w:p w:rsidR="00654923" w:rsidRPr="00654923" w:rsidRDefault="00654923" w:rsidP="0000334E">
            <w:pPr>
              <w:jc w:val="center"/>
              <w:rPr>
                <w:b/>
                <w:bCs/>
                <w:i w:val="0"/>
                <w:iCs/>
                <w:sz w:val="20"/>
                <w:szCs w:val="20"/>
                <w:lang w:val="uk-UA" w:eastAsia="ru-RU"/>
              </w:rPr>
            </w:pPr>
            <w:r w:rsidRPr="00654923">
              <w:rPr>
                <w:b/>
                <w:bCs/>
                <w:i w:val="0"/>
                <w:iCs/>
                <w:sz w:val="20"/>
                <w:szCs w:val="20"/>
                <w:lang w:val="uk-UA" w:eastAsia="ru-RU"/>
              </w:rPr>
              <w:lastRenderedPageBreak/>
              <w:t>Перелік заходів щодо охорони атмосферного повітря на випадок виникнення надзвичайних ситуацій техногенного та природного характеру, ліквідації наслідків забруднення атмосферного повітря</w:t>
            </w:r>
          </w:p>
        </w:tc>
      </w:tr>
      <w:tr w:rsidR="00654923" w:rsidRPr="00654923" w:rsidTr="00654923">
        <w:trPr>
          <w:trHeight w:val="264"/>
        </w:trPr>
        <w:tc>
          <w:tcPr>
            <w:tcW w:w="651" w:type="pct"/>
            <w:gridSpan w:val="2"/>
            <w:tcBorders>
              <w:top w:val="nil"/>
              <w:left w:val="nil"/>
              <w:bottom w:val="nil"/>
              <w:right w:val="nil"/>
            </w:tcBorders>
            <w:noWrap/>
            <w:tcMar>
              <w:top w:w="12" w:type="dxa"/>
              <w:left w:w="12" w:type="dxa"/>
              <w:bottom w:w="0" w:type="dxa"/>
              <w:right w:w="12" w:type="dxa"/>
            </w:tcMar>
            <w:vAlign w:val="center"/>
          </w:tcPr>
          <w:p w:rsidR="00654923" w:rsidRPr="00654923" w:rsidRDefault="00654923" w:rsidP="0000334E">
            <w:pPr>
              <w:jc w:val="center"/>
              <w:rPr>
                <w:i w:val="0"/>
                <w:iCs/>
                <w:sz w:val="16"/>
                <w:szCs w:val="16"/>
                <w:lang w:val="uk-UA" w:eastAsia="ru-RU"/>
              </w:rPr>
            </w:pPr>
          </w:p>
        </w:tc>
        <w:tc>
          <w:tcPr>
            <w:tcW w:w="606" w:type="pct"/>
            <w:tcBorders>
              <w:top w:val="nil"/>
              <w:left w:val="nil"/>
              <w:bottom w:val="nil"/>
              <w:right w:val="nil"/>
            </w:tcBorders>
            <w:noWrap/>
            <w:tcMar>
              <w:top w:w="12" w:type="dxa"/>
              <w:left w:w="12" w:type="dxa"/>
              <w:bottom w:w="0" w:type="dxa"/>
              <w:right w:w="12" w:type="dxa"/>
            </w:tcMar>
            <w:vAlign w:val="center"/>
          </w:tcPr>
          <w:p w:rsidR="00654923" w:rsidRPr="00654923" w:rsidRDefault="00654923" w:rsidP="0000334E">
            <w:pPr>
              <w:jc w:val="center"/>
              <w:rPr>
                <w:i w:val="0"/>
                <w:iCs/>
                <w:sz w:val="16"/>
                <w:szCs w:val="16"/>
                <w:lang w:val="uk-UA" w:eastAsia="ru-RU"/>
              </w:rPr>
            </w:pPr>
          </w:p>
        </w:tc>
        <w:tc>
          <w:tcPr>
            <w:tcW w:w="848" w:type="pct"/>
            <w:tcBorders>
              <w:top w:val="nil"/>
              <w:left w:val="nil"/>
              <w:bottom w:val="nil"/>
              <w:right w:val="nil"/>
            </w:tcBorders>
            <w:noWrap/>
            <w:tcMar>
              <w:top w:w="12" w:type="dxa"/>
              <w:left w:w="12" w:type="dxa"/>
              <w:bottom w:w="0" w:type="dxa"/>
              <w:right w:w="12" w:type="dxa"/>
            </w:tcMar>
            <w:vAlign w:val="center"/>
          </w:tcPr>
          <w:p w:rsidR="00654923" w:rsidRPr="00654923" w:rsidRDefault="00654923" w:rsidP="0000334E">
            <w:pPr>
              <w:jc w:val="center"/>
              <w:rPr>
                <w:i w:val="0"/>
                <w:iCs/>
                <w:sz w:val="16"/>
                <w:szCs w:val="16"/>
                <w:lang w:val="uk-UA" w:eastAsia="ru-RU"/>
              </w:rPr>
            </w:pPr>
          </w:p>
        </w:tc>
        <w:tc>
          <w:tcPr>
            <w:tcW w:w="632" w:type="pct"/>
            <w:tcBorders>
              <w:top w:val="nil"/>
              <w:left w:val="nil"/>
              <w:bottom w:val="nil"/>
              <w:right w:val="nil"/>
            </w:tcBorders>
            <w:noWrap/>
            <w:tcMar>
              <w:top w:w="12" w:type="dxa"/>
              <w:left w:w="12" w:type="dxa"/>
              <w:bottom w:w="0" w:type="dxa"/>
              <w:right w:w="12" w:type="dxa"/>
            </w:tcMar>
            <w:vAlign w:val="center"/>
          </w:tcPr>
          <w:p w:rsidR="00654923" w:rsidRPr="00654923" w:rsidRDefault="00654923" w:rsidP="0000334E">
            <w:pPr>
              <w:jc w:val="center"/>
              <w:rPr>
                <w:i w:val="0"/>
                <w:iCs/>
                <w:sz w:val="16"/>
                <w:szCs w:val="16"/>
                <w:lang w:val="uk-UA" w:eastAsia="ru-RU"/>
              </w:rPr>
            </w:pPr>
          </w:p>
        </w:tc>
        <w:tc>
          <w:tcPr>
            <w:tcW w:w="816" w:type="pct"/>
            <w:tcBorders>
              <w:top w:val="nil"/>
              <w:left w:val="nil"/>
              <w:bottom w:val="nil"/>
              <w:right w:val="nil"/>
            </w:tcBorders>
            <w:noWrap/>
            <w:tcMar>
              <w:top w:w="12" w:type="dxa"/>
              <w:left w:w="12" w:type="dxa"/>
              <w:bottom w:w="0" w:type="dxa"/>
              <w:right w:w="12" w:type="dxa"/>
            </w:tcMar>
            <w:vAlign w:val="center"/>
          </w:tcPr>
          <w:p w:rsidR="00654923" w:rsidRPr="00654923" w:rsidRDefault="00654923" w:rsidP="0000334E">
            <w:pPr>
              <w:jc w:val="center"/>
              <w:rPr>
                <w:i w:val="0"/>
                <w:iCs/>
                <w:sz w:val="16"/>
                <w:szCs w:val="16"/>
                <w:lang w:val="uk-UA" w:eastAsia="ru-RU"/>
              </w:rPr>
            </w:pPr>
          </w:p>
        </w:tc>
        <w:tc>
          <w:tcPr>
            <w:tcW w:w="651" w:type="pct"/>
            <w:tcBorders>
              <w:top w:val="nil"/>
              <w:left w:val="nil"/>
              <w:bottom w:val="nil"/>
              <w:right w:val="nil"/>
            </w:tcBorders>
            <w:noWrap/>
            <w:tcMar>
              <w:top w:w="12" w:type="dxa"/>
              <w:left w:w="12" w:type="dxa"/>
              <w:bottom w:w="0" w:type="dxa"/>
              <w:right w:w="12" w:type="dxa"/>
            </w:tcMar>
            <w:vAlign w:val="center"/>
          </w:tcPr>
          <w:p w:rsidR="00654923" w:rsidRPr="00654923" w:rsidRDefault="00654923" w:rsidP="0000334E">
            <w:pPr>
              <w:jc w:val="center"/>
              <w:rPr>
                <w:i w:val="0"/>
                <w:iCs/>
                <w:sz w:val="16"/>
                <w:szCs w:val="16"/>
                <w:lang w:val="uk-UA" w:eastAsia="ru-RU"/>
              </w:rPr>
            </w:pPr>
          </w:p>
        </w:tc>
        <w:tc>
          <w:tcPr>
            <w:tcW w:w="796" w:type="pct"/>
            <w:gridSpan w:val="2"/>
            <w:tcBorders>
              <w:top w:val="nil"/>
              <w:left w:val="nil"/>
              <w:bottom w:val="nil"/>
              <w:right w:val="nil"/>
            </w:tcBorders>
            <w:noWrap/>
            <w:tcMar>
              <w:top w:w="12" w:type="dxa"/>
              <w:left w:w="12" w:type="dxa"/>
              <w:bottom w:w="0" w:type="dxa"/>
              <w:right w:w="12" w:type="dxa"/>
            </w:tcMar>
            <w:vAlign w:val="center"/>
          </w:tcPr>
          <w:p w:rsidR="00654923" w:rsidRPr="00654923" w:rsidRDefault="00654923" w:rsidP="0000334E">
            <w:pPr>
              <w:jc w:val="right"/>
              <w:rPr>
                <w:i w:val="0"/>
                <w:iCs/>
                <w:sz w:val="20"/>
                <w:szCs w:val="20"/>
                <w:lang w:val="uk-UA" w:eastAsia="ru-RU"/>
              </w:rPr>
            </w:pPr>
            <w:r w:rsidRPr="00654923">
              <w:rPr>
                <w:i w:val="0"/>
                <w:iCs/>
                <w:sz w:val="20"/>
                <w:szCs w:val="20"/>
                <w:lang w:val="uk-UA" w:eastAsia="ru-RU"/>
              </w:rPr>
              <w:t>Таблиця 10.2</w:t>
            </w:r>
          </w:p>
        </w:tc>
      </w:tr>
      <w:tr w:rsidR="00654923" w:rsidRPr="0094084A" w:rsidTr="00654923">
        <w:trPr>
          <w:trHeight w:val="2142"/>
        </w:trPr>
        <w:tc>
          <w:tcPr>
            <w:tcW w:w="651" w:type="pct"/>
            <w:gridSpan w:val="2"/>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654923" w:rsidRPr="00654923" w:rsidRDefault="00654923" w:rsidP="0000334E">
            <w:pPr>
              <w:jc w:val="center"/>
              <w:rPr>
                <w:i w:val="0"/>
                <w:iCs/>
                <w:sz w:val="20"/>
                <w:szCs w:val="20"/>
                <w:lang w:val="uk-UA" w:eastAsia="ru-RU"/>
              </w:rPr>
            </w:pPr>
            <w:r w:rsidRPr="00654923">
              <w:rPr>
                <w:i w:val="0"/>
                <w:iCs/>
                <w:sz w:val="20"/>
                <w:szCs w:val="20"/>
                <w:lang w:val="uk-UA" w:eastAsia="ru-RU"/>
              </w:rPr>
              <w:t>Найменування об’єкта підвищеної небезпеки</w:t>
            </w:r>
          </w:p>
        </w:tc>
        <w:tc>
          <w:tcPr>
            <w:tcW w:w="606" w:type="pct"/>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654923" w:rsidRPr="00654923" w:rsidRDefault="00654923" w:rsidP="0000334E">
            <w:pPr>
              <w:jc w:val="center"/>
              <w:rPr>
                <w:i w:val="0"/>
                <w:iCs/>
                <w:sz w:val="20"/>
                <w:szCs w:val="20"/>
                <w:lang w:val="uk-UA" w:eastAsia="ru-RU"/>
              </w:rPr>
            </w:pPr>
            <w:proofErr w:type="spellStart"/>
            <w:r w:rsidRPr="00654923">
              <w:rPr>
                <w:i w:val="0"/>
                <w:iCs/>
                <w:sz w:val="20"/>
                <w:szCs w:val="20"/>
                <w:lang w:val="uk-UA" w:eastAsia="ru-RU"/>
              </w:rPr>
              <w:t>Місцезнаход-ження</w:t>
            </w:r>
            <w:proofErr w:type="spellEnd"/>
            <w:r w:rsidRPr="00654923">
              <w:rPr>
                <w:i w:val="0"/>
                <w:iCs/>
                <w:sz w:val="20"/>
                <w:szCs w:val="20"/>
                <w:lang w:val="uk-UA" w:eastAsia="ru-RU"/>
              </w:rPr>
              <w:t xml:space="preserve"> об’єкта підвищеної небезпеки</w:t>
            </w:r>
          </w:p>
        </w:tc>
        <w:tc>
          <w:tcPr>
            <w:tcW w:w="848" w:type="pct"/>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654923" w:rsidRPr="00654923" w:rsidRDefault="00654923" w:rsidP="0000334E">
            <w:pPr>
              <w:jc w:val="center"/>
              <w:rPr>
                <w:i w:val="0"/>
                <w:iCs/>
                <w:sz w:val="20"/>
                <w:szCs w:val="20"/>
                <w:lang w:val="uk-UA" w:eastAsia="ru-RU"/>
              </w:rPr>
            </w:pPr>
            <w:r w:rsidRPr="00654923">
              <w:rPr>
                <w:i w:val="0"/>
                <w:iCs/>
                <w:sz w:val="20"/>
                <w:szCs w:val="20"/>
                <w:lang w:val="uk-UA" w:eastAsia="ru-RU"/>
              </w:rPr>
              <w:t xml:space="preserve">Найменування, маса, категорія небезпечної речовини чи групи речовин, що тимчасово або постійно використовуються, переробляються, транспортуються зберігаються </w:t>
            </w:r>
          </w:p>
          <w:p w:rsidR="00654923" w:rsidRPr="00654923" w:rsidRDefault="00654923" w:rsidP="0000334E">
            <w:pPr>
              <w:jc w:val="center"/>
              <w:rPr>
                <w:i w:val="0"/>
                <w:iCs/>
                <w:sz w:val="20"/>
                <w:szCs w:val="20"/>
                <w:lang w:val="uk-UA" w:eastAsia="ru-RU"/>
              </w:rPr>
            </w:pPr>
            <w:r w:rsidRPr="00654923">
              <w:rPr>
                <w:i w:val="0"/>
                <w:iCs/>
                <w:sz w:val="20"/>
                <w:szCs w:val="20"/>
                <w:lang w:val="uk-UA" w:eastAsia="ru-RU"/>
              </w:rPr>
              <w:t xml:space="preserve">на об’єкті </w:t>
            </w:r>
          </w:p>
        </w:tc>
        <w:tc>
          <w:tcPr>
            <w:tcW w:w="632" w:type="pct"/>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654923" w:rsidRPr="00654923" w:rsidRDefault="00654923" w:rsidP="0000334E">
            <w:pPr>
              <w:jc w:val="center"/>
              <w:rPr>
                <w:i w:val="0"/>
                <w:iCs/>
                <w:sz w:val="20"/>
                <w:szCs w:val="20"/>
                <w:lang w:val="uk-UA" w:eastAsia="ru-RU"/>
              </w:rPr>
            </w:pPr>
            <w:r w:rsidRPr="00654923">
              <w:rPr>
                <w:i w:val="0"/>
                <w:iCs/>
                <w:sz w:val="20"/>
                <w:szCs w:val="20"/>
                <w:shd w:val="clear" w:color="auto" w:fill="FFFFFF"/>
                <w:lang w:val="uk-UA"/>
              </w:rPr>
              <w:t>Індивідуальна назва, клас небезпечних речовин та категорія небезпеки</w:t>
            </w:r>
            <w:r w:rsidRPr="00654923">
              <w:rPr>
                <w:i w:val="0"/>
                <w:iCs/>
                <w:sz w:val="20"/>
                <w:szCs w:val="20"/>
                <w:lang w:val="uk-UA" w:eastAsia="ru-RU"/>
              </w:rPr>
              <w:t xml:space="preserve">, за якими проводилася ідентифікація об’єкта </w:t>
            </w:r>
          </w:p>
        </w:tc>
        <w:tc>
          <w:tcPr>
            <w:tcW w:w="816" w:type="pct"/>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654923" w:rsidRPr="00654923" w:rsidRDefault="00654923" w:rsidP="0000334E">
            <w:pPr>
              <w:jc w:val="center"/>
              <w:rPr>
                <w:i w:val="0"/>
                <w:iCs/>
                <w:sz w:val="20"/>
                <w:szCs w:val="20"/>
                <w:lang w:val="uk-UA" w:eastAsia="ru-RU"/>
              </w:rPr>
            </w:pPr>
            <w:r w:rsidRPr="00654923">
              <w:rPr>
                <w:i w:val="0"/>
                <w:iCs/>
                <w:sz w:val="20"/>
                <w:szCs w:val="20"/>
                <w:lang w:val="uk-UA" w:eastAsia="ru-RU"/>
              </w:rPr>
              <w:t xml:space="preserve">Найменування забруднюючих речовин, які у разі виникнення надзвичайної ситуації техногенного або природного характеру можуть надійти  в атмосферне повітря </w:t>
            </w:r>
          </w:p>
        </w:tc>
        <w:tc>
          <w:tcPr>
            <w:tcW w:w="651" w:type="pct"/>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654923" w:rsidRPr="00654923" w:rsidRDefault="00654923" w:rsidP="0000334E">
            <w:pPr>
              <w:jc w:val="center"/>
              <w:rPr>
                <w:i w:val="0"/>
                <w:iCs/>
                <w:sz w:val="20"/>
                <w:szCs w:val="20"/>
                <w:lang w:val="uk-UA" w:eastAsia="ru-RU"/>
              </w:rPr>
            </w:pPr>
            <w:r w:rsidRPr="00654923">
              <w:rPr>
                <w:i w:val="0"/>
                <w:iCs/>
                <w:sz w:val="20"/>
                <w:szCs w:val="20"/>
                <w:lang w:val="uk-UA" w:eastAsia="ru-RU"/>
              </w:rPr>
              <w:t>Найменування заходів щодо охорони атмосферного повітря у разі виникнення надзвичайної ситуації</w:t>
            </w:r>
          </w:p>
        </w:tc>
        <w:tc>
          <w:tcPr>
            <w:tcW w:w="796" w:type="pct"/>
            <w:gridSpan w:val="2"/>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654923" w:rsidRPr="00654923" w:rsidRDefault="00654923" w:rsidP="0000334E">
            <w:pPr>
              <w:jc w:val="center"/>
              <w:rPr>
                <w:i w:val="0"/>
                <w:iCs/>
                <w:sz w:val="20"/>
                <w:szCs w:val="20"/>
                <w:lang w:val="uk-UA" w:eastAsia="ru-RU"/>
              </w:rPr>
            </w:pPr>
            <w:r w:rsidRPr="00654923">
              <w:rPr>
                <w:i w:val="0"/>
                <w:iCs/>
                <w:sz w:val="20"/>
                <w:szCs w:val="20"/>
                <w:lang w:val="uk-UA" w:eastAsia="ru-RU"/>
              </w:rPr>
              <w:t xml:space="preserve">Найменування заходів щодо  ліквідації наслідків забруднення атмосферного повітря у разі виникнення надзвичайної ситуації    </w:t>
            </w:r>
          </w:p>
        </w:tc>
      </w:tr>
      <w:tr w:rsidR="00654923" w:rsidRPr="00654923" w:rsidTr="00654923">
        <w:trPr>
          <w:trHeight w:val="45"/>
        </w:trPr>
        <w:tc>
          <w:tcPr>
            <w:tcW w:w="651" w:type="pct"/>
            <w:gridSpan w:val="2"/>
            <w:tcBorders>
              <w:top w:val="nil"/>
              <w:left w:val="single" w:sz="4" w:space="0" w:color="auto"/>
              <w:bottom w:val="single" w:sz="4" w:space="0" w:color="auto"/>
              <w:right w:val="single" w:sz="4" w:space="0" w:color="auto"/>
            </w:tcBorders>
            <w:noWrap/>
            <w:tcMar>
              <w:top w:w="12" w:type="dxa"/>
              <w:left w:w="12" w:type="dxa"/>
              <w:bottom w:w="0" w:type="dxa"/>
              <w:right w:w="12" w:type="dxa"/>
            </w:tcMar>
            <w:vAlign w:val="center"/>
          </w:tcPr>
          <w:p w:rsidR="00654923" w:rsidRPr="00654923" w:rsidRDefault="00654923" w:rsidP="0000334E">
            <w:pPr>
              <w:jc w:val="center"/>
              <w:rPr>
                <w:i w:val="0"/>
                <w:iCs/>
                <w:sz w:val="20"/>
                <w:szCs w:val="20"/>
                <w:lang w:val="uk-UA" w:eastAsia="ru-RU"/>
              </w:rPr>
            </w:pPr>
            <w:r w:rsidRPr="00654923">
              <w:rPr>
                <w:i w:val="0"/>
                <w:iCs/>
                <w:sz w:val="20"/>
                <w:szCs w:val="20"/>
                <w:lang w:val="uk-UA" w:eastAsia="ru-RU"/>
              </w:rPr>
              <w:t>1</w:t>
            </w:r>
          </w:p>
        </w:tc>
        <w:tc>
          <w:tcPr>
            <w:tcW w:w="606" w:type="pct"/>
            <w:tcBorders>
              <w:top w:val="nil"/>
              <w:left w:val="nil"/>
              <w:bottom w:val="single" w:sz="4" w:space="0" w:color="auto"/>
              <w:right w:val="single" w:sz="4" w:space="0" w:color="auto"/>
            </w:tcBorders>
            <w:noWrap/>
            <w:tcMar>
              <w:top w:w="12" w:type="dxa"/>
              <w:left w:w="12" w:type="dxa"/>
              <w:bottom w:w="0" w:type="dxa"/>
              <w:right w:w="12" w:type="dxa"/>
            </w:tcMar>
            <w:vAlign w:val="center"/>
          </w:tcPr>
          <w:p w:rsidR="00654923" w:rsidRPr="00654923" w:rsidRDefault="00654923" w:rsidP="0000334E">
            <w:pPr>
              <w:jc w:val="center"/>
              <w:rPr>
                <w:i w:val="0"/>
                <w:iCs/>
                <w:sz w:val="20"/>
                <w:szCs w:val="20"/>
                <w:lang w:val="uk-UA" w:eastAsia="ru-RU"/>
              </w:rPr>
            </w:pPr>
            <w:r w:rsidRPr="00654923">
              <w:rPr>
                <w:i w:val="0"/>
                <w:iCs/>
                <w:sz w:val="20"/>
                <w:szCs w:val="20"/>
                <w:lang w:val="uk-UA" w:eastAsia="ru-RU"/>
              </w:rPr>
              <w:t>2</w:t>
            </w:r>
          </w:p>
        </w:tc>
        <w:tc>
          <w:tcPr>
            <w:tcW w:w="848" w:type="pct"/>
            <w:tcBorders>
              <w:top w:val="nil"/>
              <w:left w:val="nil"/>
              <w:bottom w:val="single" w:sz="4" w:space="0" w:color="auto"/>
              <w:right w:val="single" w:sz="4" w:space="0" w:color="auto"/>
            </w:tcBorders>
            <w:noWrap/>
            <w:tcMar>
              <w:top w:w="12" w:type="dxa"/>
              <w:left w:w="12" w:type="dxa"/>
              <w:bottom w:w="0" w:type="dxa"/>
              <w:right w:w="12" w:type="dxa"/>
            </w:tcMar>
            <w:vAlign w:val="center"/>
          </w:tcPr>
          <w:p w:rsidR="00654923" w:rsidRPr="00654923" w:rsidRDefault="00654923" w:rsidP="0000334E">
            <w:pPr>
              <w:jc w:val="center"/>
              <w:rPr>
                <w:i w:val="0"/>
                <w:iCs/>
                <w:sz w:val="20"/>
                <w:szCs w:val="20"/>
                <w:lang w:val="uk-UA" w:eastAsia="ru-RU"/>
              </w:rPr>
            </w:pPr>
            <w:r w:rsidRPr="00654923">
              <w:rPr>
                <w:i w:val="0"/>
                <w:iCs/>
                <w:sz w:val="20"/>
                <w:szCs w:val="20"/>
                <w:lang w:val="uk-UA" w:eastAsia="ru-RU"/>
              </w:rPr>
              <w:t>3</w:t>
            </w:r>
          </w:p>
        </w:tc>
        <w:tc>
          <w:tcPr>
            <w:tcW w:w="632" w:type="pct"/>
            <w:tcBorders>
              <w:top w:val="nil"/>
              <w:left w:val="nil"/>
              <w:bottom w:val="single" w:sz="4" w:space="0" w:color="auto"/>
              <w:right w:val="single" w:sz="4" w:space="0" w:color="auto"/>
            </w:tcBorders>
            <w:noWrap/>
            <w:tcMar>
              <w:top w:w="12" w:type="dxa"/>
              <w:left w:w="12" w:type="dxa"/>
              <w:bottom w:w="0" w:type="dxa"/>
              <w:right w:w="12" w:type="dxa"/>
            </w:tcMar>
            <w:vAlign w:val="center"/>
          </w:tcPr>
          <w:p w:rsidR="00654923" w:rsidRPr="00654923" w:rsidRDefault="00654923" w:rsidP="0000334E">
            <w:pPr>
              <w:jc w:val="center"/>
              <w:rPr>
                <w:i w:val="0"/>
                <w:iCs/>
                <w:sz w:val="20"/>
                <w:szCs w:val="20"/>
                <w:lang w:val="uk-UA" w:eastAsia="ru-RU"/>
              </w:rPr>
            </w:pPr>
            <w:r w:rsidRPr="00654923">
              <w:rPr>
                <w:i w:val="0"/>
                <w:iCs/>
                <w:sz w:val="20"/>
                <w:szCs w:val="20"/>
                <w:lang w:val="uk-UA" w:eastAsia="ru-RU"/>
              </w:rPr>
              <w:t>4</w:t>
            </w:r>
          </w:p>
        </w:tc>
        <w:tc>
          <w:tcPr>
            <w:tcW w:w="816" w:type="pct"/>
            <w:tcBorders>
              <w:top w:val="nil"/>
              <w:left w:val="nil"/>
              <w:bottom w:val="single" w:sz="4" w:space="0" w:color="auto"/>
              <w:right w:val="single" w:sz="4" w:space="0" w:color="auto"/>
            </w:tcBorders>
            <w:noWrap/>
            <w:tcMar>
              <w:top w:w="12" w:type="dxa"/>
              <w:left w:w="12" w:type="dxa"/>
              <w:bottom w:w="0" w:type="dxa"/>
              <w:right w:w="12" w:type="dxa"/>
            </w:tcMar>
            <w:vAlign w:val="center"/>
          </w:tcPr>
          <w:p w:rsidR="00654923" w:rsidRPr="00654923" w:rsidRDefault="00654923" w:rsidP="0000334E">
            <w:pPr>
              <w:jc w:val="center"/>
              <w:rPr>
                <w:i w:val="0"/>
                <w:iCs/>
                <w:sz w:val="20"/>
                <w:szCs w:val="20"/>
                <w:lang w:val="uk-UA" w:eastAsia="ru-RU"/>
              </w:rPr>
            </w:pPr>
            <w:r w:rsidRPr="00654923">
              <w:rPr>
                <w:i w:val="0"/>
                <w:iCs/>
                <w:sz w:val="20"/>
                <w:szCs w:val="20"/>
                <w:lang w:val="uk-UA" w:eastAsia="ru-RU"/>
              </w:rPr>
              <w:t>5</w:t>
            </w:r>
          </w:p>
        </w:tc>
        <w:tc>
          <w:tcPr>
            <w:tcW w:w="651" w:type="pct"/>
            <w:tcBorders>
              <w:top w:val="nil"/>
              <w:left w:val="nil"/>
              <w:bottom w:val="single" w:sz="4" w:space="0" w:color="auto"/>
              <w:right w:val="single" w:sz="4" w:space="0" w:color="auto"/>
            </w:tcBorders>
            <w:noWrap/>
            <w:tcMar>
              <w:top w:w="12" w:type="dxa"/>
              <w:left w:w="12" w:type="dxa"/>
              <w:bottom w:w="0" w:type="dxa"/>
              <w:right w:w="12" w:type="dxa"/>
            </w:tcMar>
            <w:vAlign w:val="center"/>
          </w:tcPr>
          <w:p w:rsidR="00654923" w:rsidRPr="00654923" w:rsidRDefault="00654923" w:rsidP="0000334E">
            <w:pPr>
              <w:jc w:val="center"/>
              <w:rPr>
                <w:i w:val="0"/>
                <w:iCs/>
                <w:sz w:val="20"/>
                <w:szCs w:val="20"/>
                <w:lang w:val="uk-UA" w:eastAsia="ru-RU"/>
              </w:rPr>
            </w:pPr>
            <w:r w:rsidRPr="00654923">
              <w:rPr>
                <w:i w:val="0"/>
                <w:iCs/>
                <w:sz w:val="20"/>
                <w:szCs w:val="20"/>
                <w:lang w:val="uk-UA" w:eastAsia="ru-RU"/>
              </w:rPr>
              <w:t>6</w:t>
            </w:r>
          </w:p>
        </w:tc>
        <w:tc>
          <w:tcPr>
            <w:tcW w:w="796" w:type="pct"/>
            <w:gridSpan w:val="2"/>
            <w:tcBorders>
              <w:top w:val="nil"/>
              <w:left w:val="nil"/>
              <w:bottom w:val="single" w:sz="4" w:space="0" w:color="auto"/>
              <w:right w:val="single" w:sz="4" w:space="0" w:color="auto"/>
            </w:tcBorders>
            <w:noWrap/>
            <w:tcMar>
              <w:top w:w="12" w:type="dxa"/>
              <w:left w:w="12" w:type="dxa"/>
              <w:bottom w:w="0" w:type="dxa"/>
              <w:right w:w="12" w:type="dxa"/>
            </w:tcMar>
            <w:vAlign w:val="center"/>
          </w:tcPr>
          <w:p w:rsidR="00654923" w:rsidRPr="00654923" w:rsidRDefault="00654923" w:rsidP="0000334E">
            <w:pPr>
              <w:jc w:val="center"/>
              <w:rPr>
                <w:i w:val="0"/>
                <w:iCs/>
                <w:sz w:val="20"/>
                <w:szCs w:val="20"/>
                <w:lang w:val="uk-UA" w:eastAsia="ru-RU"/>
              </w:rPr>
            </w:pPr>
            <w:r w:rsidRPr="00654923">
              <w:rPr>
                <w:i w:val="0"/>
                <w:iCs/>
                <w:sz w:val="20"/>
                <w:szCs w:val="20"/>
                <w:lang w:val="uk-UA" w:eastAsia="ru-RU"/>
              </w:rPr>
              <w:t>7</w:t>
            </w:r>
          </w:p>
        </w:tc>
      </w:tr>
      <w:tr w:rsidR="00654923" w:rsidRPr="00654923" w:rsidTr="00654923">
        <w:trPr>
          <w:trHeight w:val="68"/>
        </w:trPr>
        <w:tc>
          <w:tcPr>
            <w:tcW w:w="5000" w:type="pct"/>
            <w:gridSpan w:val="9"/>
            <w:tcBorders>
              <w:top w:val="nil"/>
              <w:left w:val="single" w:sz="4" w:space="0" w:color="auto"/>
              <w:bottom w:val="single" w:sz="4" w:space="0" w:color="auto"/>
              <w:right w:val="single" w:sz="4" w:space="0" w:color="auto"/>
            </w:tcBorders>
            <w:noWrap/>
            <w:tcMar>
              <w:top w:w="12" w:type="dxa"/>
              <w:left w:w="12" w:type="dxa"/>
              <w:bottom w:w="0" w:type="dxa"/>
              <w:right w:w="12" w:type="dxa"/>
            </w:tcMar>
            <w:vAlign w:val="center"/>
          </w:tcPr>
          <w:p w:rsidR="00654923" w:rsidRPr="00654923" w:rsidRDefault="00654923" w:rsidP="0000334E">
            <w:pPr>
              <w:jc w:val="center"/>
              <w:rPr>
                <w:i w:val="0"/>
                <w:iCs/>
                <w:sz w:val="20"/>
                <w:szCs w:val="20"/>
                <w:lang w:val="uk-UA" w:eastAsia="ru-RU"/>
              </w:rPr>
            </w:pPr>
            <w:r w:rsidRPr="00654923">
              <w:rPr>
                <w:i w:val="0"/>
                <w:iCs/>
                <w:sz w:val="20"/>
                <w:szCs w:val="20"/>
                <w:lang w:val="uk-UA" w:eastAsia="ru-RU"/>
              </w:rPr>
              <w:t>Заходи не передбачаються. </w:t>
            </w:r>
          </w:p>
        </w:tc>
      </w:tr>
    </w:tbl>
    <w:p w:rsidR="00654923" w:rsidRPr="00654923" w:rsidRDefault="00654923" w:rsidP="00654923">
      <w:pPr>
        <w:rPr>
          <w:i w:val="0"/>
          <w:iCs/>
          <w:sz w:val="20"/>
          <w:szCs w:val="20"/>
          <w:lang w:val="uk-UA" w:eastAsia="ru-RU"/>
        </w:rPr>
      </w:pPr>
    </w:p>
    <w:p w:rsidR="00654923" w:rsidRPr="00654923" w:rsidRDefault="00654923" w:rsidP="00654923">
      <w:pPr>
        <w:jc w:val="both"/>
        <w:rPr>
          <w:i w:val="0"/>
          <w:iCs/>
          <w:sz w:val="24"/>
          <w:szCs w:val="24"/>
          <w:lang w:val="uk-UA"/>
        </w:rPr>
      </w:pPr>
      <w:r w:rsidRPr="00654923">
        <w:rPr>
          <w:b/>
          <w:i w:val="0"/>
          <w:iCs/>
          <w:sz w:val="24"/>
          <w:szCs w:val="24"/>
          <w:lang w:val="uk-UA"/>
        </w:rPr>
        <w:t xml:space="preserve">Перелік заходів щодо охорони атмосферного повітря при несприятливих метеорологічних умовах. </w:t>
      </w:r>
      <w:r w:rsidRPr="00654923">
        <w:rPr>
          <w:i w:val="0"/>
          <w:iCs/>
          <w:sz w:val="24"/>
          <w:szCs w:val="24"/>
          <w:lang w:val="uk-UA"/>
        </w:rPr>
        <w:t>Згідно з листом Міністерства охорони навколишнього природного середовища України від 14.11.2007р. №12300/11/10-07 «Про розроблення заходів щодо охорони атмосферного повітря при несприятливих метеорологічних умовах» у разі, коли суб’єкт господарювання отримує попередження від Державної гідрометеорологічної служби України про настання НМУ повинен виконувати заходи зі скорочення викидів забруднюючих речовин. Підприємство попередження з даного питання не отримує, заходи не передбачаються.</w:t>
      </w:r>
    </w:p>
    <w:p w:rsidR="00654923" w:rsidRPr="00654923" w:rsidRDefault="00654923" w:rsidP="00654923">
      <w:pPr>
        <w:jc w:val="both"/>
        <w:rPr>
          <w:i w:val="0"/>
          <w:iCs/>
          <w:sz w:val="24"/>
          <w:szCs w:val="24"/>
          <w:lang w:val="uk-UA"/>
        </w:rPr>
      </w:pPr>
      <w:r w:rsidRPr="00654923">
        <w:rPr>
          <w:b/>
          <w:i w:val="0"/>
          <w:iCs/>
          <w:sz w:val="24"/>
          <w:szCs w:val="24"/>
          <w:lang w:val="uk-UA"/>
        </w:rPr>
        <w:t xml:space="preserve">Інші заходи, направлені на скорочення викидів забруднюючих речовин в атмосферне повітря. </w:t>
      </w:r>
      <w:r w:rsidRPr="00654923">
        <w:rPr>
          <w:i w:val="0"/>
          <w:iCs/>
          <w:sz w:val="24"/>
          <w:szCs w:val="24"/>
          <w:lang w:val="uk-UA"/>
        </w:rPr>
        <w:t>Інші заходи, направлені на скорочення викидів забруднюючих речовин в атмосферне повітря не заплановані.</w:t>
      </w:r>
    </w:p>
    <w:p w:rsidR="00654923" w:rsidRDefault="00654923" w:rsidP="00A448AB">
      <w:pPr>
        <w:spacing w:after="0" w:line="240" w:lineRule="auto"/>
        <w:jc w:val="center"/>
        <w:rPr>
          <w:i w:val="0"/>
          <w:iCs/>
        </w:rPr>
      </w:pPr>
    </w:p>
    <w:p w:rsidR="00654923" w:rsidRPr="000023AE" w:rsidRDefault="00654923" w:rsidP="00654923">
      <w:pPr>
        <w:pStyle w:val="1"/>
        <w:keepNext w:val="0"/>
        <w:spacing w:line="240" w:lineRule="auto"/>
        <w:rPr>
          <w:b/>
          <w:bCs/>
          <w:lang w:eastAsia="ru-RU"/>
        </w:rPr>
      </w:pPr>
      <w:r w:rsidRPr="000023AE">
        <w:rPr>
          <w:b/>
          <w:bCs/>
          <w:lang w:eastAsia="ru-RU"/>
        </w:rPr>
        <w:t>Пропозиції щодо дозволених обсягів викидів забруднюючих речовин в атмосферне повітря стаціонарними джерелами</w:t>
      </w:r>
    </w:p>
    <w:p w:rsidR="00654923" w:rsidRPr="000023AE" w:rsidRDefault="00654923" w:rsidP="00654923">
      <w:pPr>
        <w:spacing w:after="0" w:line="240" w:lineRule="auto"/>
        <w:ind w:firstLine="708"/>
        <w:jc w:val="both"/>
        <w:rPr>
          <w:i w:val="0"/>
          <w:shd w:val="clear" w:color="auto" w:fill="FFFFFF"/>
          <w:lang w:val="uk-UA"/>
        </w:rPr>
      </w:pPr>
    </w:p>
    <w:p w:rsidR="00654923" w:rsidRPr="000023AE" w:rsidRDefault="00654923" w:rsidP="00654923">
      <w:pPr>
        <w:spacing w:after="0" w:line="240" w:lineRule="auto"/>
        <w:ind w:firstLine="708"/>
        <w:jc w:val="both"/>
        <w:rPr>
          <w:i w:val="0"/>
          <w:sz w:val="24"/>
          <w:szCs w:val="24"/>
          <w:shd w:val="clear" w:color="auto" w:fill="FFFFFF"/>
          <w:lang w:val="uk-UA"/>
        </w:rPr>
      </w:pPr>
      <w:r w:rsidRPr="000023AE">
        <w:rPr>
          <w:i w:val="0"/>
          <w:sz w:val="24"/>
          <w:szCs w:val="24"/>
          <w:shd w:val="clear" w:color="auto" w:fill="FFFFFF"/>
          <w:lang w:val="uk-UA"/>
        </w:rPr>
        <w:t xml:space="preserve">Основні джерела викидів, з яких в атмосферне повітря надходять забруднюючі речовини від виробництв та технологічного устаткування, на яких повинні впроваджуватися найкращі доступні технології та методи керування, відсутні. Таблиці 9.1 не заповнюються. </w:t>
      </w:r>
    </w:p>
    <w:p w:rsidR="00654923" w:rsidRDefault="00654923" w:rsidP="00A448AB">
      <w:pPr>
        <w:spacing w:after="0" w:line="240" w:lineRule="auto"/>
        <w:jc w:val="center"/>
        <w:rPr>
          <w:i w:val="0"/>
          <w:iCs/>
          <w:lang w:val="uk-UA"/>
        </w:rPr>
      </w:pPr>
    </w:p>
    <w:p w:rsidR="005F462C" w:rsidRDefault="005F462C" w:rsidP="00A448AB">
      <w:pPr>
        <w:spacing w:after="0" w:line="240" w:lineRule="auto"/>
        <w:jc w:val="center"/>
        <w:rPr>
          <w:i w:val="0"/>
          <w:iCs/>
          <w:lang w:val="uk-UA"/>
        </w:rPr>
      </w:pPr>
    </w:p>
    <w:p w:rsidR="005F462C" w:rsidRDefault="005F462C" w:rsidP="00A448AB">
      <w:pPr>
        <w:spacing w:after="0" w:line="240" w:lineRule="auto"/>
        <w:jc w:val="center"/>
        <w:rPr>
          <w:i w:val="0"/>
          <w:iCs/>
          <w:lang w:val="uk-UA"/>
        </w:rPr>
      </w:pPr>
    </w:p>
    <w:p w:rsidR="005F462C" w:rsidRDefault="005F462C" w:rsidP="00A448AB">
      <w:pPr>
        <w:spacing w:after="0" w:line="240" w:lineRule="auto"/>
        <w:jc w:val="center"/>
        <w:rPr>
          <w:i w:val="0"/>
          <w:iCs/>
          <w:lang w:val="uk-UA"/>
        </w:rPr>
      </w:pPr>
    </w:p>
    <w:p w:rsidR="005F462C" w:rsidRDefault="005F462C" w:rsidP="00A448AB">
      <w:pPr>
        <w:spacing w:after="0" w:line="240" w:lineRule="auto"/>
        <w:jc w:val="center"/>
        <w:rPr>
          <w:i w:val="0"/>
          <w:iCs/>
          <w:lang w:val="uk-UA"/>
        </w:rPr>
      </w:pPr>
    </w:p>
    <w:p w:rsidR="005F462C" w:rsidRDefault="005F462C" w:rsidP="00A448AB">
      <w:pPr>
        <w:spacing w:after="0" w:line="240" w:lineRule="auto"/>
        <w:jc w:val="center"/>
        <w:rPr>
          <w:i w:val="0"/>
          <w:iCs/>
          <w:lang w:val="uk-UA"/>
        </w:rPr>
      </w:pPr>
    </w:p>
    <w:p w:rsidR="005F462C" w:rsidRDefault="005F462C" w:rsidP="00A448AB">
      <w:pPr>
        <w:spacing w:after="0" w:line="240" w:lineRule="auto"/>
        <w:jc w:val="center"/>
        <w:rPr>
          <w:i w:val="0"/>
          <w:iCs/>
          <w:lang w:val="uk-UA"/>
        </w:rPr>
      </w:pPr>
    </w:p>
    <w:p w:rsidR="005F462C" w:rsidRDefault="005F462C" w:rsidP="00A448AB">
      <w:pPr>
        <w:spacing w:after="0" w:line="240" w:lineRule="auto"/>
        <w:jc w:val="center"/>
        <w:rPr>
          <w:i w:val="0"/>
          <w:iCs/>
          <w:lang w:val="uk-UA"/>
        </w:rPr>
      </w:pPr>
    </w:p>
    <w:tbl>
      <w:tblPr>
        <w:tblW w:w="5228" w:type="pct"/>
        <w:tblLayout w:type="fixed"/>
        <w:tblCellMar>
          <w:left w:w="0" w:type="dxa"/>
          <w:right w:w="0" w:type="dxa"/>
        </w:tblCellMar>
        <w:tblLook w:val="04A0" w:firstRow="1" w:lastRow="0" w:firstColumn="1" w:lastColumn="0" w:noHBand="0" w:noVBand="1"/>
      </w:tblPr>
      <w:tblGrid>
        <w:gridCol w:w="3262"/>
        <w:gridCol w:w="2275"/>
        <w:gridCol w:w="1674"/>
        <w:gridCol w:w="610"/>
        <w:gridCol w:w="1992"/>
      </w:tblGrid>
      <w:tr w:rsidR="005F462C" w:rsidRPr="0094084A" w:rsidTr="000D1815">
        <w:trPr>
          <w:trHeight w:val="615"/>
        </w:trPr>
        <w:tc>
          <w:tcPr>
            <w:tcW w:w="5000" w:type="pct"/>
            <w:gridSpan w:val="5"/>
            <w:tcBorders>
              <w:top w:val="nil"/>
              <w:left w:val="nil"/>
              <w:bottom w:val="nil"/>
              <w:right w:val="nil"/>
            </w:tcBorders>
            <w:tcMar>
              <w:top w:w="15" w:type="dxa"/>
              <w:left w:w="15" w:type="dxa"/>
              <w:bottom w:w="0" w:type="dxa"/>
              <w:right w:w="15" w:type="dxa"/>
            </w:tcMar>
            <w:vAlign w:val="bottom"/>
            <w:hideMark/>
          </w:tcPr>
          <w:p w:rsidR="005F462C" w:rsidRPr="00C5053A" w:rsidRDefault="005F462C" w:rsidP="000D1815">
            <w:pPr>
              <w:spacing w:after="0" w:line="240" w:lineRule="auto"/>
              <w:jc w:val="center"/>
              <w:rPr>
                <w:b/>
                <w:bCs/>
                <w:i w:val="0"/>
                <w:sz w:val="20"/>
                <w:szCs w:val="20"/>
                <w:lang w:val="uk-UA"/>
              </w:rPr>
            </w:pPr>
            <w:r w:rsidRPr="00C5053A">
              <w:rPr>
                <w:b/>
                <w:bCs/>
                <w:i w:val="0"/>
                <w:sz w:val="20"/>
                <w:szCs w:val="20"/>
                <w:lang w:val="uk-UA"/>
              </w:rPr>
              <w:lastRenderedPageBreak/>
              <w:t>Пропозиції щодо дозволених обсягів викидів забруднюючих речовин, які віднесені до інших джерел викидів</w:t>
            </w:r>
          </w:p>
        </w:tc>
      </w:tr>
      <w:tr w:rsidR="005F462C" w:rsidRPr="0094084A" w:rsidTr="000D1815">
        <w:trPr>
          <w:trHeight w:val="90"/>
        </w:trPr>
        <w:tc>
          <w:tcPr>
            <w:tcW w:w="1662" w:type="pct"/>
            <w:tcBorders>
              <w:top w:val="nil"/>
              <w:left w:val="nil"/>
              <w:bottom w:val="nil"/>
              <w:right w:val="nil"/>
            </w:tcBorders>
            <w:tcMar>
              <w:top w:w="15" w:type="dxa"/>
              <w:left w:w="15" w:type="dxa"/>
              <w:bottom w:w="0" w:type="dxa"/>
              <w:right w:w="15" w:type="dxa"/>
            </w:tcMar>
            <w:vAlign w:val="bottom"/>
            <w:hideMark/>
          </w:tcPr>
          <w:p w:rsidR="005F462C" w:rsidRPr="00C5053A" w:rsidRDefault="005F462C" w:rsidP="000D1815">
            <w:pPr>
              <w:spacing w:after="0" w:line="240" w:lineRule="auto"/>
              <w:jc w:val="right"/>
              <w:rPr>
                <w:i w:val="0"/>
                <w:sz w:val="20"/>
                <w:szCs w:val="20"/>
                <w:lang w:val="uk-UA"/>
              </w:rPr>
            </w:pPr>
          </w:p>
        </w:tc>
        <w:tc>
          <w:tcPr>
            <w:tcW w:w="1159" w:type="pct"/>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c>
          <w:tcPr>
            <w:tcW w:w="2179" w:type="pct"/>
            <w:gridSpan w:val="3"/>
            <w:tcBorders>
              <w:top w:val="nil"/>
              <w:left w:val="nil"/>
              <w:bottom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r>
      <w:tr w:rsidR="005F462C" w:rsidRPr="00C5053A" w:rsidTr="000D1815">
        <w:trPr>
          <w:trHeight w:val="255"/>
        </w:trPr>
        <w:tc>
          <w:tcPr>
            <w:tcW w:w="1662" w:type="pct"/>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jc w:val="right"/>
              <w:rPr>
                <w:i w:val="0"/>
                <w:sz w:val="20"/>
                <w:szCs w:val="20"/>
                <w:lang w:val="uk-UA"/>
              </w:rPr>
            </w:pPr>
            <w:r w:rsidRPr="00C5053A">
              <w:rPr>
                <w:i w:val="0"/>
                <w:sz w:val="20"/>
                <w:szCs w:val="20"/>
                <w:lang w:val="uk-UA"/>
              </w:rPr>
              <w:t>Номери джерел викидів:</w:t>
            </w:r>
          </w:p>
        </w:tc>
        <w:tc>
          <w:tcPr>
            <w:tcW w:w="1159" w:type="pct"/>
            <w:tcBorders>
              <w:top w:val="nil"/>
              <w:left w:val="nil"/>
              <w:bottom w:val="single" w:sz="4" w:space="0" w:color="auto"/>
              <w:right w:val="nil"/>
            </w:tcBorders>
            <w:tcMar>
              <w:top w:w="15" w:type="dxa"/>
              <w:left w:w="15" w:type="dxa"/>
              <w:bottom w:w="0" w:type="dxa"/>
              <w:right w:w="15" w:type="dxa"/>
            </w:tcMar>
            <w:vAlign w:val="bottom"/>
            <w:hideMark/>
          </w:tcPr>
          <w:p w:rsidR="005F462C" w:rsidRPr="00C5053A" w:rsidRDefault="005F462C" w:rsidP="000D1815">
            <w:pPr>
              <w:spacing w:after="0" w:line="240" w:lineRule="auto"/>
              <w:jc w:val="center"/>
              <w:rPr>
                <w:i w:val="0"/>
                <w:sz w:val="20"/>
                <w:szCs w:val="20"/>
                <w:lang w:val="uk-UA"/>
              </w:rPr>
            </w:pPr>
            <w:r>
              <w:rPr>
                <w:i w:val="0"/>
                <w:sz w:val="20"/>
                <w:szCs w:val="20"/>
                <w:lang w:val="uk-UA"/>
              </w:rPr>
              <w:t>1</w:t>
            </w:r>
          </w:p>
        </w:tc>
        <w:tc>
          <w:tcPr>
            <w:tcW w:w="2179" w:type="pct"/>
            <w:gridSpan w:val="3"/>
            <w:tcBorders>
              <w:top w:val="nil"/>
              <w:left w:val="nil"/>
              <w:bottom w:val="single" w:sz="4" w:space="0" w:color="auto"/>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r>
              <w:rPr>
                <w:i w:val="0"/>
                <w:sz w:val="20"/>
                <w:szCs w:val="20"/>
                <w:lang w:val="uk-UA"/>
              </w:rPr>
              <w:t>В</w:t>
            </w:r>
            <w:r w:rsidRPr="00C5053A">
              <w:rPr>
                <w:i w:val="0"/>
                <w:sz w:val="20"/>
                <w:szCs w:val="20"/>
                <w:lang w:val="uk-UA"/>
              </w:rPr>
              <w:t xml:space="preserve">итяжна </w:t>
            </w:r>
            <w:r>
              <w:rPr>
                <w:i w:val="0"/>
                <w:sz w:val="20"/>
                <w:szCs w:val="20"/>
                <w:lang w:val="uk-UA"/>
              </w:rPr>
              <w:t>т</w:t>
            </w:r>
            <w:r w:rsidRPr="00C5053A">
              <w:rPr>
                <w:i w:val="0"/>
                <w:sz w:val="20"/>
                <w:szCs w:val="20"/>
                <w:lang w:val="uk-UA"/>
              </w:rPr>
              <w:t xml:space="preserve">руба від постів </w:t>
            </w:r>
            <w:proofErr w:type="spellStart"/>
            <w:r w:rsidRPr="00C5053A">
              <w:rPr>
                <w:i w:val="0"/>
                <w:sz w:val="20"/>
                <w:szCs w:val="20"/>
                <w:lang w:val="uk-UA"/>
              </w:rPr>
              <w:t>полуавтоматичного</w:t>
            </w:r>
            <w:proofErr w:type="spellEnd"/>
            <w:r w:rsidRPr="00C5053A">
              <w:rPr>
                <w:i w:val="0"/>
                <w:sz w:val="20"/>
                <w:szCs w:val="20"/>
                <w:lang w:val="uk-UA"/>
              </w:rPr>
              <w:t xml:space="preserve"> зварювання металів №1-7 та машини контактного зварювання</w:t>
            </w:r>
          </w:p>
        </w:tc>
      </w:tr>
      <w:tr w:rsidR="005F462C" w:rsidRPr="00C5053A" w:rsidTr="000D1815">
        <w:trPr>
          <w:trHeight w:val="315"/>
        </w:trPr>
        <w:tc>
          <w:tcPr>
            <w:tcW w:w="1662" w:type="pct"/>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c>
          <w:tcPr>
            <w:tcW w:w="1159" w:type="pct"/>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c>
          <w:tcPr>
            <w:tcW w:w="1164" w:type="pct"/>
            <w:gridSpan w:val="2"/>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c>
          <w:tcPr>
            <w:tcW w:w="1015" w:type="pct"/>
            <w:tcBorders>
              <w:top w:val="nil"/>
              <w:left w:val="nil"/>
              <w:bottom w:val="single" w:sz="4" w:space="0" w:color="auto"/>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jc w:val="right"/>
              <w:rPr>
                <w:i w:val="0"/>
                <w:sz w:val="20"/>
                <w:szCs w:val="20"/>
                <w:lang w:val="uk-UA"/>
              </w:rPr>
            </w:pPr>
            <w:r w:rsidRPr="00C5053A">
              <w:rPr>
                <w:i w:val="0"/>
                <w:sz w:val="20"/>
                <w:szCs w:val="20"/>
                <w:lang w:val="uk-UA"/>
              </w:rPr>
              <w:t>Таблиця 9.2</w:t>
            </w:r>
          </w:p>
        </w:tc>
      </w:tr>
      <w:tr w:rsidR="005F462C" w:rsidRPr="00C5053A" w:rsidTr="000D1815">
        <w:trPr>
          <w:trHeight w:val="507"/>
        </w:trPr>
        <w:tc>
          <w:tcPr>
            <w:tcW w:w="16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Найменування забруднюючої речовини</w:t>
            </w:r>
          </w:p>
        </w:tc>
        <w:tc>
          <w:tcPr>
            <w:tcW w:w="115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Граничнодопустимий викид відповідно до законодавства,   мг/м3</w:t>
            </w:r>
          </w:p>
        </w:tc>
        <w:tc>
          <w:tcPr>
            <w:tcW w:w="1164"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Затверджений граничнодопустимий викид, мг/м3</w:t>
            </w:r>
          </w:p>
        </w:tc>
        <w:tc>
          <w:tcPr>
            <w:tcW w:w="1015"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F462C" w:rsidRDefault="005F462C" w:rsidP="000D1815">
            <w:pPr>
              <w:spacing w:after="0" w:line="240" w:lineRule="auto"/>
              <w:jc w:val="center"/>
              <w:rPr>
                <w:i w:val="0"/>
                <w:sz w:val="20"/>
                <w:szCs w:val="20"/>
                <w:lang w:val="uk-UA"/>
              </w:rPr>
            </w:pPr>
            <w:r w:rsidRPr="00C5053A">
              <w:rPr>
                <w:i w:val="0"/>
                <w:sz w:val="20"/>
                <w:szCs w:val="20"/>
                <w:lang w:val="uk-UA"/>
              </w:rPr>
              <w:t xml:space="preserve">Термін досягнення затвердженого </w:t>
            </w:r>
          </w:p>
          <w:p w:rsidR="005F462C" w:rsidRPr="00C5053A" w:rsidRDefault="005F462C" w:rsidP="000D1815">
            <w:pPr>
              <w:spacing w:after="0" w:line="240" w:lineRule="auto"/>
              <w:jc w:val="center"/>
              <w:rPr>
                <w:i w:val="0"/>
                <w:sz w:val="20"/>
                <w:szCs w:val="20"/>
                <w:lang w:val="uk-UA"/>
              </w:rPr>
            </w:pPr>
            <w:r w:rsidRPr="00C5053A">
              <w:rPr>
                <w:i w:val="0"/>
                <w:sz w:val="20"/>
                <w:szCs w:val="20"/>
                <w:lang w:val="uk-UA"/>
              </w:rPr>
              <w:t>значення</w:t>
            </w:r>
          </w:p>
        </w:tc>
      </w:tr>
      <w:tr w:rsidR="005F462C" w:rsidRPr="00C5053A" w:rsidTr="000D1815">
        <w:trPr>
          <w:trHeight w:val="255"/>
        </w:trPr>
        <w:tc>
          <w:tcPr>
            <w:tcW w:w="1662"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1</w:t>
            </w:r>
          </w:p>
        </w:tc>
        <w:tc>
          <w:tcPr>
            <w:tcW w:w="1159" w:type="pct"/>
            <w:tcBorders>
              <w:top w:val="nil"/>
              <w:left w:val="nil"/>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2</w:t>
            </w:r>
          </w:p>
        </w:tc>
        <w:tc>
          <w:tcPr>
            <w:tcW w:w="1164" w:type="pct"/>
            <w:gridSpan w:val="2"/>
            <w:tcBorders>
              <w:top w:val="nil"/>
              <w:left w:val="nil"/>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3</w:t>
            </w:r>
          </w:p>
        </w:tc>
        <w:tc>
          <w:tcPr>
            <w:tcW w:w="1015" w:type="pct"/>
            <w:tcBorders>
              <w:top w:val="nil"/>
              <w:left w:val="nil"/>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4</w:t>
            </w:r>
          </w:p>
        </w:tc>
      </w:tr>
      <w:tr w:rsidR="005F462C" w:rsidRPr="00C5053A" w:rsidTr="000D1815">
        <w:trPr>
          <w:trHeight w:val="236"/>
        </w:trPr>
        <w:tc>
          <w:tcPr>
            <w:tcW w:w="166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F462C" w:rsidRPr="0063740C" w:rsidRDefault="005F462C" w:rsidP="000D1815">
            <w:pPr>
              <w:spacing w:after="0" w:line="240" w:lineRule="auto"/>
              <w:jc w:val="center"/>
              <w:rPr>
                <w:i w:val="0"/>
                <w:sz w:val="20"/>
                <w:szCs w:val="20"/>
                <w:lang w:val="uk-UA"/>
              </w:rPr>
            </w:pPr>
            <w:r w:rsidRPr="002F5D57">
              <w:rPr>
                <w:i w:val="0"/>
                <w:sz w:val="20"/>
                <w:szCs w:val="20"/>
                <w:lang w:val="uk-UA"/>
              </w:rPr>
              <w:t>Мідь та її сполуки в перерахунку на мідь</w:t>
            </w:r>
          </w:p>
        </w:tc>
        <w:tc>
          <w:tcPr>
            <w:tcW w:w="1159" w:type="pct"/>
            <w:vMerge w:val="restart"/>
            <w:tcBorders>
              <w:top w:val="single" w:sz="4" w:space="0" w:color="auto"/>
              <w:left w:val="nil"/>
              <w:right w:val="single" w:sz="4" w:space="0" w:color="auto"/>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sz w:val="20"/>
                <w:szCs w:val="20"/>
                <w:lang w:val="uk-UA"/>
              </w:rPr>
            </w:pPr>
            <w:r>
              <w:rPr>
                <w:i w:val="0"/>
                <w:sz w:val="20"/>
                <w:szCs w:val="20"/>
                <w:lang w:val="uk-UA"/>
              </w:rPr>
              <w:t>5-сумарна концентрація</w:t>
            </w:r>
            <w:r w:rsidRPr="002F5D57">
              <w:rPr>
                <w:i w:val="0"/>
                <w:sz w:val="20"/>
                <w:szCs w:val="20"/>
                <w:lang w:val="uk-UA"/>
              </w:rPr>
              <w:t xml:space="preserve"> Мід</w:t>
            </w:r>
            <w:r>
              <w:rPr>
                <w:i w:val="0"/>
                <w:sz w:val="20"/>
                <w:szCs w:val="20"/>
                <w:lang w:val="uk-UA"/>
              </w:rPr>
              <w:t>і</w:t>
            </w:r>
            <w:r w:rsidRPr="002F5D57">
              <w:rPr>
                <w:i w:val="0"/>
                <w:sz w:val="20"/>
                <w:szCs w:val="20"/>
                <w:lang w:val="uk-UA"/>
              </w:rPr>
              <w:t xml:space="preserve"> та її </w:t>
            </w:r>
            <w:proofErr w:type="spellStart"/>
            <w:r w:rsidRPr="002F5D57">
              <w:rPr>
                <w:i w:val="0"/>
                <w:sz w:val="20"/>
                <w:szCs w:val="20"/>
                <w:lang w:val="uk-UA"/>
              </w:rPr>
              <w:t>сполук</w:t>
            </w:r>
            <w:proofErr w:type="spellEnd"/>
            <w:r w:rsidRPr="002F5D57">
              <w:rPr>
                <w:i w:val="0"/>
                <w:sz w:val="20"/>
                <w:szCs w:val="20"/>
                <w:lang w:val="uk-UA"/>
              </w:rPr>
              <w:t xml:space="preserve"> в перерахунку на мідь</w:t>
            </w:r>
            <w:r>
              <w:rPr>
                <w:i w:val="0"/>
                <w:sz w:val="20"/>
                <w:szCs w:val="20"/>
                <w:lang w:val="uk-UA"/>
              </w:rPr>
              <w:t xml:space="preserve">, </w:t>
            </w:r>
            <w:r w:rsidRPr="00C5053A">
              <w:rPr>
                <w:i w:val="0"/>
                <w:sz w:val="20"/>
                <w:szCs w:val="20"/>
                <w:lang w:val="uk-UA"/>
              </w:rPr>
              <w:t>Хром</w:t>
            </w:r>
            <w:r>
              <w:rPr>
                <w:i w:val="0"/>
                <w:sz w:val="20"/>
                <w:szCs w:val="20"/>
                <w:lang w:val="uk-UA"/>
              </w:rPr>
              <w:t>у</w:t>
            </w:r>
            <w:r w:rsidRPr="00C5053A">
              <w:rPr>
                <w:i w:val="0"/>
                <w:sz w:val="20"/>
                <w:szCs w:val="20"/>
                <w:lang w:val="uk-UA"/>
              </w:rPr>
              <w:t xml:space="preserve"> та його </w:t>
            </w:r>
            <w:proofErr w:type="spellStart"/>
            <w:r w:rsidRPr="00C5053A">
              <w:rPr>
                <w:i w:val="0"/>
                <w:sz w:val="20"/>
                <w:szCs w:val="20"/>
                <w:lang w:val="uk-UA"/>
              </w:rPr>
              <w:t>сполук</w:t>
            </w:r>
            <w:proofErr w:type="spellEnd"/>
            <w:r w:rsidRPr="00C5053A">
              <w:rPr>
                <w:i w:val="0"/>
                <w:sz w:val="20"/>
                <w:szCs w:val="20"/>
                <w:lang w:val="uk-UA"/>
              </w:rPr>
              <w:t xml:space="preserve"> в перерахунку на триоксид хрому</w:t>
            </w:r>
            <w:r>
              <w:rPr>
                <w:i w:val="0"/>
                <w:sz w:val="20"/>
                <w:szCs w:val="20"/>
                <w:lang w:val="uk-UA"/>
              </w:rPr>
              <w:t xml:space="preserve">,  </w:t>
            </w:r>
            <w:r w:rsidRPr="0063740C">
              <w:rPr>
                <w:i w:val="0"/>
                <w:sz w:val="20"/>
                <w:szCs w:val="20"/>
                <w:lang w:val="uk-UA"/>
              </w:rPr>
              <w:t>Фторид</w:t>
            </w:r>
            <w:r>
              <w:rPr>
                <w:i w:val="0"/>
                <w:sz w:val="20"/>
                <w:szCs w:val="20"/>
                <w:lang w:val="uk-UA"/>
              </w:rPr>
              <w:t>ів</w:t>
            </w:r>
            <w:r w:rsidRPr="0063740C">
              <w:rPr>
                <w:i w:val="0"/>
                <w:sz w:val="20"/>
                <w:szCs w:val="20"/>
                <w:lang w:val="uk-UA"/>
              </w:rPr>
              <w:t>, що легко розчиняються (н</w:t>
            </w:r>
            <w:r>
              <w:rPr>
                <w:i w:val="0"/>
                <w:sz w:val="20"/>
                <w:szCs w:val="20"/>
                <w:lang w:val="uk-UA"/>
              </w:rPr>
              <w:t>априклад</w:t>
            </w:r>
            <w:r w:rsidRPr="0063740C">
              <w:rPr>
                <w:i w:val="0"/>
                <w:sz w:val="20"/>
                <w:szCs w:val="20"/>
                <w:lang w:val="uk-UA"/>
              </w:rPr>
              <w:t xml:space="preserve">, </w:t>
            </w:r>
            <w:proofErr w:type="spellStart"/>
            <w:r w:rsidRPr="0063740C">
              <w:rPr>
                <w:i w:val="0"/>
                <w:sz w:val="20"/>
                <w:szCs w:val="20"/>
                <w:lang w:val="uk-UA"/>
              </w:rPr>
              <w:t>NaF</w:t>
            </w:r>
            <w:proofErr w:type="spellEnd"/>
            <w:r w:rsidRPr="0063740C">
              <w:rPr>
                <w:i w:val="0"/>
                <w:sz w:val="20"/>
                <w:szCs w:val="20"/>
                <w:lang w:val="uk-UA"/>
              </w:rPr>
              <w:t xml:space="preserve">) та їх </w:t>
            </w:r>
            <w:proofErr w:type="spellStart"/>
            <w:r w:rsidRPr="0063740C">
              <w:rPr>
                <w:i w:val="0"/>
                <w:sz w:val="20"/>
                <w:szCs w:val="20"/>
                <w:lang w:val="uk-UA"/>
              </w:rPr>
              <w:t>сполук</w:t>
            </w:r>
            <w:proofErr w:type="spellEnd"/>
            <w:r w:rsidRPr="0063740C">
              <w:rPr>
                <w:i w:val="0"/>
                <w:sz w:val="20"/>
                <w:szCs w:val="20"/>
                <w:lang w:val="uk-UA"/>
              </w:rPr>
              <w:t xml:space="preserve"> в перерахунку на фтор</w:t>
            </w:r>
            <w:r>
              <w:rPr>
                <w:i w:val="0"/>
                <w:sz w:val="20"/>
                <w:szCs w:val="20"/>
                <w:lang w:val="uk-UA"/>
              </w:rPr>
              <w:t xml:space="preserve">, </w:t>
            </w:r>
            <w:r w:rsidRPr="00C5053A">
              <w:rPr>
                <w:i w:val="0"/>
                <w:sz w:val="20"/>
                <w:szCs w:val="20"/>
                <w:lang w:val="uk-UA"/>
              </w:rPr>
              <w:t>Манган</w:t>
            </w:r>
            <w:r>
              <w:rPr>
                <w:i w:val="0"/>
                <w:sz w:val="20"/>
                <w:szCs w:val="20"/>
                <w:lang w:val="uk-UA"/>
              </w:rPr>
              <w:t>у</w:t>
            </w:r>
            <w:r w:rsidRPr="00C5053A">
              <w:rPr>
                <w:i w:val="0"/>
                <w:sz w:val="20"/>
                <w:szCs w:val="20"/>
                <w:lang w:val="uk-UA"/>
              </w:rPr>
              <w:t xml:space="preserve"> та його </w:t>
            </w:r>
            <w:proofErr w:type="spellStart"/>
            <w:r w:rsidRPr="00C5053A">
              <w:rPr>
                <w:i w:val="0"/>
                <w:sz w:val="20"/>
                <w:szCs w:val="20"/>
                <w:lang w:val="uk-UA"/>
              </w:rPr>
              <w:t>сполук</w:t>
            </w:r>
            <w:proofErr w:type="spellEnd"/>
            <w:r w:rsidRPr="00C5053A">
              <w:rPr>
                <w:i w:val="0"/>
                <w:sz w:val="20"/>
                <w:szCs w:val="20"/>
                <w:lang w:val="uk-UA"/>
              </w:rPr>
              <w:t xml:space="preserve"> в перерахунку на діоксид мангану</w:t>
            </w:r>
          </w:p>
        </w:tc>
        <w:tc>
          <w:tcPr>
            <w:tcW w:w="1164" w:type="pct"/>
            <w:gridSpan w:val="2"/>
            <w:vMerge w:val="restart"/>
            <w:tcBorders>
              <w:top w:val="single" w:sz="4" w:space="0" w:color="auto"/>
              <w:left w:val="nil"/>
              <w:right w:val="single" w:sz="4" w:space="0" w:color="auto"/>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sz w:val="20"/>
                <w:szCs w:val="20"/>
                <w:lang w:val="uk-UA"/>
              </w:rPr>
            </w:pPr>
            <w:r>
              <w:rPr>
                <w:i w:val="0"/>
                <w:sz w:val="20"/>
                <w:szCs w:val="20"/>
                <w:lang w:val="uk-UA"/>
              </w:rPr>
              <w:t>5-сумарна концентрація</w:t>
            </w:r>
            <w:r w:rsidRPr="002F5D57">
              <w:rPr>
                <w:i w:val="0"/>
                <w:sz w:val="20"/>
                <w:szCs w:val="20"/>
                <w:lang w:val="uk-UA"/>
              </w:rPr>
              <w:t xml:space="preserve"> Мід</w:t>
            </w:r>
            <w:r>
              <w:rPr>
                <w:i w:val="0"/>
                <w:sz w:val="20"/>
                <w:szCs w:val="20"/>
                <w:lang w:val="uk-UA"/>
              </w:rPr>
              <w:t>і</w:t>
            </w:r>
            <w:r w:rsidRPr="002F5D57">
              <w:rPr>
                <w:i w:val="0"/>
                <w:sz w:val="20"/>
                <w:szCs w:val="20"/>
                <w:lang w:val="uk-UA"/>
              </w:rPr>
              <w:t xml:space="preserve"> та її </w:t>
            </w:r>
            <w:proofErr w:type="spellStart"/>
            <w:r w:rsidRPr="002F5D57">
              <w:rPr>
                <w:i w:val="0"/>
                <w:sz w:val="20"/>
                <w:szCs w:val="20"/>
                <w:lang w:val="uk-UA"/>
              </w:rPr>
              <w:t>сполук</w:t>
            </w:r>
            <w:proofErr w:type="spellEnd"/>
            <w:r w:rsidRPr="002F5D57">
              <w:rPr>
                <w:i w:val="0"/>
                <w:sz w:val="20"/>
                <w:szCs w:val="20"/>
                <w:lang w:val="uk-UA"/>
              </w:rPr>
              <w:t xml:space="preserve"> в перерахунку на мідь</w:t>
            </w:r>
            <w:r>
              <w:rPr>
                <w:i w:val="0"/>
                <w:sz w:val="20"/>
                <w:szCs w:val="20"/>
                <w:lang w:val="uk-UA"/>
              </w:rPr>
              <w:t xml:space="preserve">, </w:t>
            </w:r>
            <w:r w:rsidRPr="00C5053A">
              <w:rPr>
                <w:i w:val="0"/>
                <w:sz w:val="20"/>
                <w:szCs w:val="20"/>
                <w:lang w:val="uk-UA"/>
              </w:rPr>
              <w:t>Хром</w:t>
            </w:r>
            <w:r>
              <w:rPr>
                <w:i w:val="0"/>
                <w:sz w:val="20"/>
                <w:szCs w:val="20"/>
                <w:lang w:val="uk-UA"/>
              </w:rPr>
              <w:t>у</w:t>
            </w:r>
            <w:r w:rsidRPr="00C5053A">
              <w:rPr>
                <w:i w:val="0"/>
                <w:sz w:val="20"/>
                <w:szCs w:val="20"/>
                <w:lang w:val="uk-UA"/>
              </w:rPr>
              <w:t xml:space="preserve"> та його </w:t>
            </w:r>
            <w:proofErr w:type="spellStart"/>
            <w:r w:rsidRPr="00C5053A">
              <w:rPr>
                <w:i w:val="0"/>
                <w:sz w:val="20"/>
                <w:szCs w:val="20"/>
                <w:lang w:val="uk-UA"/>
              </w:rPr>
              <w:t>сполук</w:t>
            </w:r>
            <w:proofErr w:type="spellEnd"/>
            <w:r w:rsidRPr="00C5053A">
              <w:rPr>
                <w:i w:val="0"/>
                <w:sz w:val="20"/>
                <w:szCs w:val="20"/>
                <w:lang w:val="uk-UA"/>
              </w:rPr>
              <w:t xml:space="preserve"> в перерахунку на триоксид хрому</w:t>
            </w:r>
            <w:r>
              <w:rPr>
                <w:i w:val="0"/>
                <w:sz w:val="20"/>
                <w:szCs w:val="20"/>
                <w:lang w:val="uk-UA"/>
              </w:rPr>
              <w:t xml:space="preserve">,  </w:t>
            </w:r>
            <w:r w:rsidRPr="0063740C">
              <w:rPr>
                <w:i w:val="0"/>
                <w:sz w:val="20"/>
                <w:szCs w:val="20"/>
                <w:lang w:val="uk-UA"/>
              </w:rPr>
              <w:t>Фторид</w:t>
            </w:r>
            <w:r>
              <w:rPr>
                <w:i w:val="0"/>
                <w:sz w:val="20"/>
                <w:szCs w:val="20"/>
                <w:lang w:val="uk-UA"/>
              </w:rPr>
              <w:t>ів</w:t>
            </w:r>
            <w:r w:rsidRPr="0063740C">
              <w:rPr>
                <w:i w:val="0"/>
                <w:sz w:val="20"/>
                <w:szCs w:val="20"/>
                <w:lang w:val="uk-UA"/>
              </w:rPr>
              <w:t>, що легко розчиняються (н</w:t>
            </w:r>
            <w:r>
              <w:rPr>
                <w:i w:val="0"/>
                <w:sz w:val="20"/>
                <w:szCs w:val="20"/>
                <w:lang w:val="uk-UA"/>
              </w:rPr>
              <w:t>априклад</w:t>
            </w:r>
            <w:r w:rsidRPr="0063740C">
              <w:rPr>
                <w:i w:val="0"/>
                <w:sz w:val="20"/>
                <w:szCs w:val="20"/>
                <w:lang w:val="uk-UA"/>
              </w:rPr>
              <w:t xml:space="preserve">, </w:t>
            </w:r>
            <w:proofErr w:type="spellStart"/>
            <w:r w:rsidRPr="0063740C">
              <w:rPr>
                <w:i w:val="0"/>
                <w:sz w:val="20"/>
                <w:szCs w:val="20"/>
                <w:lang w:val="uk-UA"/>
              </w:rPr>
              <w:t>NaF</w:t>
            </w:r>
            <w:proofErr w:type="spellEnd"/>
            <w:r w:rsidRPr="0063740C">
              <w:rPr>
                <w:i w:val="0"/>
                <w:sz w:val="20"/>
                <w:szCs w:val="20"/>
                <w:lang w:val="uk-UA"/>
              </w:rPr>
              <w:t xml:space="preserve">) та їх </w:t>
            </w:r>
            <w:proofErr w:type="spellStart"/>
            <w:r w:rsidRPr="0063740C">
              <w:rPr>
                <w:i w:val="0"/>
                <w:sz w:val="20"/>
                <w:szCs w:val="20"/>
                <w:lang w:val="uk-UA"/>
              </w:rPr>
              <w:t>сполук</w:t>
            </w:r>
            <w:proofErr w:type="spellEnd"/>
            <w:r w:rsidRPr="0063740C">
              <w:rPr>
                <w:i w:val="0"/>
                <w:sz w:val="20"/>
                <w:szCs w:val="20"/>
                <w:lang w:val="uk-UA"/>
              </w:rPr>
              <w:t xml:space="preserve"> в перерахунку на фтор</w:t>
            </w:r>
            <w:r>
              <w:rPr>
                <w:i w:val="0"/>
                <w:sz w:val="20"/>
                <w:szCs w:val="20"/>
                <w:lang w:val="uk-UA"/>
              </w:rPr>
              <w:t xml:space="preserve">, </w:t>
            </w:r>
            <w:r w:rsidRPr="00C5053A">
              <w:rPr>
                <w:i w:val="0"/>
                <w:sz w:val="20"/>
                <w:szCs w:val="20"/>
                <w:lang w:val="uk-UA"/>
              </w:rPr>
              <w:t>Манган</w:t>
            </w:r>
            <w:r>
              <w:rPr>
                <w:i w:val="0"/>
                <w:sz w:val="20"/>
                <w:szCs w:val="20"/>
                <w:lang w:val="uk-UA"/>
              </w:rPr>
              <w:t>у</w:t>
            </w:r>
            <w:r w:rsidRPr="00C5053A">
              <w:rPr>
                <w:i w:val="0"/>
                <w:sz w:val="20"/>
                <w:szCs w:val="20"/>
                <w:lang w:val="uk-UA"/>
              </w:rPr>
              <w:t xml:space="preserve"> та його </w:t>
            </w:r>
            <w:proofErr w:type="spellStart"/>
            <w:r w:rsidRPr="00C5053A">
              <w:rPr>
                <w:i w:val="0"/>
                <w:sz w:val="20"/>
                <w:szCs w:val="20"/>
                <w:lang w:val="uk-UA"/>
              </w:rPr>
              <w:t>сполук</w:t>
            </w:r>
            <w:proofErr w:type="spellEnd"/>
            <w:r w:rsidRPr="00C5053A">
              <w:rPr>
                <w:i w:val="0"/>
                <w:sz w:val="20"/>
                <w:szCs w:val="20"/>
                <w:lang w:val="uk-UA"/>
              </w:rPr>
              <w:t xml:space="preserve"> в перерахунку на діоксид мангану</w:t>
            </w:r>
          </w:p>
        </w:tc>
        <w:tc>
          <w:tcPr>
            <w:tcW w:w="1015" w:type="pct"/>
            <w:vMerge w:val="restart"/>
            <w:tcBorders>
              <w:top w:val="nil"/>
              <w:left w:val="nil"/>
              <w:right w:val="single" w:sz="4" w:space="0" w:color="auto"/>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sz w:val="20"/>
                <w:szCs w:val="20"/>
                <w:lang w:val="uk-UA"/>
              </w:rPr>
            </w:pPr>
            <w:r w:rsidRPr="00A85289">
              <w:rPr>
                <w:i w:val="0"/>
                <w:sz w:val="20"/>
                <w:szCs w:val="20"/>
                <w:lang w:val="uk-UA"/>
              </w:rPr>
              <w:t>З дати видачі дозволу</w:t>
            </w:r>
          </w:p>
        </w:tc>
      </w:tr>
      <w:tr w:rsidR="005F462C" w:rsidRPr="00C5053A" w:rsidTr="000D1815">
        <w:trPr>
          <w:trHeight w:val="236"/>
        </w:trPr>
        <w:tc>
          <w:tcPr>
            <w:tcW w:w="166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Хром та його сполуки в перерахунку на триоксид хрому</w:t>
            </w:r>
          </w:p>
        </w:tc>
        <w:tc>
          <w:tcPr>
            <w:tcW w:w="1159" w:type="pct"/>
            <w:vMerge/>
            <w:tcBorders>
              <w:left w:val="nil"/>
              <w:right w:val="single" w:sz="4" w:space="0" w:color="auto"/>
            </w:tcBorders>
            <w:tcMar>
              <w:top w:w="15" w:type="dxa"/>
              <w:left w:w="15" w:type="dxa"/>
              <w:bottom w:w="0" w:type="dxa"/>
              <w:right w:w="15" w:type="dxa"/>
            </w:tcMar>
            <w:vAlign w:val="center"/>
          </w:tcPr>
          <w:p w:rsidR="005F462C" w:rsidRPr="00C5053A" w:rsidRDefault="005F462C" w:rsidP="000D1815">
            <w:pPr>
              <w:spacing w:after="0" w:line="240" w:lineRule="auto"/>
              <w:jc w:val="center"/>
              <w:rPr>
                <w:i w:val="0"/>
                <w:sz w:val="20"/>
                <w:szCs w:val="20"/>
                <w:lang w:val="uk-UA"/>
              </w:rPr>
            </w:pPr>
          </w:p>
        </w:tc>
        <w:tc>
          <w:tcPr>
            <w:tcW w:w="1164" w:type="pct"/>
            <w:gridSpan w:val="2"/>
            <w:vMerge/>
            <w:tcBorders>
              <w:left w:val="nil"/>
              <w:right w:val="single" w:sz="4" w:space="0" w:color="auto"/>
            </w:tcBorders>
            <w:tcMar>
              <w:top w:w="15" w:type="dxa"/>
              <w:left w:w="15" w:type="dxa"/>
              <w:bottom w:w="0" w:type="dxa"/>
              <w:right w:w="15" w:type="dxa"/>
            </w:tcMar>
            <w:vAlign w:val="center"/>
          </w:tcPr>
          <w:p w:rsidR="005F462C" w:rsidRPr="00C5053A" w:rsidRDefault="005F462C" w:rsidP="000D1815">
            <w:pPr>
              <w:spacing w:after="0" w:line="240" w:lineRule="auto"/>
              <w:jc w:val="center"/>
              <w:rPr>
                <w:i w:val="0"/>
                <w:sz w:val="20"/>
                <w:szCs w:val="20"/>
                <w:lang w:val="uk-UA"/>
              </w:rPr>
            </w:pPr>
          </w:p>
        </w:tc>
        <w:tc>
          <w:tcPr>
            <w:tcW w:w="1015" w:type="pct"/>
            <w:vMerge/>
            <w:tcBorders>
              <w:left w:val="nil"/>
              <w:right w:val="single" w:sz="4" w:space="0" w:color="auto"/>
            </w:tcBorders>
            <w:tcMar>
              <w:top w:w="15" w:type="dxa"/>
              <w:left w:w="15" w:type="dxa"/>
              <w:bottom w:w="0" w:type="dxa"/>
              <w:right w:w="15" w:type="dxa"/>
            </w:tcMar>
            <w:vAlign w:val="center"/>
          </w:tcPr>
          <w:p w:rsidR="005F462C" w:rsidRPr="00C5053A" w:rsidRDefault="005F462C" w:rsidP="000D1815">
            <w:pPr>
              <w:spacing w:after="0" w:line="240" w:lineRule="auto"/>
              <w:jc w:val="center"/>
              <w:rPr>
                <w:i w:val="0"/>
                <w:sz w:val="20"/>
                <w:szCs w:val="20"/>
                <w:lang w:val="uk-UA"/>
              </w:rPr>
            </w:pPr>
          </w:p>
        </w:tc>
      </w:tr>
      <w:tr w:rsidR="005F462C" w:rsidRPr="00C5053A" w:rsidTr="000D1815">
        <w:trPr>
          <w:trHeight w:val="236"/>
        </w:trPr>
        <w:tc>
          <w:tcPr>
            <w:tcW w:w="166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F462C" w:rsidRPr="00C5053A" w:rsidRDefault="005F462C" w:rsidP="000D1815">
            <w:pPr>
              <w:spacing w:after="0" w:line="240" w:lineRule="auto"/>
              <w:jc w:val="center"/>
              <w:rPr>
                <w:i w:val="0"/>
                <w:sz w:val="20"/>
                <w:szCs w:val="20"/>
                <w:lang w:val="uk-UA"/>
              </w:rPr>
            </w:pPr>
            <w:r w:rsidRPr="0063740C">
              <w:rPr>
                <w:i w:val="0"/>
                <w:sz w:val="20"/>
                <w:szCs w:val="20"/>
                <w:lang w:val="uk-UA"/>
              </w:rPr>
              <w:t>Фториди, що легко розчиняються (н</w:t>
            </w:r>
            <w:r>
              <w:rPr>
                <w:i w:val="0"/>
                <w:sz w:val="20"/>
                <w:szCs w:val="20"/>
                <w:lang w:val="uk-UA"/>
              </w:rPr>
              <w:t>априклад</w:t>
            </w:r>
            <w:r w:rsidRPr="0063740C">
              <w:rPr>
                <w:i w:val="0"/>
                <w:sz w:val="20"/>
                <w:szCs w:val="20"/>
                <w:lang w:val="uk-UA"/>
              </w:rPr>
              <w:t xml:space="preserve">, </w:t>
            </w:r>
            <w:proofErr w:type="spellStart"/>
            <w:r w:rsidRPr="0063740C">
              <w:rPr>
                <w:i w:val="0"/>
                <w:sz w:val="20"/>
                <w:szCs w:val="20"/>
                <w:lang w:val="uk-UA"/>
              </w:rPr>
              <w:t>NaF</w:t>
            </w:r>
            <w:proofErr w:type="spellEnd"/>
            <w:r w:rsidRPr="0063740C">
              <w:rPr>
                <w:i w:val="0"/>
                <w:sz w:val="20"/>
                <w:szCs w:val="20"/>
                <w:lang w:val="uk-UA"/>
              </w:rPr>
              <w:t>) та їх сполуки в перерахунку на фтор</w:t>
            </w:r>
          </w:p>
        </w:tc>
        <w:tc>
          <w:tcPr>
            <w:tcW w:w="1159" w:type="pct"/>
            <w:vMerge/>
            <w:tcBorders>
              <w:left w:val="nil"/>
              <w:right w:val="single" w:sz="4" w:space="0" w:color="auto"/>
            </w:tcBorders>
            <w:tcMar>
              <w:top w:w="15" w:type="dxa"/>
              <w:left w:w="15" w:type="dxa"/>
              <w:bottom w:w="0" w:type="dxa"/>
              <w:right w:w="15" w:type="dxa"/>
            </w:tcMar>
            <w:vAlign w:val="center"/>
          </w:tcPr>
          <w:p w:rsidR="005F462C" w:rsidRPr="00C5053A" w:rsidRDefault="005F462C" w:rsidP="000D1815">
            <w:pPr>
              <w:spacing w:after="0" w:line="240" w:lineRule="auto"/>
              <w:jc w:val="center"/>
              <w:rPr>
                <w:i w:val="0"/>
                <w:sz w:val="20"/>
                <w:szCs w:val="20"/>
                <w:lang w:val="uk-UA"/>
              </w:rPr>
            </w:pPr>
          </w:p>
        </w:tc>
        <w:tc>
          <w:tcPr>
            <w:tcW w:w="1164" w:type="pct"/>
            <w:gridSpan w:val="2"/>
            <w:vMerge/>
            <w:tcBorders>
              <w:left w:val="nil"/>
              <w:right w:val="single" w:sz="4" w:space="0" w:color="auto"/>
            </w:tcBorders>
            <w:tcMar>
              <w:top w:w="15" w:type="dxa"/>
              <w:left w:w="15" w:type="dxa"/>
              <w:bottom w:w="0" w:type="dxa"/>
              <w:right w:w="15" w:type="dxa"/>
            </w:tcMar>
            <w:vAlign w:val="center"/>
          </w:tcPr>
          <w:p w:rsidR="005F462C" w:rsidRPr="00C5053A" w:rsidRDefault="005F462C" w:rsidP="000D1815">
            <w:pPr>
              <w:spacing w:after="0" w:line="240" w:lineRule="auto"/>
              <w:jc w:val="center"/>
              <w:rPr>
                <w:i w:val="0"/>
                <w:sz w:val="20"/>
                <w:szCs w:val="20"/>
                <w:lang w:val="uk-UA"/>
              </w:rPr>
            </w:pPr>
          </w:p>
        </w:tc>
        <w:tc>
          <w:tcPr>
            <w:tcW w:w="1015" w:type="pct"/>
            <w:vMerge/>
            <w:tcBorders>
              <w:left w:val="nil"/>
              <w:right w:val="single" w:sz="4" w:space="0" w:color="auto"/>
            </w:tcBorders>
            <w:tcMar>
              <w:top w:w="15" w:type="dxa"/>
              <w:left w:w="15" w:type="dxa"/>
              <w:bottom w:w="0" w:type="dxa"/>
              <w:right w:w="15" w:type="dxa"/>
            </w:tcMar>
            <w:vAlign w:val="center"/>
          </w:tcPr>
          <w:p w:rsidR="005F462C" w:rsidRPr="00C5053A" w:rsidRDefault="005F462C" w:rsidP="000D1815">
            <w:pPr>
              <w:spacing w:after="0" w:line="240" w:lineRule="auto"/>
              <w:jc w:val="center"/>
              <w:rPr>
                <w:i w:val="0"/>
                <w:sz w:val="20"/>
                <w:szCs w:val="20"/>
                <w:lang w:val="uk-UA"/>
              </w:rPr>
            </w:pPr>
          </w:p>
        </w:tc>
      </w:tr>
      <w:tr w:rsidR="005F462C" w:rsidRPr="00C5053A" w:rsidTr="000D1815">
        <w:trPr>
          <w:trHeight w:val="236"/>
        </w:trPr>
        <w:tc>
          <w:tcPr>
            <w:tcW w:w="166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F462C" w:rsidRPr="0063740C" w:rsidRDefault="005F462C" w:rsidP="000D1815">
            <w:pPr>
              <w:spacing w:after="0" w:line="240" w:lineRule="auto"/>
              <w:jc w:val="center"/>
              <w:rPr>
                <w:i w:val="0"/>
                <w:sz w:val="20"/>
                <w:szCs w:val="20"/>
                <w:lang w:val="uk-UA"/>
              </w:rPr>
            </w:pPr>
            <w:r w:rsidRPr="00C5053A">
              <w:rPr>
                <w:i w:val="0"/>
                <w:sz w:val="20"/>
                <w:szCs w:val="20"/>
                <w:lang w:val="uk-UA"/>
              </w:rPr>
              <w:t>Манган та його сполуки в перерахунку на діоксид мангану</w:t>
            </w:r>
          </w:p>
        </w:tc>
        <w:tc>
          <w:tcPr>
            <w:tcW w:w="1159" w:type="pct"/>
            <w:vMerge/>
            <w:tcBorders>
              <w:left w:val="nil"/>
              <w:bottom w:val="single" w:sz="4" w:space="0" w:color="auto"/>
              <w:right w:val="single" w:sz="4" w:space="0" w:color="auto"/>
            </w:tcBorders>
            <w:tcMar>
              <w:top w:w="15" w:type="dxa"/>
              <w:left w:w="15" w:type="dxa"/>
              <w:bottom w:w="0" w:type="dxa"/>
              <w:right w:w="15" w:type="dxa"/>
            </w:tcMar>
            <w:vAlign w:val="center"/>
          </w:tcPr>
          <w:p w:rsidR="005F462C" w:rsidRPr="00C5053A" w:rsidRDefault="005F462C" w:rsidP="000D1815">
            <w:pPr>
              <w:spacing w:after="0" w:line="240" w:lineRule="auto"/>
              <w:jc w:val="center"/>
              <w:rPr>
                <w:i w:val="0"/>
                <w:sz w:val="20"/>
                <w:szCs w:val="20"/>
                <w:lang w:val="uk-UA"/>
              </w:rPr>
            </w:pPr>
          </w:p>
        </w:tc>
        <w:tc>
          <w:tcPr>
            <w:tcW w:w="1164" w:type="pct"/>
            <w:gridSpan w:val="2"/>
            <w:vMerge/>
            <w:tcBorders>
              <w:left w:val="nil"/>
              <w:bottom w:val="single" w:sz="4" w:space="0" w:color="auto"/>
              <w:right w:val="single" w:sz="4" w:space="0" w:color="auto"/>
            </w:tcBorders>
            <w:tcMar>
              <w:top w:w="15" w:type="dxa"/>
              <w:left w:w="15" w:type="dxa"/>
              <w:bottom w:w="0" w:type="dxa"/>
              <w:right w:w="15" w:type="dxa"/>
            </w:tcMar>
            <w:vAlign w:val="center"/>
          </w:tcPr>
          <w:p w:rsidR="005F462C" w:rsidRPr="00C5053A" w:rsidRDefault="005F462C" w:rsidP="000D1815">
            <w:pPr>
              <w:spacing w:after="0" w:line="240" w:lineRule="auto"/>
              <w:jc w:val="center"/>
              <w:rPr>
                <w:i w:val="0"/>
                <w:sz w:val="20"/>
                <w:szCs w:val="20"/>
                <w:lang w:val="uk-UA"/>
              </w:rPr>
            </w:pPr>
          </w:p>
        </w:tc>
        <w:tc>
          <w:tcPr>
            <w:tcW w:w="1015" w:type="pct"/>
            <w:vMerge/>
            <w:tcBorders>
              <w:left w:val="nil"/>
              <w:bottom w:val="single" w:sz="4" w:space="0" w:color="auto"/>
              <w:right w:val="single" w:sz="4" w:space="0" w:color="auto"/>
            </w:tcBorders>
            <w:tcMar>
              <w:top w:w="15" w:type="dxa"/>
              <w:left w:w="15" w:type="dxa"/>
              <w:bottom w:w="0" w:type="dxa"/>
              <w:right w:w="15" w:type="dxa"/>
            </w:tcMar>
            <w:vAlign w:val="center"/>
          </w:tcPr>
          <w:p w:rsidR="005F462C" w:rsidRPr="00C5053A" w:rsidRDefault="005F462C" w:rsidP="000D1815">
            <w:pPr>
              <w:spacing w:after="0" w:line="240" w:lineRule="auto"/>
              <w:jc w:val="center"/>
              <w:rPr>
                <w:i w:val="0"/>
                <w:sz w:val="20"/>
                <w:szCs w:val="20"/>
                <w:lang w:val="uk-UA"/>
              </w:rPr>
            </w:pPr>
          </w:p>
        </w:tc>
      </w:tr>
      <w:tr w:rsidR="005F462C" w:rsidRPr="00C5053A" w:rsidTr="000D1815">
        <w:trPr>
          <w:trHeight w:val="690"/>
        </w:trPr>
        <w:tc>
          <w:tcPr>
            <w:tcW w:w="5000" w:type="pct"/>
            <w:gridSpan w:val="5"/>
            <w:tcBorders>
              <w:top w:val="nil"/>
              <w:left w:val="nil"/>
              <w:bottom w:val="nil"/>
              <w:right w:val="nil"/>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C5053A">
              <w:rPr>
                <w:i w:val="0"/>
                <w:sz w:val="20"/>
                <w:szCs w:val="20"/>
                <w:lang w:val="uk-UA"/>
              </w:rPr>
              <w:t>сек</w:t>
            </w:r>
            <w:proofErr w:type="spellEnd"/>
            <w:r w:rsidRPr="00C5053A">
              <w:rPr>
                <w:i w:val="0"/>
                <w:sz w:val="20"/>
                <w:szCs w:val="20"/>
                <w:lang w:val="uk-UA"/>
              </w:rPr>
              <w:t>):</w:t>
            </w:r>
          </w:p>
        </w:tc>
      </w:tr>
      <w:tr w:rsidR="005F462C" w:rsidRPr="00C5053A" w:rsidTr="000D1815">
        <w:trPr>
          <w:trHeight w:val="450"/>
        </w:trPr>
        <w:tc>
          <w:tcPr>
            <w:tcW w:w="1662" w:type="pct"/>
            <w:tcBorders>
              <w:top w:val="nil"/>
              <w:left w:val="nil"/>
              <w:bottom w:val="nil"/>
              <w:right w:val="nil"/>
            </w:tcBorders>
            <w:shd w:val="clear" w:color="auto" w:fill="auto"/>
            <w:tcMar>
              <w:top w:w="15" w:type="dxa"/>
              <w:left w:w="15" w:type="dxa"/>
              <w:bottom w:w="0" w:type="dxa"/>
              <w:right w:w="15" w:type="dxa"/>
            </w:tcMar>
            <w:vAlign w:val="center"/>
            <w:hideMark/>
          </w:tcPr>
          <w:p w:rsidR="005F462C" w:rsidRPr="00A85289" w:rsidRDefault="005F462C" w:rsidP="000D1815">
            <w:pPr>
              <w:spacing w:after="0" w:line="240" w:lineRule="auto"/>
              <w:jc w:val="center"/>
              <w:rPr>
                <w:i w:val="0"/>
                <w:sz w:val="20"/>
                <w:szCs w:val="20"/>
                <w:lang w:val="uk-UA"/>
              </w:rPr>
            </w:pPr>
            <w:r w:rsidRPr="00A85289">
              <w:rPr>
                <w:i w:val="0"/>
                <w:sz w:val="20"/>
                <w:szCs w:val="20"/>
                <w:lang w:val="uk-UA"/>
              </w:rPr>
              <w:t>Залізо та його сполуки</w:t>
            </w:r>
          </w:p>
          <w:p w:rsidR="005F462C" w:rsidRPr="00A85289" w:rsidRDefault="005F462C" w:rsidP="000D1815">
            <w:pPr>
              <w:spacing w:after="0" w:line="240" w:lineRule="auto"/>
              <w:jc w:val="center"/>
              <w:rPr>
                <w:i w:val="0"/>
                <w:sz w:val="20"/>
                <w:szCs w:val="20"/>
                <w:lang w:val="uk-UA"/>
              </w:rPr>
            </w:pPr>
            <w:r w:rsidRPr="00A85289">
              <w:rPr>
                <w:i w:val="0"/>
                <w:sz w:val="20"/>
                <w:szCs w:val="20"/>
                <w:lang w:val="uk-UA"/>
              </w:rPr>
              <w:t xml:space="preserve">(у </w:t>
            </w:r>
            <w:proofErr w:type="spellStart"/>
            <w:r w:rsidRPr="00A85289">
              <w:rPr>
                <w:i w:val="0"/>
                <w:sz w:val="20"/>
                <w:szCs w:val="20"/>
                <w:lang w:val="uk-UA"/>
              </w:rPr>
              <w:t>переpахунку</w:t>
            </w:r>
            <w:proofErr w:type="spellEnd"/>
            <w:r w:rsidRPr="00A85289">
              <w:rPr>
                <w:i w:val="0"/>
                <w:sz w:val="20"/>
                <w:szCs w:val="20"/>
                <w:lang w:val="uk-UA"/>
              </w:rPr>
              <w:t xml:space="preserve"> на залізо)</w:t>
            </w:r>
          </w:p>
        </w:tc>
        <w:tc>
          <w:tcPr>
            <w:tcW w:w="2012"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5F462C" w:rsidRPr="00A85289" w:rsidRDefault="005F462C" w:rsidP="000D1815">
            <w:pPr>
              <w:spacing w:after="0" w:line="240" w:lineRule="auto"/>
              <w:jc w:val="center"/>
              <w:rPr>
                <w:i w:val="0"/>
                <w:sz w:val="20"/>
                <w:szCs w:val="20"/>
                <w:lang w:val="uk-UA"/>
              </w:rPr>
            </w:pPr>
            <w:r w:rsidRPr="00A85289">
              <w:rPr>
                <w:i w:val="0"/>
                <w:sz w:val="20"/>
                <w:szCs w:val="20"/>
                <w:lang w:val="uk-UA"/>
              </w:rPr>
              <w:t>0,001042</w:t>
            </w:r>
          </w:p>
        </w:tc>
        <w:tc>
          <w:tcPr>
            <w:tcW w:w="1326" w:type="pct"/>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5F462C" w:rsidRPr="00A85289" w:rsidRDefault="005F462C" w:rsidP="000D1815">
            <w:pPr>
              <w:spacing w:after="0" w:line="240" w:lineRule="auto"/>
              <w:rPr>
                <w:i w:val="0"/>
                <w:sz w:val="20"/>
                <w:szCs w:val="20"/>
                <w:lang w:val="uk-UA"/>
              </w:rPr>
            </w:pPr>
            <w:r w:rsidRPr="00A85289">
              <w:rPr>
                <w:i w:val="0"/>
                <w:sz w:val="20"/>
                <w:szCs w:val="20"/>
                <w:lang w:val="uk-UA"/>
              </w:rPr>
              <w:t>З дати видачі дозволу</w:t>
            </w:r>
          </w:p>
        </w:tc>
      </w:tr>
      <w:tr w:rsidR="005F462C" w:rsidRPr="00C5053A" w:rsidTr="000D1815">
        <w:trPr>
          <w:trHeight w:val="675"/>
        </w:trPr>
        <w:tc>
          <w:tcPr>
            <w:tcW w:w="1662" w:type="pct"/>
            <w:tcBorders>
              <w:top w:val="nil"/>
              <w:left w:val="nil"/>
              <w:bottom w:val="nil"/>
              <w:right w:val="nil"/>
            </w:tcBorders>
            <w:shd w:val="clear" w:color="auto" w:fill="auto"/>
            <w:tcMar>
              <w:top w:w="15" w:type="dxa"/>
              <w:left w:w="15" w:type="dxa"/>
              <w:bottom w:w="0" w:type="dxa"/>
              <w:right w:w="15" w:type="dxa"/>
            </w:tcMar>
            <w:vAlign w:val="center"/>
            <w:hideMark/>
          </w:tcPr>
          <w:p w:rsidR="005F462C" w:rsidRPr="00A85289" w:rsidRDefault="005F462C" w:rsidP="000D1815">
            <w:pPr>
              <w:spacing w:after="0" w:line="240" w:lineRule="auto"/>
              <w:jc w:val="center"/>
              <w:rPr>
                <w:i w:val="0"/>
                <w:sz w:val="20"/>
                <w:szCs w:val="20"/>
                <w:lang w:val="uk-UA"/>
              </w:rPr>
            </w:pPr>
            <w:r w:rsidRPr="00A85289">
              <w:rPr>
                <w:i w:val="0"/>
                <w:sz w:val="20"/>
                <w:szCs w:val="20"/>
                <w:lang w:val="uk-UA"/>
              </w:rPr>
              <w:t>Оксиди азоту (оксид та діоксид азоту) у перерахунку на діоксид азоту</w:t>
            </w:r>
          </w:p>
        </w:tc>
        <w:tc>
          <w:tcPr>
            <w:tcW w:w="2012"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5F462C" w:rsidRPr="00A85289" w:rsidRDefault="005F462C" w:rsidP="000D1815">
            <w:pPr>
              <w:spacing w:after="0" w:line="240" w:lineRule="auto"/>
              <w:jc w:val="center"/>
              <w:rPr>
                <w:i w:val="0"/>
                <w:sz w:val="20"/>
                <w:szCs w:val="20"/>
                <w:lang w:val="uk-UA"/>
              </w:rPr>
            </w:pPr>
            <w:r w:rsidRPr="00A85289">
              <w:rPr>
                <w:i w:val="0"/>
                <w:sz w:val="20"/>
                <w:szCs w:val="20"/>
                <w:lang w:val="uk-UA"/>
              </w:rPr>
              <w:t>0,006896</w:t>
            </w:r>
          </w:p>
        </w:tc>
        <w:tc>
          <w:tcPr>
            <w:tcW w:w="1326" w:type="pct"/>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5F462C" w:rsidRPr="00A85289" w:rsidRDefault="005F462C" w:rsidP="000D1815">
            <w:pPr>
              <w:spacing w:after="0" w:line="240" w:lineRule="auto"/>
              <w:rPr>
                <w:i w:val="0"/>
                <w:sz w:val="20"/>
                <w:szCs w:val="20"/>
                <w:lang w:val="uk-UA"/>
              </w:rPr>
            </w:pPr>
            <w:r w:rsidRPr="00A85289">
              <w:rPr>
                <w:i w:val="0"/>
                <w:sz w:val="20"/>
                <w:szCs w:val="20"/>
                <w:lang w:val="uk-UA"/>
              </w:rPr>
              <w:t>З дати видачі дозволу</w:t>
            </w:r>
          </w:p>
        </w:tc>
      </w:tr>
      <w:tr w:rsidR="005F462C" w:rsidRPr="00C5053A" w:rsidTr="000D1815">
        <w:trPr>
          <w:trHeight w:val="255"/>
        </w:trPr>
        <w:tc>
          <w:tcPr>
            <w:tcW w:w="1662" w:type="pct"/>
            <w:tcBorders>
              <w:top w:val="nil"/>
              <w:left w:val="nil"/>
              <w:bottom w:val="nil"/>
              <w:right w:val="nil"/>
            </w:tcBorders>
            <w:shd w:val="clear" w:color="auto" w:fill="auto"/>
            <w:noWrap/>
            <w:tcMar>
              <w:top w:w="15" w:type="dxa"/>
              <w:left w:w="15" w:type="dxa"/>
              <w:bottom w:w="0" w:type="dxa"/>
              <w:right w:w="15" w:type="dxa"/>
            </w:tcMar>
            <w:vAlign w:val="center"/>
            <w:hideMark/>
          </w:tcPr>
          <w:p w:rsidR="005F462C" w:rsidRPr="00A85289" w:rsidRDefault="005F462C" w:rsidP="000D1815">
            <w:pPr>
              <w:spacing w:after="0" w:line="240" w:lineRule="auto"/>
              <w:jc w:val="center"/>
              <w:rPr>
                <w:i w:val="0"/>
                <w:sz w:val="20"/>
                <w:szCs w:val="20"/>
                <w:lang w:val="uk-UA"/>
              </w:rPr>
            </w:pPr>
            <w:r w:rsidRPr="00A85289">
              <w:rPr>
                <w:i w:val="0"/>
                <w:sz w:val="20"/>
                <w:szCs w:val="20"/>
                <w:lang w:val="uk-UA"/>
              </w:rPr>
              <w:t>Оксид вуглецю</w:t>
            </w:r>
          </w:p>
        </w:tc>
        <w:tc>
          <w:tcPr>
            <w:tcW w:w="2012" w:type="pct"/>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5F462C" w:rsidRPr="00A85289" w:rsidRDefault="005F462C" w:rsidP="000D1815">
            <w:pPr>
              <w:spacing w:after="0" w:line="240" w:lineRule="auto"/>
              <w:jc w:val="center"/>
              <w:rPr>
                <w:i w:val="0"/>
                <w:sz w:val="20"/>
                <w:szCs w:val="20"/>
                <w:lang w:val="uk-UA"/>
              </w:rPr>
            </w:pPr>
            <w:r w:rsidRPr="00A85289">
              <w:rPr>
                <w:i w:val="0"/>
                <w:sz w:val="20"/>
                <w:szCs w:val="20"/>
                <w:lang w:val="uk-UA"/>
              </w:rPr>
              <w:t>0,005364</w:t>
            </w:r>
          </w:p>
        </w:tc>
        <w:tc>
          <w:tcPr>
            <w:tcW w:w="1326" w:type="pct"/>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5F462C" w:rsidRPr="00A85289" w:rsidRDefault="005F462C" w:rsidP="000D1815">
            <w:pPr>
              <w:spacing w:after="0" w:line="240" w:lineRule="auto"/>
              <w:rPr>
                <w:i w:val="0"/>
                <w:sz w:val="20"/>
                <w:szCs w:val="20"/>
                <w:lang w:val="uk-UA"/>
              </w:rPr>
            </w:pPr>
            <w:r w:rsidRPr="00A85289">
              <w:rPr>
                <w:i w:val="0"/>
                <w:sz w:val="20"/>
                <w:szCs w:val="20"/>
                <w:lang w:val="uk-UA"/>
              </w:rPr>
              <w:t>З дати видачі дозволу</w:t>
            </w:r>
          </w:p>
        </w:tc>
      </w:tr>
      <w:tr w:rsidR="005F462C" w:rsidRPr="00C5053A" w:rsidTr="000D1815">
        <w:trPr>
          <w:trHeight w:val="255"/>
        </w:trPr>
        <w:tc>
          <w:tcPr>
            <w:tcW w:w="1662" w:type="pct"/>
            <w:tcBorders>
              <w:top w:val="nil"/>
              <w:left w:val="nil"/>
              <w:bottom w:val="nil"/>
              <w:right w:val="nil"/>
            </w:tcBorders>
            <w:shd w:val="clear" w:color="auto" w:fill="auto"/>
            <w:noWrap/>
            <w:tcMar>
              <w:top w:w="15" w:type="dxa"/>
              <w:left w:w="15" w:type="dxa"/>
              <w:bottom w:w="0" w:type="dxa"/>
              <w:right w:w="15" w:type="dxa"/>
            </w:tcMar>
            <w:vAlign w:val="center"/>
          </w:tcPr>
          <w:p w:rsidR="005F462C" w:rsidRPr="00A85289" w:rsidRDefault="005F462C" w:rsidP="000D1815">
            <w:pPr>
              <w:spacing w:after="0" w:line="240" w:lineRule="auto"/>
              <w:jc w:val="center"/>
              <w:rPr>
                <w:i w:val="0"/>
                <w:sz w:val="20"/>
                <w:szCs w:val="20"/>
                <w:lang w:val="uk-UA"/>
              </w:rPr>
            </w:pPr>
            <w:r w:rsidRPr="00A85289">
              <w:rPr>
                <w:i w:val="0"/>
                <w:sz w:val="20"/>
                <w:szCs w:val="20"/>
                <w:lang w:val="uk-UA"/>
              </w:rPr>
              <w:t>Фтор і його пароподібні та газоподібні сполуки в перерахунку на фтористий водень</w:t>
            </w:r>
          </w:p>
        </w:tc>
        <w:tc>
          <w:tcPr>
            <w:tcW w:w="2012"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5F462C" w:rsidRPr="00A85289" w:rsidRDefault="005F462C" w:rsidP="000D1815">
            <w:pPr>
              <w:spacing w:after="0" w:line="240" w:lineRule="auto"/>
              <w:jc w:val="center"/>
              <w:rPr>
                <w:i w:val="0"/>
                <w:sz w:val="20"/>
                <w:szCs w:val="20"/>
                <w:lang w:val="uk-UA"/>
              </w:rPr>
            </w:pPr>
            <w:r w:rsidRPr="00A85289">
              <w:rPr>
                <w:i w:val="0"/>
                <w:sz w:val="20"/>
                <w:szCs w:val="20"/>
                <w:lang w:val="uk-UA"/>
              </w:rPr>
              <w:t>0,000101</w:t>
            </w:r>
          </w:p>
        </w:tc>
        <w:tc>
          <w:tcPr>
            <w:tcW w:w="1326"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5F462C" w:rsidRPr="00A85289" w:rsidRDefault="005F462C" w:rsidP="000D1815">
            <w:pPr>
              <w:spacing w:after="0" w:line="240" w:lineRule="auto"/>
              <w:rPr>
                <w:i w:val="0"/>
                <w:sz w:val="20"/>
                <w:szCs w:val="20"/>
                <w:lang w:val="uk-UA"/>
              </w:rPr>
            </w:pPr>
            <w:r w:rsidRPr="00A85289">
              <w:rPr>
                <w:i w:val="0"/>
                <w:sz w:val="20"/>
                <w:szCs w:val="20"/>
                <w:lang w:val="uk-UA"/>
              </w:rPr>
              <w:t>З дати видачі дозволу</w:t>
            </w:r>
          </w:p>
        </w:tc>
      </w:tr>
      <w:tr w:rsidR="005F462C" w:rsidRPr="00C5053A" w:rsidTr="000D1815">
        <w:trPr>
          <w:trHeight w:val="255"/>
        </w:trPr>
        <w:tc>
          <w:tcPr>
            <w:tcW w:w="1662" w:type="pct"/>
            <w:tcBorders>
              <w:top w:val="nil"/>
              <w:left w:val="nil"/>
              <w:bottom w:val="nil"/>
              <w:right w:val="nil"/>
            </w:tcBorders>
            <w:shd w:val="clear" w:color="auto" w:fill="auto"/>
            <w:noWrap/>
            <w:tcMar>
              <w:top w:w="15" w:type="dxa"/>
              <w:left w:w="15" w:type="dxa"/>
              <w:bottom w:w="0" w:type="dxa"/>
              <w:right w:w="15" w:type="dxa"/>
            </w:tcMar>
            <w:vAlign w:val="center"/>
          </w:tcPr>
          <w:p w:rsidR="005F462C" w:rsidRPr="00A85289" w:rsidRDefault="005F462C" w:rsidP="000D1815">
            <w:pPr>
              <w:spacing w:after="0" w:line="240" w:lineRule="auto"/>
              <w:jc w:val="center"/>
              <w:rPr>
                <w:i w:val="0"/>
                <w:sz w:val="20"/>
                <w:szCs w:val="20"/>
                <w:lang w:val="uk-UA"/>
              </w:rPr>
            </w:pPr>
            <w:r w:rsidRPr="00A85289">
              <w:rPr>
                <w:i w:val="0"/>
                <w:sz w:val="20"/>
                <w:szCs w:val="20"/>
                <w:lang w:val="uk-UA"/>
              </w:rPr>
              <w:t>Нікель та його сполуки в перерахунку на нікель</w:t>
            </w:r>
          </w:p>
        </w:tc>
        <w:tc>
          <w:tcPr>
            <w:tcW w:w="2012"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5F462C" w:rsidRPr="00A85289" w:rsidRDefault="005F462C" w:rsidP="000D1815">
            <w:pPr>
              <w:spacing w:after="0" w:line="240" w:lineRule="auto"/>
              <w:jc w:val="center"/>
              <w:rPr>
                <w:i w:val="0"/>
                <w:sz w:val="20"/>
                <w:szCs w:val="20"/>
                <w:lang w:val="uk-UA"/>
              </w:rPr>
            </w:pPr>
            <w:r w:rsidRPr="00A85289">
              <w:rPr>
                <w:i w:val="0"/>
                <w:sz w:val="20"/>
                <w:szCs w:val="20"/>
                <w:lang w:val="uk-UA"/>
              </w:rPr>
              <w:t>0,000049</w:t>
            </w:r>
          </w:p>
        </w:tc>
        <w:tc>
          <w:tcPr>
            <w:tcW w:w="1326"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5F462C" w:rsidRPr="00A85289" w:rsidRDefault="005F462C" w:rsidP="000D1815">
            <w:pPr>
              <w:spacing w:after="0" w:line="240" w:lineRule="auto"/>
              <w:rPr>
                <w:i w:val="0"/>
                <w:sz w:val="20"/>
                <w:szCs w:val="20"/>
                <w:lang w:val="uk-UA"/>
              </w:rPr>
            </w:pPr>
            <w:r w:rsidRPr="00A85289">
              <w:rPr>
                <w:i w:val="0"/>
                <w:sz w:val="20"/>
                <w:szCs w:val="20"/>
                <w:lang w:val="uk-UA"/>
              </w:rPr>
              <w:t>З дати видачі дозволу</w:t>
            </w:r>
          </w:p>
        </w:tc>
      </w:tr>
      <w:tr w:rsidR="005F462C" w:rsidRPr="00C5053A" w:rsidTr="000D1815">
        <w:trPr>
          <w:trHeight w:val="255"/>
        </w:trPr>
        <w:tc>
          <w:tcPr>
            <w:tcW w:w="1662" w:type="pct"/>
            <w:tcBorders>
              <w:top w:val="nil"/>
              <w:left w:val="nil"/>
              <w:bottom w:val="nil"/>
              <w:right w:val="nil"/>
            </w:tcBorders>
            <w:shd w:val="clear" w:color="auto" w:fill="auto"/>
            <w:noWrap/>
            <w:tcMar>
              <w:top w:w="15" w:type="dxa"/>
              <w:left w:w="15" w:type="dxa"/>
              <w:bottom w:w="0" w:type="dxa"/>
              <w:right w:w="15" w:type="dxa"/>
            </w:tcMar>
            <w:vAlign w:val="center"/>
          </w:tcPr>
          <w:p w:rsidR="005F462C" w:rsidRPr="00A85289" w:rsidRDefault="005F462C" w:rsidP="000D1815">
            <w:pPr>
              <w:spacing w:after="0" w:line="240" w:lineRule="auto"/>
              <w:jc w:val="center"/>
              <w:rPr>
                <w:i w:val="0"/>
                <w:sz w:val="20"/>
                <w:szCs w:val="20"/>
                <w:lang w:val="uk-UA"/>
              </w:rPr>
            </w:pPr>
          </w:p>
        </w:tc>
        <w:tc>
          <w:tcPr>
            <w:tcW w:w="2012"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5F462C" w:rsidRPr="00A85289" w:rsidRDefault="005F462C" w:rsidP="000D1815">
            <w:pPr>
              <w:spacing w:after="0" w:line="240" w:lineRule="auto"/>
              <w:jc w:val="center"/>
              <w:rPr>
                <w:i w:val="0"/>
                <w:sz w:val="20"/>
                <w:szCs w:val="20"/>
                <w:lang w:val="uk-UA"/>
              </w:rPr>
            </w:pPr>
          </w:p>
        </w:tc>
        <w:tc>
          <w:tcPr>
            <w:tcW w:w="1326"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5F462C" w:rsidRPr="00A85289" w:rsidRDefault="005F462C" w:rsidP="000D1815">
            <w:pPr>
              <w:spacing w:after="0" w:line="240" w:lineRule="auto"/>
              <w:rPr>
                <w:i w:val="0"/>
                <w:sz w:val="20"/>
                <w:szCs w:val="20"/>
                <w:lang w:val="uk-UA"/>
              </w:rPr>
            </w:pPr>
          </w:p>
        </w:tc>
      </w:tr>
      <w:tr w:rsidR="005F462C" w:rsidRPr="0094084A" w:rsidTr="000D1815">
        <w:trPr>
          <w:trHeight w:val="615"/>
        </w:trPr>
        <w:tc>
          <w:tcPr>
            <w:tcW w:w="5000" w:type="pct"/>
            <w:gridSpan w:val="5"/>
            <w:tcBorders>
              <w:top w:val="nil"/>
              <w:left w:val="nil"/>
              <w:bottom w:val="nil"/>
              <w:right w:val="nil"/>
            </w:tcBorders>
            <w:tcMar>
              <w:top w:w="15" w:type="dxa"/>
              <w:left w:w="15" w:type="dxa"/>
              <w:bottom w:w="0" w:type="dxa"/>
              <w:right w:w="15" w:type="dxa"/>
            </w:tcMar>
            <w:vAlign w:val="bottom"/>
            <w:hideMark/>
          </w:tcPr>
          <w:p w:rsidR="005F462C" w:rsidRPr="00C5053A" w:rsidRDefault="005F462C" w:rsidP="000D1815">
            <w:pPr>
              <w:spacing w:after="0" w:line="240" w:lineRule="auto"/>
              <w:jc w:val="center"/>
              <w:rPr>
                <w:b/>
                <w:bCs/>
                <w:i w:val="0"/>
                <w:sz w:val="20"/>
                <w:szCs w:val="20"/>
                <w:lang w:val="uk-UA"/>
              </w:rPr>
            </w:pPr>
          </w:p>
          <w:tbl>
            <w:tblPr>
              <w:tblW w:w="5000" w:type="pct"/>
              <w:tblLayout w:type="fixed"/>
              <w:tblCellMar>
                <w:left w:w="0" w:type="dxa"/>
                <w:right w:w="0" w:type="dxa"/>
              </w:tblCellMar>
              <w:tblLook w:val="04A0" w:firstRow="1" w:lastRow="0" w:firstColumn="1" w:lastColumn="0" w:noHBand="0" w:noVBand="1"/>
            </w:tblPr>
            <w:tblGrid>
              <w:gridCol w:w="3309"/>
              <w:gridCol w:w="2309"/>
              <w:gridCol w:w="2195"/>
              <w:gridCol w:w="1970"/>
            </w:tblGrid>
            <w:tr w:rsidR="005F462C" w:rsidRPr="0094084A" w:rsidTr="000D1815">
              <w:trPr>
                <w:trHeight w:val="615"/>
              </w:trPr>
              <w:tc>
                <w:tcPr>
                  <w:tcW w:w="5000" w:type="pct"/>
                  <w:gridSpan w:val="4"/>
                  <w:tcBorders>
                    <w:top w:val="nil"/>
                    <w:left w:val="nil"/>
                    <w:bottom w:val="nil"/>
                    <w:right w:val="nil"/>
                  </w:tcBorders>
                  <w:tcMar>
                    <w:top w:w="15" w:type="dxa"/>
                    <w:left w:w="15" w:type="dxa"/>
                    <w:bottom w:w="0" w:type="dxa"/>
                    <w:right w:w="15" w:type="dxa"/>
                  </w:tcMar>
                  <w:vAlign w:val="bottom"/>
                  <w:hideMark/>
                </w:tcPr>
                <w:p w:rsidR="005F462C" w:rsidRPr="00C5053A" w:rsidRDefault="005F462C" w:rsidP="000D1815">
                  <w:pPr>
                    <w:spacing w:after="0" w:line="240" w:lineRule="auto"/>
                    <w:jc w:val="center"/>
                    <w:rPr>
                      <w:b/>
                      <w:bCs/>
                      <w:i w:val="0"/>
                      <w:sz w:val="20"/>
                      <w:szCs w:val="20"/>
                      <w:lang w:val="uk-UA"/>
                    </w:rPr>
                  </w:pPr>
                  <w:r w:rsidRPr="00C5053A">
                    <w:rPr>
                      <w:b/>
                      <w:bCs/>
                      <w:i w:val="0"/>
                      <w:sz w:val="20"/>
                      <w:szCs w:val="20"/>
                      <w:lang w:val="uk-UA"/>
                    </w:rPr>
                    <w:t>Пропозиції щодо дозволених обсягів викидів забруднюючих речовин, які віднесені до інших джерел викидів</w:t>
                  </w:r>
                </w:p>
              </w:tc>
            </w:tr>
            <w:tr w:rsidR="005F462C" w:rsidRPr="0094084A" w:rsidTr="000D1815">
              <w:trPr>
                <w:trHeight w:val="90"/>
              </w:trPr>
              <w:tc>
                <w:tcPr>
                  <w:tcW w:w="1691" w:type="pct"/>
                  <w:tcBorders>
                    <w:top w:val="nil"/>
                    <w:left w:val="nil"/>
                    <w:bottom w:val="nil"/>
                    <w:right w:val="nil"/>
                  </w:tcBorders>
                  <w:tcMar>
                    <w:top w:w="15" w:type="dxa"/>
                    <w:left w:w="15" w:type="dxa"/>
                    <w:bottom w:w="0" w:type="dxa"/>
                    <w:right w:w="15" w:type="dxa"/>
                  </w:tcMar>
                  <w:vAlign w:val="bottom"/>
                  <w:hideMark/>
                </w:tcPr>
                <w:p w:rsidR="005F462C" w:rsidRPr="00C5053A" w:rsidRDefault="005F462C" w:rsidP="000D1815">
                  <w:pPr>
                    <w:spacing w:after="0" w:line="240" w:lineRule="auto"/>
                    <w:jc w:val="right"/>
                    <w:rPr>
                      <w:i w:val="0"/>
                      <w:color w:val="FF0000"/>
                      <w:sz w:val="20"/>
                      <w:szCs w:val="20"/>
                      <w:lang w:val="uk-UA"/>
                    </w:rPr>
                  </w:pPr>
                </w:p>
              </w:tc>
              <w:tc>
                <w:tcPr>
                  <w:tcW w:w="1180" w:type="pct"/>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c>
                <w:tcPr>
                  <w:tcW w:w="1122" w:type="pct"/>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c>
                <w:tcPr>
                  <w:tcW w:w="1007" w:type="pct"/>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color w:val="FF0000"/>
                      <w:sz w:val="20"/>
                      <w:szCs w:val="20"/>
                      <w:lang w:val="uk-UA"/>
                    </w:rPr>
                  </w:pPr>
                </w:p>
              </w:tc>
            </w:tr>
            <w:tr w:rsidR="005F462C" w:rsidRPr="00C5053A" w:rsidTr="000D1815">
              <w:trPr>
                <w:trHeight w:val="255"/>
              </w:trPr>
              <w:tc>
                <w:tcPr>
                  <w:tcW w:w="1691" w:type="pct"/>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jc w:val="right"/>
                    <w:rPr>
                      <w:i w:val="0"/>
                      <w:sz w:val="20"/>
                      <w:szCs w:val="20"/>
                      <w:lang w:val="uk-UA"/>
                    </w:rPr>
                  </w:pPr>
                  <w:r w:rsidRPr="00C5053A">
                    <w:rPr>
                      <w:i w:val="0"/>
                      <w:sz w:val="20"/>
                      <w:szCs w:val="20"/>
                      <w:lang w:val="uk-UA"/>
                    </w:rPr>
                    <w:t>Номери джерел викидів:</w:t>
                  </w:r>
                </w:p>
              </w:tc>
              <w:tc>
                <w:tcPr>
                  <w:tcW w:w="1180" w:type="pct"/>
                  <w:tcBorders>
                    <w:top w:val="nil"/>
                    <w:left w:val="nil"/>
                    <w:bottom w:val="single" w:sz="4" w:space="0" w:color="auto"/>
                    <w:right w:val="nil"/>
                  </w:tcBorders>
                  <w:tcMar>
                    <w:top w:w="15" w:type="dxa"/>
                    <w:left w:w="15" w:type="dxa"/>
                    <w:bottom w:w="0" w:type="dxa"/>
                    <w:right w:w="15" w:type="dxa"/>
                  </w:tcMar>
                  <w:vAlign w:val="bottom"/>
                  <w:hideMark/>
                </w:tcPr>
                <w:p w:rsidR="005F462C" w:rsidRPr="00C5053A" w:rsidRDefault="005F462C" w:rsidP="000D1815">
                  <w:pPr>
                    <w:spacing w:after="0" w:line="240" w:lineRule="auto"/>
                    <w:jc w:val="center"/>
                    <w:rPr>
                      <w:i w:val="0"/>
                      <w:sz w:val="20"/>
                      <w:szCs w:val="20"/>
                      <w:lang w:val="uk-UA"/>
                    </w:rPr>
                  </w:pPr>
                  <w:r>
                    <w:rPr>
                      <w:i w:val="0"/>
                      <w:sz w:val="20"/>
                      <w:szCs w:val="20"/>
                      <w:lang w:val="uk-UA"/>
                    </w:rPr>
                    <w:t>2</w:t>
                  </w:r>
                </w:p>
              </w:tc>
              <w:tc>
                <w:tcPr>
                  <w:tcW w:w="2129" w:type="pct"/>
                  <w:gridSpan w:val="2"/>
                  <w:tcBorders>
                    <w:top w:val="nil"/>
                    <w:left w:val="nil"/>
                    <w:bottom w:val="single" w:sz="4" w:space="0" w:color="auto"/>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r>
                    <w:rPr>
                      <w:i w:val="0"/>
                      <w:sz w:val="20"/>
                      <w:szCs w:val="20"/>
                      <w:lang w:val="uk-UA"/>
                    </w:rPr>
                    <w:t>В</w:t>
                  </w:r>
                  <w:r w:rsidRPr="00C5053A">
                    <w:rPr>
                      <w:i w:val="0"/>
                      <w:sz w:val="20"/>
                      <w:szCs w:val="20"/>
                      <w:lang w:val="uk-UA"/>
                    </w:rPr>
                    <w:t xml:space="preserve">итяжна </w:t>
                  </w:r>
                  <w:r>
                    <w:rPr>
                      <w:i w:val="0"/>
                      <w:sz w:val="20"/>
                      <w:szCs w:val="20"/>
                      <w:lang w:val="uk-UA"/>
                    </w:rPr>
                    <w:t>т</w:t>
                  </w:r>
                  <w:r w:rsidRPr="00C5053A">
                    <w:rPr>
                      <w:i w:val="0"/>
                      <w:sz w:val="20"/>
                      <w:szCs w:val="20"/>
                      <w:lang w:val="uk-UA"/>
                    </w:rPr>
                    <w:t>руба</w:t>
                  </w:r>
                  <w:r>
                    <w:rPr>
                      <w:i w:val="0"/>
                      <w:sz w:val="20"/>
                      <w:szCs w:val="20"/>
                      <w:lang w:val="uk-UA"/>
                    </w:rPr>
                    <w:t xml:space="preserve"> від сушильної камери,</w:t>
                  </w:r>
                  <w:r w:rsidRPr="00C5053A">
                    <w:rPr>
                      <w:i w:val="0"/>
                      <w:sz w:val="20"/>
                      <w:szCs w:val="20"/>
                      <w:lang w:val="uk-UA"/>
                    </w:rPr>
                    <w:t xml:space="preserve"> ванни фосфатування</w:t>
                  </w:r>
                </w:p>
              </w:tc>
            </w:tr>
            <w:tr w:rsidR="005F462C" w:rsidRPr="00C5053A" w:rsidTr="000D1815">
              <w:trPr>
                <w:trHeight w:val="315"/>
              </w:trPr>
              <w:tc>
                <w:tcPr>
                  <w:tcW w:w="1691" w:type="pct"/>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c>
                <w:tcPr>
                  <w:tcW w:w="1180" w:type="pct"/>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c>
                <w:tcPr>
                  <w:tcW w:w="1122" w:type="pct"/>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c>
                <w:tcPr>
                  <w:tcW w:w="1007" w:type="pct"/>
                  <w:tcBorders>
                    <w:top w:val="nil"/>
                    <w:left w:val="nil"/>
                    <w:bottom w:val="single" w:sz="4" w:space="0" w:color="auto"/>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jc w:val="right"/>
                    <w:rPr>
                      <w:i w:val="0"/>
                      <w:sz w:val="20"/>
                      <w:szCs w:val="20"/>
                      <w:lang w:val="uk-UA"/>
                    </w:rPr>
                  </w:pPr>
                  <w:r w:rsidRPr="00C5053A">
                    <w:rPr>
                      <w:i w:val="0"/>
                      <w:sz w:val="20"/>
                      <w:szCs w:val="20"/>
                      <w:lang w:val="uk-UA"/>
                    </w:rPr>
                    <w:t>Таблиця 9.2</w:t>
                  </w:r>
                </w:p>
              </w:tc>
            </w:tr>
            <w:tr w:rsidR="005F462C" w:rsidRPr="00C5053A" w:rsidTr="000D1815">
              <w:trPr>
                <w:trHeight w:val="507"/>
              </w:trPr>
              <w:tc>
                <w:tcPr>
                  <w:tcW w:w="169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Найменування забруднюючої речовини</w:t>
                  </w:r>
                </w:p>
              </w:tc>
              <w:tc>
                <w:tcPr>
                  <w:tcW w:w="1180"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Гранично допустимий викид відповідно до законодавства,   мг/м3</w:t>
                  </w:r>
                </w:p>
              </w:tc>
              <w:tc>
                <w:tcPr>
                  <w:tcW w:w="112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Затверджений граничнодопустимий викид,</w:t>
                  </w:r>
                  <w:r>
                    <w:rPr>
                      <w:i w:val="0"/>
                      <w:sz w:val="20"/>
                      <w:szCs w:val="20"/>
                      <w:lang w:val="uk-UA"/>
                    </w:rPr>
                    <w:t xml:space="preserve"> </w:t>
                  </w:r>
                  <w:r w:rsidRPr="00C5053A">
                    <w:rPr>
                      <w:i w:val="0"/>
                      <w:sz w:val="20"/>
                      <w:szCs w:val="20"/>
                      <w:lang w:val="uk-UA"/>
                    </w:rPr>
                    <w:t>мг/м3</w:t>
                  </w:r>
                </w:p>
              </w:tc>
              <w:tc>
                <w:tcPr>
                  <w:tcW w:w="1007"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Термін досягнення затвердженого значення</w:t>
                  </w:r>
                </w:p>
              </w:tc>
            </w:tr>
            <w:tr w:rsidR="005F462C" w:rsidRPr="00C5053A" w:rsidTr="000D1815">
              <w:trPr>
                <w:trHeight w:val="507"/>
              </w:trPr>
              <w:tc>
                <w:tcPr>
                  <w:tcW w:w="1691" w:type="pct"/>
                  <w:vMerge/>
                  <w:tcBorders>
                    <w:top w:val="single" w:sz="4" w:space="0" w:color="auto"/>
                    <w:left w:val="single" w:sz="4" w:space="0" w:color="auto"/>
                    <w:bottom w:val="single" w:sz="4" w:space="0" w:color="auto"/>
                    <w:right w:val="single" w:sz="4" w:space="0" w:color="auto"/>
                  </w:tcBorders>
                  <w:vAlign w:val="center"/>
                  <w:hideMark/>
                </w:tcPr>
                <w:p w:rsidR="005F462C" w:rsidRPr="00C5053A" w:rsidRDefault="005F462C" w:rsidP="000D1815">
                  <w:pPr>
                    <w:spacing w:after="0" w:line="240" w:lineRule="auto"/>
                    <w:rPr>
                      <w:i w:val="0"/>
                      <w:sz w:val="20"/>
                      <w:szCs w:val="20"/>
                      <w:lang w:val="uk-UA"/>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5F462C" w:rsidRPr="00C5053A" w:rsidRDefault="005F462C" w:rsidP="000D1815">
                  <w:pPr>
                    <w:spacing w:after="0" w:line="240" w:lineRule="auto"/>
                    <w:rPr>
                      <w:i w:val="0"/>
                      <w:sz w:val="20"/>
                      <w:szCs w:val="20"/>
                      <w:lang w:val="uk-UA"/>
                    </w:rPr>
                  </w:pPr>
                </w:p>
              </w:tc>
              <w:tc>
                <w:tcPr>
                  <w:tcW w:w="1122" w:type="pct"/>
                  <w:vMerge/>
                  <w:tcBorders>
                    <w:top w:val="single" w:sz="4" w:space="0" w:color="auto"/>
                    <w:left w:val="single" w:sz="4" w:space="0" w:color="auto"/>
                    <w:bottom w:val="single" w:sz="4" w:space="0" w:color="auto"/>
                    <w:right w:val="single" w:sz="4" w:space="0" w:color="auto"/>
                  </w:tcBorders>
                  <w:vAlign w:val="center"/>
                  <w:hideMark/>
                </w:tcPr>
                <w:p w:rsidR="005F462C" w:rsidRPr="00C5053A" w:rsidRDefault="005F462C" w:rsidP="000D1815">
                  <w:pPr>
                    <w:spacing w:after="0" w:line="240" w:lineRule="auto"/>
                    <w:rPr>
                      <w:i w:val="0"/>
                      <w:sz w:val="20"/>
                      <w:szCs w:val="20"/>
                      <w:lang w:val="uk-UA"/>
                    </w:rPr>
                  </w:pPr>
                </w:p>
              </w:tc>
              <w:tc>
                <w:tcPr>
                  <w:tcW w:w="1007" w:type="pct"/>
                  <w:vMerge/>
                  <w:tcBorders>
                    <w:top w:val="nil"/>
                    <w:left w:val="single" w:sz="4" w:space="0" w:color="auto"/>
                    <w:bottom w:val="single" w:sz="4" w:space="0" w:color="auto"/>
                    <w:right w:val="single" w:sz="4" w:space="0" w:color="auto"/>
                  </w:tcBorders>
                  <w:vAlign w:val="center"/>
                  <w:hideMark/>
                </w:tcPr>
                <w:p w:rsidR="005F462C" w:rsidRPr="00C5053A" w:rsidRDefault="005F462C" w:rsidP="000D1815">
                  <w:pPr>
                    <w:spacing w:after="0" w:line="240" w:lineRule="auto"/>
                    <w:rPr>
                      <w:i w:val="0"/>
                      <w:sz w:val="20"/>
                      <w:szCs w:val="20"/>
                      <w:lang w:val="uk-UA"/>
                    </w:rPr>
                  </w:pPr>
                </w:p>
              </w:tc>
            </w:tr>
            <w:tr w:rsidR="005F462C" w:rsidRPr="00C5053A" w:rsidTr="000D1815">
              <w:trPr>
                <w:trHeight w:val="255"/>
              </w:trPr>
              <w:tc>
                <w:tcPr>
                  <w:tcW w:w="1691"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1</w:t>
                  </w:r>
                </w:p>
              </w:tc>
              <w:tc>
                <w:tcPr>
                  <w:tcW w:w="1180" w:type="pct"/>
                  <w:tcBorders>
                    <w:top w:val="nil"/>
                    <w:left w:val="nil"/>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2</w:t>
                  </w:r>
                </w:p>
              </w:tc>
              <w:tc>
                <w:tcPr>
                  <w:tcW w:w="1122" w:type="pct"/>
                  <w:tcBorders>
                    <w:top w:val="nil"/>
                    <w:left w:val="nil"/>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3</w:t>
                  </w:r>
                </w:p>
              </w:tc>
              <w:tc>
                <w:tcPr>
                  <w:tcW w:w="1007" w:type="pct"/>
                  <w:tcBorders>
                    <w:top w:val="nil"/>
                    <w:left w:val="nil"/>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4</w:t>
                  </w:r>
                </w:p>
              </w:tc>
            </w:tr>
            <w:tr w:rsidR="005F462C" w:rsidRPr="00C5053A" w:rsidTr="000D1815">
              <w:trPr>
                <w:trHeight w:val="255"/>
              </w:trPr>
              <w:tc>
                <w:tcPr>
                  <w:tcW w:w="169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Речовини у вигляді суспендованих твердих частинок недиференційованих за складом</w:t>
                  </w:r>
                </w:p>
              </w:tc>
              <w:tc>
                <w:tcPr>
                  <w:tcW w:w="1180"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150</w:t>
                  </w:r>
                </w:p>
              </w:tc>
              <w:tc>
                <w:tcPr>
                  <w:tcW w:w="1122"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150</w:t>
                  </w:r>
                </w:p>
              </w:tc>
              <w:tc>
                <w:tcPr>
                  <w:tcW w:w="1007"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З дати видачі дозволу</w:t>
                  </w:r>
                </w:p>
              </w:tc>
            </w:tr>
            <w:tr w:rsidR="005F462C" w:rsidRPr="00C5053A" w:rsidTr="000D1815">
              <w:trPr>
                <w:trHeight w:val="255"/>
              </w:trPr>
              <w:tc>
                <w:tcPr>
                  <w:tcW w:w="5000" w:type="pct"/>
                  <w:gridSpan w:val="4"/>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Для речовин, на які не встановлені нормативи граничнодопустимих викидів відповідно до законодавства,</w:t>
                  </w:r>
                </w:p>
              </w:tc>
            </w:tr>
            <w:tr w:rsidR="005F462C" w:rsidRPr="00C5053A" w:rsidTr="000D1815">
              <w:trPr>
                <w:trHeight w:val="255"/>
              </w:trPr>
              <w:tc>
                <w:tcPr>
                  <w:tcW w:w="5000" w:type="pct"/>
                  <w:gridSpan w:val="4"/>
                  <w:tcBorders>
                    <w:top w:val="nil"/>
                    <w:left w:val="nil"/>
                    <w:bottom w:val="nil"/>
                    <w:right w:val="nil"/>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встановлюються  наступні  величини  масової витрати (г/</w:t>
                  </w:r>
                  <w:proofErr w:type="spellStart"/>
                  <w:r w:rsidRPr="00C5053A">
                    <w:rPr>
                      <w:i w:val="0"/>
                      <w:sz w:val="20"/>
                      <w:szCs w:val="20"/>
                      <w:lang w:val="uk-UA"/>
                    </w:rPr>
                    <w:t>сек</w:t>
                  </w:r>
                  <w:proofErr w:type="spellEnd"/>
                  <w:r w:rsidRPr="00C5053A">
                    <w:rPr>
                      <w:i w:val="0"/>
                      <w:sz w:val="20"/>
                      <w:szCs w:val="20"/>
                      <w:lang w:val="uk-UA"/>
                    </w:rPr>
                    <w:t>):</w:t>
                  </w:r>
                </w:p>
                <w:p w:rsidR="005F462C" w:rsidRPr="00C5053A" w:rsidRDefault="005F462C" w:rsidP="000D1815">
                  <w:pPr>
                    <w:spacing w:after="0" w:line="240" w:lineRule="auto"/>
                    <w:jc w:val="center"/>
                    <w:rPr>
                      <w:i w:val="0"/>
                      <w:sz w:val="20"/>
                      <w:szCs w:val="20"/>
                      <w:lang w:val="uk-UA"/>
                    </w:rPr>
                  </w:pPr>
                </w:p>
              </w:tc>
            </w:tr>
            <w:tr w:rsidR="005F462C" w:rsidRPr="0094084A" w:rsidTr="000D1815">
              <w:trPr>
                <w:trHeight w:val="255"/>
              </w:trPr>
              <w:tc>
                <w:tcPr>
                  <w:tcW w:w="1691" w:type="pct"/>
                  <w:tcBorders>
                    <w:top w:val="nil"/>
                    <w:left w:val="nil"/>
                    <w:bottom w:val="nil"/>
                    <w:right w:val="nil"/>
                  </w:tcBorders>
                  <w:noWrap/>
                  <w:tcMar>
                    <w:top w:w="15" w:type="dxa"/>
                    <w:left w:w="15" w:type="dxa"/>
                    <w:bottom w:w="0" w:type="dxa"/>
                    <w:right w:w="15" w:type="dxa"/>
                  </w:tcMar>
                  <w:vAlign w:val="bottom"/>
                </w:tcPr>
                <w:p w:rsidR="005F462C" w:rsidRPr="00C5053A" w:rsidRDefault="005F462C" w:rsidP="000D1815">
                  <w:pPr>
                    <w:spacing w:after="0" w:line="240" w:lineRule="auto"/>
                    <w:jc w:val="center"/>
                    <w:rPr>
                      <w:i w:val="0"/>
                      <w:sz w:val="20"/>
                      <w:szCs w:val="20"/>
                      <w:lang w:val="uk-UA"/>
                    </w:rPr>
                  </w:pPr>
                  <w:r w:rsidRPr="000B73D2">
                    <w:rPr>
                      <w:i w:val="0"/>
                      <w:sz w:val="20"/>
                      <w:szCs w:val="20"/>
                      <w:lang w:val="uk-UA"/>
                    </w:rPr>
                    <w:t>Фтор і його пароподібні та газоподібні сполуки в перерахунку на фтористий водень</w:t>
                  </w:r>
                </w:p>
              </w:tc>
              <w:tc>
                <w:tcPr>
                  <w:tcW w:w="2302" w:type="pct"/>
                  <w:gridSpan w:val="2"/>
                  <w:tcBorders>
                    <w:top w:val="nil"/>
                    <w:left w:val="nil"/>
                    <w:bottom w:val="nil"/>
                    <w:right w:val="nil"/>
                  </w:tcBorders>
                  <w:noWrap/>
                  <w:tcMar>
                    <w:top w:w="15" w:type="dxa"/>
                    <w:left w:w="15" w:type="dxa"/>
                    <w:bottom w:w="0" w:type="dxa"/>
                    <w:right w:w="15" w:type="dxa"/>
                  </w:tcMar>
                  <w:vAlign w:val="bottom"/>
                </w:tcPr>
                <w:p w:rsidR="005F462C" w:rsidRDefault="005F462C" w:rsidP="000D1815">
                  <w:pPr>
                    <w:spacing w:after="0" w:line="240" w:lineRule="auto"/>
                    <w:jc w:val="center"/>
                    <w:rPr>
                      <w:i w:val="0"/>
                      <w:sz w:val="20"/>
                      <w:szCs w:val="20"/>
                      <w:lang w:val="uk-UA"/>
                    </w:rPr>
                  </w:pPr>
                  <w:r>
                    <w:rPr>
                      <w:i w:val="0"/>
                      <w:sz w:val="20"/>
                      <w:szCs w:val="20"/>
                      <w:lang w:val="uk-UA"/>
                    </w:rPr>
                    <w:t>0,005103</w:t>
                  </w:r>
                </w:p>
              </w:tc>
              <w:tc>
                <w:tcPr>
                  <w:tcW w:w="1007" w:type="pct"/>
                  <w:tcBorders>
                    <w:top w:val="nil"/>
                    <w:left w:val="nil"/>
                    <w:bottom w:val="nil"/>
                    <w:right w:val="nil"/>
                  </w:tcBorders>
                  <w:noWrap/>
                  <w:tcMar>
                    <w:top w:w="15" w:type="dxa"/>
                    <w:left w:w="15" w:type="dxa"/>
                    <w:bottom w:w="0" w:type="dxa"/>
                    <w:right w:w="15" w:type="dxa"/>
                  </w:tcMar>
                  <w:vAlign w:val="bottom"/>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З дати видачі дозволу</w:t>
                  </w:r>
                </w:p>
              </w:tc>
            </w:tr>
          </w:tbl>
          <w:p w:rsidR="005F462C" w:rsidRDefault="005F462C" w:rsidP="000D1815">
            <w:pPr>
              <w:spacing w:after="0" w:line="240" w:lineRule="auto"/>
              <w:rPr>
                <w:b/>
                <w:bCs/>
                <w:i w:val="0"/>
                <w:sz w:val="20"/>
                <w:szCs w:val="20"/>
                <w:lang w:val="uk-UA"/>
              </w:rPr>
            </w:pPr>
          </w:p>
          <w:p w:rsidR="005F462C" w:rsidRPr="00C5053A" w:rsidRDefault="005F462C" w:rsidP="000D1815">
            <w:pPr>
              <w:spacing w:after="0" w:line="240" w:lineRule="auto"/>
              <w:rPr>
                <w:b/>
                <w:bCs/>
                <w:i w:val="0"/>
                <w:sz w:val="20"/>
                <w:szCs w:val="20"/>
                <w:lang w:val="uk-UA"/>
              </w:rPr>
            </w:pPr>
          </w:p>
          <w:p w:rsidR="005F462C" w:rsidRPr="00C5053A" w:rsidRDefault="005F462C" w:rsidP="000D1815">
            <w:pPr>
              <w:spacing w:after="0" w:line="240" w:lineRule="auto"/>
              <w:jc w:val="center"/>
              <w:rPr>
                <w:b/>
                <w:bCs/>
                <w:i w:val="0"/>
                <w:sz w:val="20"/>
                <w:szCs w:val="20"/>
                <w:lang w:val="uk-UA"/>
              </w:rPr>
            </w:pPr>
            <w:r w:rsidRPr="00C5053A">
              <w:rPr>
                <w:b/>
                <w:bCs/>
                <w:i w:val="0"/>
                <w:sz w:val="20"/>
                <w:szCs w:val="20"/>
                <w:lang w:val="uk-UA"/>
              </w:rPr>
              <w:t>Пропозиції щодо дозволених обсягів викидів забруднюючих речовин, які віднесені до інших джерел викидів</w:t>
            </w:r>
          </w:p>
        </w:tc>
      </w:tr>
      <w:tr w:rsidR="005F462C" w:rsidRPr="0094084A" w:rsidTr="000D1815">
        <w:trPr>
          <w:trHeight w:val="90"/>
        </w:trPr>
        <w:tc>
          <w:tcPr>
            <w:tcW w:w="1662" w:type="pct"/>
            <w:tcBorders>
              <w:top w:val="nil"/>
              <w:left w:val="nil"/>
              <w:bottom w:val="nil"/>
              <w:right w:val="nil"/>
            </w:tcBorders>
            <w:tcMar>
              <w:top w:w="15" w:type="dxa"/>
              <w:left w:w="15" w:type="dxa"/>
              <w:bottom w:w="0" w:type="dxa"/>
              <w:right w:w="15" w:type="dxa"/>
            </w:tcMar>
            <w:vAlign w:val="bottom"/>
            <w:hideMark/>
          </w:tcPr>
          <w:p w:rsidR="005F462C" w:rsidRPr="00C5053A" w:rsidRDefault="005F462C" w:rsidP="000D1815">
            <w:pPr>
              <w:spacing w:after="0" w:line="240" w:lineRule="auto"/>
              <w:jc w:val="right"/>
              <w:rPr>
                <w:i w:val="0"/>
                <w:sz w:val="20"/>
                <w:szCs w:val="20"/>
                <w:lang w:val="uk-UA"/>
              </w:rPr>
            </w:pPr>
          </w:p>
        </w:tc>
        <w:tc>
          <w:tcPr>
            <w:tcW w:w="1159" w:type="pct"/>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c>
          <w:tcPr>
            <w:tcW w:w="1164" w:type="pct"/>
            <w:gridSpan w:val="2"/>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c>
          <w:tcPr>
            <w:tcW w:w="1015" w:type="pct"/>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r>
      <w:tr w:rsidR="005F462C" w:rsidRPr="0094084A" w:rsidTr="000D1815">
        <w:trPr>
          <w:trHeight w:val="255"/>
        </w:trPr>
        <w:tc>
          <w:tcPr>
            <w:tcW w:w="1662" w:type="pct"/>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jc w:val="right"/>
              <w:rPr>
                <w:i w:val="0"/>
                <w:sz w:val="20"/>
                <w:szCs w:val="20"/>
                <w:lang w:val="uk-UA"/>
              </w:rPr>
            </w:pPr>
            <w:r w:rsidRPr="00C5053A">
              <w:rPr>
                <w:i w:val="0"/>
                <w:sz w:val="20"/>
                <w:szCs w:val="20"/>
                <w:lang w:val="uk-UA"/>
              </w:rPr>
              <w:t>Номери джерел викидів:</w:t>
            </w:r>
          </w:p>
        </w:tc>
        <w:tc>
          <w:tcPr>
            <w:tcW w:w="1159" w:type="pct"/>
            <w:tcBorders>
              <w:top w:val="nil"/>
              <w:left w:val="nil"/>
              <w:bottom w:val="single" w:sz="4" w:space="0" w:color="auto"/>
              <w:right w:val="nil"/>
            </w:tcBorders>
            <w:tcMar>
              <w:top w:w="15" w:type="dxa"/>
              <w:left w:w="15" w:type="dxa"/>
              <w:bottom w:w="0" w:type="dxa"/>
              <w:right w:w="15" w:type="dxa"/>
            </w:tcMar>
            <w:vAlign w:val="bottom"/>
            <w:hideMark/>
          </w:tcPr>
          <w:p w:rsidR="005F462C" w:rsidRPr="00C5053A" w:rsidRDefault="005F462C" w:rsidP="000D1815">
            <w:pPr>
              <w:spacing w:after="0" w:line="240" w:lineRule="auto"/>
              <w:jc w:val="center"/>
              <w:rPr>
                <w:i w:val="0"/>
                <w:sz w:val="20"/>
                <w:szCs w:val="20"/>
                <w:lang w:val="uk-UA"/>
              </w:rPr>
            </w:pPr>
            <w:r>
              <w:rPr>
                <w:i w:val="0"/>
                <w:sz w:val="20"/>
                <w:szCs w:val="20"/>
                <w:lang w:val="uk-UA"/>
              </w:rPr>
              <w:t>3</w:t>
            </w:r>
          </w:p>
        </w:tc>
        <w:tc>
          <w:tcPr>
            <w:tcW w:w="2179" w:type="pct"/>
            <w:gridSpan w:val="3"/>
            <w:tcBorders>
              <w:top w:val="nil"/>
              <w:left w:val="nil"/>
              <w:bottom w:val="single" w:sz="4" w:space="0" w:color="auto"/>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r w:rsidRPr="00C5053A">
              <w:rPr>
                <w:i w:val="0"/>
                <w:sz w:val="20"/>
                <w:szCs w:val="20"/>
                <w:lang w:val="uk-UA"/>
              </w:rPr>
              <w:t xml:space="preserve">Труба витяжна </w:t>
            </w:r>
            <w:r>
              <w:rPr>
                <w:i w:val="0"/>
                <w:sz w:val="20"/>
                <w:szCs w:val="20"/>
                <w:lang w:val="uk-UA"/>
              </w:rPr>
              <w:t>від печі полімеризації</w:t>
            </w:r>
          </w:p>
        </w:tc>
      </w:tr>
      <w:tr w:rsidR="005F462C" w:rsidRPr="00C5053A" w:rsidTr="000D1815">
        <w:trPr>
          <w:trHeight w:val="315"/>
        </w:trPr>
        <w:tc>
          <w:tcPr>
            <w:tcW w:w="1662" w:type="pct"/>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c>
          <w:tcPr>
            <w:tcW w:w="1159" w:type="pct"/>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c>
          <w:tcPr>
            <w:tcW w:w="1164" w:type="pct"/>
            <w:gridSpan w:val="2"/>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c>
          <w:tcPr>
            <w:tcW w:w="1015" w:type="pct"/>
            <w:tcBorders>
              <w:top w:val="nil"/>
              <w:left w:val="nil"/>
              <w:bottom w:val="single" w:sz="4" w:space="0" w:color="auto"/>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jc w:val="right"/>
              <w:rPr>
                <w:i w:val="0"/>
                <w:sz w:val="20"/>
                <w:szCs w:val="20"/>
                <w:lang w:val="uk-UA"/>
              </w:rPr>
            </w:pPr>
            <w:r w:rsidRPr="00C5053A">
              <w:rPr>
                <w:i w:val="0"/>
                <w:sz w:val="20"/>
                <w:szCs w:val="20"/>
                <w:lang w:val="uk-UA"/>
              </w:rPr>
              <w:t>Таблиця 9.2</w:t>
            </w:r>
          </w:p>
        </w:tc>
      </w:tr>
      <w:tr w:rsidR="005F462C" w:rsidRPr="00C5053A" w:rsidTr="000D1815">
        <w:trPr>
          <w:trHeight w:val="507"/>
        </w:trPr>
        <w:tc>
          <w:tcPr>
            <w:tcW w:w="16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Найменування забруднюючої речовини</w:t>
            </w:r>
          </w:p>
        </w:tc>
        <w:tc>
          <w:tcPr>
            <w:tcW w:w="115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Гранично допустимий викид відповідно до законодавства,   мг/м3</w:t>
            </w:r>
          </w:p>
        </w:tc>
        <w:tc>
          <w:tcPr>
            <w:tcW w:w="1164"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Затверджений граничнодопустимий викид,</w:t>
            </w:r>
            <w:r>
              <w:rPr>
                <w:i w:val="0"/>
                <w:sz w:val="20"/>
                <w:szCs w:val="20"/>
                <w:lang w:val="uk-UA"/>
              </w:rPr>
              <w:t xml:space="preserve"> </w:t>
            </w:r>
            <w:r w:rsidRPr="00C5053A">
              <w:rPr>
                <w:i w:val="0"/>
                <w:sz w:val="20"/>
                <w:szCs w:val="20"/>
                <w:lang w:val="uk-UA"/>
              </w:rPr>
              <w:t>мг/м3</w:t>
            </w:r>
          </w:p>
        </w:tc>
        <w:tc>
          <w:tcPr>
            <w:tcW w:w="1015"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Термін досягнення затвердженого значення</w:t>
            </w:r>
          </w:p>
        </w:tc>
      </w:tr>
      <w:tr w:rsidR="005F462C" w:rsidRPr="00C5053A" w:rsidTr="000D1815">
        <w:trPr>
          <w:trHeight w:val="255"/>
        </w:trPr>
        <w:tc>
          <w:tcPr>
            <w:tcW w:w="1662"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1</w:t>
            </w:r>
          </w:p>
        </w:tc>
        <w:tc>
          <w:tcPr>
            <w:tcW w:w="1159" w:type="pct"/>
            <w:tcBorders>
              <w:top w:val="nil"/>
              <w:left w:val="nil"/>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2</w:t>
            </w:r>
          </w:p>
        </w:tc>
        <w:tc>
          <w:tcPr>
            <w:tcW w:w="1164" w:type="pct"/>
            <w:gridSpan w:val="2"/>
            <w:tcBorders>
              <w:top w:val="nil"/>
              <w:left w:val="nil"/>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3</w:t>
            </w:r>
          </w:p>
        </w:tc>
        <w:tc>
          <w:tcPr>
            <w:tcW w:w="1015" w:type="pct"/>
            <w:tcBorders>
              <w:top w:val="nil"/>
              <w:left w:val="nil"/>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4</w:t>
            </w:r>
          </w:p>
        </w:tc>
      </w:tr>
      <w:tr w:rsidR="005F462C" w:rsidRPr="00C5053A" w:rsidTr="000D1815">
        <w:trPr>
          <w:trHeight w:val="255"/>
        </w:trPr>
        <w:tc>
          <w:tcPr>
            <w:tcW w:w="166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Речовини у вигляді суспендованих твердих частинок</w:t>
            </w:r>
            <w:r>
              <w:rPr>
                <w:i w:val="0"/>
                <w:sz w:val="20"/>
                <w:szCs w:val="20"/>
                <w:lang w:val="uk-UA"/>
              </w:rPr>
              <w:t xml:space="preserve"> </w:t>
            </w:r>
            <w:r w:rsidRPr="00C5053A">
              <w:rPr>
                <w:i w:val="0"/>
                <w:sz w:val="20"/>
                <w:szCs w:val="20"/>
                <w:lang w:val="uk-UA"/>
              </w:rPr>
              <w:t>недиференційованих за складом</w:t>
            </w:r>
          </w:p>
        </w:tc>
        <w:tc>
          <w:tcPr>
            <w:tcW w:w="1159"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150</w:t>
            </w:r>
          </w:p>
        </w:tc>
        <w:tc>
          <w:tcPr>
            <w:tcW w:w="1164"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150</w:t>
            </w:r>
          </w:p>
        </w:tc>
        <w:tc>
          <w:tcPr>
            <w:tcW w:w="1015"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З дати видачі дозволу</w:t>
            </w:r>
          </w:p>
        </w:tc>
      </w:tr>
      <w:tr w:rsidR="005F462C" w:rsidRPr="00C5053A" w:rsidTr="000D1815">
        <w:trPr>
          <w:trHeight w:val="255"/>
        </w:trPr>
        <w:tc>
          <w:tcPr>
            <w:tcW w:w="166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F462C" w:rsidRDefault="005F462C" w:rsidP="000D1815">
            <w:pPr>
              <w:spacing w:after="0" w:line="240" w:lineRule="auto"/>
              <w:jc w:val="center"/>
              <w:rPr>
                <w:i w:val="0"/>
                <w:sz w:val="20"/>
                <w:szCs w:val="20"/>
                <w:lang w:val="uk-UA"/>
              </w:rPr>
            </w:pPr>
            <w:r w:rsidRPr="00062A55">
              <w:rPr>
                <w:i w:val="0"/>
                <w:sz w:val="20"/>
                <w:szCs w:val="20"/>
                <w:lang w:val="uk-UA"/>
              </w:rPr>
              <w:t>1-хлор-2,3-епіксипропан (</w:t>
            </w:r>
            <w:proofErr w:type="spellStart"/>
            <w:r w:rsidRPr="00062A55">
              <w:rPr>
                <w:i w:val="0"/>
                <w:sz w:val="20"/>
                <w:szCs w:val="20"/>
                <w:lang w:val="uk-UA"/>
              </w:rPr>
              <w:t>епіхлоргідрин</w:t>
            </w:r>
            <w:proofErr w:type="spellEnd"/>
            <w:r w:rsidRPr="00062A55">
              <w:rPr>
                <w:i w:val="0"/>
                <w:sz w:val="20"/>
                <w:szCs w:val="20"/>
                <w:lang w:val="uk-UA"/>
              </w:rPr>
              <w:t>)</w:t>
            </w:r>
            <w:r>
              <w:rPr>
                <w:i w:val="0"/>
                <w:sz w:val="20"/>
                <w:szCs w:val="20"/>
                <w:lang w:val="uk-UA"/>
              </w:rPr>
              <w:t>,</w:t>
            </w:r>
          </w:p>
          <w:p w:rsidR="005F462C" w:rsidRDefault="005F462C" w:rsidP="000D1815">
            <w:pPr>
              <w:spacing w:after="0" w:line="240" w:lineRule="auto"/>
              <w:jc w:val="center"/>
              <w:rPr>
                <w:i w:val="0"/>
                <w:sz w:val="20"/>
                <w:szCs w:val="20"/>
                <w:lang w:val="uk-UA"/>
              </w:rPr>
            </w:pPr>
            <w:r>
              <w:rPr>
                <w:i w:val="0"/>
                <w:sz w:val="20"/>
                <w:szCs w:val="20"/>
                <w:lang w:val="uk-UA"/>
              </w:rPr>
              <w:t>Бензол</w:t>
            </w:r>
          </w:p>
        </w:tc>
        <w:tc>
          <w:tcPr>
            <w:tcW w:w="1159" w:type="pct"/>
            <w:tcBorders>
              <w:top w:val="nil"/>
              <w:left w:val="nil"/>
              <w:bottom w:val="single" w:sz="4" w:space="0" w:color="auto"/>
              <w:right w:val="single" w:sz="4" w:space="0" w:color="auto"/>
            </w:tcBorders>
            <w:tcMar>
              <w:top w:w="15" w:type="dxa"/>
              <w:left w:w="15" w:type="dxa"/>
              <w:bottom w:w="0" w:type="dxa"/>
              <w:right w:w="15" w:type="dxa"/>
            </w:tcMar>
            <w:vAlign w:val="center"/>
          </w:tcPr>
          <w:p w:rsidR="005F462C" w:rsidRDefault="005F462C" w:rsidP="000D1815">
            <w:pPr>
              <w:spacing w:after="0" w:line="240" w:lineRule="auto"/>
              <w:jc w:val="center"/>
              <w:rPr>
                <w:i w:val="0"/>
                <w:sz w:val="20"/>
                <w:szCs w:val="20"/>
                <w:lang w:val="uk-UA"/>
              </w:rPr>
            </w:pPr>
            <w:r>
              <w:rPr>
                <w:i w:val="0"/>
                <w:sz w:val="20"/>
                <w:szCs w:val="20"/>
                <w:lang w:val="uk-UA"/>
              </w:rPr>
              <w:t xml:space="preserve">5- сумарна концентрація для </w:t>
            </w:r>
            <w:r w:rsidRPr="00062A55">
              <w:rPr>
                <w:i w:val="0"/>
                <w:sz w:val="20"/>
                <w:szCs w:val="20"/>
                <w:lang w:val="uk-UA"/>
              </w:rPr>
              <w:t>1-хлор-2,3-епіксипропан</w:t>
            </w:r>
            <w:r>
              <w:rPr>
                <w:i w:val="0"/>
                <w:sz w:val="20"/>
                <w:szCs w:val="20"/>
                <w:lang w:val="uk-UA"/>
              </w:rPr>
              <w:t>у</w:t>
            </w:r>
            <w:r w:rsidRPr="00062A55">
              <w:rPr>
                <w:i w:val="0"/>
                <w:sz w:val="20"/>
                <w:szCs w:val="20"/>
                <w:lang w:val="uk-UA"/>
              </w:rPr>
              <w:t xml:space="preserve"> (</w:t>
            </w:r>
            <w:proofErr w:type="spellStart"/>
            <w:r w:rsidRPr="00062A55">
              <w:rPr>
                <w:i w:val="0"/>
                <w:sz w:val="20"/>
                <w:szCs w:val="20"/>
                <w:lang w:val="uk-UA"/>
              </w:rPr>
              <w:t>епіхлоргідрин</w:t>
            </w:r>
            <w:r>
              <w:rPr>
                <w:i w:val="0"/>
                <w:sz w:val="20"/>
                <w:szCs w:val="20"/>
                <w:lang w:val="uk-UA"/>
              </w:rPr>
              <w:t>у</w:t>
            </w:r>
            <w:proofErr w:type="spellEnd"/>
            <w:r w:rsidRPr="00062A55">
              <w:rPr>
                <w:i w:val="0"/>
                <w:sz w:val="20"/>
                <w:szCs w:val="20"/>
                <w:lang w:val="uk-UA"/>
              </w:rPr>
              <w:t>)</w:t>
            </w:r>
            <w:r>
              <w:rPr>
                <w:i w:val="0"/>
                <w:sz w:val="20"/>
                <w:szCs w:val="20"/>
                <w:lang w:val="uk-UA"/>
              </w:rPr>
              <w:t>,</w:t>
            </w:r>
          </w:p>
          <w:p w:rsidR="005F462C" w:rsidRDefault="005F462C" w:rsidP="000D1815">
            <w:pPr>
              <w:spacing w:after="0" w:line="240" w:lineRule="auto"/>
              <w:jc w:val="center"/>
              <w:rPr>
                <w:i w:val="0"/>
                <w:sz w:val="20"/>
                <w:szCs w:val="20"/>
                <w:lang w:val="uk-UA"/>
              </w:rPr>
            </w:pPr>
            <w:r>
              <w:rPr>
                <w:i w:val="0"/>
                <w:sz w:val="20"/>
                <w:szCs w:val="20"/>
                <w:lang w:val="uk-UA"/>
              </w:rPr>
              <w:t>Бензолу</w:t>
            </w:r>
          </w:p>
        </w:tc>
        <w:tc>
          <w:tcPr>
            <w:tcW w:w="1164"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5F462C" w:rsidRDefault="005F462C" w:rsidP="000D1815">
            <w:pPr>
              <w:spacing w:after="0" w:line="240" w:lineRule="auto"/>
              <w:jc w:val="center"/>
              <w:rPr>
                <w:i w:val="0"/>
                <w:sz w:val="20"/>
                <w:szCs w:val="20"/>
                <w:lang w:val="uk-UA"/>
              </w:rPr>
            </w:pPr>
            <w:r>
              <w:rPr>
                <w:i w:val="0"/>
                <w:sz w:val="20"/>
                <w:szCs w:val="20"/>
                <w:lang w:val="uk-UA"/>
              </w:rPr>
              <w:t xml:space="preserve">5- сумарна концентрація для </w:t>
            </w:r>
            <w:r w:rsidRPr="00062A55">
              <w:rPr>
                <w:i w:val="0"/>
                <w:sz w:val="20"/>
                <w:szCs w:val="20"/>
                <w:lang w:val="uk-UA"/>
              </w:rPr>
              <w:t>1-хлор-2,3-епіксипропан</w:t>
            </w:r>
            <w:r>
              <w:rPr>
                <w:i w:val="0"/>
                <w:sz w:val="20"/>
                <w:szCs w:val="20"/>
                <w:lang w:val="uk-UA"/>
              </w:rPr>
              <w:t>у</w:t>
            </w:r>
            <w:r w:rsidRPr="00062A55">
              <w:rPr>
                <w:i w:val="0"/>
                <w:sz w:val="20"/>
                <w:szCs w:val="20"/>
                <w:lang w:val="uk-UA"/>
              </w:rPr>
              <w:t xml:space="preserve"> (</w:t>
            </w:r>
            <w:proofErr w:type="spellStart"/>
            <w:r w:rsidRPr="00062A55">
              <w:rPr>
                <w:i w:val="0"/>
                <w:sz w:val="20"/>
                <w:szCs w:val="20"/>
                <w:lang w:val="uk-UA"/>
              </w:rPr>
              <w:t>епіхлоргідрин</w:t>
            </w:r>
            <w:r>
              <w:rPr>
                <w:i w:val="0"/>
                <w:sz w:val="20"/>
                <w:szCs w:val="20"/>
                <w:lang w:val="uk-UA"/>
              </w:rPr>
              <w:t>у</w:t>
            </w:r>
            <w:proofErr w:type="spellEnd"/>
            <w:r w:rsidRPr="00062A55">
              <w:rPr>
                <w:i w:val="0"/>
                <w:sz w:val="20"/>
                <w:szCs w:val="20"/>
                <w:lang w:val="uk-UA"/>
              </w:rPr>
              <w:t>)</w:t>
            </w:r>
            <w:r>
              <w:rPr>
                <w:i w:val="0"/>
                <w:sz w:val="20"/>
                <w:szCs w:val="20"/>
                <w:lang w:val="uk-UA"/>
              </w:rPr>
              <w:t>,</w:t>
            </w:r>
          </w:p>
          <w:p w:rsidR="005F462C" w:rsidRDefault="005F462C" w:rsidP="000D1815">
            <w:pPr>
              <w:spacing w:after="0" w:line="240" w:lineRule="auto"/>
              <w:jc w:val="center"/>
              <w:rPr>
                <w:i w:val="0"/>
                <w:sz w:val="20"/>
                <w:szCs w:val="20"/>
                <w:lang w:val="uk-UA"/>
              </w:rPr>
            </w:pPr>
            <w:r>
              <w:rPr>
                <w:i w:val="0"/>
                <w:sz w:val="20"/>
                <w:szCs w:val="20"/>
                <w:lang w:val="uk-UA"/>
              </w:rPr>
              <w:t>Бензолу</w:t>
            </w:r>
          </w:p>
        </w:tc>
        <w:tc>
          <w:tcPr>
            <w:tcW w:w="1015" w:type="pct"/>
            <w:tcBorders>
              <w:top w:val="nil"/>
              <w:left w:val="nil"/>
              <w:bottom w:val="single" w:sz="4" w:space="0" w:color="auto"/>
              <w:right w:val="single" w:sz="4" w:space="0" w:color="auto"/>
            </w:tcBorders>
            <w:tcMar>
              <w:top w:w="15" w:type="dxa"/>
              <w:left w:w="15" w:type="dxa"/>
              <w:bottom w:w="0" w:type="dxa"/>
              <w:right w:w="15" w:type="dxa"/>
            </w:tcMar>
            <w:vAlign w:val="center"/>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З дати видачі дозволу</w:t>
            </w:r>
          </w:p>
        </w:tc>
      </w:tr>
      <w:tr w:rsidR="005F462C" w:rsidRPr="00C5053A" w:rsidTr="000D1815">
        <w:trPr>
          <w:trHeight w:val="255"/>
        </w:trPr>
        <w:tc>
          <w:tcPr>
            <w:tcW w:w="166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F462C" w:rsidRDefault="005F462C" w:rsidP="000D1815">
            <w:pPr>
              <w:spacing w:after="0" w:line="240" w:lineRule="auto"/>
              <w:jc w:val="center"/>
              <w:rPr>
                <w:i w:val="0"/>
                <w:sz w:val="20"/>
                <w:szCs w:val="20"/>
                <w:lang w:val="uk-UA"/>
              </w:rPr>
            </w:pPr>
            <w:r>
              <w:rPr>
                <w:i w:val="0"/>
                <w:sz w:val="20"/>
                <w:szCs w:val="20"/>
                <w:lang w:val="uk-UA"/>
              </w:rPr>
              <w:t xml:space="preserve">Кислота акрилова, </w:t>
            </w:r>
          </w:p>
          <w:p w:rsidR="005F462C" w:rsidRDefault="005F462C" w:rsidP="000D1815">
            <w:pPr>
              <w:spacing w:after="0" w:line="240" w:lineRule="auto"/>
              <w:jc w:val="center"/>
              <w:rPr>
                <w:i w:val="0"/>
                <w:sz w:val="20"/>
                <w:szCs w:val="20"/>
                <w:lang w:val="uk-UA"/>
              </w:rPr>
            </w:pPr>
            <w:r>
              <w:rPr>
                <w:i w:val="0"/>
                <w:sz w:val="20"/>
                <w:szCs w:val="20"/>
                <w:lang w:val="uk-UA"/>
              </w:rPr>
              <w:t>Фенол,</w:t>
            </w:r>
          </w:p>
          <w:p w:rsidR="005F462C" w:rsidRPr="00C5053A" w:rsidRDefault="005F462C" w:rsidP="000D1815">
            <w:pPr>
              <w:spacing w:after="0" w:line="240" w:lineRule="auto"/>
              <w:jc w:val="center"/>
              <w:rPr>
                <w:i w:val="0"/>
                <w:sz w:val="20"/>
                <w:szCs w:val="20"/>
                <w:lang w:val="uk-UA"/>
              </w:rPr>
            </w:pPr>
            <w:r>
              <w:rPr>
                <w:i w:val="0"/>
                <w:sz w:val="20"/>
                <w:szCs w:val="20"/>
                <w:lang w:val="uk-UA"/>
              </w:rPr>
              <w:t>Формальдегід</w:t>
            </w:r>
          </w:p>
        </w:tc>
        <w:tc>
          <w:tcPr>
            <w:tcW w:w="1159" w:type="pct"/>
            <w:tcBorders>
              <w:top w:val="nil"/>
              <w:left w:val="nil"/>
              <w:bottom w:val="single" w:sz="4" w:space="0" w:color="auto"/>
              <w:right w:val="single" w:sz="4" w:space="0" w:color="auto"/>
            </w:tcBorders>
            <w:tcMar>
              <w:top w:w="15" w:type="dxa"/>
              <w:left w:w="15" w:type="dxa"/>
              <w:bottom w:w="0" w:type="dxa"/>
              <w:right w:w="15" w:type="dxa"/>
            </w:tcMar>
            <w:vAlign w:val="center"/>
          </w:tcPr>
          <w:p w:rsidR="005F462C" w:rsidRDefault="005F462C" w:rsidP="000D1815">
            <w:pPr>
              <w:spacing w:after="0" w:line="240" w:lineRule="auto"/>
              <w:jc w:val="center"/>
              <w:rPr>
                <w:i w:val="0"/>
                <w:sz w:val="20"/>
                <w:szCs w:val="20"/>
                <w:lang w:val="uk-UA"/>
              </w:rPr>
            </w:pPr>
            <w:r>
              <w:rPr>
                <w:i w:val="0"/>
                <w:sz w:val="20"/>
                <w:szCs w:val="20"/>
                <w:lang w:val="uk-UA"/>
              </w:rPr>
              <w:t xml:space="preserve">20-сумарна концентрація для Кислоти акрилової, </w:t>
            </w:r>
          </w:p>
          <w:p w:rsidR="005F462C" w:rsidRDefault="005F462C" w:rsidP="000D1815">
            <w:pPr>
              <w:spacing w:after="0" w:line="240" w:lineRule="auto"/>
              <w:jc w:val="center"/>
              <w:rPr>
                <w:i w:val="0"/>
                <w:sz w:val="20"/>
                <w:szCs w:val="20"/>
                <w:lang w:val="uk-UA"/>
              </w:rPr>
            </w:pPr>
            <w:r>
              <w:rPr>
                <w:i w:val="0"/>
                <w:sz w:val="20"/>
                <w:szCs w:val="20"/>
                <w:lang w:val="uk-UA"/>
              </w:rPr>
              <w:t>Фенолу,</w:t>
            </w:r>
          </w:p>
          <w:p w:rsidR="005F462C" w:rsidRPr="00C5053A" w:rsidRDefault="005F462C" w:rsidP="000D1815">
            <w:pPr>
              <w:spacing w:after="0" w:line="240" w:lineRule="auto"/>
              <w:jc w:val="center"/>
              <w:rPr>
                <w:i w:val="0"/>
                <w:sz w:val="20"/>
                <w:szCs w:val="20"/>
                <w:lang w:val="uk-UA"/>
              </w:rPr>
            </w:pPr>
            <w:r>
              <w:rPr>
                <w:i w:val="0"/>
                <w:sz w:val="20"/>
                <w:szCs w:val="20"/>
                <w:lang w:val="uk-UA"/>
              </w:rPr>
              <w:t>Формальдегіду</w:t>
            </w:r>
          </w:p>
        </w:tc>
        <w:tc>
          <w:tcPr>
            <w:tcW w:w="1164"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5F462C" w:rsidRDefault="005F462C" w:rsidP="000D1815">
            <w:pPr>
              <w:spacing w:after="0" w:line="240" w:lineRule="auto"/>
              <w:jc w:val="center"/>
              <w:rPr>
                <w:i w:val="0"/>
                <w:sz w:val="20"/>
                <w:szCs w:val="20"/>
                <w:lang w:val="uk-UA"/>
              </w:rPr>
            </w:pPr>
            <w:r>
              <w:rPr>
                <w:i w:val="0"/>
                <w:sz w:val="20"/>
                <w:szCs w:val="20"/>
                <w:lang w:val="uk-UA"/>
              </w:rPr>
              <w:t xml:space="preserve">20-сумарна концентрація для Кислоти акрилової, </w:t>
            </w:r>
          </w:p>
          <w:p w:rsidR="005F462C" w:rsidRDefault="005F462C" w:rsidP="000D1815">
            <w:pPr>
              <w:spacing w:after="0" w:line="240" w:lineRule="auto"/>
              <w:jc w:val="center"/>
              <w:rPr>
                <w:i w:val="0"/>
                <w:sz w:val="20"/>
                <w:szCs w:val="20"/>
                <w:lang w:val="uk-UA"/>
              </w:rPr>
            </w:pPr>
            <w:r>
              <w:rPr>
                <w:i w:val="0"/>
                <w:sz w:val="20"/>
                <w:szCs w:val="20"/>
                <w:lang w:val="uk-UA"/>
              </w:rPr>
              <w:t>Фенолу,</w:t>
            </w:r>
          </w:p>
          <w:p w:rsidR="005F462C" w:rsidRPr="00C5053A" w:rsidRDefault="005F462C" w:rsidP="000D1815">
            <w:pPr>
              <w:spacing w:after="0" w:line="240" w:lineRule="auto"/>
              <w:jc w:val="center"/>
              <w:rPr>
                <w:i w:val="0"/>
                <w:sz w:val="20"/>
                <w:szCs w:val="20"/>
                <w:lang w:val="uk-UA"/>
              </w:rPr>
            </w:pPr>
            <w:r>
              <w:rPr>
                <w:i w:val="0"/>
                <w:sz w:val="20"/>
                <w:szCs w:val="20"/>
                <w:lang w:val="uk-UA"/>
              </w:rPr>
              <w:t>Формальдегіду</w:t>
            </w:r>
          </w:p>
        </w:tc>
        <w:tc>
          <w:tcPr>
            <w:tcW w:w="1015" w:type="pct"/>
            <w:tcBorders>
              <w:top w:val="nil"/>
              <w:left w:val="nil"/>
              <w:bottom w:val="single" w:sz="4" w:space="0" w:color="auto"/>
              <w:right w:val="single" w:sz="4" w:space="0" w:color="auto"/>
            </w:tcBorders>
            <w:tcMar>
              <w:top w:w="15" w:type="dxa"/>
              <w:left w:w="15" w:type="dxa"/>
              <w:bottom w:w="0" w:type="dxa"/>
              <w:right w:w="15" w:type="dxa"/>
            </w:tcMar>
            <w:vAlign w:val="center"/>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З дати видачі дозволу</w:t>
            </w:r>
          </w:p>
        </w:tc>
      </w:tr>
      <w:tr w:rsidR="005F462C" w:rsidRPr="00C5053A" w:rsidTr="000D1815">
        <w:trPr>
          <w:trHeight w:val="255"/>
        </w:trPr>
        <w:tc>
          <w:tcPr>
            <w:tcW w:w="166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F462C" w:rsidRDefault="005F462C" w:rsidP="000D1815">
            <w:pPr>
              <w:spacing w:after="0" w:line="240" w:lineRule="auto"/>
              <w:jc w:val="center"/>
              <w:rPr>
                <w:i w:val="0"/>
                <w:sz w:val="20"/>
                <w:szCs w:val="20"/>
                <w:lang w:val="uk-UA"/>
              </w:rPr>
            </w:pPr>
            <w:r>
              <w:rPr>
                <w:i w:val="0"/>
                <w:sz w:val="20"/>
                <w:szCs w:val="20"/>
                <w:lang w:val="uk-UA"/>
              </w:rPr>
              <w:t>Кислота оцтова,</w:t>
            </w:r>
          </w:p>
          <w:p w:rsidR="005F462C" w:rsidRDefault="005F462C" w:rsidP="000D1815">
            <w:pPr>
              <w:spacing w:after="0" w:line="240" w:lineRule="auto"/>
              <w:jc w:val="center"/>
              <w:rPr>
                <w:i w:val="0"/>
                <w:sz w:val="20"/>
                <w:szCs w:val="20"/>
                <w:lang w:val="uk-UA"/>
              </w:rPr>
            </w:pPr>
            <w:r>
              <w:rPr>
                <w:i w:val="0"/>
                <w:sz w:val="20"/>
                <w:szCs w:val="20"/>
                <w:lang w:val="uk-UA"/>
              </w:rPr>
              <w:t>Ксилол,</w:t>
            </w:r>
          </w:p>
          <w:p w:rsidR="005F462C" w:rsidRDefault="005F462C" w:rsidP="000D1815">
            <w:pPr>
              <w:spacing w:after="0" w:line="240" w:lineRule="auto"/>
              <w:jc w:val="center"/>
              <w:rPr>
                <w:i w:val="0"/>
                <w:sz w:val="20"/>
                <w:szCs w:val="20"/>
                <w:lang w:val="uk-UA"/>
              </w:rPr>
            </w:pPr>
            <w:r>
              <w:rPr>
                <w:i w:val="0"/>
                <w:sz w:val="20"/>
                <w:szCs w:val="20"/>
                <w:lang w:val="uk-UA"/>
              </w:rPr>
              <w:t>Етилбензол</w:t>
            </w:r>
          </w:p>
        </w:tc>
        <w:tc>
          <w:tcPr>
            <w:tcW w:w="1159" w:type="pct"/>
            <w:tcBorders>
              <w:top w:val="nil"/>
              <w:left w:val="nil"/>
              <w:bottom w:val="single" w:sz="4" w:space="0" w:color="auto"/>
              <w:right w:val="single" w:sz="4" w:space="0" w:color="auto"/>
            </w:tcBorders>
            <w:tcMar>
              <w:top w:w="15" w:type="dxa"/>
              <w:left w:w="15" w:type="dxa"/>
              <w:bottom w:w="0" w:type="dxa"/>
              <w:right w:w="15" w:type="dxa"/>
            </w:tcMar>
            <w:vAlign w:val="center"/>
          </w:tcPr>
          <w:p w:rsidR="005F462C" w:rsidRDefault="005F462C" w:rsidP="000D1815">
            <w:pPr>
              <w:spacing w:after="0" w:line="240" w:lineRule="auto"/>
              <w:jc w:val="center"/>
              <w:rPr>
                <w:i w:val="0"/>
                <w:sz w:val="20"/>
                <w:szCs w:val="20"/>
                <w:lang w:val="uk-UA"/>
              </w:rPr>
            </w:pPr>
            <w:r>
              <w:rPr>
                <w:i w:val="0"/>
                <w:sz w:val="20"/>
                <w:szCs w:val="20"/>
                <w:lang w:val="uk-UA"/>
              </w:rPr>
              <w:t>100-сумарна концентрація для Кислоти оцтової,</w:t>
            </w:r>
          </w:p>
          <w:p w:rsidR="005F462C" w:rsidRDefault="005F462C" w:rsidP="000D1815">
            <w:pPr>
              <w:spacing w:after="0" w:line="240" w:lineRule="auto"/>
              <w:jc w:val="center"/>
              <w:rPr>
                <w:i w:val="0"/>
                <w:sz w:val="20"/>
                <w:szCs w:val="20"/>
                <w:lang w:val="uk-UA"/>
              </w:rPr>
            </w:pPr>
            <w:r>
              <w:rPr>
                <w:i w:val="0"/>
                <w:sz w:val="20"/>
                <w:szCs w:val="20"/>
                <w:lang w:val="uk-UA"/>
              </w:rPr>
              <w:t>Ксилолу,</w:t>
            </w:r>
          </w:p>
          <w:p w:rsidR="005F462C" w:rsidRDefault="005F462C" w:rsidP="000D1815">
            <w:pPr>
              <w:spacing w:after="0" w:line="240" w:lineRule="auto"/>
              <w:jc w:val="center"/>
              <w:rPr>
                <w:i w:val="0"/>
                <w:sz w:val="20"/>
                <w:szCs w:val="20"/>
                <w:lang w:val="uk-UA"/>
              </w:rPr>
            </w:pPr>
            <w:r>
              <w:rPr>
                <w:i w:val="0"/>
                <w:sz w:val="20"/>
                <w:szCs w:val="20"/>
                <w:lang w:val="uk-UA"/>
              </w:rPr>
              <w:t>Етилбензолу</w:t>
            </w:r>
          </w:p>
        </w:tc>
        <w:tc>
          <w:tcPr>
            <w:tcW w:w="1164" w:type="pct"/>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5F462C" w:rsidRDefault="005F462C" w:rsidP="000D1815">
            <w:pPr>
              <w:spacing w:after="0" w:line="240" w:lineRule="auto"/>
              <w:jc w:val="center"/>
              <w:rPr>
                <w:i w:val="0"/>
                <w:sz w:val="20"/>
                <w:szCs w:val="20"/>
                <w:lang w:val="uk-UA"/>
              </w:rPr>
            </w:pPr>
            <w:r>
              <w:rPr>
                <w:i w:val="0"/>
                <w:sz w:val="20"/>
                <w:szCs w:val="20"/>
                <w:lang w:val="uk-UA"/>
              </w:rPr>
              <w:t>100-сумарна концентрація для Кислоти оцтової,</w:t>
            </w:r>
          </w:p>
          <w:p w:rsidR="005F462C" w:rsidRDefault="005F462C" w:rsidP="000D1815">
            <w:pPr>
              <w:spacing w:after="0" w:line="240" w:lineRule="auto"/>
              <w:jc w:val="center"/>
              <w:rPr>
                <w:i w:val="0"/>
                <w:sz w:val="20"/>
                <w:szCs w:val="20"/>
                <w:lang w:val="uk-UA"/>
              </w:rPr>
            </w:pPr>
            <w:r>
              <w:rPr>
                <w:i w:val="0"/>
                <w:sz w:val="20"/>
                <w:szCs w:val="20"/>
                <w:lang w:val="uk-UA"/>
              </w:rPr>
              <w:t>Ксилолу,</w:t>
            </w:r>
          </w:p>
          <w:p w:rsidR="005F462C" w:rsidRDefault="005F462C" w:rsidP="000D1815">
            <w:pPr>
              <w:spacing w:after="0" w:line="240" w:lineRule="auto"/>
              <w:jc w:val="center"/>
              <w:rPr>
                <w:i w:val="0"/>
                <w:sz w:val="20"/>
                <w:szCs w:val="20"/>
                <w:lang w:val="uk-UA"/>
              </w:rPr>
            </w:pPr>
            <w:r>
              <w:rPr>
                <w:i w:val="0"/>
                <w:sz w:val="20"/>
                <w:szCs w:val="20"/>
                <w:lang w:val="uk-UA"/>
              </w:rPr>
              <w:t>Етилбензолу</w:t>
            </w:r>
          </w:p>
        </w:tc>
        <w:tc>
          <w:tcPr>
            <w:tcW w:w="1015" w:type="pct"/>
            <w:tcBorders>
              <w:top w:val="nil"/>
              <w:left w:val="nil"/>
              <w:bottom w:val="single" w:sz="4" w:space="0" w:color="auto"/>
              <w:right w:val="single" w:sz="4" w:space="0" w:color="auto"/>
            </w:tcBorders>
            <w:tcMar>
              <w:top w:w="15" w:type="dxa"/>
              <w:left w:w="15" w:type="dxa"/>
              <w:bottom w:w="0" w:type="dxa"/>
              <w:right w:w="15" w:type="dxa"/>
            </w:tcMar>
            <w:vAlign w:val="center"/>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З дати видачі дозволу</w:t>
            </w:r>
          </w:p>
        </w:tc>
      </w:tr>
      <w:tr w:rsidR="005F462C" w:rsidRPr="00C5053A" w:rsidTr="000D1815">
        <w:trPr>
          <w:trHeight w:val="690"/>
        </w:trPr>
        <w:tc>
          <w:tcPr>
            <w:tcW w:w="5000" w:type="pct"/>
            <w:gridSpan w:val="5"/>
            <w:tcBorders>
              <w:top w:val="nil"/>
              <w:left w:val="nil"/>
              <w:bottom w:val="nil"/>
              <w:right w:val="nil"/>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color w:val="000000"/>
                <w:sz w:val="20"/>
                <w:szCs w:val="20"/>
                <w:lang w:val="uk-UA"/>
              </w:rPr>
            </w:pPr>
            <w:r w:rsidRPr="00C5053A">
              <w:rPr>
                <w:i w:val="0"/>
                <w:color w:val="000000"/>
                <w:sz w:val="20"/>
                <w:szCs w:val="20"/>
                <w:lang w:val="uk-UA"/>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C5053A">
              <w:rPr>
                <w:i w:val="0"/>
                <w:color w:val="000000"/>
                <w:sz w:val="20"/>
                <w:szCs w:val="20"/>
                <w:lang w:val="uk-UA"/>
              </w:rPr>
              <w:t>сек</w:t>
            </w:r>
            <w:proofErr w:type="spellEnd"/>
            <w:r w:rsidRPr="00C5053A">
              <w:rPr>
                <w:i w:val="0"/>
                <w:color w:val="000000"/>
                <w:sz w:val="20"/>
                <w:szCs w:val="20"/>
                <w:lang w:val="uk-UA"/>
              </w:rPr>
              <w:t>):</w:t>
            </w:r>
          </w:p>
        </w:tc>
      </w:tr>
      <w:tr w:rsidR="005F462C" w:rsidRPr="00C5053A" w:rsidTr="000D1815">
        <w:trPr>
          <w:trHeight w:val="255"/>
        </w:trPr>
        <w:tc>
          <w:tcPr>
            <w:tcW w:w="1662" w:type="pct"/>
            <w:tcBorders>
              <w:top w:val="nil"/>
              <w:left w:val="nil"/>
              <w:bottom w:val="nil"/>
              <w:right w:val="nil"/>
            </w:tcBorders>
            <w:tcMar>
              <w:top w:w="15" w:type="dxa"/>
              <w:left w:w="15" w:type="dxa"/>
              <w:bottom w:w="0" w:type="dxa"/>
              <w:right w:w="15" w:type="dxa"/>
            </w:tcMar>
            <w:vAlign w:val="center"/>
          </w:tcPr>
          <w:p w:rsidR="005F462C" w:rsidRDefault="005F462C" w:rsidP="000D1815">
            <w:pPr>
              <w:spacing w:after="0" w:line="240" w:lineRule="auto"/>
              <w:jc w:val="center"/>
              <w:rPr>
                <w:i w:val="0"/>
                <w:sz w:val="20"/>
                <w:szCs w:val="20"/>
                <w:lang w:val="uk-UA"/>
              </w:rPr>
            </w:pPr>
            <w:r>
              <w:rPr>
                <w:i w:val="0"/>
                <w:sz w:val="20"/>
                <w:szCs w:val="20"/>
                <w:lang w:val="uk-UA"/>
              </w:rPr>
              <w:t>Оксид вуглецю</w:t>
            </w:r>
          </w:p>
        </w:tc>
        <w:tc>
          <w:tcPr>
            <w:tcW w:w="2323" w:type="pct"/>
            <w:gridSpan w:val="3"/>
            <w:tcBorders>
              <w:top w:val="nil"/>
              <w:left w:val="nil"/>
              <w:bottom w:val="nil"/>
              <w:right w:val="nil"/>
            </w:tcBorders>
            <w:noWrap/>
            <w:tcMar>
              <w:top w:w="15" w:type="dxa"/>
              <w:left w:w="15" w:type="dxa"/>
              <w:bottom w:w="0" w:type="dxa"/>
              <w:right w:w="15" w:type="dxa"/>
            </w:tcMar>
            <w:vAlign w:val="bottom"/>
          </w:tcPr>
          <w:p w:rsidR="005F462C" w:rsidRPr="00C5053A" w:rsidRDefault="005F462C" w:rsidP="000D1815">
            <w:pPr>
              <w:spacing w:after="0" w:line="240" w:lineRule="auto"/>
              <w:jc w:val="center"/>
              <w:rPr>
                <w:i w:val="0"/>
                <w:sz w:val="20"/>
                <w:szCs w:val="20"/>
                <w:lang w:val="uk-UA"/>
              </w:rPr>
            </w:pPr>
            <w:r>
              <w:rPr>
                <w:i w:val="0"/>
                <w:sz w:val="20"/>
                <w:szCs w:val="20"/>
                <w:lang w:val="uk-UA"/>
              </w:rPr>
              <w:t>0,005478</w:t>
            </w:r>
          </w:p>
        </w:tc>
        <w:tc>
          <w:tcPr>
            <w:tcW w:w="1015" w:type="pct"/>
            <w:tcBorders>
              <w:top w:val="nil"/>
              <w:left w:val="nil"/>
              <w:bottom w:val="nil"/>
              <w:right w:val="nil"/>
            </w:tcBorders>
            <w:noWrap/>
            <w:tcMar>
              <w:top w:w="15" w:type="dxa"/>
              <w:left w:w="15" w:type="dxa"/>
              <w:bottom w:w="0" w:type="dxa"/>
              <w:right w:w="15" w:type="dxa"/>
            </w:tcMar>
            <w:vAlign w:val="bottom"/>
          </w:tcPr>
          <w:p w:rsidR="005F462C" w:rsidRPr="00C5053A" w:rsidRDefault="005F462C" w:rsidP="000D1815">
            <w:pPr>
              <w:spacing w:after="0" w:line="240" w:lineRule="auto"/>
              <w:rPr>
                <w:i w:val="0"/>
                <w:sz w:val="20"/>
                <w:szCs w:val="20"/>
                <w:lang w:val="uk-UA"/>
              </w:rPr>
            </w:pPr>
            <w:r w:rsidRPr="00C5053A">
              <w:rPr>
                <w:i w:val="0"/>
                <w:sz w:val="20"/>
                <w:szCs w:val="20"/>
                <w:lang w:val="uk-UA"/>
              </w:rPr>
              <w:t>З дати видачі дозволу </w:t>
            </w:r>
          </w:p>
        </w:tc>
      </w:tr>
    </w:tbl>
    <w:p w:rsidR="005F462C" w:rsidRDefault="005F462C" w:rsidP="005F462C">
      <w:pPr>
        <w:spacing w:after="0" w:line="240" w:lineRule="auto"/>
        <w:rPr>
          <w:i w:val="0"/>
          <w:sz w:val="20"/>
          <w:szCs w:val="20"/>
          <w:lang w:val="uk-UA"/>
        </w:rPr>
      </w:pPr>
    </w:p>
    <w:p w:rsidR="005F462C" w:rsidRDefault="005F462C" w:rsidP="005F462C">
      <w:pPr>
        <w:spacing w:after="0" w:line="240" w:lineRule="auto"/>
        <w:rPr>
          <w:i w:val="0"/>
          <w:sz w:val="20"/>
          <w:szCs w:val="20"/>
          <w:lang w:val="uk-UA"/>
        </w:rPr>
      </w:pPr>
    </w:p>
    <w:p w:rsidR="005F462C" w:rsidRPr="00C5053A" w:rsidRDefault="005F462C" w:rsidP="005F462C">
      <w:pPr>
        <w:spacing w:after="0" w:line="240" w:lineRule="auto"/>
        <w:rPr>
          <w:i w:val="0"/>
          <w:sz w:val="20"/>
          <w:szCs w:val="20"/>
          <w:lang w:val="uk-UA"/>
        </w:rPr>
      </w:pPr>
    </w:p>
    <w:tbl>
      <w:tblPr>
        <w:tblW w:w="5212" w:type="pct"/>
        <w:tblLayout w:type="fixed"/>
        <w:tblCellMar>
          <w:left w:w="0" w:type="dxa"/>
          <w:right w:w="0" w:type="dxa"/>
        </w:tblCellMar>
        <w:tblLook w:val="04A0" w:firstRow="1" w:lastRow="0" w:firstColumn="1" w:lastColumn="0" w:noHBand="0" w:noVBand="1"/>
      </w:tblPr>
      <w:tblGrid>
        <w:gridCol w:w="3034"/>
        <w:gridCol w:w="22"/>
        <w:gridCol w:w="80"/>
        <w:gridCol w:w="172"/>
        <w:gridCol w:w="1736"/>
        <w:gridCol w:w="82"/>
        <w:gridCol w:w="491"/>
        <w:gridCol w:w="1503"/>
        <w:gridCol w:w="37"/>
        <w:gridCol w:w="22"/>
        <w:gridCol w:w="634"/>
        <w:gridCol w:w="1573"/>
        <w:gridCol w:w="397"/>
      </w:tblGrid>
      <w:tr w:rsidR="005F462C" w:rsidRPr="0094084A" w:rsidTr="000D1815">
        <w:trPr>
          <w:gridAfter w:val="1"/>
          <w:wAfter w:w="203" w:type="pct"/>
          <w:trHeight w:val="615"/>
        </w:trPr>
        <w:tc>
          <w:tcPr>
            <w:tcW w:w="4797" w:type="pct"/>
            <w:gridSpan w:val="12"/>
            <w:tcBorders>
              <w:top w:val="nil"/>
              <w:left w:val="nil"/>
              <w:bottom w:val="nil"/>
              <w:right w:val="nil"/>
            </w:tcBorders>
            <w:tcMar>
              <w:top w:w="15" w:type="dxa"/>
              <w:left w:w="15" w:type="dxa"/>
              <w:bottom w:w="0" w:type="dxa"/>
              <w:right w:w="15" w:type="dxa"/>
            </w:tcMar>
            <w:vAlign w:val="bottom"/>
            <w:hideMark/>
          </w:tcPr>
          <w:p w:rsidR="005F462C" w:rsidRPr="00C5053A" w:rsidRDefault="005F462C" w:rsidP="000D1815">
            <w:pPr>
              <w:spacing w:after="0" w:line="240" w:lineRule="auto"/>
              <w:jc w:val="center"/>
              <w:rPr>
                <w:b/>
                <w:bCs/>
                <w:i w:val="0"/>
                <w:sz w:val="20"/>
                <w:szCs w:val="20"/>
                <w:lang w:val="uk-UA"/>
              </w:rPr>
            </w:pPr>
            <w:r w:rsidRPr="00C5053A">
              <w:rPr>
                <w:b/>
                <w:bCs/>
                <w:i w:val="0"/>
                <w:sz w:val="20"/>
                <w:szCs w:val="20"/>
                <w:lang w:val="uk-UA"/>
              </w:rPr>
              <w:t>Пропозиції щодо дозволених обсягів викидів забруднюючих речовин, які віднесені до інших джерел викидів</w:t>
            </w:r>
          </w:p>
        </w:tc>
      </w:tr>
      <w:tr w:rsidR="005F462C" w:rsidRPr="0094084A" w:rsidTr="000D1815">
        <w:trPr>
          <w:gridAfter w:val="1"/>
          <w:wAfter w:w="203" w:type="pct"/>
          <w:trHeight w:val="90"/>
        </w:trPr>
        <w:tc>
          <w:tcPr>
            <w:tcW w:w="1551" w:type="pct"/>
            <w:tcBorders>
              <w:top w:val="nil"/>
              <w:left w:val="nil"/>
              <w:bottom w:val="nil"/>
              <w:right w:val="nil"/>
            </w:tcBorders>
            <w:tcMar>
              <w:top w:w="15" w:type="dxa"/>
              <w:left w:w="15" w:type="dxa"/>
              <w:bottom w:w="0" w:type="dxa"/>
              <w:right w:w="15" w:type="dxa"/>
            </w:tcMar>
            <w:vAlign w:val="bottom"/>
            <w:hideMark/>
          </w:tcPr>
          <w:p w:rsidR="005F462C" w:rsidRPr="00C5053A" w:rsidRDefault="005F462C" w:rsidP="000D1815">
            <w:pPr>
              <w:spacing w:after="0" w:line="240" w:lineRule="auto"/>
              <w:jc w:val="right"/>
              <w:rPr>
                <w:i w:val="0"/>
                <w:sz w:val="20"/>
                <w:szCs w:val="20"/>
                <w:lang w:val="uk-UA"/>
              </w:rPr>
            </w:pPr>
          </w:p>
        </w:tc>
        <w:tc>
          <w:tcPr>
            <w:tcW w:w="1069" w:type="pct"/>
            <w:gridSpan w:val="5"/>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c>
          <w:tcPr>
            <w:tcW w:w="1038" w:type="pct"/>
            <w:gridSpan w:val="3"/>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c>
          <w:tcPr>
            <w:tcW w:w="1139" w:type="pct"/>
            <w:gridSpan w:val="3"/>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r>
      <w:tr w:rsidR="005F462C" w:rsidRPr="00C5053A" w:rsidTr="000D1815">
        <w:trPr>
          <w:gridAfter w:val="1"/>
          <w:wAfter w:w="203" w:type="pct"/>
          <w:trHeight w:val="255"/>
        </w:trPr>
        <w:tc>
          <w:tcPr>
            <w:tcW w:w="1551" w:type="pct"/>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jc w:val="right"/>
              <w:rPr>
                <w:i w:val="0"/>
                <w:sz w:val="20"/>
                <w:szCs w:val="20"/>
                <w:lang w:val="uk-UA"/>
              </w:rPr>
            </w:pPr>
            <w:r w:rsidRPr="00C5053A">
              <w:rPr>
                <w:i w:val="0"/>
                <w:sz w:val="20"/>
                <w:szCs w:val="20"/>
                <w:lang w:val="uk-UA"/>
              </w:rPr>
              <w:t>Номери джерел викидів:</w:t>
            </w:r>
          </w:p>
        </w:tc>
        <w:tc>
          <w:tcPr>
            <w:tcW w:w="1069" w:type="pct"/>
            <w:gridSpan w:val="5"/>
            <w:tcBorders>
              <w:top w:val="nil"/>
              <w:left w:val="nil"/>
              <w:bottom w:val="single" w:sz="4" w:space="0" w:color="auto"/>
              <w:right w:val="nil"/>
            </w:tcBorders>
            <w:tcMar>
              <w:top w:w="15" w:type="dxa"/>
              <w:left w:w="15" w:type="dxa"/>
              <w:bottom w:w="0" w:type="dxa"/>
              <w:right w:w="15" w:type="dxa"/>
            </w:tcMar>
            <w:vAlign w:val="bottom"/>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4</w:t>
            </w:r>
          </w:p>
        </w:tc>
        <w:tc>
          <w:tcPr>
            <w:tcW w:w="2177" w:type="pct"/>
            <w:gridSpan w:val="6"/>
            <w:tcBorders>
              <w:top w:val="nil"/>
              <w:left w:val="nil"/>
              <w:bottom w:val="single" w:sz="4" w:space="0" w:color="auto"/>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r>
              <w:rPr>
                <w:i w:val="0"/>
                <w:sz w:val="20"/>
                <w:szCs w:val="20"/>
                <w:lang w:val="uk-UA"/>
              </w:rPr>
              <w:t>Т</w:t>
            </w:r>
            <w:r w:rsidRPr="00C5053A">
              <w:rPr>
                <w:i w:val="0"/>
                <w:sz w:val="20"/>
                <w:szCs w:val="20"/>
                <w:lang w:val="uk-UA"/>
              </w:rPr>
              <w:t xml:space="preserve">руба котла </w:t>
            </w:r>
            <w:r>
              <w:rPr>
                <w:i w:val="0"/>
                <w:sz w:val="20"/>
                <w:szCs w:val="20"/>
                <w:lang w:val="uk-UA"/>
              </w:rPr>
              <w:t xml:space="preserve">опалювального водогрійного </w:t>
            </w:r>
            <w:r w:rsidRPr="00C5053A">
              <w:rPr>
                <w:i w:val="0"/>
                <w:sz w:val="20"/>
                <w:szCs w:val="20"/>
                <w:lang w:val="uk-UA"/>
              </w:rPr>
              <w:t>К</w:t>
            </w:r>
            <w:r>
              <w:rPr>
                <w:i w:val="0"/>
                <w:sz w:val="20"/>
                <w:szCs w:val="20"/>
                <w:lang w:val="uk-UA"/>
              </w:rPr>
              <w:t>В</w:t>
            </w:r>
            <w:r w:rsidRPr="00C5053A">
              <w:rPr>
                <w:i w:val="0"/>
                <w:sz w:val="20"/>
                <w:szCs w:val="20"/>
                <w:lang w:val="uk-UA"/>
              </w:rPr>
              <w:t>Т-</w:t>
            </w:r>
            <w:r>
              <w:rPr>
                <w:i w:val="0"/>
                <w:sz w:val="20"/>
                <w:szCs w:val="20"/>
                <w:lang w:val="uk-UA"/>
              </w:rPr>
              <w:t>100</w:t>
            </w:r>
          </w:p>
        </w:tc>
      </w:tr>
      <w:tr w:rsidR="005F462C" w:rsidRPr="00C5053A" w:rsidTr="000D1815">
        <w:trPr>
          <w:gridAfter w:val="1"/>
          <w:wAfter w:w="203" w:type="pct"/>
          <w:trHeight w:val="315"/>
        </w:trPr>
        <w:tc>
          <w:tcPr>
            <w:tcW w:w="1551" w:type="pct"/>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c>
          <w:tcPr>
            <w:tcW w:w="1069" w:type="pct"/>
            <w:gridSpan w:val="5"/>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c>
          <w:tcPr>
            <w:tcW w:w="1038" w:type="pct"/>
            <w:gridSpan w:val="3"/>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c>
          <w:tcPr>
            <w:tcW w:w="1139" w:type="pct"/>
            <w:gridSpan w:val="3"/>
            <w:tcBorders>
              <w:top w:val="nil"/>
              <w:left w:val="nil"/>
              <w:bottom w:val="single" w:sz="4" w:space="0" w:color="auto"/>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jc w:val="right"/>
              <w:rPr>
                <w:i w:val="0"/>
                <w:sz w:val="20"/>
                <w:szCs w:val="20"/>
                <w:lang w:val="uk-UA"/>
              </w:rPr>
            </w:pPr>
            <w:r w:rsidRPr="00C5053A">
              <w:rPr>
                <w:i w:val="0"/>
                <w:sz w:val="20"/>
                <w:szCs w:val="20"/>
                <w:lang w:val="uk-UA"/>
              </w:rPr>
              <w:t>Таблиця 9.2</w:t>
            </w:r>
          </w:p>
        </w:tc>
      </w:tr>
      <w:tr w:rsidR="005F462C" w:rsidRPr="00C5053A" w:rsidTr="000D1815">
        <w:trPr>
          <w:gridAfter w:val="1"/>
          <w:wAfter w:w="203" w:type="pct"/>
          <w:trHeight w:val="507"/>
        </w:trPr>
        <w:tc>
          <w:tcPr>
            <w:tcW w:w="155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Найменування забруднюючої речовини</w:t>
            </w:r>
          </w:p>
        </w:tc>
        <w:tc>
          <w:tcPr>
            <w:tcW w:w="1069" w:type="pct"/>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Гранично допустимий викид відповідно до законодавства,   мг/м3</w:t>
            </w:r>
          </w:p>
        </w:tc>
        <w:tc>
          <w:tcPr>
            <w:tcW w:w="1038" w:type="pct"/>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Затверджений граничнодопустимий викид,</w:t>
            </w:r>
            <w:r>
              <w:rPr>
                <w:i w:val="0"/>
                <w:sz w:val="20"/>
                <w:szCs w:val="20"/>
                <w:lang w:val="uk-UA"/>
              </w:rPr>
              <w:t xml:space="preserve"> </w:t>
            </w:r>
            <w:r w:rsidRPr="00C5053A">
              <w:rPr>
                <w:i w:val="0"/>
                <w:sz w:val="20"/>
                <w:szCs w:val="20"/>
                <w:lang w:val="uk-UA"/>
              </w:rPr>
              <w:t>мг/м3</w:t>
            </w:r>
          </w:p>
        </w:tc>
        <w:tc>
          <w:tcPr>
            <w:tcW w:w="1139" w:type="pct"/>
            <w:gridSpan w:val="3"/>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Термін досягнення затвердженого значення</w:t>
            </w:r>
          </w:p>
        </w:tc>
      </w:tr>
      <w:tr w:rsidR="005F462C" w:rsidRPr="00C5053A" w:rsidTr="000D1815">
        <w:trPr>
          <w:gridAfter w:val="1"/>
          <w:wAfter w:w="203" w:type="pct"/>
          <w:trHeight w:val="255"/>
        </w:trPr>
        <w:tc>
          <w:tcPr>
            <w:tcW w:w="1551"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1</w:t>
            </w:r>
          </w:p>
        </w:tc>
        <w:tc>
          <w:tcPr>
            <w:tcW w:w="1069" w:type="pct"/>
            <w:gridSpan w:val="5"/>
            <w:tcBorders>
              <w:top w:val="nil"/>
              <w:left w:val="nil"/>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2</w:t>
            </w:r>
          </w:p>
        </w:tc>
        <w:tc>
          <w:tcPr>
            <w:tcW w:w="1038" w:type="pct"/>
            <w:gridSpan w:val="3"/>
            <w:tcBorders>
              <w:top w:val="nil"/>
              <w:left w:val="nil"/>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3</w:t>
            </w:r>
          </w:p>
        </w:tc>
        <w:tc>
          <w:tcPr>
            <w:tcW w:w="1139" w:type="pct"/>
            <w:gridSpan w:val="3"/>
            <w:tcBorders>
              <w:top w:val="nil"/>
              <w:left w:val="nil"/>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4</w:t>
            </w:r>
          </w:p>
        </w:tc>
      </w:tr>
      <w:tr w:rsidR="005F462C" w:rsidRPr="00C5053A" w:rsidTr="000D1815">
        <w:trPr>
          <w:gridAfter w:val="1"/>
          <w:wAfter w:w="203" w:type="pct"/>
          <w:trHeight w:val="668"/>
        </w:trPr>
        <w:tc>
          <w:tcPr>
            <w:tcW w:w="155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Речовини у вигляді суспендованих твердих частинок, недиференційованих за складом</w:t>
            </w:r>
          </w:p>
        </w:tc>
        <w:tc>
          <w:tcPr>
            <w:tcW w:w="1069" w:type="pct"/>
            <w:gridSpan w:val="5"/>
            <w:tcBorders>
              <w:top w:val="nil"/>
              <w:left w:val="nil"/>
              <w:bottom w:val="single" w:sz="4" w:space="0" w:color="auto"/>
              <w:right w:val="single" w:sz="4" w:space="0" w:color="auto"/>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150</w:t>
            </w:r>
          </w:p>
        </w:tc>
        <w:tc>
          <w:tcPr>
            <w:tcW w:w="1038" w:type="pct"/>
            <w:gridSpan w:val="3"/>
            <w:tcBorders>
              <w:top w:val="nil"/>
              <w:left w:val="nil"/>
              <w:bottom w:val="single" w:sz="4" w:space="0" w:color="auto"/>
              <w:right w:val="single" w:sz="4" w:space="0" w:color="auto"/>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150</w:t>
            </w:r>
          </w:p>
        </w:tc>
        <w:tc>
          <w:tcPr>
            <w:tcW w:w="1139" w:type="pct"/>
            <w:gridSpan w:val="3"/>
            <w:tcBorders>
              <w:top w:val="nil"/>
              <w:left w:val="nil"/>
              <w:bottom w:val="single" w:sz="4" w:space="0" w:color="auto"/>
              <w:right w:val="single" w:sz="4" w:space="0" w:color="auto"/>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 xml:space="preserve"> З дати видачі дозволу </w:t>
            </w:r>
          </w:p>
        </w:tc>
      </w:tr>
      <w:tr w:rsidR="005F462C" w:rsidRPr="00C5053A" w:rsidTr="000D1815">
        <w:trPr>
          <w:gridAfter w:val="1"/>
          <w:wAfter w:w="203" w:type="pct"/>
          <w:trHeight w:val="690"/>
        </w:trPr>
        <w:tc>
          <w:tcPr>
            <w:tcW w:w="4797" w:type="pct"/>
            <w:gridSpan w:val="12"/>
            <w:tcBorders>
              <w:top w:val="nil"/>
              <w:left w:val="nil"/>
              <w:bottom w:val="nil"/>
              <w:right w:val="nil"/>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color w:val="000000"/>
                <w:sz w:val="20"/>
                <w:szCs w:val="20"/>
                <w:lang w:val="uk-UA"/>
              </w:rPr>
            </w:pPr>
            <w:r w:rsidRPr="00C5053A">
              <w:rPr>
                <w:i w:val="0"/>
                <w:color w:val="000000"/>
                <w:sz w:val="20"/>
                <w:szCs w:val="20"/>
                <w:lang w:val="uk-UA"/>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C5053A">
              <w:rPr>
                <w:i w:val="0"/>
                <w:color w:val="000000"/>
                <w:sz w:val="20"/>
                <w:szCs w:val="20"/>
                <w:lang w:val="uk-UA"/>
              </w:rPr>
              <w:t>сек</w:t>
            </w:r>
            <w:proofErr w:type="spellEnd"/>
            <w:r w:rsidRPr="00C5053A">
              <w:rPr>
                <w:i w:val="0"/>
                <w:color w:val="000000"/>
                <w:sz w:val="20"/>
                <w:szCs w:val="20"/>
                <w:lang w:val="uk-UA"/>
              </w:rPr>
              <w:t>):</w:t>
            </w:r>
          </w:p>
        </w:tc>
      </w:tr>
      <w:tr w:rsidR="005F462C" w:rsidRPr="00C5053A" w:rsidTr="000D1815">
        <w:trPr>
          <w:gridAfter w:val="1"/>
          <w:wAfter w:w="203" w:type="pct"/>
          <w:trHeight w:val="255"/>
        </w:trPr>
        <w:tc>
          <w:tcPr>
            <w:tcW w:w="1551" w:type="pct"/>
            <w:tcBorders>
              <w:top w:val="nil"/>
              <w:left w:val="nil"/>
              <w:bottom w:val="nil"/>
              <w:right w:val="nil"/>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Оксид вуглецю</w:t>
            </w:r>
          </w:p>
        </w:tc>
        <w:tc>
          <w:tcPr>
            <w:tcW w:w="1069" w:type="pct"/>
            <w:gridSpan w:val="5"/>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jc w:val="right"/>
              <w:rPr>
                <w:i w:val="0"/>
                <w:sz w:val="20"/>
                <w:szCs w:val="20"/>
                <w:lang w:val="uk-UA"/>
              </w:rPr>
            </w:pPr>
            <w:r w:rsidRPr="00C5053A">
              <w:rPr>
                <w:i w:val="0"/>
                <w:sz w:val="20"/>
                <w:szCs w:val="20"/>
                <w:lang w:val="uk-UA"/>
              </w:rPr>
              <w:t>0,</w:t>
            </w:r>
            <w:r>
              <w:rPr>
                <w:i w:val="0"/>
                <w:sz w:val="20"/>
                <w:szCs w:val="20"/>
                <w:lang w:val="uk-UA"/>
              </w:rPr>
              <w:t>608197</w:t>
            </w:r>
          </w:p>
        </w:tc>
        <w:tc>
          <w:tcPr>
            <w:tcW w:w="1038" w:type="pct"/>
            <w:gridSpan w:val="3"/>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jc w:val="right"/>
              <w:rPr>
                <w:i w:val="0"/>
                <w:sz w:val="20"/>
                <w:szCs w:val="20"/>
                <w:lang w:val="uk-UA"/>
              </w:rPr>
            </w:pPr>
          </w:p>
        </w:tc>
        <w:tc>
          <w:tcPr>
            <w:tcW w:w="1139" w:type="pct"/>
            <w:gridSpan w:val="3"/>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r w:rsidRPr="00C5053A">
              <w:rPr>
                <w:i w:val="0"/>
                <w:sz w:val="20"/>
                <w:szCs w:val="20"/>
                <w:lang w:val="uk-UA"/>
              </w:rPr>
              <w:t>З дати видачі дозволу</w:t>
            </w:r>
          </w:p>
        </w:tc>
      </w:tr>
      <w:tr w:rsidR="005F462C" w:rsidRPr="00C5053A" w:rsidTr="000D1815">
        <w:trPr>
          <w:gridAfter w:val="1"/>
          <w:wAfter w:w="203" w:type="pct"/>
          <w:trHeight w:val="675"/>
        </w:trPr>
        <w:tc>
          <w:tcPr>
            <w:tcW w:w="1551" w:type="pct"/>
            <w:tcBorders>
              <w:top w:val="nil"/>
              <w:left w:val="nil"/>
              <w:bottom w:val="nil"/>
              <w:right w:val="nil"/>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Оксиди азоту (оксид та діоксид азоту) у перерахунку на діоксид азоту</w:t>
            </w:r>
          </w:p>
        </w:tc>
        <w:tc>
          <w:tcPr>
            <w:tcW w:w="1069" w:type="pct"/>
            <w:gridSpan w:val="5"/>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jc w:val="right"/>
              <w:rPr>
                <w:i w:val="0"/>
                <w:sz w:val="20"/>
                <w:szCs w:val="20"/>
                <w:lang w:val="uk-UA"/>
              </w:rPr>
            </w:pPr>
            <w:r w:rsidRPr="00C5053A">
              <w:rPr>
                <w:i w:val="0"/>
                <w:sz w:val="20"/>
                <w:szCs w:val="20"/>
                <w:lang w:val="uk-UA"/>
              </w:rPr>
              <w:t>0,0</w:t>
            </w:r>
            <w:r>
              <w:rPr>
                <w:i w:val="0"/>
                <w:sz w:val="20"/>
                <w:szCs w:val="20"/>
                <w:lang w:val="uk-UA"/>
              </w:rPr>
              <w:t>31448</w:t>
            </w:r>
          </w:p>
        </w:tc>
        <w:tc>
          <w:tcPr>
            <w:tcW w:w="1038" w:type="pct"/>
            <w:gridSpan w:val="3"/>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jc w:val="right"/>
              <w:rPr>
                <w:i w:val="0"/>
                <w:sz w:val="20"/>
                <w:szCs w:val="20"/>
                <w:lang w:val="uk-UA"/>
              </w:rPr>
            </w:pPr>
          </w:p>
        </w:tc>
        <w:tc>
          <w:tcPr>
            <w:tcW w:w="1139" w:type="pct"/>
            <w:gridSpan w:val="3"/>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r w:rsidRPr="00C5053A">
              <w:rPr>
                <w:i w:val="0"/>
                <w:sz w:val="20"/>
                <w:szCs w:val="20"/>
                <w:lang w:val="uk-UA"/>
              </w:rPr>
              <w:t>З дати видачі дозволу</w:t>
            </w:r>
          </w:p>
        </w:tc>
      </w:tr>
      <w:tr w:rsidR="005F462C" w:rsidRPr="00C5053A" w:rsidTr="000D1815">
        <w:trPr>
          <w:gridAfter w:val="1"/>
          <w:wAfter w:w="203" w:type="pct"/>
          <w:trHeight w:val="255"/>
        </w:trPr>
        <w:tc>
          <w:tcPr>
            <w:tcW w:w="1551" w:type="pct"/>
            <w:tcBorders>
              <w:top w:val="nil"/>
              <w:left w:val="nil"/>
              <w:bottom w:val="nil"/>
              <w:right w:val="nil"/>
            </w:tcBorders>
            <w:noWrap/>
            <w:tcMar>
              <w:top w:w="15" w:type="dxa"/>
              <w:left w:w="15" w:type="dxa"/>
              <w:bottom w:w="0" w:type="dxa"/>
              <w:right w:w="15" w:type="dxa"/>
            </w:tcMar>
            <w:vAlign w:val="bottom"/>
            <w:hideMark/>
          </w:tcPr>
          <w:p w:rsidR="005F462C" w:rsidRDefault="005F462C" w:rsidP="000D1815">
            <w:pPr>
              <w:spacing w:after="0" w:line="240" w:lineRule="auto"/>
              <w:rPr>
                <w:i w:val="0"/>
                <w:sz w:val="20"/>
                <w:szCs w:val="20"/>
                <w:lang w:val="uk-UA"/>
              </w:rPr>
            </w:pPr>
          </w:p>
          <w:p w:rsidR="005F462C" w:rsidRDefault="005F462C" w:rsidP="000D1815">
            <w:pPr>
              <w:spacing w:after="0" w:line="240" w:lineRule="auto"/>
              <w:rPr>
                <w:i w:val="0"/>
                <w:sz w:val="20"/>
                <w:szCs w:val="20"/>
                <w:lang w:val="uk-UA"/>
              </w:rPr>
            </w:pPr>
          </w:p>
          <w:p w:rsidR="005F462C" w:rsidRDefault="005F462C" w:rsidP="000D1815">
            <w:pPr>
              <w:spacing w:after="0" w:line="240" w:lineRule="auto"/>
              <w:rPr>
                <w:i w:val="0"/>
                <w:sz w:val="20"/>
                <w:szCs w:val="20"/>
                <w:lang w:val="uk-UA"/>
              </w:rPr>
            </w:pPr>
          </w:p>
          <w:p w:rsidR="005F462C" w:rsidRPr="00C5053A" w:rsidRDefault="005F462C" w:rsidP="000D1815">
            <w:pPr>
              <w:spacing w:after="0" w:line="240" w:lineRule="auto"/>
              <w:rPr>
                <w:i w:val="0"/>
                <w:sz w:val="20"/>
                <w:szCs w:val="20"/>
                <w:lang w:val="uk-UA"/>
              </w:rPr>
            </w:pPr>
          </w:p>
        </w:tc>
        <w:tc>
          <w:tcPr>
            <w:tcW w:w="1069" w:type="pct"/>
            <w:gridSpan w:val="5"/>
            <w:tcBorders>
              <w:top w:val="nil"/>
              <w:left w:val="nil"/>
              <w:bottom w:val="nil"/>
              <w:right w:val="nil"/>
            </w:tcBorders>
            <w:noWrap/>
            <w:tcMar>
              <w:top w:w="15" w:type="dxa"/>
              <w:left w:w="15" w:type="dxa"/>
              <w:bottom w:w="0" w:type="dxa"/>
              <w:right w:w="15" w:type="dxa"/>
            </w:tcMar>
            <w:vAlign w:val="bottom"/>
            <w:hideMark/>
          </w:tcPr>
          <w:p w:rsidR="005F462C" w:rsidRDefault="005F462C" w:rsidP="000D1815">
            <w:pPr>
              <w:spacing w:after="0" w:line="240" w:lineRule="auto"/>
              <w:rPr>
                <w:i w:val="0"/>
                <w:sz w:val="20"/>
                <w:szCs w:val="20"/>
                <w:lang w:val="uk-UA"/>
              </w:rPr>
            </w:pPr>
          </w:p>
          <w:p w:rsidR="005F462C" w:rsidRDefault="005F462C" w:rsidP="000D1815">
            <w:pPr>
              <w:spacing w:after="0" w:line="240" w:lineRule="auto"/>
              <w:rPr>
                <w:i w:val="0"/>
                <w:sz w:val="20"/>
                <w:szCs w:val="20"/>
                <w:lang w:val="uk-UA"/>
              </w:rPr>
            </w:pPr>
          </w:p>
          <w:p w:rsidR="005F462C" w:rsidRPr="00C5053A" w:rsidRDefault="005F462C" w:rsidP="000D1815">
            <w:pPr>
              <w:spacing w:after="0" w:line="240" w:lineRule="auto"/>
              <w:rPr>
                <w:i w:val="0"/>
                <w:sz w:val="20"/>
                <w:szCs w:val="20"/>
                <w:lang w:val="uk-UA"/>
              </w:rPr>
            </w:pPr>
          </w:p>
        </w:tc>
        <w:tc>
          <w:tcPr>
            <w:tcW w:w="1038" w:type="pct"/>
            <w:gridSpan w:val="3"/>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c>
          <w:tcPr>
            <w:tcW w:w="1139" w:type="pct"/>
            <w:gridSpan w:val="3"/>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r>
      <w:tr w:rsidR="005F462C" w:rsidRPr="00C5053A" w:rsidTr="000D1815">
        <w:trPr>
          <w:gridAfter w:val="1"/>
          <w:wAfter w:w="203" w:type="pct"/>
          <w:trHeight w:val="615"/>
        </w:trPr>
        <w:tc>
          <w:tcPr>
            <w:tcW w:w="4797" w:type="pct"/>
            <w:gridSpan w:val="12"/>
            <w:tcBorders>
              <w:top w:val="nil"/>
              <w:left w:val="nil"/>
              <w:bottom w:val="nil"/>
              <w:right w:val="nil"/>
            </w:tcBorders>
            <w:tcMar>
              <w:top w:w="15" w:type="dxa"/>
              <w:left w:w="15" w:type="dxa"/>
              <w:bottom w:w="0" w:type="dxa"/>
              <w:right w:w="15" w:type="dxa"/>
            </w:tcMar>
            <w:vAlign w:val="bottom"/>
            <w:hideMark/>
          </w:tcPr>
          <w:p w:rsidR="005F462C" w:rsidRPr="00C5053A" w:rsidRDefault="005F462C" w:rsidP="000D1815">
            <w:pPr>
              <w:spacing w:after="0" w:line="240" w:lineRule="auto"/>
              <w:jc w:val="center"/>
              <w:rPr>
                <w:b/>
                <w:bCs/>
                <w:i w:val="0"/>
                <w:sz w:val="20"/>
                <w:szCs w:val="20"/>
                <w:lang w:val="uk-UA"/>
              </w:rPr>
            </w:pPr>
            <w:r w:rsidRPr="00C5053A">
              <w:rPr>
                <w:b/>
                <w:bCs/>
                <w:i w:val="0"/>
                <w:sz w:val="20"/>
                <w:szCs w:val="20"/>
                <w:lang w:val="uk-UA"/>
              </w:rPr>
              <w:t>Пропозиції щодо дозволених обсягів викидів забруднюючих речовин, які віднесені до інших джерел викидів</w:t>
            </w:r>
          </w:p>
        </w:tc>
      </w:tr>
      <w:tr w:rsidR="005F462C" w:rsidRPr="00C5053A" w:rsidTr="000D1815">
        <w:trPr>
          <w:gridAfter w:val="1"/>
          <w:wAfter w:w="203" w:type="pct"/>
          <w:trHeight w:val="90"/>
        </w:trPr>
        <w:tc>
          <w:tcPr>
            <w:tcW w:w="1551" w:type="pct"/>
            <w:tcBorders>
              <w:top w:val="nil"/>
              <w:left w:val="nil"/>
              <w:bottom w:val="nil"/>
              <w:right w:val="nil"/>
            </w:tcBorders>
            <w:tcMar>
              <w:top w:w="15" w:type="dxa"/>
              <w:left w:w="15" w:type="dxa"/>
              <w:bottom w:w="0" w:type="dxa"/>
              <w:right w:w="15" w:type="dxa"/>
            </w:tcMar>
            <w:vAlign w:val="bottom"/>
            <w:hideMark/>
          </w:tcPr>
          <w:p w:rsidR="005F462C" w:rsidRPr="00C5053A" w:rsidRDefault="005F462C" w:rsidP="000D1815">
            <w:pPr>
              <w:spacing w:after="0" w:line="240" w:lineRule="auto"/>
              <w:jc w:val="right"/>
              <w:rPr>
                <w:i w:val="0"/>
                <w:sz w:val="20"/>
                <w:szCs w:val="20"/>
                <w:lang w:val="uk-UA"/>
              </w:rPr>
            </w:pPr>
          </w:p>
        </w:tc>
        <w:tc>
          <w:tcPr>
            <w:tcW w:w="1069" w:type="pct"/>
            <w:gridSpan w:val="5"/>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c>
          <w:tcPr>
            <w:tcW w:w="1038" w:type="pct"/>
            <w:gridSpan w:val="3"/>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c>
          <w:tcPr>
            <w:tcW w:w="1139" w:type="pct"/>
            <w:gridSpan w:val="3"/>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r>
      <w:tr w:rsidR="005F462C" w:rsidRPr="00C5053A" w:rsidTr="005F462C">
        <w:trPr>
          <w:gridAfter w:val="1"/>
          <w:wAfter w:w="203" w:type="pct"/>
          <w:trHeight w:val="81"/>
        </w:trPr>
        <w:tc>
          <w:tcPr>
            <w:tcW w:w="1551" w:type="pct"/>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jc w:val="right"/>
              <w:rPr>
                <w:i w:val="0"/>
                <w:sz w:val="20"/>
                <w:szCs w:val="20"/>
                <w:lang w:val="uk-UA"/>
              </w:rPr>
            </w:pPr>
            <w:r w:rsidRPr="00C5053A">
              <w:rPr>
                <w:i w:val="0"/>
                <w:sz w:val="20"/>
                <w:szCs w:val="20"/>
                <w:lang w:val="uk-UA"/>
              </w:rPr>
              <w:lastRenderedPageBreak/>
              <w:t>Номери джерел викидів:</w:t>
            </w:r>
          </w:p>
        </w:tc>
        <w:tc>
          <w:tcPr>
            <w:tcW w:w="1069" w:type="pct"/>
            <w:gridSpan w:val="5"/>
            <w:tcBorders>
              <w:top w:val="nil"/>
              <w:left w:val="nil"/>
              <w:bottom w:val="single" w:sz="4" w:space="0" w:color="auto"/>
              <w:right w:val="nil"/>
            </w:tcBorders>
            <w:tcMar>
              <w:top w:w="15" w:type="dxa"/>
              <w:left w:w="15" w:type="dxa"/>
              <w:bottom w:w="0" w:type="dxa"/>
              <w:right w:w="15" w:type="dxa"/>
            </w:tcMar>
            <w:vAlign w:val="bottom"/>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5</w:t>
            </w:r>
          </w:p>
        </w:tc>
        <w:tc>
          <w:tcPr>
            <w:tcW w:w="2177" w:type="pct"/>
            <w:gridSpan w:val="6"/>
            <w:tcBorders>
              <w:top w:val="nil"/>
              <w:left w:val="nil"/>
              <w:bottom w:val="single" w:sz="4" w:space="0" w:color="auto"/>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r>
              <w:rPr>
                <w:i w:val="0"/>
                <w:sz w:val="20"/>
                <w:szCs w:val="20"/>
                <w:lang w:val="uk-UA"/>
              </w:rPr>
              <w:t>Т</w:t>
            </w:r>
            <w:r w:rsidRPr="00C5053A">
              <w:rPr>
                <w:i w:val="0"/>
                <w:sz w:val="20"/>
                <w:szCs w:val="20"/>
                <w:lang w:val="uk-UA"/>
              </w:rPr>
              <w:t xml:space="preserve">руба котла </w:t>
            </w:r>
            <w:r>
              <w:rPr>
                <w:i w:val="0"/>
                <w:sz w:val="20"/>
                <w:szCs w:val="20"/>
                <w:lang w:val="uk-UA"/>
              </w:rPr>
              <w:t xml:space="preserve">опалювального водогрійного </w:t>
            </w:r>
            <w:r w:rsidRPr="00C5053A">
              <w:rPr>
                <w:i w:val="0"/>
                <w:sz w:val="20"/>
                <w:szCs w:val="20"/>
                <w:lang w:val="uk-UA"/>
              </w:rPr>
              <w:t>К</w:t>
            </w:r>
            <w:r>
              <w:rPr>
                <w:i w:val="0"/>
                <w:sz w:val="20"/>
                <w:szCs w:val="20"/>
                <w:lang w:val="uk-UA"/>
              </w:rPr>
              <w:t>В</w:t>
            </w:r>
            <w:r w:rsidRPr="00C5053A">
              <w:rPr>
                <w:i w:val="0"/>
                <w:sz w:val="20"/>
                <w:szCs w:val="20"/>
                <w:lang w:val="uk-UA"/>
              </w:rPr>
              <w:t>Т-</w:t>
            </w:r>
            <w:r>
              <w:rPr>
                <w:i w:val="0"/>
                <w:sz w:val="20"/>
                <w:szCs w:val="20"/>
                <w:lang w:val="uk-UA"/>
              </w:rPr>
              <w:t>100</w:t>
            </w:r>
          </w:p>
        </w:tc>
      </w:tr>
      <w:tr w:rsidR="005F462C" w:rsidRPr="00C5053A" w:rsidTr="000D1815">
        <w:trPr>
          <w:gridAfter w:val="1"/>
          <w:wAfter w:w="203" w:type="pct"/>
          <w:trHeight w:val="315"/>
        </w:trPr>
        <w:tc>
          <w:tcPr>
            <w:tcW w:w="1551" w:type="pct"/>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c>
          <w:tcPr>
            <w:tcW w:w="1069" w:type="pct"/>
            <w:gridSpan w:val="5"/>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c>
          <w:tcPr>
            <w:tcW w:w="1038" w:type="pct"/>
            <w:gridSpan w:val="3"/>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c>
          <w:tcPr>
            <w:tcW w:w="1139" w:type="pct"/>
            <w:gridSpan w:val="3"/>
            <w:tcBorders>
              <w:top w:val="nil"/>
              <w:left w:val="nil"/>
              <w:bottom w:val="single" w:sz="4" w:space="0" w:color="auto"/>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jc w:val="right"/>
              <w:rPr>
                <w:i w:val="0"/>
                <w:sz w:val="20"/>
                <w:szCs w:val="20"/>
                <w:lang w:val="uk-UA"/>
              </w:rPr>
            </w:pPr>
            <w:r w:rsidRPr="00C5053A">
              <w:rPr>
                <w:i w:val="0"/>
                <w:sz w:val="20"/>
                <w:szCs w:val="20"/>
                <w:lang w:val="uk-UA"/>
              </w:rPr>
              <w:t>Таблиця 9.2</w:t>
            </w:r>
          </w:p>
        </w:tc>
      </w:tr>
      <w:tr w:rsidR="005F462C" w:rsidRPr="00C5053A" w:rsidTr="000D1815">
        <w:trPr>
          <w:gridAfter w:val="1"/>
          <w:wAfter w:w="203" w:type="pct"/>
          <w:trHeight w:val="507"/>
        </w:trPr>
        <w:tc>
          <w:tcPr>
            <w:tcW w:w="155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Найменування забруднюючої речовини</w:t>
            </w:r>
          </w:p>
        </w:tc>
        <w:tc>
          <w:tcPr>
            <w:tcW w:w="1069" w:type="pct"/>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Гранично допустимий викид відповідно до законодавства,   мг/м3</w:t>
            </w:r>
          </w:p>
        </w:tc>
        <w:tc>
          <w:tcPr>
            <w:tcW w:w="1038" w:type="pct"/>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Затверджений граничнодопустимий викид,</w:t>
            </w:r>
            <w:r>
              <w:rPr>
                <w:i w:val="0"/>
                <w:sz w:val="20"/>
                <w:szCs w:val="20"/>
                <w:lang w:val="uk-UA"/>
              </w:rPr>
              <w:t xml:space="preserve"> </w:t>
            </w:r>
            <w:r w:rsidRPr="00C5053A">
              <w:rPr>
                <w:i w:val="0"/>
                <w:sz w:val="20"/>
                <w:szCs w:val="20"/>
                <w:lang w:val="uk-UA"/>
              </w:rPr>
              <w:t>мг/м3</w:t>
            </w:r>
          </w:p>
        </w:tc>
        <w:tc>
          <w:tcPr>
            <w:tcW w:w="1139" w:type="pct"/>
            <w:gridSpan w:val="3"/>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Термін досягнення затвердженого значення</w:t>
            </w:r>
          </w:p>
        </w:tc>
      </w:tr>
      <w:tr w:rsidR="005F462C" w:rsidRPr="00C5053A" w:rsidTr="005F462C">
        <w:trPr>
          <w:gridAfter w:val="1"/>
          <w:wAfter w:w="203" w:type="pct"/>
          <w:trHeight w:val="81"/>
        </w:trPr>
        <w:tc>
          <w:tcPr>
            <w:tcW w:w="1551"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1</w:t>
            </w:r>
          </w:p>
        </w:tc>
        <w:tc>
          <w:tcPr>
            <w:tcW w:w="1069" w:type="pct"/>
            <w:gridSpan w:val="5"/>
            <w:tcBorders>
              <w:top w:val="nil"/>
              <w:left w:val="nil"/>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2</w:t>
            </w:r>
          </w:p>
        </w:tc>
        <w:tc>
          <w:tcPr>
            <w:tcW w:w="1038" w:type="pct"/>
            <w:gridSpan w:val="3"/>
            <w:tcBorders>
              <w:top w:val="nil"/>
              <w:left w:val="nil"/>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3</w:t>
            </w:r>
          </w:p>
        </w:tc>
        <w:tc>
          <w:tcPr>
            <w:tcW w:w="1139" w:type="pct"/>
            <w:gridSpan w:val="3"/>
            <w:tcBorders>
              <w:top w:val="nil"/>
              <w:left w:val="nil"/>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4</w:t>
            </w:r>
          </w:p>
        </w:tc>
      </w:tr>
      <w:tr w:rsidR="005F462C" w:rsidRPr="00C5053A" w:rsidTr="000D1815">
        <w:trPr>
          <w:gridAfter w:val="1"/>
          <w:wAfter w:w="203" w:type="pct"/>
          <w:trHeight w:val="464"/>
        </w:trPr>
        <w:tc>
          <w:tcPr>
            <w:tcW w:w="155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Речовини у вигляді суспендованих твердих частинок, недиференційованих за складом</w:t>
            </w:r>
          </w:p>
        </w:tc>
        <w:tc>
          <w:tcPr>
            <w:tcW w:w="1069" w:type="pct"/>
            <w:gridSpan w:val="5"/>
            <w:tcBorders>
              <w:top w:val="nil"/>
              <w:left w:val="nil"/>
              <w:bottom w:val="single" w:sz="4" w:space="0" w:color="auto"/>
              <w:right w:val="single" w:sz="4" w:space="0" w:color="auto"/>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150</w:t>
            </w:r>
          </w:p>
        </w:tc>
        <w:tc>
          <w:tcPr>
            <w:tcW w:w="1038" w:type="pct"/>
            <w:gridSpan w:val="3"/>
            <w:tcBorders>
              <w:top w:val="nil"/>
              <w:left w:val="nil"/>
              <w:bottom w:val="single" w:sz="4" w:space="0" w:color="auto"/>
              <w:right w:val="single" w:sz="4" w:space="0" w:color="auto"/>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150</w:t>
            </w:r>
          </w:p>
        </w:tc>
        <w:tc>
          <w:tcPr>
            <w:tcW w:w="1139" w:type="pct"/>
            <w:gridSpan w:val="3"/>
            <w:tcBorders>
              <w:top w:val="nil"/>
              <w:left w:val="nil"/>
              <w:bottom w:val="single" w:sz="4" w:space="0" w:color="auto"/>
              <w:right w:val="single" w:sz="4" w:space="0" w:color="auto"/>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 З дати видачі дозволу</w:t>
            </w:r>
          </w:p>
        </w:tc>
      </w:tr>
      <w:tr w:rsidR="005F462C" w:rsidRPr="00C5053A" w:rsidTr="000D1815">
        <w:trPr>
          <w:gridAfter w:val="1"/>
          <w:wAfter w:w="203" w:type="pct"/>
          <w:trHeight w:val="690"/>
        </w:trPr>
        <w:tc>
          <w:tcPr>
            <w:tcW w:w="4797" w:type="pct"/>
            <w:gridSpan w:val="12"/>
            <w:tcBorders>
              <w:top w:val="nil"/>
              <w:left w:val="nil"/>
              <w:bottom w:val="nil"/>
              <w:right w:val="nil"/>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color w:val="000000"/>
                <w:sz w:val="20"/>
                <w:szCs w:val="20"/>
                <w:lang w:val="uk-UA"/>
              </w:rPr>
            </w:pPr>
            <w:r w:rsidRPr="00C5053A">
              <w:rPr>
                <w:i w:val="0"/>
                <w:color w:val="000000"/>
                <w:sz w:val="20"/>
                <w:szCs w:val="20"/>
                <w:lang w:val="uk-UA"/>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C5053A">
              <w:rPr>
                <w:i w:val="0"/>
                <w:color w:val="000000"/>
                <w:sz w:val="20"/>
                <w:szCs w:val="20"/>
                <w:lang w:val="uk-UA"/>
              </w:rPr>
              <w:t>сек</w:t>
            </w:r>
            <w:proofErr w:type="spellEnd"/>
            <w:r w:rsidRPr="00C5053A">
              <w:rPr>
                <w:i w:val="0"/>
                <w:color w:val="000000"/>
                <w:sz w:val="20"/>
                <w:szCs w:val="20"/>
                <w:lang w:val="uk-UA"/>
              </w:rPr>
              <w:t>):</w:t>
            </w:r>
          </w:p>
        </w:tc>
      </w:tr>
      <w:tr w:rsidR="005F462C" w:rsidRPr="00C5053A" w:rsidTr="000D1815">
        <w:trPr>
          <w:gridAfter w:val="1"/>
          <w:wAfter w:w="203" w:type="pct"/>
          <w:trHeight w:val="255"/>
        </w:trPr>
        <w:tc>
          <w:tcPr>
            <w:tcW w:w="1551" w:type="pct"/>
            <w:tcBorders>
              <w:top w:val="nil"/>
              <w:left w:val="nil"/>
              <w:bottom w:val="nil"/>
              <w:right w:val="nil"/>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Оксид вуглецю</w:t>
            </w:r>
          </w:p>
        </w:tc>
        <w:tc>
          <w:tcPr>
            <w:tcW w:w="1069" w:type="pct"/>
            <w:gridSpan w:val="5"/>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jc w:val="right"/>
              <w:rPr>
                <w:i w:val="0"/>
                <w:sz w:val="20"/>
                <w:szCs w:val="20"/>
                <w:lang w:val="uk-UA"/>
              </w:rPr>
            </w:pPr>
            <w:r w:rsidRPr="00C5053A">
              <w:rPr>
                <w:i w:val="0"/>
                <w:sz w:val="20"/>
                <w:szCs w:val="20"/>
                <w:lang w:val="uk-UA"/>
              </w:rPr>
              <w:t>0,</w:t>
            </w:r>
            <w:r>
              <w:rPr>
                <w:i w:val="0"/>
                <w:sz w:val="20"/>
                <w:szCs w:val="20"/>
                <w:lang w:val="uk-UA"/>
              </w:rPr>
              <w:t>600094</w:t>
            </w:r>
          </w:p>
        </w:tc>
        <w:tc>
          <w:tcPr>
            <w:tcW w:w="1038" w:type="pct"/>
            <w:gridSpan w:val="3"/>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jc w:val="right"/>
              <w:rPr>
                <w:i w:val="0"/>
                <w:sz w:val="20"/>
                <w:szCs w:val="20"/>
                <w:lang w:val="uk-UA"/>
              </w:rPr>
            </w:pPr>
          </w:p>
        </w:tc>
        <w:tc>
          <w:tcPr>
            <w:tcW w:w="1139" w:type="pct"/>
            <w:gridSpan w:val="3"/>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r w:rsidRPr="00C5053A">
              <w:rPr>
                <w:i w:val="0"/>
                <w:sz w:val="20"/>
                <w:szCs w:val="20"/>
                <w:lang w:val="uk-UA"/>
              </w:rPr>
              <w:t>З дати видачі дозволу</w:t>
            </w:r>
          </w:p>
        </w:tc>
      </w:tr>
      <w:tr w:rsidR="005F462C" w:rsidRPr="00C5053A" w:rsidTr="000D1815">
        <w:trPr>
          <w:gridAfter w:val="1"/>
          <w:wAfter w:w="203" w:type="pct"/>
          <w:trHeight w:val="675"/>
        </w:trPr>
        <w:tc>
          <w:tcPr>
            <w:tcW w:w="1551" w:type="pct"/>
            <w:tcBorders>
              <w:top w:val="nil"/>
              <w:left w:val="nil"/>
              <w:bottom w:val="nil"/>
              <w:right w:val="nil"/>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Оксиди азоту (оксид та діоксид азоту) у перерахунку на діоксид азоту</w:t>
            </w:r>
          </w:p>
        </w:tc>
        <w:tc>
          <w:tcPr>
            <w:tcW w:w="1069" w:type="pct"/>
            <w:gridSpan w:val="5"/>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jc w:val="right"/>
              <w:rPr>
                <w:i w:val="0"/>
                <w:sz w:val="20"/>
                <w:szCs w:val="20"/>
                <w:lang w:val="uk-UA"/>
              </w:rPr>
            </w:pPr>
            <w:r w:rsidRPr="00C5053A">
              <w:rPr>
                <w:i w:val="0"/>
                <w:sz w:val="20"/>
                <w:szCs w:val="20"/>
                <w:lang w:val="uk-UA"/>
              </w:rPr>
              <w:t>0,0</w:t>
            </w:r>
            <w:r>
              <w:rPr>
                <w:i w:val="0"/>
                <w:sz w:val="20"/>
                <w:szCs w:val="20"/>
                <w:lang w:val="uk-UA"/>
              </w:rPr>
              <w:t>31784</w:t>
            </w:r>
          </w:p>
        </w:tc>
        <w:tc>
          <w:tcPr>
            <w:tcW w:w="1038" w:type="pct"/>
            <w:gridSpan w:val="3"/>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jc w:val="right"/>
              <w:rPr>
                <w:i w:val="0"/>
                <w:sz w:val="20"/>
                <w:szCs w:val="20"/>
                <w:lang w:val="uk-UA"/>
              </w:rPr>
            </w:pPr>
          </w:p>
        </w:tc>
        <w:tc>
          <w:tcPr>
            <w:tcW w:w="1139" w:type="pct"/>
            <w:gridSpan w:val="3"/>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r w:rsidRPr="00C5053A">
              <w:rPr>
                <w:i w:val="0"/>
                <w:sz w:val="20"/>
                <w:szCs w:val="20"/>
                <w:lang w:val="uk-UA"/>
              </w:rPr>
              <w:t>З дати видачі дозволу</w:t>
            </w:r>
          </w:p>
        </w:tc>
      </w:tr>
      <w:tr w:rsidR="005F462C" w:rsidRPr="00C5053A" w:rsidTr="000D1815">
        <w:trPr>
          <w:gridAfter w:val="1"/>
          <w:wAfter w:w="203" w:type="pct"/>
          <w:trHeight w:val="255"/>
        </w:trPr>
        <w:tc>
          <w:tcPr>
            <w:tcW w:w="1551" w:type="pct"/>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c>
          <w:tcPr>
            <w:tcW w:w="1069" w:type="pct"/>
            <w:gridSpan w:val="5"/>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c>
          <w:tcPr>
            <w:tcW w:w="1038" w:type="pct"/>
            <w:gridSpan w:val="3"/>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c>
          <w:tcPr>
            <w:tcW w:w="1139" w:type="pct"/>
            <w:gridSpan w:val="3"/>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r>
      <w:tr w:rsidR="005F462C" w:rsidRPr="00C5053A" w:rsidTr="000D1815">
        <w:trPr>
          <w:gridAfter w:val="1"/>
          <w:wAfter w:w="203" w:type="pct"/>
          <w:trHeight w:val="615"/>
        </w:trPr>
        <w:tc>
          <w:tcPr>
            <w:tcW w:w="4797" w:type="pct"/>
            <w:gridSpan w:val="12"/>
            <w:tcBorders>
              <w:top w:val="nil"/>
              <w:left w:val="nil"/>
              <w:bottom w:val="nil"/>
              <w:right w:val="nil"/>
            </w:tcBorders>
            <w:tcMar>
              <w:top w:w="15" w:type="dxa"/>
              <w:left w:w="15" w:type="dxa"/>
              <w:bottom w:w="0" w:type="dxa"/>
              <w:right w:w="15" w:type="dxa"/>
            </w:tcMar>
            <w:vAlign w:val="bottom"/>
            <w:hideMark/>
          </w:tcPr>
          <w:p w:rsidR="005F462C" w:rsidRPr="00C5053A" w:rsidRDefault="005F462C" w:rsidP="000D1815">
            <w:pPr>
              <w:spacing w:after="0" w:line="240" w:lineRule="auto"/>
              <w:jc w:val="center"/>
              <w:rPr>
                <w:b/>
                <w:bCs/>
                <w:i w:val="0"/>
                <w:sz w:val="20"/>
                <w:szCs w:val="20"/>
                <w:lang w:val="uk-UA"/>
              </w:rPr>
            </w:pPr>
            <w:r w:rsidRPr="00C5053A">
              <w:rPr>
                <w:b/>
                <w:bCs/>
                <w:i w:val="0"/>
                <w:sz w:val="20"/>
                <w:szCs w:val="20"/>
                <w:lang w:val="uk-UA"/>
              </w:rPr>
              <w:t>Пропозиції щодо дозволених обсягів викидів забруднюючих речовин, які віднесені до інших джерел викидів</w:t>
            </w:r>
          </w:p>
        </w:tc>
      </w:tr>
      <w:tr w:rsidR="005F462C" w:rsidRPr="00C5053A" w:rsidTr="000D1815">
        <w:trPr>
          <w:gridAfter w:val="1"/>
          <w:wAfter w:w="203" w:type="pct"/>
          <w:trHeight w:val="90"/>
        </w:trPr>
        <w:tc>
          <w:tcPr>
            <w:tcW w:w="1603" w:type="pct"/>
            <w:gridSpan w:val="3"/>
            <w:tcBorders>
              <w:top w:val="nil"/>
              <w:left w:val="nil"/>
              <w:bottom w:val="nil"/>
              <w:right w:val="nil"/>
            </w:tcBorders>
            <w:tcMar>
              <w:top w:w="15" w:type="dxa"/>
              <w:left w:w="15" w:type="dxa"/>
              <w:bottom w:w="0" w:type="dxa"/>
              <w:right w:w="15" w:type="dxa"/>
            </w:tcMar>
            <w:vAlign w:val="bottom"/>
            <w:hideMark/>
          </w:tcPr>
          <w:p w:rsidR="005F462C" w:rsidRPr="00C5053A" w:rsidRDefault="005F462C" w:rsidP="000D1815">
            <w:pPr>
              <w:spacing w:after="0" w:line="240" w:lineRule="auto"/>
              <w:jc w:val="right"/>
              <w:rPr>
                <w:i w:val="0"/>
                <w:sz w:val="20"/>
                <w:szCs w:val="20"/>
                <w:lang w:val="uk-UA"/>
              </w:rPr>
            </w:pPr>
          </w:p>
        </w:tc>
        <w:tc>
          <w:tcPr>
            <w:tcW w:w="1017" w:type="pct"/>
            <w:gridSpan w:val="3"/>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c>
          <w:tcPr>
            <w:tcW w:w="1049" w:type="pct"/>
            <w:gridSpan w:val="4"/>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c>
          <w:tcPr>
            <w:tcW w:w="1128" w:type="pct"/>
            <w:gridSpan w:val="2"/>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r>
      <w:tr w:rsidR="005F462C" w:rsidRPr="00C5053A" w:rsidTr="000D1815">
        <w:trPr>
          <w:gridAfter w:val="1"/>
          <w:wAfter w:w="203" w:type="pct"/>
          <w:trHeight w:val="255"/>
        </w:trPr>
        <w:tc>
          <w:tcPr>
            <w:tcW w:w="1603" w:type="pct"/>
            <w:gridSpan w:val="3"/>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jc w:val="right"/>
              <w:rPr>
                <w:i w:val="0"/>
                <w:sz w:val="20"/>
                <w:szCs w:val="20"/>
                <w:lang w:val="uk-UA"/>
              </w:rPr>
            </w:pPr>
            <w:r w:rsidRPr="00C5053A">
              <w:rPr>
                <w:i w:val="0"/>
                <w:sz w:val="20"/>
                <w:szCs w:val="20"/>
                <w:lang w:val="uk-UA"/>
              </w:rPr>
              <w:t>Номери джерел викидів:</w:t>
            </w:r>
          </w:p>
        </w:tc>
        <w:tc>
          <w:tcPr>
            <w:tcW w:w="1017" w:type="pct"/>
            <w:gridSpan w:val="3"/>
            <w:tcBorders>
              <w:top w:val="nil"/>
              <w:left w:val="nil"/>
              <w:bottom w:val="single" w:sz="4" w:space="0" w:color="auto"/>
              <w:right w:val="nil"/>
            </w:tcBorders>
            <w:tcMar>
              <w:top w:w="15" w:type="dxa"/>
              <w:left w:w="15" w:type="dxa"/>
              <w:bottom w:w="0" w:type="dxa"/>
              <w:right w:w="15" w:type="dxa"/>
            </w:tcMar>
            <w:vAlign w:val="bottom"/>
            <w:hideMark/>
          </w:tcPr>
          <w:p w:rsidR="005F462C" w:rsidRPr="00C5053A" w:rsidRDefault="005F462C" w:rsidP="000D1815">
            <w:pPr>
              <w:spacing w:after="0" w:line="240" w:lineRule="auto"/>
              <w:jc w:val="center"/>
              <w:rPr>
                <w:i w:val="0"/>
                <w:sz w:val="20"/>
                <w:szCs w:val="20"/>
                <w:lang w:val="uk-UA"/>
              </w:rPr>
            </w:pPr>
            <w:r>
              <w:rPr>
                <w:i w:val="0"/>
                <w:sz w:val="20"/>
                <w:szCs w:val="20"/>
                <w:lang w:val="uk-UA"/>
              </w:rPr>
              <w:t>6</w:t>
            </w:r>
          </w:p>
        </w:tc>
        <w:tc>
          <w:tcPr>
            <w:tcW w:w="2177" w:type="pct"/>
            <w:gridSpan w:val="6"/>
            <w:tcBorders>
              <w:top w:val="nil"/>
              <w:left w:val="nil"/>
              <w:bottom w:val="single" w:sz="4" w:space="0" w:color="auto"/>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r>
              <w:rPr>
                <w:i w:val="0"/>
                <w:sz w:val="20"/>
                <w:szCs w:val="20"/>
                <w:lang w:val="uk-UA"/>
              </w:rPr>
              <w:t>В</w:t>
            </w:r>
            <w:r w:rsidRPr="00C5053A">
              <w:rPr>
                <w:i w:val="0"/>
                <w:sz w:val="20"/>
                <w:szCs w:val="20"/>
                <w:lang w:val="uk-UA"/>
              </w:rPr>
              <w:t xml:space="preserve">итяжна </w:t>
            </w:r>
            <w:r>
              <w:rPr>
                <w:i w:val="0"/>
                <w:sz w:val="20"/>
                <w:szCs w:val="20"/>
                <w:lang w:val="uk-UA"/>
              </w:rPr>
              <w:t>т</w:t>
            </w:r>
            <w:r w:rsidRPr="00C5053A">
              <w:rPr>
                <w:i w:val="0"/>
                <w:sz w:val="20"/>
                <w:szCs w:val="20"/>
                <w:lang w:val="uk-UA"/>
              </w:rPr>
              <w:t xml:space="preserve">руба </w:t>
            </w:r>
            <w:r w:rsidRPr="00755A03">
              <w:rPr>
                <w:i w:val="0"/>
                <w:sz w:val="20"/>
                <w:szCs w:val="20"/>
                <w:lang w:val="uk-UA"/>
              </w:rPr>
              <w:t>від верстатів</w:t>
            </w:r>
            <w:r>
              <w:rPr>
                <w:i w:val="0"/>
                <w:sz w:val="20"/>
                <w:szCs w:val="20"/>
                <w:lang w:val="uk-UA"/>
              </w:rPr>
              <w:t xml:space="preserve"> </w:t>
            </w:r>
            <w:r w:rsidRPr="00755A03">
              <w:rPr>
                <w:i w:val="0"/>
                <w:sz w:val="20"/>
                <w:szCs w:val="20"/>
                <w:lang w:val="uk-UA"/>
              </w:rPr>
              <w:t>лазерної різки металу</w:t>
            </w:r>
            <w:r>
              <w:rPr>
                <w:i w:val="0"/>
                <w:sz w:val="20"/>
                <w:szCs w:val="20"/>
                <w:lang w:val="uk-UA"/>
              </w:rPr>
              <w:t xml:space="preserve"> </w:t>
            </w:r>
            <w:proofErr w:type="spellStart"/>
            <w:r w:rsidRPr="00755A03">
              <w:rPr>
                <w:i w:val="0"/>
                <w:sz w:val="20"/>
                <w:szCs w:val="20"/>
                <w:lang w:val="uk-UA"/>
              </w:rPr>
              <w:t>Aramis</w:t>
            </w:r>
            <w:proofErr w:type="spellEnd"/>
            <w:r w:rsidRPr="00755A03">
              <w:rPr>
                <w:i w:val="0"/>
                <w:sz w:val="20"/>
                <w:szCs w:val="20"/>
                <w:lang w:val="uk-UA"/>
              </w:rPr>
              <w:t xml:space="preserve"> (2 од.) та столів для зачистки металу (2 од.)</w:t>
            </w:r>
          </w:p>
        </w:tc>
      </w:tr>
      <w:tr w:rsidR="005F462C" w:rsidRPr="00C5053A" w:rsidTr="005F462C">
        <w:trPr>
          <w:gridAfter w:val="1"/>
          <w:wAfter w:w="203" w:type="pct"/>
          <w:trHeight w:val="81"/>
        </w:trPr>
        <w:tc>
          <w:tcPr>
            <w:tcW w:w="1603" w:type="pct"/>
            <w:gridSpan w:val="3"/>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c>
          <w:tcPr>
            <w:tcW w:w="1017" w:type="pct"/>
            <w:gridSpan w:val="3"/>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c>
          <w:tcPr>
            <w:tcW w:w="1019" w:type="pct"/>
            <w:gridSpan w:val="2"/>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c>
          <w:tcPr>
            <w:tcW w:w="1158" w:type="pct"/>
            <w:gridSpan w:val="4"/>
            <w:tcBorders>
              <w:top w:val="nil"/>
              <w:left w:val="nil"/>
              <w:bottom w:val="single" w:sz="4" w:space="0" w:color="auto"/>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jc w:val="right"/>
              <w:rPr>
                <w:i w:val="0"/>
                <w:sz w:val="20"/>
                <w:szCs w:val="20"/>
                <w:lang w:val="uk-UA"/>
              </w:rPr>
            </w:pPr>
            <w:r w:rsidRPr="00C5053A">
              <w:rPr>
                <w:i w:val="0"/>
                <w:sz w:val="20"/>
                <w:szCs w:val="20"/>
                <w:lang w:val="uk-UA"/>
              </w:rPr>
              <w:t>Таблиця 9.2</w:t>
            </w:r>
          </w:p>
        </w:tc>
      </w:tr>
      <w:tr w:rsidR="005F462C" w:rsidRPr="00C5053A" w:rsidTr="005F462C">
        <w:trPr>
          <w:gridAfter w:val="1"/>
          <w:wAfter w:w="203" w:type="pct"/>
          <w:trHeight w:val="213"/>
        </w:trPr>
        <w:tc>
          <w:tcPr>
            <w:tcW w:w="1603" w:type="pct"/>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Найменування забруднюючої речовини</w:t>
            </w:r>
          </w:p>
        </w:tc>
        <w:tc>
          <w:tcPr>
            <w:tcW w:w="1017" w:type="pct"/>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Гранично допустимий викид відповідно до законодавства,   мг/м3</w:t>
            </w:r>
          </w:p>
        </w:tc>
        <w:tc>
          <w:tcPr>
            <w:tcW w:w="1019"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Затверджений граничнодопустимий викид,</w:t>
            </w:r>
            <w:r>
              <w:rPr>
                <w:i w:val="0"/>
                <w:sz w:val="20"/>
                <w:szCs w:val="20"/>
                <w:lang w:val="uk-UA"/>
              </w:rPr>
              <w:t xml:space="preserve"> </w:t>
            </w:r>
            <w:r w:rsidRPr="00C5053A">
              <w:rPr>
                <w:i w:val="0"/>
                <w:sz w:val="20"/>
                <w:szCs w:val="20"/>
                <w:lang w:val="uk-UA"/>
              </w:rPr>
              <w:t>мг/м3</w:t>
            </w:r>
          </w:p>
        </w:tc>
        <w:tc>
          <w:tcPr>
            <w:tcW w:w="1158" w:type="pct"/>
            <w:gridSpan w:val="4"/>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Термін досягнення затвердженого значення</w:t>
            </w:r>
          </w:p>
        </w:tc>
      </w:tr>
      <w:tr w:rsidR="005F462C" w:rsidRPr="00C5053A" w:rsidTr="005F462C">
        <w:trPr>
          <w:gridAfter w:val="1"/>
          <w:wAfter w:w="203" w:type="pct"/>
          <w:trHeight w:val="81"/>
        </w:trPr>
        <w:tc>
          <w:tcPr>
            <w:tcW w:w="1603" w:type="pct"/>
            <w:gridSpan w:val="3"/>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1</w:t>
            </w:r>
          </w:p>
        </w:tc>
        <w:tc>
          <w:tcPr>
            <w:tcW w:w="1017" w:type="pct"/>
            <w:gridSpan w:val="3"/>
            <w:tcBorders>
              <w:top w:val="nil"/>
              <w:left w:val="nil"/>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2</w:t>
            </w:r>
          </w:p>
        </w:tc>
        <w:tc>
          <w:tcPr>
            <w:tcW w:w="1019" w:type="pct"/>
            <w:gridSpan w:val="2"/>
            <w:tcBorders>
              <w:top w:val="nil"/>
              <w:left w:val="nil"/>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3</w:t>
            </w:r>
          </w:p>
        </w:tc>
        <w:tc>
          <w:tcPr>
            <w:tcW w:w="1158" w:type="pct"/>
            <w:gridSpan w:val="4"/>
            <w:tcBorders>
              <w:top w:val="nil"/>
              <w:left w:val="nil"/>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4</w:t>
            </w:r>
          </w:p>
        </w:tc>
      </w:tr>
      <w:tr w:rsidR="005F462C" w:rsidRPr="00C5053A" w:rsidTr="000D1815">
        <w:trPr>
          <w:gridAfter w:val="1"/>
          <w:wAfter w:w="203" w:type="pct"/>
          <w:trHeight w:val="237"/>
        </w:trPr>
        <w:tc>
          <w:tcPr>
            <w:tcW w:w="1603" w:type="pct"/>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Речовини у вигляді суспендованих твердих частинок, недиференційованих за складом</w:t>
            </w:r>
          </w:p>
        </w:tc>
        <w:tc>
          <w:tcPr>
            <w:tcW w:w="1017" w:type="pct"/>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150</w:t>
            </w:r>
          </w:p>
        </w:tc>
        <w:tc>
          <w:tcPr>
            <w:tcW w:w="1019"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150</w:t>
            </w:r>
          </w:p>
        </w:tc>
        <w:tc>
          <w:tcPr>
            <w:tcW w:w="1158" w:type="pct"/>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 З дати видачі дозволу</w:t>
            </w:r>
          </w:p>
        </w:tc>
      </w:tr>
      <w:tr w:rsidR="005F462C" w:rsidRPr="00C5053A" w:rsidTr="000D1815">
        <w:trPr>
          <w:gridAfter w:val="1"/>
          <w:wAfter w:w="203" w:type="pct"/>
          <w:trHeight w:val="690"/>
        </w:trPr>
        <w:tc>
          <w:tcPr>
            <w:tcW w:w="4797" w:type="pct"/>
            <w:gridSpan w:val="12"/>
            <w:tcBorders>
              <w:top w:val="single" w:sz="4" w:space="0" w:color="auto"/>
              <w:left w:val="nil"/>
              <w:bottom w:val="nil"/>
              <w:right w:val="nil"/>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C5053A">
              <w:rPr>
                <w:i w:val="0"/>
                <w:sz w:val="20"/>
                <w:szCs w:val="20"/>
                <w:lang w:val="uk-UA"/>
              </w:rPr>
              <w:t>сек</w:t>
            </w:r>
            <w:proofErr w:type="spellEnd"/>
            <w:r w:rsidRPr="00C5053A">
              <w:rPr>
                <w:i w:val="0"/>
                <w:sz w:val="20"/>
                <w:szCs w:val="20"/>
                <w:lang w:val="uk-UA"/>
              </w:rPr>
              <w:t>):</w:t>
            </w:r>
          </w:p>
        </w:tc>
      </w:tr>
      <w:tr w:rsidR="005F462C" w:rsidRPr="00C5053A" w:rsidTr="000D1815">
        <w:trPr>
          <w:gridAfter w:val="1"/>
          <w:wAfter w:w="203" w:type="pct"/>
          <w:trHeight w:val="255"/>
        </w:trPr>
        <w:tc>
          <w:tcPr>
            <w:tcW w:w="1562" w:type="pct"/>
            <w:gridSpan w:val="2"/>
            <w:tcBorders>
              <w:top w:val="nil"/>
              <w:left w:val="nil"/>
              <w:bottom w:val="nil"/>
              <w:right w:val="nil"/>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Оксид вуглецю</w:t>
            </w:r>
          </w:p>
        </w:tc>
        <w:tc>
          <w:tcPr>
            <w:tcW w:w="1016" w:type="pct"/>
            <w:gridSpan w:val="3"/>
            <w:tcBorders>
              <w:top w:val="nil"/>
              <w:left w:val="nil"/>
              <w:bottom w:val="nil"/>
              <w:right w:val="nil"/>
            </w:tcBorders>
            <w:noWrap/>
            <w:tcMar>
              <w:top w:w="15" w:type="dxa"/>
              <w:left w:w="15" w:type="dxa"/>
              <w:bottom w:w="0" w:type="dxa"/>
              <w:right w:w="15" w:type="dxa"/>
            </w:tcMar>
            <w:vAlign w:val="bottom"/>
          </w:tcPr>
          <w:p w:rsidR="005F462C" w:rsidRPr="00C5053A" w:rsidRDefault="005F462C" w:rsidP="000D1815">
            <w:pPr>
              <w:spacing w:after="0" w:line="240" w:lineRule="auto"/>
              <w:jc w:val="right"/>
              <w:rPr>
                <w:i w:val="0"/>
                <w:sz w:val="20"/>
                <w:szCs w:val="20"/>
                <w:lang w:val="uk-UA"/>
              </w:rPr>
            </w:pPr>
            <w:r>
              <w:rPr>
                <w:i w:val="0"/>
                <w:sz w:val="20"/>
                <w:szCs w:val="20"/>
                <w:lang w:val="uk-UA"/>
              </w:rPr>
              <w:t>0,021523</w:t>
            </w:r>
          </w:p>
        </w:tc>
        <w:tc>
          <w:tcPr>
            <w:tcW w:w="1091" w:type="pct"/>
            <w:gridSpan w:val="5"/>
            <w:tcBorders>
              <w:top w:val="nil"/>
              <w:left w:val="nil"/>
              <w:bottom w:val="nil"/>
              <w:right w:val="nil"/>
            </w:tcBorders>
            <w:noWrap/>
            <w:tcMar>
              <w:top w:w="15" w:type="dxa"/>
              <w:left w:w="15" w:type="dxa"/>
              <w:bottom w:w="0" w:type="dxa"/>
              <w:right w:w="15" w:type="dxa"/>
            </w:tcMar>
            <w:vAlign w:val="bottom"/>
          </w:tcPr>
          <w:p w:rsidR="005F462C" w:rsidRPr="00C5053A" w:rsidRDefault="005F462C" w:rsidP="000D1815">
            <w:pPr>
              <w:spacing w:after="0" w:line="240" w:lineRule="auto"/>
              <w:jc w:val="right"/>
              <w:rPr>
                <w:i w:val="0"/>
                <w:sz w:val="20"/>
                <w:szCs w:val="20"/>
                <w:lang w:val="uk-UA"/>
              </w:rPr>
            </w:pPr>
          </w:p>
        </w:tc>
        <w:tc>
          <w:tcPr>
            <w:tcW w:w="1128" w:type="pct"/>
            <w:gridSpan w:val="2"/>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r w:rsidRPr="00C5053A">
              <w:rPr>
                <w:i w:val="0"/>
                <w:sz w:val="20"/>
                <w:szCs w:val="20"/>
                <w:lang w:val="uk-UA"/>
              </w:rPr>
              <w:t>З дати видачі дозволу</w:t>
            </w:r>
          </w:p>
        </w:tc>
      </w:tr>
      <w:tr w:rsidR="005F462C" w:rsidRPr="00C5053A" w:rsidTr="000D1815">
        <w:trPr>
          <w:gridAfter w:val="1"/>
          <w:wAfter w:w="203" w:type="pct"/>
          <w:trHeight w:val="450"/>
        </w:trPr>
        <w:tc>
          <w:tcPr>
            <w:tcW w:w="1562" w:type="pct"/>
            <w:gridSpan w:val="2"/>
            <w:tcBorders>
              <w:top w:val="nil"/>
              <w:left w:val="nil"/>
              <w:bottom w:val="nil"/>
              <w:right w:val="nil"/>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Залізо та його сполуки</w:t>
            </w:r>
          </w:p>
          <w:p w:rsidR="005F462C" w:rsidRPr="00C5053A" w:rsidRDefault="005F462C" w:rsidP="000D1815">
            <w:pPr>
              <w:spacing w:after="0" w:line="240" w:lineRule="auto"/>
              <w:jc w:val="center"/>
              <w:rPr>
                <w:i w:val="0"/>
                <w:sz w:val="20"/>
                <w:szCs w:val="20"/>
                <w:lang w:val="uk-UA"/>
              </w:rPr>
            </w:pPr>
            <w:r w:rsidRPr="00C5053A">
              <w:rPr>
                <w:i w:val="0"/>
                <w:sz w:val="20"/>
                <w:szCs w:val="20"/>
                <w:lang w:val="uk-UA"/>
              </w:rPr>
              <w:t xml:space="preserve">(у </w:t>
            </w:r>
            <w:proofErr w:type="spellStart"/>
            <w:r w:rsidRPr="00C5053A">
              <w:rPr>
                <w:i w:val="0"/>
                <w:sz w:val="20"/>
                <w:szCs w:val="20"/>
                <w:lang w:val="uk-UA"/>
              </w:rPr>
              <w:t>переpахунку</w:t>
            </w:r>
            <w:proofErr w:type="spellEnd"/>
            <w:r w:rsidRPr="00C5053A">
              <w:rPr>
                <w:i w:val="0"/>
                <w:sz w:val="20"/>
                <w:szCs w:val="20"/>
                <w:lang w:val="uk-UA"/>
              </w:rPr>
              <w:t xml:space="preserve"> на залізо)</w:t>
            </w:r>
          </w:p>
        </w:tc>
        <w:tc>
          <w:tcPr>
            <w:tcW w:w="1016" w:type="pct"/>
            <w:gridSpan w:val="3"/>
            <w:tcBorders>
              <w:top w:val="nil"/>
              <w:left w:val="nil"/>
              <w:bottom w:val="nil"/>
              <w:right w:val="nil"/>
            </w:tcBorders>
            <w:noWrap/>
            <w:tcMar>
              <w:top w:w="15" w:type="dxa"/>
              <w:left w:w="15" w:type="dxa"/>
              <w:bottom w:w="0" w:type="dxa"/>
              <w:right w:w="15" w:type="dxa"/>
            </w:tcMar>
            <w:vAlign w:val="bottom"/>
          </w:tcPr>
          <w:p w:rsidR="005F462C" w:rsidRPr="00C5053A" w:rsidRDefault="005F462C" w:rsidP="000D1815">
            <w:pPr>
              <w:spacing w:after="0" w:line="240" w:lineRule="auto"/>
              <w:jc w:val="right"/>
              <w:rPr>
                <w:i w:val="0"/>
                <w:sz w:val="20"/>
                <w:szCs w:val="20"/>
                <w:lang w:val="uk-UA"/>
              </w:rPr>
            </w:pPr>
            <w:r>
              <w:rPr>
                <w:i w:val="0"/>
                <w:sz w:val="20"/>
                <w:szCs w:val="20"/>
                <w:lang w:val="uk-UA"/>
              </w:rPr>
              <w:t>0,000244</w:t>
            </w:r>
          </w:p>
        </w:tc>
        <w:tc>
          <w:tcPr>
            <w:tcW w:w="1091" w:type="pct"/>
            <w:gridSpan w:val="5"/>
            <w:tcBorders>
              <w:top w:val="nil"/>
              <w:left w:val="nil"/>
              <w:bottom w:val="nil"/>
              <w:right w:val="nil"/>
            </w:tcBorders>
            <w:noWrap/>
            <w:tcMar>
              <w:top w:w="15" w:type="dxa"/>
              <w:left w:w="15" w:type="dxa"/>
              <w:bottom w:w="0" w:type="dxa"/>
              <w:right w:w="15" w:type="dxa"/>
            </w:tcMar>
            <w:vAlign w:val="bottom"/>
          </w:tcPr>
          <w:p w:rsidR="005F462C" w:rsidRPr="00C5053A" w:rsidRDefault="005F462C" w:rsidP="000D1815">
            <w:pPr>
              <w:spacing w:after="0" w:line="240" w:lineRule="auto"/>
              <w:jc w:val="right"/>
              <w:rPr>
                <w:i w:val="0"/>
                <w:sz w:val="20"/>
                <w:szCs w:val="20"/>
                <w:lang w:val="uk-UA"/>
              </w:rPr>
            </w:pPr>
          </w:p>
        </w:tc>
        <w:tc>
          <w:tcPr>
            <w:tcW w:w="1128" w:type="pct"/>
            <w:gridSpan w:val="2"/>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r w:rsidRPr="00C5053A">
              <w:rPr>
                <w:i w:val="0"/>
                <w:sz w:val="20"/>
                <w:szCs w:val="20"/>
                <w:lang w:val="uk-UA"/>
              </w:rPr>
              <w:t>З дати видачі дозволу</w:t>
            </w:r>
          </w:p>
        </w:tc>
      </w:tr>
      <w:tr w:rsidR="005F462C" w:rsidRPr="00C5053A" w:rsidTr="000D1815">
        <w:trPr>
          <w:gridAfter w:val="1"/>
          <w:wAfter w:w="203" w:type="pct"/>
          <w:trHeight w:val="450"/>
        </w:trPr>
        <w:tc>
          <w:tcPr>
            <w:tcW w:w="1562" w:type="pct"/>
            <w:gridSpan w:val="2"/>
            <w:tcBorders>
              <w:top w:val="nil"/>
              <w:left w:val="nil"/>
              <w:bottom w:val="nil"/>
              <w:right w:val="nil"/>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Манган та його сполуки в перерахунку на діоксид мангану</w:t>
            </w:r>
          </w:p>
        </w:tc>
        <w:tc>
          <w:tcPr>
            <w:tcW w:w="1016" w:type="pct"/>
            <w:gridSpan w:val="3"/>
            <w:tcBorders>
              <w:top w:val="nil"/>
              <w:left w:val="nil"/>
              <w:bottom w:val="nil"/>
              <w:right w:val="nil"/>
            </w:tcBorders>
            <w:noWrap/>
            <w:tcMar>
              <w:top w:w="15" w:type="dxa"/>
              <w:left w:w="15" w:type="dxa"/>
              <w:bottom w:w="0" w:type="dxa"/>
              <w:right w:w="15" w:type="dxa"/>
            </w:tcMar>
            <w:vAlign w:val="bottom"/>
          </w:tcPr>
          <w:p w:rsidR="005F462C" w:rsidRPr="00C5053A" w:rsidRDefault="005F462C" w:rsidP="000D1815">
            <w:pPr>
              <w:spacing w:after="0" w:line="240" w:lineRule="auto"/>
              <w:jc w:val="right"/>
              <w:rPr>
                <w:i w:val="0"/>
                <w:sz w:val="20"/>
                <w:szCs w:val="20"/>
                <w:lang w:val="uk-UA"/>
              </w:rPr>
            </w:pPr>
            <w:r>
              <w:rPr>
                <w:i w:val="0"/>
                <w:sz w:val="20"/>
                <w:szCs w:val="20"/>
                <w:lang w:val="uk-UA"/>
              </w:rPr>
              <w:t>0,000199</w:t>
            </w:r>
          </w:p>
        </w:tc>
        <w:tc>
          <w:tcPr>
            <w:tcW w:w="1091" w:type="pct"/>
            <w:gridSpan w:val="5"/>
            <w:tcBorders>
              <w:top w:val="nil"/>
              <w:left w:val="nil"/>
              <w:bottom w:val="nil"/>
              <w:right w:val="nil"/>
            </w:tcBorders>
            <w:noWrap/>
            <w:tcMar>
              <w:top w:w="15" w:type="dxa"/>
              <w:left w:w="15" w:type="dxa"/>
              <w:bottom w:w="0" w:type="dxa"/>
              <w:right w:w="15" w:type="dxa"/>
            </w:tcMar>
            <w:vAlign w:val="bottom"/>
          </w:tcPr>
          <w:p w:rsidR="005F462C" w:rsidRPr="00C5053A" w:rsidRDefault="005F462C" w:rsidP="000D1815">
            <w:pPr>
              <w:spacing w:after="0" w:line="240" w:lineRule="auto"/>
              <w:jc w:val="right"/>
              <w:rPr>
                <w:i w:val="0"/>
                <w:sz w:val="20"/>
                <w:szCs w:val="20"/>
                <w:lang w:val="uk-UA"/>
              </w:rPr>
            </w:pPr>
          </w:p>
        </w:tc>
        <w:tc>
          <w:tcPr>
            <w:tcW w:w="1128" w:type="pct"/>
            <w:gridSpan w:val="2"/>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r w:rsidRPr="00C5053A">
              <w:rPr>
                <w:i w:val="0"/>
                <w:sz w:val="20"/>
                <w:szCs w:val="20"/>
                <w:lang w:val="uk-UA"/>
              </w:rPr>
              <w:t>З дати видачі дозволу</w:t>
            </w:r>
          </w:p>
        </w:tc>
      </w:tr>
      <w:tr w:rsidR="005F462C" w:rsidRPr="00C5053A" w:rsidTr="000D1815">
        <w:trPr>
          <w:gridAfter w:val="1"/>
          <w:wAfter w:w="203" w:type="pct"/>
          <w:trHeight w:val="675"/>
        </w:trPr>
        <w:tc>
          <w:tcPr>
            <w:tcW w:w="1562" w:type="pct"/>
            <w:gridSpan w:val="2"/>
            <w:tcBorders>
              <w:top w:val="nil"/>
              <w:left w:val="nil"/>
              <w:bottom w:val="nil"/>
              <w:right w:val="nil"/>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Оксиди азоту (оксид та діоксид азоту) у перерахунку на діоксид азоту</w:t>
            </w:r>
          </w:p>
        </w:tc>
        <w:tc>
          <w:tcPr>
            <w:tcW w:w="1016" w:type="pct"/>
            <w:gridSpan w:val="3"/>
            <w:tcBorders>
              <w:top w:val="nil"/>
              <w:left w:val="nil"/>
              <w:bottom w:val="nil"/>
              <w:right w:val="nil"/>
            </w:tcBorders>
            <w:noWrap/>
            <w:tcMar>
              <w:top w:w="15" w:type="dxa"/>
              <w:left w:w="15" w:type="dxa"/>
              <w:bottom w:w="0" w:type="dxa"/>
              <w:right w:w="15" w:type="dxa"/>
            </w:tcMar>
            <w:vAlign w:val="bottom"/>
          </w:tcPr>
          <w:p w:rsidR="005F462C" w:rsidRPr="00C5053A" w:rsidRDefault="005F462C" w:rsidP="000D1815">
            <w:pPr>
              <w:spacing w:after="0" w:line="240" w:lineRule="auto"/>
              <w:jc w:val="right"/>
              <w:rPr>
                <w:i w:val="0"/>
                <w:sz w:val="20"/>
                <w:szCs w:val="20"/>
                <w:lang w:val="uk-UA"/>
              </w:rPr>
            </w:pPr>
            <w:r>
              <w:rPr>
                <w:i w:val="0"/>
                <w:sz w:val="20"/>
                <w:szCs w:val="20"/>
                <w:lang w:val="uk-UA"/>
              </w:rPr>
              <w:t>0,00934</w:t>
            </w:r>
          </w:p>
        </w:tc>
        <w:tc>
          <w:tcPr>
            <w:tcW w:w="1091" w:type="pct"/>
            <w:gridSpan w:val="5"/>
            <w:tcBorders>
              <w:top w:val="nil"/>
              <w:left w:val="nil"/>
              <w:bottom w:val="nil"/>
              <w:right w:val="nil"/>
            </w:tcBorders>
            <w:noWrap/>
            <w:tcMar>
              <w:top w:w="15" w:type="dxa"/>
              <w:left w:w="15" w:type="dxa"/>
              <w:bottom w:w="0" w:type="dxa"/>
              <w:right w:w="15" w:type="dxa"/>
            </w:tcMar>
            <w:vAlign w:val="bottom"/>
          </w:tcPr>
          <w:p w:rsidR="005F462C" w:rsidRPr="00C5053A" w:rsidRDefault="005F462C" w:rsidP="000D1815">
            <w:pPr>
              <w:spacing w:after="0" w:line="240" w:lineRule="auto"/>
              <w:jc w:val="right"/>
              <w:rPr>
                <w:i w:val="0"/>
                <w:sz w:val="20"/>
                <w:szCs w:val="20"/>
                <w:lang w:val="uk-UA"/>
              </w:rPr>
            </w:pPr>
          </w:p>
        </w:tc>
        <w:tc>
          <w:tcPr>
            <w:tcW w:w="1128" w:type="pct"/>
            <w:gridSpan w:val="2"/>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r w:rsidRPr="00C5053A">
              <w:rPr>
                <w:i w:val="0"/>
                <w:sz w:val="20"/>
                <w:szCs w:val="20"/>
                <w:lang w:val="uk-UA"/>
              </w:rPr>
              <w:t>З дати видачі дозволу</w:t>
            </w:r>
          </w:p>
        </w:tc>
      </w:tr>
      <w:tr w:rsidR="005F462C" w:rsidRPr="00C5053A" w:rsidTr="000D1815">
        <w:trPr>
          <w:gridAfter w:val="1"/>
          <w:wAfter w:w="203" w:type="pct"/>
          <w:trHeight w:val="255"/>
        </w:trPr>
        <w:tc>
          <w:tcPr>
            <w:tcW w:w="1562" w:type="pct"/>
            <w:gridSpan w:val="2"/>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c>
          <w:tcPr>
            <w:tcW w:w="1016" w:type="pct"/>
            <w:gridSpan w:val="3"/>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c>
          <w:tcPr>
            <w:tcW w:w="1091" w:type="pct"/>
            <w:gridSpan w:val="5"/>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c>
          <w:tcPr>
            <w:tcW w:w="1128" w:type="pct"/>
            <w:gridSpan w:val="2"/>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r>
      <w:tr w:rsidR="005F462C" w:rsidRPr="00C5053A" w:rsidTr="000D1815">
        <w:trPr>
          <w:trHeight w:val="615"/>
        </w:trPr>
        <w:tc>
          <w:tcPr>
            <w:tcW w:w="5000" w:type="pct"/>
            <w:gridSpan w:val="13"/>
            <w:tcBorders>
              <w:top w:val="nil"/>
              <w:left w:val="nil"/>
              <w:bottom w:val="nil"/>
              <w:right w:val="nil"/>
            </w:tcBorders>
            <w:tcMar>
              <w:top w:w="15" w:type="dxa"/>
              <w:left w:w="15" w:type="dxa"/>
              <w:bottom w:w="0" w:type="dxa"/>
              <w:right w:w="15" w:type="dxa"/>
            </w:tcMar>
            <w:vAlign w:val="bottom"/>
            <w:hideMark/>
          </w:tcPr>
          <w:p w:rsidR="005F462C" w:rsidRPr="00C5053A" w:rsidRDefault="005F462C" w:rsidP="000D1815">
            <w:pPr>
              <w:spacing w:after="0" w:line="240" w:lineRule="auto"/>
              <w:jc w:val="center"/>
              <w:rPr>
                <w:b/>
                <w:bCs/>
                <w:i w:val="0"/>
                <w:sz w:val="20"/>
                <w:szCs w:val="20"/>
                <w:lang w:val="uk-UA"/>
              </w:rPr>
            </w:pPr>
            <w:r w:rsidRPr="00C5053A">
              <w:rPr>
                <w:b/>
                <w:bCs/>
                <w:i w:val="0"/>
                <w:sz w:val="20"/>
                <w:szCs w:val="20"/>
                <w:lang w:val="uk-UA"/>
              </w:rPr>
              <w:t>Пропозиції щодо дозволених обсягів викидів забруднюючих речовин, які віднесені до інших джерел викидів</w:t>
            </w:r>
          </w:p>
        </w:tc>
      </w:tr>
      <w:tr w:rsidR="005F462C" w:rsidRPr="00C5053A" w:rsidTr="000D1815">
        <w:trPr>
          <w:trHeight w:val="90"/>
        </w:trPr>
        <w:tc>
          <w:tcPr>
            <w:tcW w:w="1691" w:type="pct"/>
            <w:gridSpan w:val="4"/>
            <w:tcBorders>
              <w:top w:val="nil"/>
              <w:left w:val="nil"/>
              <w:bottom w:val="nil"/>
              <w:right w:val="nil"/>
            </w:tcBorders>
            <w:tcMar>
              <w:top w:w="15" w:type="dxa"/>
              <w:left w:w="15" w:type="dxa"/>
              <w:bottom w:w="0" w:type="dxa"/>
              <w:right w:w="15" w:type="dxa"/>
            </w:tcMar>
            <w:vAlign w:val="bottom"/>
            <w:hideMark/>
          </w:tcPr>
          <w:p w:rsidR="005F462C" w:rsidRPr="00C5053A" w:rsidRDefault="005F462C" w:rsidP="000D1815">
            <w:pPr>
              <w:spacing w:after="0" w:line="240" w:lineRule="auto"/>
              <w:jc w:val="right"/>
              <w:rPr>
                <w:i w:val="0"/>
                <w:color w:val="FF0000"/>
                <w:sz w:val="20"/>
                <w:szCs w:val="20"/>
                <w:lang w:val="uk-UA"/>
              </w:rPr>
            </w:pPr>
          </w:p>
        </w:tc>
        <w:tc>
          <w:tcPr>
            <w:tcW w:w="1180" w:type="pct"/>
            <w:gridSpan w:val="3"/>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c>
          <w:tcPr>
            <w:tcW w:w="1122" w:type="pct"/>
            <w:gridSpan w:val="4"/>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c>
          <w:tcPr>
            <w:tcW w:w="1007" w:type="pct"/>
            <w:gridSpan w:val="2"/>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color w:val="FF0000"/>
                <w:sz w:val="20"/>
                <w:szCs w:val="20"/>
                <w:lang w:val="uk-UA"/>
              </w:rPr>
            </w:pPr>
          </w:p>
        </w:tc>
      </w:tr>
      <w:tr w:rsidR="005F462C" w:rsidRPr="00C5053A" w:rsidTr="005F462C">
        <w:trPr>
          <w:trHeight w:val="81"/>
        </w:trPr>
        <w:tc>
          <w:tcPr>
            <w:tcW w:w="1691" w:type="pct"/>
            <w:gridSpan w:val="4"/>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jc w:val="right"/>
              <w:rPr>
                <w:i w:val="0"/>
                <w:sz w:val="20"/>
                <w:szCs w:val="20"/>
                <w:lang w:val="uk-UA"/>
              </w:rPr>
            </w:pPr>
            <w:r w:rsidRPr="00C5053A">
              <w:rPr>
                <w:i w:val="0"/>
                <w:sz w:val="20"/>
                <w:szCs w:val="20"/>
                <w:lang w:val="uk-UA"/>
              </w:rPr>
              <w:t>Номери джерел викидів:</w:t>
            </w:r>
          </w:p>
        </w:tc>
        <w:tc>
          <w:tcPr>
            <w:tcW w:w="1180" w:type="pct"/>
            <w:gridSpan w:val="3"/>
            <w:tcBorders>
              <w:top w:val="nil"/>
              <w:left w:val="nil"/>
              <w:bottom w:val="single" w:sz="4" w:space="0" w:color="auto"/>
              <w:right w:val="nil"/>
            </w:tcBorders>
            <w:tcMar>
              <w:top w:w="15" w:type="dxa"/>
              <w:left w:w="15" w:type="dxa"/>
              <w:bottom w:w="0" w:type="dxa"/>
              <w:right w:w="15" w:type="dxa"/>
            </w:tcMar>
            <w:vAlign w:val="bottom"/>
            <w:hideMark/>
          </w:tcPr>
          <w:p w:rsidR="005F462C" w:rsidRPr="00C5053A" w:rsidRDefault="005F462C" w:rsidP="000D1815">
            <w:pPr>
              <w:spacing w:after="0" w:line="240" w:lineRule="auto"/>
              <w:jc w:val="center"/>
              <w:rPr>
                <w:i w:val="0"/>
                <w:sz w:val="20"/>
                <w:szCs w:val="20"/>
                <w:lang w:val="uk-UA"/>
              </w:rPr>
            </w:pPr>
            <w:r>
              <w:rPr>
                <w:i w:val="0"/>
                <w:sz w:val="20"/>
                <w:szCs w:val="20"/>
                <w:lang w:val="uk-UA"/>
              </w:rPr>
              <w:t>7</w:t>
            </w:r>
          </w:p>
        </w:tc>
        <w:tc>
          <w:tcPr>
            <w:tcW w:w="2129" w:type="pct"/>
            <w:gridSpan w:val="6"/>
            <w:tcBorders>
              <w:top w:val="nil"/>
              <w:left w:val="nil"/>
              <w:bottom w:val="single" w:sz="4" w:space="0" w:color="auto"/>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r w:rsidRPr="004D7D89">
              <w:rPr>
                <w:i w:val="0"/>
                <w:sz w:val="20"/>
                <w:szCs w:val="20"/>
                <w:lang w:val="uk-UA"/>
              </w:rPr>
              <w:t xml:space="preserve">Труба з кімнати для здійснення </w:t>
            </w:r>
            <w:proofErr w:type="spellStart"/>
            <w:r w:rsidRPr="004D7D89">
              <w:rPr>
                <w:i w:val="0"/>
                <w:sz w:val="20"/>
                <w:szCs w:val="20"/>
                <w:lang w:val="uk-UA"/>
              </w:rPr>
              <w:t>піскоструменевих</w:t>
            </w:r>
            <w:proofErr w:type="spellEnd"/>
            <w:r w:rsidRPr="004D7D89">
              <w:rPr>
                <w:i w:val="0"/>
                <w:sz w:val="20"/>
                <w:szCs w:val="20"/>
                <w:lang w:val="uk-UA"/>
              </w:rPr>
              <w:t xml:space="preserve"> робіт</w:t>
            </w:r>
          </w:p>
        </w:tc>
      </w:tr>
      <w:tr w:rsidR="005F462C" w:rsidRPr="00C5053A" w:rsidTr="005F462C">
        <w:trPr>
          <w:trHeight w:val="81"/>
        </w:trPr>
        <w:tc>
          <w:tcPr>
            <w:tcW w:w="1691" w:type="pct"/>
            <w:gridSpan w:val="4"/>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c>
          <w:tcPr>
            <w:tcW w:w="1180" w:type="pct"/>
            <w:gridSpan w:val="3"/>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c>
          <w:tcPr>
            <w:tcW w:w="1122" w:type="pct"/>
            <w:gridSpan w:val="4"/>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c>
          <w:tcPr>
            <w:tcW w:w="1007" w:type="pct"/>
            <w:gridSpan w:val="2"/>
            <w:tcBorders>
              <w:top w:val="nil"/>
              <w:left w:val="nil"/>
              <w:bottom w:val="single" w:sz="4" w:space="0" w:color="auto"/>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jc w:val="right"/>
              <w:rPr>
                <w:i w:val="0"/>
                <w:sz w:val="20"/>
                <w:szCs w:val="20"/>
                <w:lang w:val="uk-UA"/>
              </w:rPr>
            </w:pPr>
            <w:r w:rsidRPr="00C5053A">
              <w:rPr>
                <w:i w:val="0"/>
                <w:sz w:val="20"/>
                <w:szCs w:val="20"/>
                <w:lang w:val="uk-UA"/>
              </w:rPr>
              <w:t>Таблиця 9.2</w:t>
            </w:r>
          </w:p>
        </w:tc>
      </w:tr>
      <w:tr w:rsidR="005F462C" w:rsidRPr="00C5053A" w:rsidTr="000D1815">
        <w:trPr>
          <w:trHeight w:val="507"/>
        </w:trPr>
        <w:tc>
          <w:tcPr>
            <w:tcW w:w="1691" w:type="pct"/>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Найменування забруднюючої речовини</w:t>
            </w:r>
          </w:p>
        </w:tc>
        <w:tc>
          <w:tcPr>
            <w:tcW w:w="1180" w:type="pct"/>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Гранично допустимий викид відповідно до законодавства, мг/м3</w:t>
            </w:r>
          </w:p>
        </w:tc>
        <w:tc>
          <w:tcPr>
            <w:tcW w:w="1122" w:type="pct"/>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Затверджений граничнодопустимий викид,</w:t>
            </w:r>
            <w:r>
              <w:rPr>
                <w:i w:val="0"/>
                <w:sz w:val="20"/>
                <w:szCs w:val="20"/>
                <w:lang w:val="uk-UA"/>
              </w:rPr>
              <w:t xml:space="preserve"> </w:t>
            </w:r>
            <w:r w:rsidRPr="00C5053A">
              <w:rPr>
                <w:i w:val="0"/>
                <w:sz w:val="20"/>
                <w:szCs w:val="20"/>
                <w:lang w:val="uk-UA"/>
              </w:rPr>
              <w:t>мг/м3</w:t>
            </w:r>
          </w:p>
        </w:tc>
        <w:tc>
          <w:tcPr>
            <w:tcW w:w="1007"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Термін досягнення затвердженого значення</w:t>
            </w:r>
          </w:p>
        </w:tc>
      </w:tr>
      <w:tr w:rsidR="005F462C" w:rsidRPr="00C5053A" w:rsidTr="005F462C">
        <w:trPr>
          <w:trHeight w:val="81"/>
        </w:trPr>
        <w:tc>
          <w:tcPr>
            <w:tcW w:w="1691" w:type="pct"/>
            <w:gridSpan w:val="4"/>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1</w:t>
            </w:r>
          </w:p>
        </w:tc>
        <w:tc>
          <w:tcPr>
            <w:tcW w:w="1180" w:type="pct"/>
            <w:gridSpan w:val="3"/>
            <w:tcBorders>
              <w:top w:val="nil"/>
              <w:left w:val="nil"/>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2</w:t>
            </w:r>
          </w:p>
        </w:tc>
        <w:tc>
          <w:tcPr>
            <w:tcW w:w="1122" w:type="pct"/>
            <w:gridSpan w:val="4"/>
            <w:tcBorders>
              <w:top w:val="nil"/>
              <w:left w:val="nil"/>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3</w:t>
            </w:r>
          </w:p>
        </w:tc>
        <w:tc>
          <w:tcPr>
            <w:tcW w:w="1007" w:type="pct"/>
            <w:gridSpan w:val="2"/>
            <w:tcBorders>
              <w:top w:val="nil"/>
              <w:left w:val="nil"/>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4</w:t>
            </w:r>
          </w:p>
        </w:tc>
      </w:tr>
      <w:tr w:rsidR="005F462C" w:rsidRPr="00C5053A" w:rsidTr="000D1815">
        <w:trPr>
          <w:trHeight w:val="255"/>
        </w:trPr>
        <w:tc>
          <w:tcPr>
            <w:tcW w:w="1691" w:type="pct"/>
            <w:gridSpan w:val="4"/>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Речовини у вигляді суспендованих твердих частинок недиференційованих за складом</w:t>
            </w:r>
          </w:p>
        </w:tc>
        <w:tc>
          <w:tcPr>
            <w:tcW w:w="1180" w:type="pct"/>
            <w:gridSpan w:val="3"/>
            <w:tcBorders>
              <w:top w:val="nil"/>
              <w:left w:val="nil"/>
              <w:bottom w:val="single" w:sz="4" w:space="0" w:color="auto"/>
              <w:right w:val="single" w:sz="4" w:space="0" w:color="auto"/>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150</w:t>
            </w:r>
          </w:p>
        </w:tc>
        <w:tc>
          <w:tcPr>
            <w:tcW w:w="1122" w:type="pct"/>
            <w:gridSpan w:val="4"/>
            <w:tcBorders>
              <w:top w:val="nil"/>
              <w:left w:val="nil"/>
              <w:bottom w:val="single" w:sz="4" w:space="0" w:color="auto"/>
              <w:right w:val="single" w:sz="4" w:space="0" w:color="auto"/>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150</w:t>
            </w:r>
          </w:p>
        </w:tc>
        <w:tc>
          <w:tcPr>
            <w:tcW w:w="1007"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З дати видачі дозволу</w:t>
            </w:r>
          </w:p>
        </w:tc>
      </w:tr>
    </w:tbl>
    <w:p w:rsidR="005F462C" w:rsidRDefault="005F462C" w:rsidP="005F462C">
      <w:pPr>
        <w:jc w:val="center"/>
        <w:rPr>
          <w:i w:val="0"/>
          <w:iCs/>
          <w:lang w:val="uk-UA"/>
        </w:rPr>
      </w:pPr>
    </w:p>
    <w:tbl>
      <w:tblPr>
        <w:tblW w:w="5228" w:type="pct"/>
        <w:tblLayout w:type="fixed"/>
        <w:tblCellMar>
          <w:left w:w="0" w:type="dxa"/>
          <w:right w:w="0" w:type="dxa"/>
        </w:tblCellMar>
        <w:tblLook w:val="04A0" w:firstRow="1" w:lastRow="0" w:firstColumn="1" w:lastColumn="0" w:noHBand="0" w:noVBand="1"/>
      </w:tblPr>
      <w:tblGrid>
        <w:gridCol w:w="3271"/>
        <w:gridCol w:w="2275"/>
        <w:gridCol w:w="2275"/>
        <w:gridCol w:w="1992"/>
      </w:tblGrid>
      <w:tr w:rsidR="005F462C" w:rsidRPr="0094084A" w:rsidTr="000D1815">
        <w:trPr>
          <w:trHeight w:val="615"/>
        </w:trPr>
        <w:tc>
          <w:tcPr>
            <w:tcW w:w="5000" w:type="pct"/>
            <w:gridSpan w:val="4"/>
            <w:tcBorders>
              <w:top w:val="nil"/>
              <w:left w:val="nil"/>
              <w:bottom w:val="nil"/>
              <w:right w:val="nil"/>
            </w:tcBorders>
            <w:tcMar>
              <w:top w:w="15" w:type="dxa"/>
              <w:left w:w="15" w:type="dxa"/>
              <w:bottom w:w="0" w:type="dxa"/>
              <w:right w:w="15" w:type="dxa"/>
            </w:tcMar>
            <w:vAlign w:val="bottom"/>
            <w:hideMark/>
          </w:tcPr>
          <w:p w:rsidR="005F462C" w:rsidRDefault="005F462C" w:rsidP="000D1815">
            <w:pPr>
              <w:spacing w:after="0" w:line="240" w:lineRule="auto"/>
              <w:jc w:val="center"/>
              <w:rPr>
                <w:b/>
                <w:bCs/>
                <w:i w:val="0"/>
                <w:sz w:val="20"/>
                <w:szCs w:val="20"/>
                <w:lang w:val="uk-UA"/>
              </w:rPr>
            </w:pPr>
          </w:p>
          <w:p w:rsidR="005F462C" w:rsidRPr="00C5053A" w:rsidRDefault="005F462C" w:rsidP="000D1815">
            <w:pPr>
              <w:spacing w:after="0" w:line="240" w:lineRule="auto"/>
              <w:jc w:val="center"/>
              <w:rPr>
                <w:b/>
                <w:bCs/>
                <w:i w:val="0"/>
                <w:sz w:val="20"/>
                <w:szCs w:val="20"/>
                <w:lang w:val="uk-UA"/>
              </w:rPr>
            </w:pPr>
            <w:r w:rsidRPr="00C5053A">
              <w:rPr>
                <w:b/>
                <w:bCs/>
                <w:i w:val="0"/>
                <w:sz w:val="20"/>
                <w:szCs w:val="20"/>
                <w:lang w:val="uk-UA"/>
              </w:rPr>
              <w:t>Пропозиції щодо дозволених обсягів викидів забруднюючих речовин, які віднесені до інших джерел викидів</w:t>
            </w:r>
          </w:p>
        </w:tc>
      </w:tr>
      <w:tr w:rsidR="005F462C" w:rsidRPr="0094084A" w:rsidTr="000D1815">
        <w:trPr>
          <w:trHeight w:val="90"/>
        </w:trPr>
        <w:tc>
          <w:tcPr>
            <w:tcW w:w="1667" w:type="pct"/>
            <w:tcBorders>
              <w:top w:val="nil"/>
              <w:left w:val="nil"/>
              <w:bottom w:val="nil"/>
              <w:right w:val="nil"/>
            </w:tcBorders>
            <w:tcMar>
              <w:top w:w="15" w:type="dxa"/>
              <w:left w:w="15" w:type="dxa"/>
              <w:bottom w:w="0" w:type="dxa"/>
              <w:right w:w="15" w:type="dxa"/>
            </w:tcMar>
            <w:vAlign w:val="bottom"/>
            <w:hideMark/>
          </w:tcPr>
          <w:p w:rsidR="005F462C" w:rsidRPr="00C5053A" w:rsidRDefault="005F462C" w:rsidP="000D1815">
            <w:pPr>
              <w:spacing w:after="0" w:line="240" w:lineRule="auto"/>
              <w:jc w:val="right"/>
              <w:rPr>
                <w:i w:val="0"/>
                <w:sz w:val="20"/>
                <w:szCs w:val="20"/>
                <w:lang w:val="uk-UA"/>
              </w:rPr>
            </w:pPr>
          </w:p>
        </w:tc>
        <w:tc>
          <w:tcPr>
            <w:tcW w:w="1159" w:type="pct"/>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c>
          <w:tcPr>
            <w:tcW w:w="1159" w:type="pct"/>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c>
          <w:tcPr>
            <w:tcW w:w="1015" w:type="pct"/>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r>
      <w:tr w:rsidR="005F462C" w:rsidRPr="00C5053A" w:rsidTr="000D1815">
        <w:trPr>
          <w:trHeight w:val="255"/>
        </w:trPr>
        <w:tc>
          <w:tcPr>
            <w:tcW w:w="1667" w:type="pct"/>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jc w:val="right"/>
              <w:rPr>
                <w:i w:val="0"/>
                <w:sz w:val="20"/>
                <w:szCs w:val="20"/>
                <w:lang w:val="uk-UA"/>
              </w:rPr>
            </w:pPr>
            <w:r w:rsidRPr="00C5053A">
              <w:rPr>
                <w:i w:val="0"/>
                <w:sz w:val="20"/>
                <w:szCs w:val="20"/>
                <w:lang w:val="uk-UA"/>
              </w:rPr>
              <w:t>Номери джерел викидів:</w:t>
            </w:r>
          </w:p>
        </w:tc>
        <w:tc>
          <w:tcPr>
            <w:tcW w:w="1159" w:type="pct"/>
            <w:tcBorders>
              <w:top w:val="nil"/>
              <w:left w:val="nil"/>
              <w:bottom w:val="single" w:sz="4" w:space="0" w:color="auto"/>
              <w:right w:val="nil"/>
            </w:tcBorders>
            <w:tcMar>
              <w:top w:w="15" w:type="dxa"/>
              <w:left w:w="15" w:type="dxa"/>
              <w:bottom w:w="0" w:type="dxa"/>
              <w:right w:w="15" w:type="dxa"/>
            </w:tcMar>
            <w:vAlign w:val="bottom"/>
            <w:hideMark/>
          </w:tcPr>
          <w:p w:rsidR="005F462C" w:rsidRPr="00C5053A" w:rsidRDefault="005F462C" w:rsidP="000D1815">
            <w:pPr>
              <w:spacing w:after="0" w:line="240" w:lineRule="auto"/>
              <w:jc w:val="center"/>
              <w:rPr>
                <w:i w:val="0"/>
                <w:sz w:val="20"/>
                <w:szCs w:val="20"/>
                <w:lang w:val="uk-UA"/>
              </w:rPr>
            </w:pPr>
            <w:r>
              <w:rPr>
                <w:i w:val="0"/>
                <w:sz w:val="20"/>
                <w:szCs w:val="20"/>
                <w:lang w:val="uk-UA"/>
              </w:rPr>
              <w:t>8</w:t>
            </w:r>
          </w:p>
        </w:tc>
        <w:tc>
          <w:tcPr>
            <w:tcW w:w="2174" w:type="pct"/>
            <w:gridSpan w:val="2"/>
            <w:tcBorders>
              <w:top w:val="nil"/>
              <w:left w:val="nil"/>
              <w:bottom w:val="single" w:sz="4" w:space="0" w:color="auto"/>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r w:rsidRPr="00B969CD">
              <w:rPr>
                <w:i w:val="0"/>
                <w:sz w:val="20"/>
                <w:szCs w:val="20"/>
                <w:lang w:val="uk-UA"/>
              </w:rPr>
              <w:t>Витяжна труба від верстату лазерної різки металу "</w:t>
            </w:r>
            <w:proofErr w:type="spellStart"/>
            <w:r w:rsidRPr="00B969CD">
              <w:rPr>
                <w:i w:val="0"/>
                <w:sz w:val="20"/>
                <w:szCs w:val="20"/>
                <w:lang w:val="uk-UA"/>
              </w:rPr>
              <w:t>OptiTech</w:t>
            </w:r>
            <w:proofErr w:type="spellEnd"/>
            <w:r w:rsidRPr="00B969CD">
              <w:rPr>
                <w:i w:val="0"/>
                <w:sz w:val="20"/>
                <w:szCs w:val="20"/>
                <w:lang w:val="uk-UA"/>
              </w:rPr>
              <w:t xml:space="preserve"> FC"</w:t>
            </w:r>
          </w:p>
        </w:tc>
      </w:tr>
      <w:tr w:rsidR="005F462C" w:rsidRPr="00C5053A" w:rsidTr="000D1815">
        <w:trPr>
          <w:trHeight w:val="315"/>
        </w:trPr>
        <w:tc>
          <w:tcPr>
            <w:tcW w:w="1667" w:type="pct"/>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c>
          <w:tcPr>
            <w:tcW w:w="1159" w:type="pct"/>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c>
          <w:tcPr>
            <w:tcW w:w="1159" w:type="pct"/>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c>
          <w:tcPr>
            <w:tcW w:w="1015" w:type="pct"/>
            <w:tcBorders>
              <w:top w:val="nil"/>
              <w:left w:val="nil"/>
              <w:bottom w:val="single" w:sz="4" w:space="0" w:color="auto"/>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jc w:val="right"/>
              <w:rPr>
                <w:i w:val="0"/>
                <w:sz w:val="20"/>
                <w:szCs w:val="20"/>
                <w:lang w:val="uk-UA"/>
              </w:rPr>
            </w:pPr>
            <w:r w:rsidRPr="00C5053A">
              <w:rPr>
                <w:i w:val="0"/>
                <w:sz w:val="20"/>
                <w:szCs w:val="20"/>
                <w:lang w:val="uk-UA"/>
              </w:rPr>
              <w:t>Таблиця 9.2</w:t>
            </w:r>
          </w:p>
        </w:tc>
      </w:tr>
      <w:tr w:rsidR="005F462C" w:rsidRPr="00C5053A" w:rsidTr="000D1815">
        <w:trPr>
          <w:trHeight w:val="507"/>
        </w:trPr>
        <w:tc>
          <w:tcPr>
            <w:tcW w:w="166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Найменування забруднюючої речовини</w:t>
            </w:r>
          </w:p>
        </w:tc>
        <w:tc>
          <w:tcPr>
            <w:tcW w:w="115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Гранично допустимий викид відповідно до законодавства,   мг/м3</w:t>
            </w:r>
          </w:p>
        </w:tc>
        <w:tc>
          <w:tcPr>
            <w:tcW w:w="115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Затверджений граничнодопустимий викид,</w:t>
            </w:r>
            <w:r>
              <w:rPr>
                <w:i w:val="0"/>
                <w:sz w:val="20"/>
                <w:szCs w:val="20"/>
                <w:lang w:val="uk-UA"/>
              </w:rPr>
              <w:t xml:space="preserve"> </w:t>
            </w:r>
            <w:r w:rsidRPr="00C5053A">
              <w:rPr>
                <w:i w:val="0"/>
                <w:sz w:val="20"/>
                <w:szCs w:val="20"/>
                <w:lang w:val="uk-UA"/>
              </w:rPr>
              <w:t>мг/м3</w:t>
            </w:r>
          </w:p>
        </w:tc>
        <w:tc>
          <w:tcPr>
            <w:tcW w:w="1015"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Термін досягнення затвердженого значення</w:t>
            </w:r>
          </w:p>
        </w:tc>
      </w:tr>
      <w:tr w:rsidR="005F462C" w:rsidRPr="00C5053A" w:rsidTr="000D1815">
        <w:trPr>
          <w:trHeight w:val="255"/>
        </w:trPr>
        <w:tc>
          <w:tcPr>
            <w:tcW w:w="1667"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1</w:t>
            </w:r>
          </w:p>
        </w:tc>
        <w:tc>
          <w:tcPr>
            <w:tcW w:w="1159" w:type="pct"/>
            <w:tcBorders>
              <w:top w:val="nil"/>
              <w:left w:val="nil"/>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2</w:t>
            </w:r>
          </w:p>
        </w:tc>
        <w:tc>
          <w:tcPr>
            <w:tcW w:w="1159" w:type="pct"/>
            <w:tcBorders>
              <w:top w:val="nil"/>
              <w:left w:val="nil"/>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3</w:t>
            </w:r>
          </w:p>
        </w:tc>
        <w:tc>
          <w:tcPr>
            <w:tcW w:w="1015" w:type="pct"/>
            <w:tcBorders>
              <w:top w:val="nil"/>
              <w:left w:val="nil"/>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4</w:t>
            </w:r>
          </w:p>
        </w:tc>
      </w:tr>
      <w:tr w:rsidR="005F462C" w:rsidRPr="00C5053A" w:rsidTr="000D1815">
        <w:trPr>
          <w:trHeight w:val="255"/>
        </w:trPr>
        <w:tc>
          <w:tcPr>
            <w:tcW w:w="1667"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 </w:t>
            </w:r>
          </w:p>
        </w:tc>
        <w:tc>
          <w:tcPr>
            <w:tcW w:w="1159"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 </w:t>
            </w:r>
          </w:p>
        </w:tc>
        <w:tc>
          <w:tcPr>
            <w:tcW w:w="1159"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 </w:t>
            </w:r>
          </w:p>
        </w:tc>
        <w:tc>
          <w:tcPr>
            <w:tcW w:w="1015"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 </w:t>
            </w:r>
          </w:p>
        </w:tc>
      </w:tr>
      <w:tr w:rsidR="005F462C" w:rsidRPr="00C5053A" w:rsidTr="000D1815">
        <w:trPr>
          <w:trHeight w:val="690"/>
        </w:trPr>
        <w:tc>
          <w:tcPr>
            <w:tcW w:w="5000" w:type="pct"/>
            <w:gridSpan w:val="4"/>
            <w:tcBorders>
              <w:top w:val="nil"/>
              <w:left w:val="nil"/>
              <w:bottom w:val="nil"/>
              <w:right w:val="nil"/>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color w:val="000000"/>
                <w:sz w:val="20"/>
                <w:szCs w:val="20"/>
                <w:lang w:val="uk-UA"/>
              </w:rPr>
            </w:pPr>
            <w:r w:rsidRPr="00C5053A">
              <w:rPr>
                <w:i w:val="0"/>
                <w:color w:val="000000"/>
                <w:sz w:val="20"/>
                <w:szCs w:val="20"/>
                <w:lang w:val="uk-UA"/>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C5053A">
              <w:rPr>
                <w:i w:val="0"/>
                <w:color w:val="000000"/>
                <w:sz w:val="20"/>
                <w:szCs w:val="20"/>
                <w:lang w:val="uk-UA"/>
              </w:rPr>
              <w:t>сек</w:t>
            </w:r>
            <w:proofErr w:type="spellEnd"/>
            <w:r w:rsidRPr="00C5053A">
              <w:rPr>
                <w:i w:val="0"/>
                <w:color w:val="000000"/>
                <w:sz w:val="20"/>
                <w:szCs w:val="20"/>
                <w:lang w:val="uk-UA"/>
              </w:rPr>
              <w:t>):</w:t>
            </w:r>
          </w:p>
        </w:tc>
      </w:tr>
      <w:tr w:rsidR="005F462C" w:rsidRPr="00C5053A" w:rsidTr="000D1815">
        <w:trPr>
          <w:trHeight w:val="255"/>
        </w:trPr>
        <w:tc>
          <w:tcPr>
            <w:tcW w:w="1667" w:type="pct"/>
            <w:tcBorders>
              <w:top w:val="nil"/>
              <w:left w:val="nil"/>
              <w:bottom w:val="nil"/>
              <w:right w:val="nil"/>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Оксид вуглецю</w:t>
            </w:r>
          </w:p>
          <w:p w:rsidR="005F462C" w:rsidRPr="00C5053A" w:rsidRDefault="005F462C" w:rsidP="000D1815">
            <w:pPr>
              <w:spacing w:after="0" w:line="240" w:lineRule="auto"/>
              <w:jc w:val="center"/>
              <w:rPr>
                <w:i w:val="0"/>
                <w:sz w:val="20"/>
                <w:szCs w:val="20"/>
                <w:lang w:val="uk-UA"/>
              </w:rPr>
            </w:pPr>
          </w:p>
        </w:tc>
        <w:tc>
          <w:tcPr>
            <w:tcW w:w="1159" w:type="pct"/>
            <w:tcBorders>
              <w:top w:val="nil"/>
              <w:left w:val="nil"/>
              <w:bottom w:val="nil"/>
              <w:right w:val="nil"/>
            </w:tcBorders>
            <w:noWrap/>
            <w:tcMar>
              <w:top w:w="15" w:type="dxa"/>
              <w:left w:w="15" w:type="dxa"/>
              <w:bottom w:w="0" w:type="dxa"/>
              <w:right w:w="15" w:type="dxa"/>
            </w:tcMar>
            <w:vAlign w:val="bottom"/>
          </w:tcPr>
          <w:p w:rsidR="005F462C" w:rsidRPr="00C5053A" w:rsidRDefault="005F462C" w:rsidP="000D1815">
            <w:pPr>
              <w:spacing w:after="0" w:line="240" w:lineRule="auto"/>
              <w:jc w:val="right"/>
              <w:rPr>
                <w:i w:val="0"/>
                <w:sz w:val="20"/>
                <w:szCs w:val="20"/>
                <w:lang w:val="uk-UA"/>
              </w:rPr>
            </w:pPr>
            <w:r>
              <w:rPr>
                <w:i w:val="0"/>
                <w:sz w:val="20"/>
                <w:szCs w:val="20"/>
                <w:lang w:val="uk-UA"/>
              </w:rPr>
              <w:t>0,004006</w:t>
            </w:r>
          </w:p>
        </w:tc>
        <w:tc>
          <w:tcPr>
            <w:tcW w:w="1159" w:type="pct"/>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jc w:val="right"/>
              <w:rPr>
                <w:i w:val="0"/>
                <w:sz w:val="20"/>
                <w:szCs w:val="20"/>
                <w:lang w:val="uk-UA"/>
              </w:rPr>
            </w:pPr>
          </w:p>
        </w:tc>
        <w:tc>
          <w:tcPr>
            <w:tcW w:w="1015" w:type="pct"/>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r w:rsidRPr="00C5053A">
              <w:rPr>
                <w:i w:val="0"/>
                <w:sz w:val="20"/>
                <w:szCs w:val="20"/>
                <w:lang w:val="uk-UA"/>
              </w:rPr>
              <w:t>З дати видачі дозволу </w:t>
            </w:r>
          </w:p>
        </w:tc>
      </w:tr>
      <w:tr w:rsidR="005F462C" w:rsidRPr="00C5053A" w:rsidTr="000D1815">
        <w:trPr>
          <w:trHeight w:val="450"/>
        </w:trPr>
        <w:tc>
          <w:tcPr>
            <w:tcW w:w="1667" w:type="pct"/>
            <w:tcBorders>
              <w:top w:val="nil"/>
              <w:left w:val="nil"/>
              <w:bottom w:val="nil"/>
              <w:right w:val="nil"/>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Залізо та його сполуки</w:t>
            </w:r>
          </w:p>
          <w:p w:rsidR="005F462C" w:rsidRPr="00C5053A" w:rsidRDefault="005F462C" w:rsidP="000D1815">
            <w:pPr>
              <w:spacing w:after="0" w:line="240" w:lineRule="auto"/>
              <w:jc w:val="center"/>
              <w:rPr>
                <w:i w:val="0"/>
                <w:sz w:val="20"/>
                <w:szCs w:val="20"/>
                <w:lang w:val="uk-UA"/>
              </w:rPr>
            </w:pPr>
            <w:r w:rsidRPr="00C5053A">
              <w:rPr>
                <w:i w:val="0"/>
                <w:sz w:val="20"/>
                <w:szCs w:val="20"/>
                <w:lang w:val="uk-UA"/>
              </w:rPr>
              <w:t xml:space="preserve">(у </w:t>
            </w:r>
            <w:proofErr w:type="spellStart"/>
            <w:r w:rsidRPr="00C5053A">
              <w:rPr>
                <w:i w:val="0"/>
                <w:sz w:val="20"/>
                <w:szCs w:val="20"/>
                <w:lang w:val="uk-UA"/>
              </w:rPr>
              <w:t>переpахунку</w:t>
            </w:r>
            <w:proofErr w:type="spellEnd"/>
            <w:r w:rsidRPr="00C5053A">
              <w:rPr>
                <w:i w:val="0"/>
                <w:sz w:val="20"/>
                <w:szCs w:val="20"/>
                <w:lang w:val="uk-UA"/>
              </w:rPr>
              <w:t xml:space="preserve"> на залізо)</w:t>
            </w:r>
          </w:p>
          <w:p w:rsidR="005F462C" w:rsidRPr="00C5053A" w:rsidRDefault="005F462C" w:rsidP="000D1815">
            <w:pPr>
              <w:spacing w:after="0" w:line="240" w:lineRule="auto"/>
              <w:jc w:val="center"/>
              <w:rPr>
                <w:i w:val="0"/>
                <w:sz w:val="20"/>
                <w:szCs w:val="20"/>
                <w:lang w:val="uk-UA"/>
              </w:rPr>
            </w:pPr>
          </w:p>
        </w:tc>
        <w:tc>
          <w:tcPr>
            <w:tcW w:w="1159" w:type="pct"/>
            <w:tcBorders>
              <w:top w:val="nil"/>
              <w:left w:val="nil"/>
              <w:bottom w:val="nil"/>
              <w:right w:val="nil"/>
            </w:tcBorders>
            <w:noWrap/>
            <w:tcMar>
              <w:top w:w="15" w:type="dxa"/>
              <w:left w:w="15" w:type="dxa"/>
              <w:bottom w:w="0" w:type="dxa"/>
              <w:right w:w="15" w:type="dxa"/>
            </w:tcMar>
            <w:vAlign w:val="bottom"/>
          </w:tcPr>
          <w:p w:rsidR="005F462C" w:rsidRPr="00C5053A" w:rsidRDefault="005F462C" w:rsidP="000D1815">
            <w:pPr>
              <w:spacing w:after="0" w:line="240" w:lineRule="auto"/>
              <w:jc w:val="right"/>
              <w:rPr>
                <w:i w:val="0"/>
                <w:sz w:val="20"/>
                <w:szCs w:val="20"/>
                <w:lang w:val="uk-UA"/>
              </w:rPr>
            </w:pPr>
            <w:r>
              <w:rPr>
                <w:i w:val="0"/>
                <w:sz w:val="20"/>
                <w:szCs w:val="20"/>
                <w:lang w:val="uk-UA"/>
              </w:rPr>
              <w:t>0,000021</w:t>
            </w:r>
          </w:p>
        </w:tc>
        <w:tc>
          <w:tcPr>
            <w:tcW w:w="1159" w:type="pct"/>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jc w:val="right"/>
              <w:rPr>
                <w:i w:val="0"/>
                <w:sz w:val="20"/>
                <w:szCs w:val="20"/>
                <w:lang w:val="uk-UA"/>
              </w:rPr>
            </w:pPr>
          </w:p>
        </w:tc>
        <w:tc>
          <w:tcPr>
            <w:tcW w:w="1015" w:type="pct"/>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r w:rsidRPr="00C5053A">
              <w:rPr>
                <w:i w:val="0"/>
                <w:sz w:val="20"/>
                <w:szCs w:val="20"/>
                <w:lang w:val="uk-UA"/>
              </w:rPr>
              <w:t>З дати видачі дозволу </w:t>
            </w:r>
          </w:p>
        </w:tc>
      </w:tr>
      <w:tr w:rsidR="005F462C" w:rsidRPr="00C5053A" w:rsidTr="000D1815">
        <w:trPr>
          <w:trHeight w:val="450"/>
        </w:trPr>
        <w:tc>
          <w:tcPr>
            <w:tcW w:w="1667" w:type="pct"/>
            <w:tcBorders>
              <w:top w:val="nil"/>
              <w:left w:val="nil"/>
              <w:bottom w:val="nil"/>
              <w:right w:val="nil"/>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Манган та його сполуки в перерахунку на діоксид мангану</w:t>
            </w:r>
          </w:p>
        </w:tc>
        <w:tc>
          <w:tcPr>
            <w:tcW w:w="1159" w:type="pct"/>
            <w:tcBorders>
              <w:top w:val="nil"/>
              <w:left w:val="nil"/>
              <w:bottom w:val="nil"/>
              <w:right w:val="nil"/>
            </w:tcBorders>
            <w:noWrap/>
            <w:tcMar>
              <w:top w:w="15" w:type="dxa"/>
              <w:left w:w="15" w:type="dxa"/>
              <w:bottom w:w="0" w:type="dxa"/>
              <w:right w:w="15" w:type="dxa"/>
            </w:tcMar>
            <w:vAlign w:val="bottom"/>
          </w:tcPr>
          <w:p w:rsidR="005F462C" w:rsidRPr="00C5053A" w:rsidRDefault="005F462C" w:rsidP="000D1815">
            <w:pPr>
              <w:spacing w:after="0" w:line="240" w:lineRule="auto"/>
              <w:jc w:val="right"/>
              <w:rPr>
                <w:i w:val="0"/>
                <w:sz w:val="20"/>
                <w:szCs w:val="20"/>
                <w:lang w:val="uk-UA"/>
              </w:rPr>
            </w:pPr>
            <w:r>
              <w:rPr>
                <w:i w:val="0"/>
                <w:sz w:val="20"/>
                <w:szCs w:val="20"/>
                <w:lang w:val="uk-UA"/>
              </w:rPr>
              <w:t>0,000034</w:t>
            </w:r>
          </w:p>
        </w:tc>
        <w:tc>
          <w:tcPr>
            <w:tcW w:w="1159" w:type="pct"/>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jc w:val="right"/>
              <w:rPr>
                <w:i w:val="0"/>
                <w:sz w:val="20"/>
                <w:szCs w:val="20"/>
                <w:lang w:val="uk-UA"/>
              </w:rPr>
            </w:pPr>
          </w:p>
        </w:tc>
        <w:tc>
          <w:tcPr>
            <w:tcW w:w="1015" w:type="pct"/>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r w:rsidRPr="00C5053A">
              <w:rPr>
                <w:i w:val="0"/>
                <w:sz w:val="20"/>
                <w:szCs w:val="20"/>
                <w:lang w:val="uk-UA"/>
              </w:rPr>
              <w:t>З дати видачі дозволу </w:t>
            </w:r>
          </w:p>
        </w:tc>
      </w:tr>
      <w:tr w:rsidR="005F462C" w:rsidRPr="00C5053A" w:rsidTr="000D1815">
        <w:trPr>
          <w:trHeight w:val="675"/>
        </w:trPr>
        <w:tc>
          <w:tcPr>
            <w:tcW w:w="1667" w:type="pct"/>
            <w:tcBorders>
              <w:top w:val="nil"/>
              <w:left w:val="nil"/>
              <w:bottom w:val="nil"/>
              <w:right w:val="nil"/>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Оксиди азоту (оксид та діоксид азоту) у перерахунку на діоксид азоту</w:t>
            </w:r>
          </w:p>
        </w:tc>
        <w:tc>
          <w:tcPr>
            <w:tcW w:w="1159" w:type="pct"/>
            <w:tcBorders>
              <w:top w:val="nil"/>
              <w:left w:val="nil"/>
              <w:bottom w:val="nil"/>
              <w:right w:val="nil"/>
            </w:tcBorders>
            <w:noWrap/>
            <w:tcMar>
              <w:top w:w="15" w:type="dxa"/>
              <w:left w:w="15" w:type="dxa"/>
              <w:bottom w:w="0" w:type="dxa"/>
              <w:right w:w="15" w:type="dxa"/>
            </w:tcMar>
            <w:vAlign w:val="bottom"/>
          </w:tcPr>
          <w:p w:rsidR="005F462C" w:rsidRPr="00C5053A" w:rsidRDefault="005F462C" w:rsidP="000D1815">
            <w:pPr>
              <w:spacing w:after="0" w:line="240" w:lineRule="auto"/>
              <w:jc w:val="right"/>
              <w:rPr>
                <w:i w:val="0"/>
                <w:sz w:val="20"/>
                <w:szCs w:val="20"/>
                <w:lang w:val="uk-UA"/>
              </w:rPr>
            </w:pPr>
            <w:r>
              <w:rPr>
                <w:i w:val="0"/>
                <w:sz w:val="20"/>
                <w:szCs w:val="20"/>
                <w:lang w:val="uk-UA"/>
              </w:rPr>
              <w:t>0,001562</w:t>
            </w:r>
          </w:p>
        </w:tc>
        <w:tc>
          <w:tcPr>
            <w:tcW w:w="1159" w:type="pct"/>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jc w:val="right"/>
              <w:rPr>
                <w:i w:val="0"/>
                <w:sz w:val="20"/>
                <w:szCs w:val="20"/>
                <w:lang w:val="uk-UA"/>
              </w:rPr>
            </w:pPr>
          </w:p>
        </w:tc>
        <w:tc>
          <w:tcPr>
            <w:tcW w:w="1015" w:type="pct"/>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r w:rsidRPr="00C5053A">
              <w:rPr>
                <w:i w:val="0"/>
                <w:sz w:val="20"/>
                <w:szCs w:val="20"/>
                <w:lang w:val="uk-UA"/>
              </w:rPr>
              <w:t>З дати видачі дозволу </w:t>
            </w:r>
          </w:p>
        </w:tc>
      </w:tr>
    </w:tbl>
    <w:p w:rsidR="005F462C" w:rsidRDefault="005F462C" w:rsidP="005F462C">
      <w:pPr>
        <w:jc w:val="center"/>
        <w:rPr>
          <w:i w:val="0"/>
          <w:iCs/>
          <w:lang w:val="uk-UA"/>
        </w:rPr>
      </w:pPr>
    </w:p>
    <w:tbl>
      <w:tblPr>
        <w:tblW w:w="5212" w:type="pct"/>
        <w:tblLayout w:type="fixed"/>
        <w:tblCellMar>
          <w:left w:w="0" w:type="dxa"/>
          <w:right w:w="0" w:type="dxa"/>
        </w:tblCellMar>
        <w:tblLook w:val="04A0" w:firstRow="1" w:lastRow="0" w:firstColumn="1" w:lastColumn="0" w:noHBand="0" w:noVBand="1"/>
      </w:tblPr>
      <w:tblGrid>
        <w:gridCol w:w="3164"/>
        <w:gridCol w:w="2180"/>
        <w:gridCol w:w="2117"/>
        <w:gridCol w:w="2322"/>
      </w:tblGrid>
      <w:tr w:rsidR="005F462C" w:rsidRPr="0094084A" w:rsidTr="000D1815">
        <w:trPr>
          <w:trHeight w:val="615"/>
        </w:trPr>
        <w:tc>
          <w:tcPr>
            <w:tcW w:w="4797" w:type="pct"/>
            <w:gridSpan w:val="4"/>
            <w:tcBorders>
              <w:top w:val="nil"/>
              <w:left w:val="nil"/>
              <w:bottom w:val="nil"/>
              <w:right w:val="nil"/>
            </w:tcBorders>
            <w:tcMar>
              <w:top w:w="15" w:type="dxa"/>
              <w:left w:w="15" w:type="dxa"/>
              <w:bottom w:w="0" w:type="dxa"/>
              <w:right w:w="15" w:type="dxa"/>
            </w:tcMar>
            <w:vAlign w:val="bottom"/>
            <w:hideMark/>
          </w:tcPr>
          <w:p w:rsidR="005F462C" w:rsidRPr="00C5053A" w:rsidRDefault="005F462C" w:rsidP="000D1815">
            <w:pPr>
              <w:spacing w:after="0" w:line="240" w:lineRule="auto"/>
              <w:jc w:val="center"/>
              <w:rPr>
                <w:b/>
                <w:bCs/>
                <w:i w:val="0"/>
                <w:sz w:val="20"/>
                <w:szCs w:val="20"/>
                <w:lang w:val="uk-UA"/>
              </w:rPr>
            </w:pPr>
            <w:r w:rsidRPr="00C5053A">
              <w:rPr>
                <w:b/>
                <w:bCs/>
                <w:i w:val="0"/>
                <w:sz w:val="20"/>
                <w:szCs w:val="20"/>
                <w:lang w:val="uk-UA"/>
              </w:rPr>
              <w:t>Пропозиції щодо дозволених обсягів викидів забруднюючих речовин, які віднесені до інших джерел викидів</w:t>
            </w:r>
          </w:p>
        </w:tc>
      </w:tr>
      <w:tr w:rsidR="005F462C" w:rsidRPr="0094084A" w:rsidTr="000D1815">
        <w:trPr>
          <w:trHeight w:val="90"/>
        </w:trPr>
        <w:tc>
          <w:tcPr>
            <w:tcW w:w="1551" w:type="pct"/>
            <w:tcBorders>
              <w:top w:val="nil"/>
              <w:left w:val="nil"/>
              <w:bottom w:val="nil"/>
              <w:right w:val="nil"/>
            </w:tcBorders>
            <w:tcMar>
              <w:top w:w="15" w:type="dxa"/>
              <w:left w:w="15" w:type="dxa"/>
              <w:bottom w:w="0" w:type="dxa"/>
              <w:right w:w="15" w:type="dxa"/>
            </w:tcMar>
            <w:vAlign w:val="bottom"/>
            <w:hideMark/>
          </w:tcPr>
          <w:p w:rsidR="005F462C" w:rsidRPr="00C5053A" w:rsidRDefault="005F462C" w:rsidP="000D1815">
            <w:pPr>
              <w:spacing w:after="0" w:line="240" w:lineRule="auto"/>
              <w:jc w:val="right"/>
              <w:rPr>
                <w:i w:val="0"/>
                <w:sz w:val="20"/>
                <w:szCs w:val="20"/>
                <w:lang w:val="uk-UA"/>
              </w:rPr>
            </w:pPr>
          </w:p>
        </w:tc>
        <w:tc>
          <w:tcPr>
            <w:tcW w:w="1069" w:type="pct"/>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c>
          <w:tcPr>
            <w:tcW w:w="1038" w:type="pct"/>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c>
          <w:tcPr>
            <w:tcW w:w="1139" w:type="pct"/>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r>
      <w:tr w:rsidR="005F462C" w:rsidRPr="00C5053A" w:rsidTr="000D1815">
        <w:trPr>
          <w:trHeight w:val="255"/>
        </w:trPr>
        <w:tc>
          <w:tcPr>
            <w:tcW w:w="1551" w:type="pct"/>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jc w:val="right"/>
              <w:rPr>
                <w:i w:val="0"/>
                <w:sz w:val="20"/>
                <w:szCs w:val="20"/>
                <w:lang w:val="uk-UA"/>
              </w:rPr>
            </w:pPr>
            <w:r w:rsidRPr="00C5053A">
              <w:rPr>
                <w:i w:val="0"/>
                <w:sz w:val="20"/>
                <w:szCs w:val="20"/>
                <w:lang w:val="uk-UA"/>
              </w:rPr>
              <w:t>Номери джерел викидів:</w:t>
            </w:r>
          </w:p>
        </w:tc>
        <w:tc>
          <w:tcPr>
            <w:tcW w:w="1069" w:type="pct"/>
            <w:tcBorders>
              <w:top w:val="nil"/>
              <w:left w:val="nil"/>
              <w:bottom w:val="single" w:sz="4" w:space="0" w:color="auto"/>
              <w:right w:val="nil"/>
            </w:tcBorders>
            <w:tcMar>
              <w:top w:w="15" w:type="dxa"/>
              <w:left w:w="15" w:type="dxa"/>
              <w:bottom w:w="0" w:type="dxa"/>
              <w:right w:w="15" w:type="dxa"/>
            </w:tcMar>
            <w:vAlign w:val="bottom"/>
            <w:hideMark/>
          </w:tcPr>
          <w:p w:rsidR="005F462C" w:rsidRPr="00C5053A" w:rsidRDefault="005F462C" w:rsidP="000D1815">
            <w:pPr>
              <w:spacing w:after="0" w:line="240" w:lineRule="auto"/>
              <w:jc w:val="center"/>
              <w:rPr>
                <w:i w:val="0"/>
                <w:sz w:val="20"/>
                <w:szCs w:val="20"/>
                <w:lang w:val="uk-UA"/>
              </w:rPr>
            </w:pPr>
            <w:r>
              <w:rPr>
                <w:i w:val="0"/>
                <w:sz w:val="20"/>
                <w:szCs w:val="20"/>
                <w:lang w:val="uk-UA"/>
              </w:rPr>
              <w:t>9</w:t>
            </w:r>
          </w:p>
        </w:tc>
        <w:tc>
          <w:tcPr>
            <w:tcW w:w="2177" w:type="pct"/>
            <w:gridSpan w:val="2"/>
            <w:tcBorders>
              <w:top w:val="nil"/>
              <w:left w:val="nil"/>
              <w:bottom w:val="single" w:sz="4" w:space="0" w:color="auto"/>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r w:rsidRPr="00F92975">
              <w:rPr>
                <w:i w:val="0"/>
                <w:sz w:val="20"/>
                <w:szCs w:val="20"/>
                <w:lang w:val="uk-UA"/>
              </w:rPr>
              <w:t>Труба дизель-генератора "J88K"</w:t>
            </w:r>
          </w:p>
        </w:tc>
      </w:tr>
      <w:tr w:rsidR="005F462C" w:rsidRPr="00C5053A" w:rsidTr="000D1815">
        <w:trPr>
          <w:trHeight w:val="315"/>
        </w:trPr>
        <w:tc>
          <w:tcPr>
            <w:tcW w:w="1551" w:type="pct"/>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c>
          <w:tcPr>
            <w:tcW w:w="1069" w:type="pct"/>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c>
          <w:tcPr>
            <w:tcW w:w="1038" w:type="pct"/>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p>
        </w:tc>
        <w:tc>
          <w:tcPr>
            <w:tcW w:w="1139" w:type="pct"/>
            <w:tcBorders>
              <w:top w:val="nil"/>
              <w:left w:val="nil"/>
              <w:bottom w:val="single" w:sz="4" w:space="0" w:color="auto"/>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jc w:val="right"/>
              <w:rPr>
                <w:i w:val="0"/>
                <w:sz w:val="20"/>
                <w:szCs w:val="20"/>
                <w:lang w:val="uk-UA"/>
              </w:rPr>
            </w:pPr>
            <w:r w:rsidRPr="00C5053A">
              <w:rPr>
                <w:i w:val="0"/>
                <w:sz w:val="20"/>
                <w:szCs w:val="20"/>
                <w:lang w:val="uk-UA"/>
              </w:rPr>
              <w:t>Таблиця 9.2</w:t>
            </w:r>
          </w:p>
        </w:tc>
      </w:tr>
      <w:tr w:rsidR="005F462C" w:rsidRPr="00C5053A" w:rsidTr="000D1815">
        <w:trPr>
          <w:trHeight w:val="507"/>
        </w:trPr>
        <w:tc>
          <w:tcPr>
            <w:tcW w:w="155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Найменування забруднюючої речовини</w:t>
            </w:r>
          </w:p>
        </w:tc>
        <w:tc>
          <w:tcPr>
            <w:tcW w:w="10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Гранично допустимий викид відповідно до законодавства,   мг/м3</w:t>
            </w:r>
          </w:p>
        </w:tc>
        <w:tc>
          <w:tcPr>
            <w:tcW w:w="103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Затверджений граничнодопустимий викид,</w:t>
            </w:r>
            <w:r>
              <w:rPr>
                <w:i w:val="0"/>
                <w:sz w:val="20"/>
                <w:szCs w:val="20"/>
                <w:lang w:val="uk-UA"/>
              </w:rPr>
              <w:t xml:space="preserve"> </w:t>
            </w:r>
            <w:r w:rsidRPr="00C5053A">
              <w:rPr>
                <w:i w:val="0"/>
                <w:sz w:val="20"/>
                <w:szCs w:val="20"/>
                <w:lang w:val="uk-UA"/>
              </w:rPr>
              <w:t>мг/м3</w:t>
            </w:r>
          </w:p>
        </w:tc>
        <w:tc>
          <w:tcPr>
            <w:tcW w:w="1139"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Термін досягнення затвердженого значення</w:t>
            </w:r>
          </w:p>
        </w:tc>
      </w:tr>
      <w:tr w:rsidR="005F462C" w:rsidRPr="00C5053A" w:rsidTr="000D1815">
        <w:trPr>
          <w:trHeight w:val="255"/>
        </w:trPr>
        <w:tc>
          <w:tcPr>
            <w:tcW w:w="1551"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1</w:t>
            </w:r>
          </w:p>
        </w:tc>
        <w:tc>
          <w:tcPr>
            <w:tcW w:w="1069" w:type="pct"/>
            <w:tcBorders>
              <w:top w:val="nil"/>
              <w:left w:val="nil"/>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2</w:t>
            </w:r>
          </w:p>
        </w:tc>
        <w:tc>
          <w:tcPr>
            <w:tcW w:w="1038" w:type="pct"/>
            <w:tcBorders>
              <w:top w:val="nil"/>
              <w:left w:val="nil"/>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3</w:t>
            </w:r>
          </w:p>
        </w:tc>
        <w:tc>
          <w:tcPr>
            <w:tcW w:w="1139" w:type="pct"/>
            <w:tcBorders>
              <w:top w:val="nil"/>
              <w:left w:val="nil"/>
              <w:bottom w:val="single" w:sz="4" w:space="0" w:color="auto"/>
              <w:right w:val="single" w:sz="4" w:space="0" w:color="auto"/>
            </w:tcBorders>
            <w:tcMar>
              <w:top w:w="15" w:type="dxa"/>
              <w:left w:w="15" w:type="dxa"/>
              <w:bottom w:w="0" w:type="dxa"/>
              <w:right w:w="15" w:type="dxa"/>
            </w:tcMa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4</w:t>
            </w:r>
          </w:p>
        </w:tc>
      </w:tr>
      <w:tr w:rsidR="005F462C" w:rsidRPr="00C5053A" w:rsidTr="000D1815">
        <w:trPr>
          <w:trHeight w:val="464"/>
        </w:trPr>
        <w:tc>
          <w:tcPr>
            <w:tcW w:w="155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Речовини у вигляді суспендованих твердих частинок, недиференційованих за складом</w:t>
            </w:r>
          </w:p>
        </w:tc>
        <w:tc>
          <w:tcPr>
            <w:tcW w:w="1069"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150</w:t>
            </w:r>
          </w:p>
        </w:tc>
        <w:tc>
          <w:tcPr>
            <w:tcW w:w="1038"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150</w:t>
            </w:r>
          </w:p>
        </w:tc>
        <w:tc>
          <w:tcPr>
            <w:tcW w:w="1139"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 З дати видачі дозволу</w:t>
            </w:r>
          </w:p>
        </w:tc>
      </w:tr>
      <w:tr w:rsidR="005F462C" w:rsidRPr="00C5053A" w:rsidTr="000D1815">
        <w:trPr>
          <w:trHeight w:val="690"/>
        </w:trPr>
        <w:tc>
          <w:tcPr>
            <w:tcW w:w="4797" w:type="pct"/>
            <w:gridSpan w:val="4"/>
            <w:tcBorders>
              <w:top w:val="nil"/>
              <w:left w:val="nil"/>
              <w:bottom w:val="nil"/>
              <w:right w:val="nil"/>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color w:val="000000"/>
                <w:sz w:val="20"/>
                <w:szCs w:val="20"/>
                <w:lang w:val="uk-UA"/>
              </w:rPr>
            </w:pPr>
            <w:r w:rsidRPr="00C5053A">
              <w:rPr>
                <w:i w:val="0"/>
                <w:color w:val="000000"/>
                <w:sz w:val="20"/>
                <w:szCs w:val="20"/>
                <w:lang w:val="uk-UA"/>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C5053A">
              <w:rPr>
                <w:i w:val="0"/>
                <w:color w:val="000000"/>
                <w:sz w:val="20"/>
                <w:szCs w:val="20"/>
                <w:lang w:val="uk-UA"/>
              </w:rPr>
              <w:t>сек</w:t>
            </w:r>
            <w:proofErr w:type="spellEnd"/>
            <w:r w:rsidRPr="00C5053A">
              <w:rPr>
                <w:i w:val="0"/>
                <w:color w:val="000000"/>
                <w:sz w:val="20"/>
                <w:szCs w:val="20"/>
                <w:lang w:val="uk-UA"/>
              </w:rPr>
              <w:t>):</w:t>
            </w:r>
          </w:p>
        </w:tc>
      </w:tr>
      <w:tr w:rsidR="005F462C" w:rsidRPr="00C5053A" w:rsidTr="000D1815">
        <w:trPr>
          <w:trHeight w:val="255"/>
        </w:trPr>
        <w:tc>
          <w:tcPr>
            <w:tcW w:w="1551" w:type="pct"/>
            <w:tcBorders>
              <w:top w:val="nil"/>
              <w:left w:val="nil"/>
              <w:bottom w:val="nil"/>
              <w:right w:val="nil"/>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Оксид вуглецю</w:t>
            </w:r>
          </w:p>
        </w:tc>
        <w:tc>
          <w:tcPr>
            <w:tcW w:w="1069" w:type="pct"/>
            <w:tcBorders>
              <w:top w:val="nil"/>
              <w:left w:val="nil"/>
              <w:bottom w:val="nil"/>
              <w:right w:val="nil"/>
            </w:tcBorders>
            <w:noWrap/>
            <w:tcMar>
              <w:top w:w="15" w:type="dxa"/>
              <w:left w:w="15" w:type="dxa"/>
              <w:bottom w:w="0" w:type="dxa"/>
              <w:right w:w="15" w:type="dxa"/>
            </w:tcMar>
            <w:vAlign w:val="bottom"/>
          </w:tcPr>
          <w:p w:rsidR="005F462C" w:rsidRPr="00C5053A" w:rsidRDefault="005F462C" w:rsidP="000D1815">
            <w:pPr>
              <w:spacing w:after="0" w:line="240" w:lineRule="auto"/>
              <w:jc w:val="right"/>
              <w:rPr>
                <w:i w:val="0"/>
                <w:sz w:val="20"/>
                <w:szCs w:val="20"/>
                <w:lang w:val="uk-UA"/>
              </w:rPr>
            </w:pPr>
            <w:r>
              <w:rPr>
                <w:i w:val="0"/>
                <w:sz w:val="20"/>
                <w:szCs w:val="20"/>
                <w:lang w:val="uk-UA"/>
              </w:rPr>
              <w:t>0,078725</w:t>
            </w:r>
          </w:p>
        </w:tc>
        <w:tc>
          <w:tcPr>
            <w:tcW w:w="1038" w:type="pct"/>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jc w:val="right"/>
              <w:rPr>
                <w:i w:val="0"/>
                <w:sz w:val="20"/>
                <w:szCs w:val="20"/>
                <w:lang w:val="uk-UA"/>
              </w:rPr>
            </w:pPr>
          </w:p>
        </w:tc>
        <w:tc>
          <w:tcPr>
            <w:tcW w:w="1139" w:type="pct"/>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r w:rsidRPr="00C5053A">
              <w:rPr>
                <w:i w:val="0"/>
                <w:sz w:val="20"/>
                <w:szCs w:val="20"/>
                <w:lang w:val="uk-UA"/>
              </w:rPr>
              <w:t>З дати видачі дозволу</w:t>
            </w:r>
          </w:p>
        </w:tc>
      </w:tr>
      <w:tr w:rsidR="005F462C" w:rsidRPr="00C5053A" w:rsidTr="000D1815">
        <w:trPr>
          <w:trHeight w:val="675"/>
        </w:trPr>
        <w:tc>
          <w:tcPr>
            <w:tcW w:w="1551" w:type="pct"/>
            <w:tcBorders>
              <w:top w:val="nil"/>
              <w:left w:val="nil"/>
              <w:bottom w:val="nil"/>
              <w:right w:val="nil"/>
            </w:tcBorders>
            <w:tcMar>
              <w:top w:w="15" w:type="dxa"/>
              <w:left w:w="15" w:type="dxa"/>
              <w:bottom w:w="0" w:type="dxa"/>
              <w:right w:w="15" w:type="dxa"/>
            </w:tcMar>
            <w:vAlign w:val="center"/>
            <w:hideMark/>
          </w:tcPr>
          <w:p w:rsidR="005F462C" w:rsidRPr="00C5053A" w:rsidRDefault="005F462C" w:rsidP="000D1815">
            <w:pPr>
              <w:spacing w:after="0" w:line="240" w:lineRule="auto"/>
              <w:jc w:val="center"/>
              <w:rPr>
                <w:i w:val="0"/>
                <w:sz w:val="20"/>
                <w:szCs w:val="20"/>
                <w:lang w:val="uk-UA"/>
              </w:rPr>
            </w:pPr>
            <w:r w:rsidRPr="00C5053A">
              <w:rPr>
                <w:i w:val="0"/>
                <w:sz w:val="20"/>
                <w:szCs w:val="20"/>
                <w:lang w:val="uk-UA"/>
              </w:rPr>
              <w:t>Оксиди азоту (оксид та діоксид азоту) у перерахунку на діоксид азоту</w:t>
            </w:r>
          </w:p>
        </w:tc>
        <w:tc>
          <w:tcPr>
            <w:tcW w:w="1069" w:type="pct"/>
            <w:tcBorders>
              <w:top w:val="nil"/>
              <w:left w:val="nil"/>
              <w:bottom w:val="nil"/>
              <w:right w:val="nil"/>
            </w:tcBorders>
            <w:noWrap/>
            <w:tcMar>
              <w:top w:w="15" w:type="dxa"/>
              <w:left w:w="15" w:type="dxa"/>
              <w:bottom w:w="0" w:type="dxa"/>
              <w:right w:w="15" w:type="dxa"/>
            </w:tcMar>
            <w:vAlign w:val="bottom"/>
          </w:tcPr>
          <w:p w:rsidR="005F462C" w:rsidRPr="00C5053A" w:rsidRDefault="005F462C" w:rsidP="000D1815">
            <w:pPr>
              <w:spacing w:after="0" w:line="240" w:lineRule="auto"/>
              <w:jc w:val="right"/>
              <w:rPr>
                <w:i w:val="0"/>
                <w:sz w:val="20"/>
                <w:szCs w:val="20"/>
                <w:lang w:val="uk-UA"/>
              </w:rPr>
            </w:pPr>
            <w:r>
              <w:rPr>
                <w:i w:val="0"/>
                <w:sz w:val="20"/>
                <w:szCs w:val="20"/>
                <w:lang w:val="uk-UA"/>
              </w:rPr>
              <w:t>0,023505</w:t>
            </w:r>
          </w:p>
        </w:tc>
        <w:tc>
          <w:tcPr>
            <w:tcW w:w="1038" w:type="pct"/>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jc w:val="right"/>
              <w:rPr>
                <w:i w:val="0"/>
                <w:sz w:val="20"/>
                <w:szCs w:val="20"/>
                <w:lang w:val="uk-UA"/>
              </w:rPr>
            </w:pPr>
          </w:p>
        </w:tc>
        <w:tc>
          <w:tcPr>
            <w:tcW w:w="1139" w:type="pct"/>
            <w:tcBorders>
              <w:top w:val="nil"/>
              <w:left w:val="nil"/>
              <w:bottom w:val="nil"/>
              <w:right w:val="nil"/>
            </w:tcBorders>
            <w:noWrap/>
            <w:tcMar>
              <w:top w:w="15" w:type="dxa"/>
              <w:left w:w="15" w:type="dxa"/>
              <w:bottom w:w="0" w:type="dxa"/>
              <w:right w:w="15" w:type="dxa"/>
            </w:tcMar>
            <w:vAlign w:val="bottom"/>
            <w:hideMark/>
          </w:tcPr>
          <w:p w:rsidR="005F462C" w:rsidRPr="00C5053A" w:rsidRDefault="005F462C" w:rsidP="000D1815">
            <w:pPr>
              <w:spacing w:after="0" w:line="240" w:lineRule="auto"/>
              <w:rPr>
                <w:i w:val="0"/>
                <w:sz w:val="20"/>
                <w:szCs w:val="20"/>
                <w:lang w:val="uk-UA"/>
              </w:rPr>
            </w:pPr>
            <w:r w:rsidRPr="00C5053A">
              <w:rPr>
                <w:i w:val="0"/>
                <w:sz w:val="20"/>
                <w:szCs w:val="20"/>
                <w:lang w:val="uk-UA"/>
              </w:rPr>
              <w:t>З дати видачі дозволу</w:t>
            </w:r>
          </w:p>
        </w:tc>
      </w:tr>
      <w:tr w:rsidR="005F462C" w:rsidRPr="00C5053A" w:rsidTr="000D1815">
        <w:trPr>
          <w:trHeight w:val="675"/>
        </w:trPr>
        <w:tc>
          <w:tcPr>
            <w:tcW w:w="1551" w:type="pct"/>
            <w:tcBorders>
              <w:top w:val="nil"/>
              <w:left w:val="nil"/>
              <w:bottom w:val="nil"/>
              <w:right w:val="nil"/>
            </w:tcBorders>
            <w:tcMar>
              <w:top w:w="15" w:type="dxa"/>
              <w:left w:w="15" w:type="dxa"/>
              <w:bottom w:w="0" w:type="dxa"/>
              <w:right w:w="15" w:type="dxa"/>
            </w:tcMar>
            <w:vAlign w:val="center"/>
          </w:tcPr>
          <w:p w:rsidR="005F462C" w:rsidRPr="00C5053A" w:rsidRDefault="005F462C" w:rsidP="000D1815">
            <w:pPr>
              <w:spacing w:after="0" w:line="240" w:lineRule="auto"/>
              <w:jc w:val="center"/>
              <w:rPr>
                <w:i w:val="0"/>
                <w:sz w:val="20"/>
                <w:szCs w:val="20"/>
                <w:lang w:val="uk-UA"/>
              </w:rPr>
            </w:pPr>
            <w:r>
              <w:rPr>
                <w:i w:val="0"/>
                <w:sz w:val="20"/>
                <w:szCs w:val="20"/>
                <w:lang w:val="uk-UA"/>
              </w:rPr>
              <w:t>Д</w:t>
            </w:r>
            <w:r w:rsidRPr="00F92975">
              <w:rPr>
                <w:i w:val="0"/>
                <w:sz w:val="20"/>
                <w:szCs w:val="20"/>
                <w:lang w:val="uk-UA"/>
              </w:rPr>
              <w:t>іоксид сірки (діоксид та триоксид сірки)</w:t>
            </w:r>
            <w:r>
              <w:rPr>
                <w:i w:val="0"/>
                <w:sz w:val="20"/>
                <w:szCs w:val="20"/>
                <w:lang w:val="uk-UA"/>
              </w:rPr>
              <w:t xml:space="preserve"> </w:t>
            </w:r>
            <w:r w:rsidRPr="00F92975">
              <w:rPr>
                <w:i w:val="0"/>
                <w:sz w:val="20"/>
                <w:szCs w:val="20"/>
                <w:lang w:val="uk-UA"/>
              </w:rPr>
              <w:t>в перерахунку на діоксид сірки</w:t>
            </w:r>
          </w:p>
        </w:tc>
        <w:tc>
          <w:tcPr>
            <w:tcW w:w="1069" w:type="pct"/>
            <w:tcBorders>
              <w:top w:val="nil"/>
              <w:left w:val="nil"/>
              <w:bottom w:val="nil"/>
              <w:right w:val="nil"/>
            </w:tcBorders>
            <w:noWrap/>
            <w:tcMar>
              <w:top w:w="15" w:type="dxa"/>
              <w:left w:w="15" w:type="dxa"/>
              <w:bottom w:w="0" w:type="dxa"/>
              <w:right w:w="15" w:type="dxa"/>
            </w:tcMar>
            <w:vAlign w:val="bottom"/>
          </w:tcPr>
          <w:p w:rsidR="005F462C" w:rsidRDefault="005F462C" w:rsidP="000D1815">
            <w:pPr>
              <w:spacing w:after="0" w:line="240" w:lineRule="auto"/>
              <w:jc w:val="right"/>
              <w:rPr>
                <w:i w:val="0"/>
                <w:sz w:val="20"/>
                <w:szCs w:val="20"/>
                <w:lang w:val="uk-UA"/>
              </w:rPr>
            </w:pPr>
            <w:r>
              <w:rPr>
                <w:i w:val="0"/>
                <w:sz w:val="20"/>
                <w:szCs w:val="20"/>
                <w:lang w:val="uk-UA"/>
              </w:rPr>
              <w:t>0,00138</w:t>
            </w:r>
          </w:p>
        </w:tc>
        <w:tc>
          <w:tcPr>
            <w:tcW w:w="1038" w:type="pct"/>
            <w:tcBorders>
              <w:top w:val="nil"/>
              <w:left w:val="nil"/>
              <w:bottom w:val="nil"/>
              <w:right w:val="nil"/>
            </w:tcBorders>
            <w:noWrap/>
            <w:tcMar>
              <w:top w:w="15" w:type="dxa"/>
              <w:left w:w="15" w:type="dxa"/>
              <w:bottom w:w="0" w:type="dxa"/>
              <w:right w:w="15" w:type="dxa"/>
            </w:tcMar>
            <w:vAlign w:val="bottom"/>
          </w:tcPr>
          <w:p w:rsidR="005F462C" w:rsidRPr="00C5053A" w:rsidRDefault="005F462C" w:rsidP="000D1815">
            <w:pPr>
              <w:spacing w:after="0" w:line="240" w:lineRule="auto"/>
              <w:jc w:val="right"/>
              <w:rPr>
                <w:i w:val="0"/>
                <w:sz w:val="20"/>
                <w:szCs w:val="20"/>
                <w:lang w:val="uk-UA"/>
              </w:rPr>
            </w:pPr>
          </w:p>
        </w:tc>
        <w:tc>
          <w:tcPr>
            <w:tcW w:w="1139" w:type="pct"/>
            <w:tcBorders>
              <w:top w:val="nil"/>
              <w:left w:val="nil"/>
              <w:bottom w:val="nil"/>
              <w:right w:val="nil"/>
            </w:tcBorders>
            <w:noWrap/>
            <w:tcMar>
              <w:top w:w="15" w:type="dxa"/>
              <w:left w:w="15" w:type="dxa"/>
              <w:bottom w:w="0" w:type="dxa"/>
              <w:right w:w="15" w:type="dxa"/>
            </w:tcMar>
            <w:vAlign w:val="bottom"/>
          </w:tcPr>
          <w:p w:rsidR="005F462C" w:rsidRPr="00C5053A" w:rsidRDefault="005F462C" w:rsidP="000D1815">
            <w:pPr>
              <w:spacing w:after="0" w:line="240" w:lineRule="auto"/>
              <w:rPr>
                <w:i w:val="0"/>
                <w:sz w:val="20"/>
                <w:szCs w:val="20"/>
                <w:lang w:val="uk-UA"/>
              </w:rPr>
            </w:pPr>
            <w:r w:rsidRPr="00C5053A">
              <w:rPr>
                <w:i w:val="0"/>
                <w:sz w:val="20"/>
                <w:szCs w:val="20"/>
                <w:lang w:val="uk-UA"/>
              </w:rPr>
              <w:t>З дати видачі дозволу</w:t>
            </w:r>
          </w:p>
        </w:tc>
      </w:tr>
    </w:tbl>
    <w:p w:rsidR="005F462C" w:rsidRDefault="005F462C" w:rsidP="005F462C">
      <w:pPr>
        <w:jc w:val="center"/>
        <w:rPr>
          <w:i w:val="0"/>
          <w:iCs/>
          <w:lang w:val="uk-UA"/>
        </w:rPr>
      </w:pPr>
    </w:p>
    <w:p w:rsidR="005F462C" w:rsidRDefault="005F462C" w:rsidP="005F462C">
      <w:pPr>
        <w:jc w:val="center"/>
        <w:rPr>
          <w:i w:val="0"/>
          <w:iCs/>
          <w:lang w:val="uk-UA"/>
        </w:rPr>
      </w:pPr>
    </w:p>
    <w:p w:rsidR="005F462C" w:rsidRDefault="005F462C" w:rsidP="005F462C">
      <w:pPr>
        <w:jc w:val="center"/>
        <w:rPr>
          <w:i w:val="0"/>
          <w:iCs/>
          <w:lang w:val="uk-UA"/>
        </w:rPr>
      </w:pPr>
    </w:p>
    <w:p w:rsidR="00DE264C" w:rsidRDefault="00DE264C" w:rsidP="005F462C">
      <w:pPr>
        <w:jc w:val="center"/>
        <w:rPr>
          <w:i w:val="0"/>
          <w:iCs/>
          <w:lang w:val="uk-UA"/>
        </w:rPr>
      </w:pPr>
    </w:p>
    <w:p w:rsidR="00DE264C" w:rsidRDefault="00DE264C" w:rsidP="005F462C">
      <w:pPr>
        <w:jc w:val="center"/>
        <w:rPr>
          <w:i w:val="0"/>
          <w:iCs/>
          <w:lang w:val="uk-UA"/>
        </w:rPr>
      </w:pPr>
      <w:bookmarkStart w:id="5" w:name="_GoBack"/>
      <w:bookmarkEnd w:id="5"/>
    </w:p>
    <w:p w:rsidR="005F462C" w:rsidRDefault="005F462C" w:rsidP="005F462C">
      <w:pPr>
        <w:jc w:val="center"/>
        <w:rPr>
          <w:i w:val="0"/>
          <w:iCs/>
          <w:lang w:val="uk-UA"/>
        </w:rPr>
      </w:pPr>
    </w:p>
    <w:tbl>
      <w:tblPr>
        <w:tblW w:w="9841" w:type="dxa"/>
        <w:tblLook w:val="04A0" w:firstRow="1" w:lastRow="0" w:firstColumn="1" w:lastColumn="0" w:noHBand="0" w:noVBand="1"/>
      </w:tblPr>
      <w:tblGrid>
        <w:gridCol w:w="3261"/>
        <w:gridCol w:w="2185"/>
        <w:gridCol w:w="2268"/>
        <w:gridCol w:w="2127"/>
      </w:tblGrid>
      <w:tr w:rsidR="005F462C" w:rsidRPr="0094084A" w:rsidTr="000D1815">
        <w:trPr>
          <w:trHeight w:val="615"/>
        </w:trPr>
        <w:tc>
          <w:tcPr>
            <w:tcW w:w="9841" w:type="dxa"/>
            <w:gridSpan w:val="4"/>
            <w:tcBorders>
              <w:top w:val="nil"/>
              <w:left w:val="nil"/>
              <w:bottom w:val="nil"/>
              <w:right w:val="nil"/>
            </w:tcBorders>
            <w:shd w:val="clear" w:color="auto" w:fill="auto"/>
            <w:vAlign w:val="bottom"/>
            <w:hideMark/>
          </w:tcPr>
          <w:p w:rsidR="005F462C" w:rsidRPr="004459A4" w:rsidRDefault="005F462C" w:rsidP="000D1815">
            <w:pPr>
              <w:spacing w:after="0" w:line="240" w:lineRule="auto"/>
              <w:jc w:val="center"/>
              <w:rPr>
                <w:rFonts w:eastAsia="Times New Roman"/>
                <w:b/>
                <w:bCs/>
                <w:i w:val="0"/>
                <w:sz w:val="20"/>
                <w:szCs w:val="20"/>
                <w:lang w:val="uk-UA" w:eastAsia="ru-RU"/>
              </w:rPr>
            </w:pPr>
            <w:r w:rsidRPr="004459A4">
              <w:rPr>
                <w:rFonts w:eastAsia="Times New Roman"/>
                <w:b/>
                <w:bCs/>
                <w:i w:val="0"/>
                <w:sz w:val="20"/>
                <w:szCs w:val="20"/>
                <w:lang w:val="uk-UA" w:eastAsia="ru-RU"/>
              </w:rPr>
              <w:lastRenderedPageBreak/>
              <w:t>Пропозиції щодо дозволених обсягів викидів забруднюючих речовин, які віднесені до інших джерел викидів</w:t>
            </w:r>
          </w:p>
        </w:tc>
      </w:tr>
      <w:tr w:rsidR="005F462C" w:rsidRPr="0094084A" w:rsidTr="000D1815">
        <w:trPr>
          <w:trHeight w:val="90"/>
        </w:trPr>
        <w:tc>
          <w:tcPr>
            <w:tcW w:w="3261" w:type="dxa"/>
            <w:tcBorders>
              <w:top w:val="nil"/>
              <w:left w:val="nil"/>
              <w:bottom w:val="nil"/>
              <w:right w:val="nil"/>
            </w:tcBorders>
            <w:shd w:val="clear" w:color="auto" w:fill="auto"/>
            <w:vAlign w:val="bottom"/>
            <w:hideMark/>
          </w:tcPr>
          <w:p w:rsidR="005F462C" w:rsidRPr="004459A4" w:rsidRDefault="005F462C" w:rsidP="000D1815">
            <w:pPr>
              <w:spacing w:after="0" w:line="240" w:lineRule="auto"/>
              <w:jc w:val="center"/>
              <w:rPr>
                <w:rFonts w:eastAsia="Times New Roman"/>
                <w:b/>
                <w:bCs/>
                <w:i w:val="0"/>
                <w:sz w:val="20"/>
                <w:szCs w:val="20"/>
                <w:lang w:val="uk-UA" w:eastAsia="ru-RU"/>
              </w:rPr>
            </w:pPr>
          </w:p>
        </w:tc>
        <w:tc>
          <w:tcPr>
            <w:tcW w:w="2185" w:type="dxa"/>
            <w:tcBorders>
              <w:top w:val="nil"/>
              <w:left w:val="nil"/>
              <w:bottom w:val="nil"/>
              <w:right w:val="nil"/>
            </w:tcBorders>
            <w:shd w:val="clear" w:color="auto" w:fill="auto"/>
            <w:noWrap/>
            <w:vAlign w:val="bottom"/>
            <w:hideMark/>
          </w:tcPr>
          <w:p w:rsidR="005F462C" w:rsidRPr="004459A4" w:rsidRDefault="005F462C" w:rsidP="000D1815">
            <w:pPr>
              <w:spacing w:after="0" w:line="240" w:lineRule="auto"/>
              <w:jc w:val="right"/>
              <w:rPr>
                <w:rFonts w:eastAsia="Times New Roman"/>
                <w:i w:val="0"/>
                <w:sz w:val="20"/>
                <w:szCs w:val="20"/>
                <w:lang w:val="uk-UA" w:eastAsia="ru-RU"/>
              </w:rPr>
            </w:pPr>
          </w:p>
        </w:tc>
        <w:tc>
          <w:tcPr>
            <w:tcW w:w="2268" w:type="dxa"/>
            <w:tcBorders>
              <w:top w:val="nil"/>
              <w:left w:val="nil"/>
              <w:bottom w:val="nil"/>
              <w:right w:val="nil"/>
            </w:tcBorders>
            <w:shd w:val="clear" w:color="auto" w:fill="auto"/>
            <w:noWrap/>
            <w:vAlign w:val="bottom"/>
            <w:hideMark/>
          </w:tcPr>
          <w:p w:rsidR="005F462C" w:rsidRPr="004459A4" w:rsidRDefault="005F462C" w:rsidP="000D1815">
            <w:pPr>
              <w:spacing w:after="0" w:line="240" w:lineRule="auto"/>
              <w:rPr>
                <w:rFonts w:eastAsia="Times New Roman"/>
                <w:i w:val="0"/>
                <w:sz w:val="20"/>
                <w:szCs w:val="20"/>
                <w:lang w:val="uk-UA" w:eastAsia="ru-RU"/>
              </w:rPr>
            </w:pPr>
          </w:p>
        </w:tc>
        <w:tc>
          <w:tcPr>
            <w:tcW w:w="2125" w:type="dxa"/>
            <w:tcBorders>
              <w:top w:val="nil"/>
              <w:left w:val="nil"/>
              <w:bottom w:val="nil"/>
              <w:right w:val="nil"/>
            </w:tcBorders>
            <w:shd w:val="clear" w:color="auto" w:fill="auto"/>
            <w:noWrap/>
            <w:vAlign w:val="bottom"/>
            <w:hideMark/>
          </w:tcPr>
          <w:p w:rsidR="005F462C" w:rsidRPr="004459A4" w:rsidRDefault="005F462C" w:rsidP="000D1815">
            <w:pPr>
              <w:spacing w:after="0" w:line="240" w:lineRule="auto"/>
              <w:rPr>
                <w:rFonts w:eastAsia="Times New Roman"/>
                <w:i w:val="0"/>
                <w:sz w:val="20"/>
                <w:szCs w:val="20"/>
                <w:lang w:val="uk-UA" w:eastAsia="ru-RU"/>
              </w:rPr>
            </w:pPr>
          </w:p>
        </w:tc>
      </w:tr>
      <w:tr w:rsidR="005F462C" w:rsidRPr="004459A4" w:rsidTr="000D1815">
        <w:trPr>
          <w:trHeight w:val="255"/>
        </w:trPr>
        <w:tc>
          <w:tcPr>
            <w:tcW w:w="3261" w:type="dxa"/>
            <w:tcBorders>
              <w:top w:val="nil"/>
              <w:left w:val="nil"/>
              <w:bottom w:val="nil"/>
              <w:right w:val="nil"/>
            </w:tcBorders>
            <w:shd w:val="clear" w:color="auto" w:fill="auto"/>
            <w:noWrap/>
            <w:vAlign w:val="bottom"/>
            <w:hideMark/>
          </w:tcPr>
          <w:p w:rsidR="005F462C" w:rsidRPr="004459A4" w:rsidRDefault="005F462C" w:rsidP="000D1815">
            <w:pPr>
              <w:spacing w:after="0" w:line="240" w:lineRule="auto"/>
              <w:jc w:val="right"/>
              <w:rPr>
                <w:rFonts w:eastAsia="Times New Roman"/>
                <w:i w:val="0"/>
                <w:sz w:val="20"/>
                <w:szCs w:val="20"/>
                <w:lang w:val="uk-UA" w:eastAsia="ru-RU"/>
              </w:rPr>
            </w:pPr>
            <w:r w:rsidRPr="004459A4">
              <w:rPr>
                <w:rFonts w:eastAsia="Times New Roman"/>
                <w:i w:val="0"/>
                <w:sz w:val="20"/>
                <w:szCs w:val="20"/>
                <w:lang w:val="uk-UA" w:eastAsia="ru-RU"/>
              </w:rPr>
              <w:t>Номери джерел викидів:</w:t>
            </w:r>
          </w:p>
        </w:tc>
        <w:tc>
          <w:tcPr>
            <w:tcW w:w="2185" w:type="dxa"/>
            <w:tcBorders>
              <w:top w:val="nil"/>
              <w:left w:val="nil"/>
              <w:bottom w:val="single" w:sz="4" w:space="0" w:color="auto"/>
              <w:right w:val="nil"/>
            </w:tcBorders>
            <w:shd w:val="clear" w:color="auto" w:fill="auto"/>
            <w:vAlign w:val="bottom"/>
            <w:hideMark/>
          </w:tcPr>
          <w:p w:rsidR="005F462C" w:rsidRPr="004459A4" w:rsidRDefault="005F462C" w:rsidP="000D1815">
            <w:pPr>
              <w:spacing w:after="0" w:line="240" w:lineRule="auto"/>
              <w:jc w:val="center"/>
              <w:rPr>
                <w:rFonts w:eastAsia="Times New Roman"/>
                <w:i w:val="0"/>
                <w:sz w:val="20"/>
                <w:szCs w:val="20"/>
                <w:lang w:val="uk-UA" w:eastAsia="ru-RU"/>
              </w:rPr>
            </w:pPr>
            <w:r w:rsidRPr="004459A4">
              <w:rPr>
                <w:rFonts w:eastAsia="Times New Roman"/>
                <w:i w:val="0"/>
                <w:sz w:val="20"/>
                <w:szCs w:val="20"/>
                <w:lang w:val="uk-UA" w:eastAsia="ru-RU"/>
              </w:rPr>
              <w:t>10</w:t>
            </w:r>
          </w:p>
        </w:tc>
        <w:tc>
          <w:tcPr>
            <w:tcW w:w="4393" w:type="dxa"/>
            <w:gridSpan w:val="2"/>
            <w:tcBorders>
              <w:top w:val="nil"/>
              <w:left w:val="nil"/>
              <w:bottom w:val="single" w:sz="4" w:space="0" w:color="auto"/>
              <w:right w:val="nil"/>
            </w:tcBorders>
            <w:shd w:val="clear" w:color="auto" w:fill="auto"/>
            <w:noWrap/>
            <w:vAlign w:val="bottom"/>
            <w:hideMark/>
          </w:tcPr>
          <w:p w:rsidR="005F462C" w:rsidRPr="004459A4" w:rsidRDefault="005F462C" w:rsidP="000D1815">
            <w:pPr>
              <w:spacing w:after="0" w:line="240" w:lineRule="auto"/>
              <w:rPr>
                <w:rFonts w:eastAsia="Times New Roman"/>
                <w:i w:val="0"/>
                <w:sz w:val="20"/>
                <w:szCs w:val="20"/>
                <w:lang w:val="uk-UA" w:eastAsia="ru-RU"/>
              </w:rPr>
            </w:pPr>
            <w:r w:rsidRPr="004459A4">
              <w:rPr>
                <w:rFonts w:eastAsia="Times New Roman"/>
                <w:i w:val="0"/>
                <w:sz w:val="20"/>
                <w:szCs w:val="20"/>
                <w:lang w:val="uk-UA" w:eastAsia="ru-RU"/>
              </w:rPr>
              <w:t>Лінійне джерело (5 отворів в стіні)  від фрезерного верстату дільниці ДСП</w:t>
            </w:r>
          </w:p>
        </w:tc>
      </w:tr>
      <w:tr w:rsidR="005F462C" w:rsidRPr="005F462C" w:rsidTr="000D1815">
        <w:trPr>
          <w:trHeight w:val="315"/>
        </w:trPr>
        <w:tc>
          <w:tcPr>
            <w:tcW w:w="3261" w:type="dxa"/>
            <w:tcBorders>
              <w:top w:val="nil"/>
              <w:left w:val="nil"/>
              <w:bottom w:val="nil"/>
              <w:right w:val="nil"/>
            </w:tcBorders>
            <w:shd w:val="clear" w:color="auto" w:fill="auto"/>
            <w:noWrap/>
            <w:vAlign w:val="bottom"/>
            <w:hideMark/>
          </w:tcPr>
          <w:p w:rsidR="005F462C" w:rsidRPr="004459A4" w:rsidRDefault="005F462C" w:rsidP="000D1815">
            <w:pPr>
              <w:spacing w:after="0" w:line="240" w:lineRule="auto"/>
              <w:rPr>
                <w:rFonts w:eastAsia="Times New Roman"/>
                <w:i w:val="0"/>
                <w:sz w:val="20"/>
                <w:szCs w:val="20"/>
                <w:lang w:val="uk-UA" w:eastAsia="ru-RU"/>
              </w:rPr>
            </w:pPr>
          </w:p>
        </w:tc>
        <w:tc>
          <w:tcPr>
            <w:tcW w:w="2185" w:type="dxa"/>
            <w:tcBorders>
              <w:top w:val="nil"/>
              <w:left w:val="nil"/>
              <w:bottom w:val="nil"/>
              <w:right w:val="nil"/>
            </w:tcBorders>
            <w:shd w:val="clear" w:color="auto" w:fill="auto"/>
            <w:noWrap/>
            <w:vAlign w:val="bottom"/>
            <w:hideMark/>
          </w:tcPr>
          <w:p w:rsidR="005F462C" w:rsidRPr="004459A4" w:rsidRDefault="005F462C" w:rsidP="000D1815">
            <w:pPr>
              <w:spacing w:after="0" w:line="240" w:lineRule="auto"/>
              <w:rPr>
                <w:rFonts w:eastAsia="Times New Roman"/>
                <w:i w:val="0"/>
                <w:sz w:val="20"/>
                <w:szCs w:val="20"/>
                <w:lang w:val="uk-UA" w:eastAsia="ru-RU"/>
              </w:rPr>
            </w:pPr>
          </w:p>
        </w:tc>
        <w:tc>
          <w:tcPr>
            <w:tcW w:w="2268" w:type="dxa"/>
            <w:tcBorders>
              <w:top w:val="nil"/>
              <w:left w:val="nil"/>
              <w:bottom w:val="nil"/>
              <w:right w:val="nil"/>
            </w:tcBorders>
            <w:shd w:val="clear" w:color="auto" w:fill="auto"/>
            <w:noWrap/>
            <w:vAlign w:val="bottom"/>
            <w:hideMark/>
          </w:tcPr>
          <w:p w:rsidR="005F462C" w:rsidRPr="004459A4" w:rsidRDefault="005F462C" w:rsidP="000D1815">
            <w:pPr>
              <w:spacing w:after="0" w:line="240" w:lineRule="auto"/>
              <w:rPr>
                <w:rFonts w:eastAsia="Times New Roman"/>
                <w:i w:val="0"/>
                <w:sz w:val="20"/>
                <w:szCs w:val="20"/>
                <w:lang w:val="uk-UA" w:eastAsia="ru-RU"/>
              </w:rPr>
            </w:pPr>
          </w:p>
        </w:tc>
        <w:tc>
          <w:tcPr>
            <w:tcW w:w="2125" w:type="dxa"/>
            <w:tcBorders>
              <w:top w:val="nil"/>
              <w:left w:val="nil"/>
              <w:bottom w:val="single" w:sz="4" w:space="0" w:color="auto"/>
              <w:right w:val="nil"/>
            </w:tcBorders>
            <w:shd w:val="clear" w:color="auto" w:fill="auto"/>
            <w:noWrap/>
            <w:vAlign w:val="bottom"/>
            <w:hideMark/>
          </w:tcPr>
          <w:p w:rsidR="005F462C" w:rsidRPr="005F462C" w:rsidRDefault="005F462C" w:rsidP="000D1815">
            <w:pPr>
              <w:spacing w:after="0" w:line="240" w:lineRule="auto"/>
              <w:jc w:val="right"/>
              <w:rPr>
                <w:rFonts w:eastAsia="Times New Roman"/>
                <w:i w:val="0"/>
                <w:iCs/>
                <w:sz w:val="20"/>
                <w:szCs w:val="20"/>
                <w:lang w:val="uk-UA" w:eastAsia="ru-RU"/>
              </w:rPr>
            </w:pPr>
            <w:r w:rsidRPr="005F462C">
              <w:rPr>
                <w:rFonts w:eastAsia="Times New Roman"/>
                <w:i w:val="0"/>
                <w:iCs/>
                <w:sz w:val="20"/>
                <w:szCs w:val="20"/>
                <w:lang w:val="uk-UA" w:eastAsia="ru-RU"/>
              </w:rPr>
              <w:t xml:space="preserve">Таблиця </w:t>
            </w:r>
            <w:r>
              <w:rPr>
                <w:rFonts w:eastAsia="Times New Roman"/>
                <w:i w:val="0"/>
                <w:iCs/>
                <w:sz w:val="20"/>
                <w:szCs w:val="20"/>
                <w:lang w:val="uk-UA" w:eastAsia="ru-RU"/>
              </w:rPr>
              <w:t xml:space="preserve"> </w:t>
            </w:r>
            <w:r w:rsidRPr="005F462C">
              <w:rPr>
                <w:rFonts w:eastAsia="Times New Roman"/>
                <w:i w:val="0"/>
                <w:iCs/>
                <w:sz w:val="20"/>
                <w:szCs w:val="20"/>
                <w:lang w:val="uk-UA" w:eastAsia="ru-RU"/>
              </w:rPr>
              <w:t>9.2</w:t>
            </w:r>
          </w:p>
        </w:tc>
      </w:tr>
      <w:tr w:rsidR="005F462C" w:rsidRPr="004459A4" w:rsidTr="000D1815">
        <w:trPr>
          <w:trHeight w:val="507"/>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462C" w:rsidRPr="004459A4" w:rsidRDefault="005F462C" w:rsidP="000D1815">
            <w:pPr>
              <w:spacing w:after="0" w:line="240" w:lineRule="auto"/>
              <w:jc w:val="center"/>
              <w:rPr>
                <w:rFonts w:eastAsia="Times New Roman"/>
                <w:i w:val="0"/>
                <w:sz w:val="20"/>
                <w:szCs w:val="20"/>
                <w:lang w:val="uk-UA" w:eastAsia="ru-RU"/>
              </w:rPr>
            </w:pPr>
            <w:r w:rsidRPr="004459A4">
              <w:rPr>
                <w:rFonts w:eastAsia="Times New Roman"/>
                <w:i w:val="0"/>
                <w:sz w:val="20"/>
                <w:szCs w:val="20"/>
                <w:lang w:val="uk-UA" w:eastAsia="ru-RU"/>
              </w:rPr>
              <w:t>Найменування забруднюючої речовини</w:t>
            </w:r>
          </w:p>
        </w:tc>
        <w:tc>
          <w:tcPr>
            <w:tcW w:w="21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462C" w:rsidRPr="004459A4" w:rsidRDefault="005F462C" w:rsidP="000D1815">
            <w:pPr>
              <w:spacing w:after="0" w:line="240" w:lineRule="auto"/>
              <w:jc w:val="center"/>
              <w:rPr>
                <w:rFonts w:eastAsia="Times New Roman"/>
                <w:i w:val="0"/>
                <w:sz w:val="20"/>
                <w:szCs w:val="20"/>
                <w:lang w:val="uk-UA" w:eastAsia="ru-RU"/>
              </w:rPr>
            </w:pPr>
            <w:r w:rsidRPr="004459A4">
              <w:rPr>
                <w:rFonts w:eastAsia="Times New Roman"/>
                <w:i w:val="0"/>
                <w:sz w:val="20"/>
                <w:szCs w:val="20"/>
                <w:lang w:val="uk-UA" w:eastAsia="ru-RU"/>
              </w:rPr>
              <w:t>Гранично допустимий викид відповідно до законодавства,   мг/м3</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462C" w:rsidRPr="004459A4" w:rsidRDefault="005F462C" w:rsidP="000D1815">
            <w:pPr>
              <w:spacing w:after="0" w:line="240" w:lineRule="auto"/>
              <w:jc w:val="center"/>
              <w:rPr>
                <w:rFonts w:eastAsia="Times New Roman"/>
                <w:i w:val="0"/>
                <w:sz w:val="20"/>
                <w:szCs w:val="20"/>
                <w:lang w:val="uk-UA" w:eastAsia="ru-RU"/>
              </w:rPr>
            </w:pPr>
            <w:r w:rsidRPr="004459A4">
              <w:rPr>
                <w:rFonts w:eastAsia="Times New Roman"/>
                <w:i w:val="0"/>
                <w:sz w:val="20"/>
                <w:szCs w:val="20"/>
                <w:lang w:val="uk-UA" w:eastAsia="ru-RU"/>
              </w:rPr>
              <w:t>Затверджений граничнодопустимий викид,</w:t>
            </w:r>
            <w:r>
              <w:rPr>
                <w:rFonts w:eastAsia="Times New Roman"/>
                <w:i w:val="0"/>
                <w:sz w:val="20"/>
                <w:szCs w:val="20"/>
                <w:lang w:val="uk-UA" w:eastAsia="ru-RU"/>
              </w:rPr>
              <w:t xml:space="preserve"> </w:t>
            </w:r>
            <w:r w:rsidRPr="004459A4">
              <w:rPr>
                <w:rFonts w:eastAsia="Times New Roman"/>
                <w:i w:val="0"/>
                <w:sz w:val="20"/>
                <w:szCs w:val="20"/>
                <w:lang w:val="uk-UA" w:eastAsia="ru-RU"/>
              </w:rPr>
              <w:t>мг/м3</w:t>
            </w:r>
          </w:p>
        </w:tc>
        <w:tc>
          <w:tcPr>
            <w:tcW w:w="2125" w:type="dxa"/>
            <w:vMerge w:val="restart"/>
            <w:tcBorders>
              <w:top w:val="nil"/>
              <w:left w:val="single" w:sz="4" w:space="0" w:color="auto"/>
              <w:bottom w:val="single" w:sz="4" w:space="0" w:color="auto"/>
              <w:right w:val="single" w:sz="4" w:space="0" w:color="auto"/>
            </w:tcBorders>
            <w:shd w:val="clear" w:color="auto" w:fill="auto"/>
            <w:hideMark/>
          </w:tcPr>
          <w:p w:rsidR="005F462C" w:rsidRPr="004459A4" w:rsidRDefault="005F462C" w:rsidP="000D1815">
            <w:pPr>
              <w:spacing w:after="0" w:line="240" w:lineRule="auto"/>
              <w:jc w:val="center"/>
              <w:rPr>
                <w:rFonts w:eastAsia="Times New Roman"/>
                <w:i w:val="0"/>
                <w:sz w:val="20"/>
                <w:szCs w:val="20"/>
                <w:lang w:val="uk-UA" w:eastAsia="ru-RU"/>
              </w:rPr>
            </w:pPr>
            <w:r w:rsidRPr="004459A4">
              <w:rPr>
                <w:rFonts w:eastAsia="Times New Roman"/>
                <w:i w:val="0"/>
                <w:sz w:val="20"/>
                <w:szCs w:val="20"/>
                <w:lang w:val="uk-UA" w:eastAsia="ru-RU"/>
              </w:rPr>
              <w:t>Термін досягнення затвердженого значення</w:t>
            </w:r>
          </w:p>
        </w:tc>
      </w:tr>
      <w:tr w:rsidR="005F462C" w:rsidRPr="004459A4" w:rsidTr="000D1815">
        <w:trPr>
          <w:trHeight w:val="507"/>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5F462C" w:rsidRPr="004459A4" w:rsidRDefault="005F462C" w:rsidP="000D1815">
            <w:pPr>
              <w:spacing w:after="0" w:line="240" w:lineRule="auto"/>
              <w:rPr>
                <w:rFonts w:eastAsia="Times New Roman"/>
                <w:i w:val="0"/>
                <w:sz w:val="20"/>
                <w:szCs w:val="20"/>
                <w:lang w:val="uk-UA" w:eastAsia="ru-RU"/>
              </w:rPr>
            </w:pPr>
          </w:p>
        </w:tc>
        <w:tc>
          <w:tcPr>
            <w:tcW w:w="2185" w:type="dxa"/>
            <w:vMerge/>
            <w:tcBorders>
              <w:top w:val="single" w:sz="4" w:space="0" w:color="auto"/>
              <w:left w:val="single" w:sz="4" w:space="0" w:color="auto"/>
              <w:bottom w:val="single" w:sz="4" w:space="0" w:color="auto"/>
              <w:right w:val="single" w:sz="4" w:space="0" w:color="auto"/>
            </w:tcBorders>
            <w:vAlign w:val="center"/>
            <w:hideMark/>
          </w:tcPr>
          <w:p w:rsidR="005F462C" w:rsidRPr="004459A4" w:rsidRDefault="005F462C" w:rsidP="000D1815">
            <w:pPr>
              <w:spacing w:after="0" w:line="240" w:lineRule="auto"/>
              <w:rPr>
                <w:rFonts w:eastAsia="Times New Roman"/>
                <w:i w:val="0"/>
                <w:sz w:val="20"/>
                <w:szCs w:val="20"/>
                <w:lang w:val="uk-UA"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F462C" w:rsidRPr="004459A4" w:rsidRDefault="005F462C" w:rsidP="000D1815">
            <w:pPr>
              <w:spacing w:after="0" w:line="240" w:lineRule="auto"/>
              <w:rPr>
                <w:rFonts w:eastAsia="Times New Roman"/>
                <w:i w:val="0"/>
                <w:sz w:val="20"/>
                <w:szCs w:val="20"/>
                <w:lang w:val="uk-UA" w:eastAsia="ru-RU"/>
              </w:rPr>
            </w:pPr>
          </w:p>
        </w:tc>
        <w:tc>
          <w:tcPr>
            <w:tcW w:w="2125" w:type="dxa"/>
            <w:vMerge/>
            <w:tcBorders>
              <w:top w:val="nil"/>
              <w:left w:val="single" w:sz="4" w:space="0" w:color="auto"/>
              <w:bottom w:val="single" w:sz="4" w:space="0" w:color="auto"/>
              <w:right w:val="single" w:sz="4" w:space="0" w:color="auto"/>
            </w:tcBorders>
            <w:vAlign w:val="center"/>
            <w:hideMark/>
          </w:tcPr>
          <w:p w:rsidR="005F462C" w:rsidRPr="004459A4" w:rsidRDefault="005F462C" w:rsidP="000D1815">
            <w:pPr>
              <w:spacing w:after="0" w:line="240" w:lineRule="auto"/>
              <w:rPr>
                <w:rFonts w:eastAsia="Times New Roman"/>
                <w:i w:val="0"/>
                <w:sz w:val="20"/>
                <w:szCs w:val="20"/>
                <w:lang w:val="uk-UA" w:eastAsia="ru-RU"/>
              </w:rPr>
            </w:pPr>
          </w:p>
        </w:tc>
      </w:tr>
      <w:tr w:rsidR="005F462C" w:rsidRPr="004459A4" w:rsidTr="000D1815">
        <w:trPr>
          <w:trHeight w:val="255"/>
        </w:trPr>
        <w:tc>
          <w:tcPr>
            <w:tcW w:w="3261" w:type="dxa"/>
            <w:tcBorders>
              <w:top w:val="nil"/>
              <w:left w:val="single" w:sz="4" w:space="0" w:color="auto"/>
              <w:bottom w:val="single" w:sz="4" w:space="0" w:color="auto"/>
              <w:right w:val="single" w:sz="4" w:space="0" w:color="auto"/>
            </w:tcBorders>
            <w:shd w:val="clear" w:color="auto" w:fill="auto"/>
            <w:hideMark/>
          </w:tcPr>
          <w:p w:rsidR="005F462C" w:rsidRPr="004459A4" w:rsidRDefault="005F462C" w:rsidP="000D1815">
            <w:pPr>
              <w:spacing w:after="0" w:line="240" w:lineRule="auto"/>
              <w:jc w:val="center"/>
              <w:rPr>
                <w:rFonts w:eastAsia="Times New Roman"/>
                <w:i w:val="0"/>
                <w:sz w:val="20"/>
                <w:szCs w:val="20"/>
                <w:lang w:val="uk-UA" w:eastAsia="ru-RU"/>
              </w:rPr>
            </w:pPr>
            <w:r w:rsidRPr="004459A4">
              <w:rPr>
                <w:rFonts w:eastAsia="Times New Roman"/>
                <w:i w:val="0"/>
                <w:sz w:val="20"/>
                <w:szCs w:val="20"/>
                <w:lang w:val="uk-UA" w:eastAsia="ru-RU"/>
              </w:rPr>
              <w:t>1</w:t>
            </w:r>
          </w:p>
        </w:tc>
        <w:tc>
          <w:tcPr>
            <w:tcW w:w="2185" w:type="dxa"/>
            <w:tcBorders>
              <w:top w:val="nil"/>
              <w:left w:val="nil"/>
              <w:bottom w:val="single" w:sz="4" w:space="0" w:color="auto"/>
              <w:right w:val="single" w:sz="4" w:space="0" w:color="auto"/>
            </w:tcBorders>
            <w:shd w:val="clear" w:color="auto" w:fill="auto"/>
            <w:hideMark/>
          </w:tcPr>
          <w:p w:rsidR="005F462C" w:rsidRPr="004459A4" w:rsidRDefault="005F462C" w:rsidP="000D1815">
            <w:pPr>
              <w:spacing w:after="0" w:line="240" w:lineRule="auto"/>
              <w:jc w:val="center"/>
              <w:rPr>
                <w:rFonts w:eastAsia="Times New Roman"/>
                <w:i w:val="0"/>
                <w:sz w:val="20"/>
                <w:szCs w:val="20"/>
                <w:lang w:val="uk-UA" w:eastAsia="ru-RU"/>
              </w:rPr>
            </w:pPr>
            <w:r w:rsidRPr="004459A4">
              <w:rPr>
                <w:rFonts w:eastAsia="Times New Roman"/>
                <w:i w:val="0"/>
                <w:sz w:val="20"/>
                <w:szCs w:val="20"/>
                <w:lang w:val="uk-UA" w:eastAsia="ru-RU"/>
              </w:rPr>
              <w:t>2</w:t>
            </w:r>
          </w:p>
        </w:tc>
        <w:tc>
          <w:tcPr>
            <w:tcW w:w="2268" w:type="dxa"/>
            <w:tcBorders>
              <w:top w:val="nil"/>
              <w:left w:val="nil"/>
              <w:bottom w:val="single" w:sz="4" w:space="0" w:color="auto"/>
              <w:right w:val="single" w:sz="4" w:space="0" w:color="auto"/>
            </w:tcBorders>
            <w:shd w:val="clear" w:color="auto" w:fill="auto"/>
            <w:hideMark/>
          </w:tcPr>
          <w:p w:rsidR="005F462C" w:rsidRPr="004459A4" w:rsidRDefault="005F462C" w:rsidP="000D1815">
            <w:pPr>
              <w:spacing w:after="0" w:line="240" w:lineRule="auto"/>
              <w:jc w:val="center"/>
              <w:rPr>
                <w:rFonts w:eastAsia="Times New Roman"/>
                <w:i w:val="0"/>
                <w:sz w:val="20"/>
                <w:szCs w:val="20"/>
                <w:lang w:val="uk-UA" w:eastAsia="ru-RU"/>
              </w:rPr>
            </w:pPr>
            <w:r w:rsidRPr="004459A4">
              <w:rPr>
                <w:rFonts w:eastAsia="Times New Roman"/>
                <w:i w:val="0"/>
                <w:sz w:val="20"/>
                <w:szCs w:val="20"/>
                <w:lang w:val="uk-UA" w:eastAsia="ru-RU"/>
              </w:rPr>
              <w:t>3</w:t>
            </w:r>
          </w:p>
        </w:tc>
        <w:tc>
          <w:tcPr>
            <w:tcW w:w="2125" w:type="dxa"/>
            <w:tcBorders>
              <w:top w:val="nil"/>
              <w:left w:val="nil"/>
              <w:bottom w:val="single" w:sz="4" w:space="0" w:color="auto"/>
              <w:right w:val="single" w:sz="4" w:space="0" w:color="auto"/>
            </w:tcBorders>
            <w:shd w:val="clear" w:color="auto" w:fill="auto"/>
            <w:hideMark/>
          </w:tcPr>
          <w:p w:rsidR="005F462C" w:rsidRPr="004459A4" w:rsidRDefault="005F462C" w:rsidP="000D1815">
            <w:pPr>
              <w:spacing w:after="0" w:line="240" w:lineRule="auto"/>
              <w:jc w:val="center"/>
              <w:rPr>
                <w:rFonts w:eastAsia="Times New Roman"/>
                <w:i w:val="0"/>
                <w:sz w:val="20"/>
                <w:szCs w:val="20"/>
                <w:lang w:val="uk-UA" w:eastAsia="ru-RU"/>
              </w:rPr>
            </w:pPr>
            <w:r w:rsidRPr="004459A4">
              <w:rPr>
                <w:rFonts w:eastAsia="Times New Roman"/>
                <w:i w:val="0"/>
                <w:sz w:val="20"/>
                <w:szCs w:val="20"/>
                <w:lang w:val="uk-UA" w:eastAsia="ru-RU"/>
              </w:rPr>
              <w:t>4</w:t>
            </w:r>
          </w:p>
        </w:tc>
      </w:tr>
      <w:tr w:rsidR="005F462C" w:rsidRPr="004459A4" w:rsidTr="000D1815">
        <w:trPr>
          <w:trHeight w:val="25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5F462C" w:rsidRPr="004459A4" w:rsidRDefault="005F462C" w:rsidP="000D1815">
            <w:pPr>
              <w:spacing w:after="0" w:line="240" w:lineRule="auto"/>
              <w:jc w:val="center"/>
              <w:rPr>
                <w:rFonts w:eastAsia="Times New Roman"/>
                <w:i w:val="0"/>
                <w:sz w:val="20"/>
                <w:szCs w:val="20"/>
                <w:lang w:val="uk-UA" w:eastAsia="ru-RU"/>
              </w:rPr>
            </w:pPr>
            <w:r w:rsidRPr="004459A4">
              <w:rPr>
                <w:rFonts w:eastAsia="Times New Roman"/>
                <w:i w:val="0"/>
                <w:sz w:val="20"/>
                <w:szCs w:val="20"/>
                <w:lang w:val="uk-UA" w:eastAsia="ru-RU"/>
              </w:rPr>
              <w:t> </w:t>
            </w:r>
          </w:p>
        </w:tc>
        <w:tc>
          <w:tcPr>
            <w:tcW w:w="2185" w:type="dxa"/>
            <w:tcBorders>
              <w:top w:val="nil"/>
              <w:left w:val="nil"/>
              <w:bottom w:val="single" w:sz="4" w:space="0" w:color="auto"/>
              <w:right w:val="single" w:sz="4" w:space="0" w:color="auto"/>
            </w:tcBorders>
            <w:shd w:val="clear" w:color="auto" w:fill="auto"/>
            <w:vAlign w:val="center"/>
            <w:hideMark/>
          </w:tcPr>
          <w:p w:rsidR="005F462C" w:rsidRPr="004459A4" w:rsidRDefault="005F462C" w:rsidP="000D1815">
            <w:pPr>
              <w:spacing w:after="0" w:line="240" w:lineRule="auto"/>
              <w:jc w:val="center"/>
              <w:rPr>
                <w:rFonts w:eastAsia="Times New Roman"/>
                <w:i w:val="0"/>
                <w:sz w:val="20"/>
                <w:szCs w:val="20"/>
                <w:lang w:val="uk-UA" w:eastAsia="ru-RU"/>
              </w:rPr>
            </w:pPr>
            <w:r w:rsidRPr="004459A4">
              <w:rPr>
                <w:rFonts w:eastAsia="Times New Roman"/>
                <w:i w:val="0"/>
                <w:sz w:val="20"/>
                <w:szCs w:val="20"/>
                <w:lang w:val="uk-UA"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5F462C" w:rsidRPr="004459A4" w:rsidRDefault="005F462C" w:rsidP="000D1815">
            <w:pPr>
              <w:spacing w:after="0" w:line="240" w:lineRule="auto"/>
              <w:jc w:val="center"/>
              <w:rPr>
                <w:rFonts w:eastAsia="Times New Roman"/>
                <w:i w:val="0"/>
                <w:sz w:val="20"/>
                <w:szCs w:val="20"/>
                <w:lang w:val="uk-UA" w:eastAsia="ru-RU"/>
              </w:rPr>
            </w:pPr>
            <w:r w:rsidRPr="004459A4">
              <w:rPr>
                <w:rFonts w:eastAsia="Times New Roman"/>
                <w:i w:val="0"/>
                <w:sz w:val="20"/>
                <w:szCs w:val="20"/>
                <w:lang w:val="uk-UA" w:eastAsia="ru-RU"/>
              </w:rPr>
              <w:t> </w:t>
            </w:r>
          </w:p>
        </w:tc>
        <w:tc>
          <w:tcPr>
            <w:tcW w:w="2125" w:type="dxa"/>
            <w:tcBorders>
              <w:top w:val="nil"/>
              <w:left w:val="nil"/>
              <w:bottom w:val="single" w:sz="4" w:space="0" w:color="auto"/>
              <w:right w:val="single" w:sz="4" w:space="0" w:color="auto"/>
            </w:tcBorders>
            <w:shd w:val="clear" w:color="auto" w:fill="auto"/>
            <w:vAlign w:val="center"/>
            <w:hideMark/>
          </w:tcPr>
          <w:p w:rsidR="005F462C" w:rsidRPr="004459A4" w:rsidRDefault="005F462C" w:rsidP="000D1815">
            <w:pPr>
              <w:spacing w:after="0" w:line="240" w:lineRule="auto"/>
              <w:jc w:val="center"/>
              <w:rPr>
                <w:rFonts w:eastAsia="Times New Roman"/>
                <w:i w:val="0"/>
                <w:sz w:val="20"/>
                <w:szCs w:val="20"/>
                <w:lang w:val="uk-UA" w:eastAsia="ru-RU"/>
              </w:rPr>
            </w:pPr>
            <w:r w:rsidRPr="004459A4">
              <w:rPr>
                <w:rFonts w:eastAsia="Times New Roman"/>
                <w:i w:val="0"/>
                <w:sz w:val="20"/>
                <w:szCs w:val="20"/>
                <w:lang w:val="uk-UA" w:eastAsia="ru-RU"/>
              </w:rPr>
              <w:t> </w:t>
            </w:r>
          </w:p>
        </w:tc>
      </w:tr>
      <w:tr w:rsidR="005F462C" w:rsidRPr="004459A4" w:rsidTr="000D1815">
        <w:trPr>
          <w:trHeight w:val="690"/>
        </w:trPr>
        <w:tc>
          <w:tcPr>
            <w:tcW w:w="9841" w:type="dxa"/>
            <w:gridSpan w:val="4"/>
            <w:tcBorders>
              <w:top w:val="nil"/>
              <w:left w:val="nil"/>
              <w:bottom w:val="nil"/>
              <w:right w:val="nil"/>
            </w:tcBorders>
            <w:shd w:val="clear" w:color="auto" w:fill="auto"/>
            <w:vAlign w:val="center"/>
            <w:hideMark/>
          </w:tcPr>
          <w:p w:rsidR="005F462C" w:rsidRPr="004459A4" w:rsidRDefault="005F462C" w:rsidP="000D1815">
            <w:pPr>
              <w:spacing w:after="0" w:line="240" w:lineRule="auto"/>
              <w:jc w:val="center"/>
              <w:rPr>
                <w:rFonts w:eastAsia="Times New Roman"/>
                <w:i w:val="0"/>
                <w:color w:val="000000"/>
                <w:sz w:val="20"/>
                <w:szCs w:val="20"/>
                <w:lang w:val="uk-UA" w:eastAsia="ru-RU"/>
              </w:rPr>
            </w:pPr>
            <w:r w:rsidRPr="004459A4">
              <w:rPr>
                <w:rFonts w:eastAsia="Times New Roman"/>
                <w:i w:val="0"/>
                <w:color w:val="000000"/>
                <w:sz w:val="20"/>
                <w:szCs w:val="20"/>
                <w:lang w:val="uk-UA" w:eastAsia="ru-RU"/>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4459A4">
              <w:rPr>
                <w:rFonts w:eastAsia="Times New Roman"/>
                <w:i w:val="0"/>
                <w:color w:val="000000"/>
                <w:sz w:val="20"/>
                <w:szCs w:val="20"/>
                <w:lang w:val="uk-UA" w:eastAsia="ru-RU"/>
              </w:rPr>
              <w:t>сек</w:t>
            </w:r>
            <w:proofErr w:type="spellEnd"/>
            <w:r w:rsidRPr="004459A4">
              <w:rPr>
                <w:rFonts w:eastAsia="Times New Roman"/>
                <w:i w:val="0"/>
                <w:color w:val="000000"/>
                <w:sz w:val="20"/>
                <w:szCs w:val="20"/>
                <w:lang w:val="uk-UA" w:eastAsia="ru-RU"/>
              </w:rPr>
              <w:t>):</w:t>
            </w:r>
          </w:p>
        </w:tc>
      </w:tr>
      <w:tr w:rsidR="005F462C" w:rsidRPr="004459A4" w:rsidTr="000D1815">
        <w:trPr>
          <w:trHeight w:val="675"/>
        </w:trPr>
        <w:tc>
          <w:tcPr>
            <w:tcW w:w="3261" w:type="dxa"/>
            <w:tcBorders>
              <w:top w:val="nil"/>
              <w:left w:val="nil"/>
              <w:bottom w:val="nil"/>
              <w:right w:val="nil"/>
            </w:tcBorders>
            <w:shd w:val="clear" w:color="auto" w:fill="auto"/>
            <w:vAlign w:val="center"/>
            <w:hideMark/>
          </w:tcPr>
          <w:p w:rsidR="005F462C" w:rsidRPr="004459A4" w:rsidRDefault="005F462C" w:rsidP="000D1815">
            <w:pPr>
              <w:spacing w:after="0" w:line="240" w:lineRule="auto"/>
              <w:jc w:val="center"/>
              <w:rPr>
                <w:rFonts w:eastAsia="Times New Roman"/>
                <w:i w:val="0"/>
                <w:sz w:val="20"/>
                <w:szCs w:val="20"/>
                <w:lang w:val="uk-UA" w:eastAsia="ru-RU"/>
              </w:rPr>
            </w:pPr>
            <w:r w:rsidRPr="004459A4">
              <w:rPr>
                <w:rFonts w:eastAsia="Times New Roman"/>
                <w:i w:val="0"/>
                <w:sz w:val="20"/>
                <w:szCs w:val="20"/>
                <w:lang w:val="uk-UA" w:eastAsia="ru-RU"/>
              </w:rPr>
              <w:t>Речовини у вигляді суспендованих твердих частинок, недиференційованих за складом</w:t>
            </w:r>
          </w:p>
        </w:tc>
        <w:tc>
          <w:tcPr>
            <w:tcW w:w="2185" w:type="dxa"/>
            <w:tcBorders>
              <w:top w:val="nil"/>
              <w:left w:val="nil"/>
              <w:bottom w:val="nil"/>
              <w:right w:val="nil"/>
            </w:tcBorders>
            <w:shd w:val="clear" w:color="auto" w:fill="auto"/>
            <w:noWrap/>
            <w:vAlign w:val="bottom"/>
            <w:hideMark/>
          </w:tcPr>
          <w:p w:rsidR="005F462C" w:rsidRPr="004459A4" w:rsidRDefault="005F462C" w:rsidP="000D1815">
            <w:pPr>
              <w:spacing w:after="0" w:line="240" w:lineRule="auto"/>
              <w:jc w:val="right"/>
              <w:rPr>
                <w:rFonts w:eastAsia="Times New Roman"/>
                <w:i w:val="0"/>
                <w:sz w:val="20"/>
                <w:szCs w:val="20"/>
                <w:lang w:val="uk-UA" w:eastAsia="ru-RU"/>
              </w:rPr>
            </w:pPr>
            <w:r w:rsidRPr="004459A4">
              <w:rPr>
                <w:rFonts w:eastAsia="Times New Roman"/>
                <w:i w:val="0"/>
                <w:sz w:val="20"/>
                <w:szCs w:val="20"/>
                <w:lang w:val="uk-UA" w:eastAsia="ru-RU"/>
              </w:rPr>
              <w:t>0,00556</w:t>
            </w:r>
          </w:p>
        </w:tc>
        <w:tc>
          <w:tcPr>
            <w:tcW w:w="2268" w:type="dxa"/>
            <w:tcBorders>
              <w:top w:val="nil"/>
              <w:left w:val="nil"/>
              <w:bottom w:val="nil"/>
              <w:right w:val="nil"/>
            </w:tcBorders>
            <w:shd w:val="clear" w:color="auto" w:fill="auto"/>
            <w:noWrap/>
            <w:vAlign w:val="bottom"/>
            <w:hideMark/>
          </w:tcPr>
          <w:p w:rsidR="005F462C" w:rsidRPr="004459A4" w:rsidRDefault="005F462C" w:rsidP="000D1815">
            <w:pPr>
              <w:spacing w:after="0" w:line="240" w:lineRule="auto"/>
              <w:jc w:val="right"/>
              <w:rPr>
                <w:rFonts w:eastAsia="Times New Roman"/>
                <w:i w:val="0"/>
                <w:sz w:val="20"/>
                <w:szCs w:val="20"/>
                <w:lang w:val="uk-UA" w:eastAsia="ru-RU"/>
              </w:rPr>
            </w:pPr>
          </w:p>
        </w:tc>
        <w:tc>
          <w:tcPr>
            <w:tcW w:w="2125" w:type="dxa"/>
            <w:tcBorders>
              <w:top w:val="nil"/>
              <w:left w:val="nil"/>
              <w:bottom w:val="nil"/>
              <w:right w:val="nil"/>
            </w:tcBorders>
            <w:shd w:val="clear" w:color="auto" w:fill="auto"/>
            <w:noWrap/>
            <w:vAlign w:val="bottom"/>
            <w:hideMark/>
          </w:tcPr>
          <w:p w:rsidR="005F462C" w:rsidRPr="004459A4" w:rsidRDefault="005F462C" w:rsidP="000D1815">
            <w:pPr>
              <w:spacing w:after="0" w:line="240" w:lineRule="auto"/>
              <w:jc w:val="right"/>
              <w:rPr>
                <w:rFonts w:eastAsia="Times New Roman"/>
                <w:i w:val="0"/>
                <w:sz w:val="20"/>
                <w:szCs w:val="20"/>
                <w:lang w:val="uk-UA" w:eastAsia="ru-RU"/>
              </w:rPr>
            </w:pPr>
            <w:r w:rsidRPr="00C5053A">
              <w:rPr>
                <w:i w:val="0"/>
                <w:sz w:val="20"/>
                <w:szCs w:val="20"/>
                <w:lang w:val="uk-UA"/>
              </w:rPr>
              <w:t>З дати видачі дозволу</w:t>
            </w:r>
          </w:p>
        </w:tc>
      </w:tr>
    </w:tbl>
    <w:p w:rsidR="005F462C" w:rsidRDefault="005F462C" w:rsidP="005F462C">
      <w:pPr>
        <w:jc w:val="center"/>
        <w:rPr>
          <w:i w:val="0"/>
          <w:iCs/>
          <w:lang w:val="uk-UA"/>
        </w:rPr>
      </w:pPr>
    </w:p>
    <w:p w:rsidR="00F74776" w:rsidRDefault="00F74776" w:rsidP="005F462C">
      <w:pPr>
        <w:jc w:val="center"/>
        <w:rPr>
          <w:i w:val="0"/>
          <w:iCs/>
          <w:lang w:val="uk-UA"/>
        </w:rPr>
      </w:pPr>
    </w:p>
    <w:p w:rsidR="005F462C" w:rsidRPr="00B3205B" w:rsidRDefault="005F462C" w:rsidP="005F462C">
      <w:pPr>
        <w:spacing w:after="0" w:line="240" w:lineRule="auto"/>
        <w:jc w:val="both"/>
        <w:rPr>
          <w:b/>
          <w:bCs/>
          <w:i w:val="0"/>
          <w:iCs/>
          <w:sz w:val="24"/>
          <w:szCs w:val="24"/>
          <w:lang w:val="uk-UA" w:eastAsia="ru-RU"/>
        </w:rPr>
      </w:pPr>
      <w:r w:rsidRPr="00B3205B">
        <w:rPr>
          <w:b/>
          <w:bCs/>
          <w:i w:val="0"/>
          <w:iCs/>
          <w:sz w:val="24"/>
          <w:szCs w:val="24"/>
          <w:lang w:val="uk-UA" w:eastAsia="ru-RU"/>
        </w:rPr>
        <w:t xml:space="preserve">1. До викидів забруднюючих речовин (в тому числі, до технологічного процесу, обладнання та споруд, очистки газопилового потоку). </w:t>
      </w:r>
    </w:p>
    <w:p w:rsidR="005F462C" w:rsidRPr="00B3205B" w:rsidRDefault="005F462C" w:rsidP="005F462C">
      <w:pPr>
        <w:spacing w:after="0" w:line="240" w:lineRule="auto"/>
        <w:jc w:val="both"/>
        <w:rPr>
          <w:i w:val="0"/>
          <w:iCs/>
          <w:sz w:val="24"/>
          <w:szCs w:val="24"/>
          <w:lang w:val="uk-UA" w:eastAsia="ru-RU"/>
        </w:rPr>
      </w:pPr>
      <w:r w:rsidRPr="00B3205B">
        <w:rPr>
          <w:i w:val="0"/>
          <w:iCs/>
          <w:sz w:val="24"/>
          <w:szCs w:val="24"/>
          <w:lang w:val="uk-UA" w:eastAsia="ru-RU"/>
        </w:rPr>
        <w:t>1.1) Жодний з вказаних дозволених викидів в атмосферу не повинен перевищувати граничнодопустимі рівні викидів, наведені в розділі "Пропозиції щодо дозволених обсягів викидів забруднюючих речовин в атмосферне повітря стаціонарними джерелами". Інших викидів в атмосферу, що чинять суттєвий вплив на навколишнє середовище, бути не повинно.</w:t>
      </w:r>
    </w:p>
    <w:p w:rsidR="005F462C" w:rsidRPr="00B3205B" w:rsidRDefault="005F462C" w:rsidP="005F462C">
      <w:pPr>
        <w:spacing w:after="0" w:line="240" w:lineRule="auto"/>
        <w:jc w:val="both"/>
        <w:rPr>
          <w:i w:val="0"/>
          <w:iCs/>
          <w:sz w:val="24"/>
          <w:szCs w:val="24"/>
          <w:lang w:val="uk-UA" w:eastAsia="ru-RU"/>
        </w:rPr>
      </w:pPr>
      <w:r w:rsidRPr="00B3205B">
        <w:rPr>
          <w:i w:val="0"/>
          <w:iCs/>
          <w:sz w:val="24"/>
          <w:szCs w:val="24"/>
          <w:lang w:val="uk-UA" w:eastAsia="ru-RU"/>
        </w:rPr>
        <w:t>1.2) Граничнодопустимі концентрації для викидів в атмосферу, встановлені в Дозволі, повинні досягатися без розбавлення повітрям та повинні ґрунтуватися на величинах обсягу газів, приведених до наступних нормальних умов:</w:t>
      </w:r>
    </w:p>
    <w:p w:rsidR="005F462C" w:rsidRPr="00B3205B" w:rsidRDefault="005F462C" w:rsidP="005F462C">
      <w:pPr>
        <w:spacing w:after="0" w:line="240" w:lineRule="auto"/>
        <w:jc w:val="both"/>
        <w:rPr>
          <w:i w:val="0"/>
          <w:iCs/>
          <w:sz w:val="24"/>
          <w:szCs w:val="24"/>
          <w:lang w:val="uk-UA" w:eastAsia="ru-RU"/>
        </w:rPr>
      </w:pPr>
      <w:r w:rsidRPr="00B3205B">
        <w:rPr>
          <w:i w:val="0"/>
          <w:iCs/>
          <w:sz w:val="24"/>
          <w:szCs w:val="24"/>
          <w:lang w:val="uk-UA" w:eastAsia="ru-RU"/>
        </w:rPr>
        <w:t>1.2.1 У випадку газів (окрім продуктів спалювання):</w:t>
      </w:r>
    </w:p>
    <w:p w:rsidR="005F462C" w:rsidRPr="00B3205B" w:rsidRDefault="005F462C" w:rsidP="005F462C">
      <w:pPr>
        <w:spacing w:after="0" w:line="240" w:lineRule="auto"/>
        <w:jc w:val="both"/>
        <w:rPr>
          <w:i w:val="0"/>
          <w:iCs/>
          <w:sz w:val="24"/>
          <w:szCs w:val="24"/>
          <w:lang w:val="uk-UA" w:eastAsia="ru-RU"/>
        </w:rPr>
      </w:pPr>
      <w:r w:rsidRPr="00B3205B">
        <w:rPr>
          <w:i w:val="0"/>
          <w:iCs/>
          <w:sz w:val="24"/>
          <w:szCs w:val="24"/>
          <w:lang w:val="uk-UA" w:eastAsia="ru-RU"/>
        </w:rPr>
        <w:t>а) температура: 273К, тиск: 101,3 кПа (без виправлень на вміст кисню та вологості).</w:t>
      </w:r>
    </w:p>
    <w:p w:rsidR="005F462C" w:rsidRPr="00B3205B" w:rsidRDefault="005F462C" w:rsidP="005F462C">
      <w:pPr>
        <w:spacing w:after="0" w:line="240" w:lineRule="auto"/>
        <w:jc w:val="both"/>
        <w:rPr>
          <w:i w:val="0"/>
          <w:iCs/>
          <w:sz w:val="24"/>
          <w:szCs w:val="24"/>
          <w:lang w:val="uk-UA" w:eastAsia="ru-RU"/>
        </w:rPr>
      </w:pPr>
      <w:r w:rsidRPr="00B3205B">
        <w:rPr>
          <w:i w:val="0"/>
          <w:iCs/>
          <w:sz w:val="24"/>
          <w:szCs w:val="24"/>
          <w:lang w:val="uk-UA" w:eastAsia="ru-RU"/>
        </w:rPr>
        <w:t>1.2.2 У випадку газоподібних продуктів спалювання:</w:t>
      </w:r>
    </w:p>
    <w:p w:rsidR="005F462C" w:rsidRPr="00B3205B" w:rsidRDefault="005F462C" w:rsidP="005F462C">
      <w:pPr>
        <w:spacing w:after="0" w:line="240" w:lineRule="auto"/>
        <w:jc w:val="both"/>
        <w:rPr>
          <w:i w:val="0"/>
          <w:iCs/>
          <w:sz w:val="24"/>
          <w:szCs w:val="24"/>
          <w:lang w:val="uk-UA" w:eastAsia="ru-RU"/>
        </w:rPr>
      </w:pPr>
      <w:r w:rsidRPr="00B3205B">
        <w:rPr>
          <w:i w:val="0"/>
          <w:iCs/>
          <w:sz w:val="24"/>
          <w:szCs w:val="24"/>
          <w:lang w:val="uk-UA" w:eastAsia="ru-RU"/>
        </w:rPr>
        <w:t>а)  3% кисню для рідкого та газоподібного палива, 6% кисню  для твердого палива.</w:t>
      </w:r>
    </w:p>
    <w:p w:rsidR="005F462C" w:rsidRPr="00B3205B" w:rsidRDefault="005F462C" w:rsidP="005F462C">
      <w:pPr>
        <w:spacing w:after="0" w:line="240" w:lineRule="auto"/>
        <w:jc w:val="both"/>
        <w:rPr>
          <w:i w:val="0"/>
          <w:iCs/>
          <w:sz w:val="24"/>
          <w:szCs w:val="24"/>
          <w:lang w:val="uk-UA" w:eastAsia="ru-RU"/>
        </w:rPr>
      </w:pPr>
      <w:r w:rsidRPr="00B3205B">
        <w:rPr>
          <w:i w:val="0"/>
          <w:iCs/>
          <w:sz w:val="24"/>
          <w:szCs w:val="24"/>
          <w:lang w:val="uk-UA" w:eastAsia="ru-RU"/>
        </w:rPr>
        <w:t>б)  15% кисню для газових турбін та дизельних двигунів.</w:t>
      </w:r>
    </w:p>
    <w:p w:rsidR="005F462C" w:rsidRPr="00B3205B" w:rsidRDefault="005F462C" w:rsidP="005F462C">
      <w:pPr>
        <w:spacing w:after="0" w:line="240" w:lineRule="auto"/>
        <w:jc w:val="both"/>
        <w:rPr>
          <w:i w:val="0"/>
          <w:iCs/>
          <w:sz w:val="24"/>
          <w:szCs w:val="24"/>
          <w:lang w:val="uk-UA" w:eastAsia="ru-RU"/>
        </w:rPr>
      </w:pPr>
      <w:r w:rsidRPr="00B3205B">
        <w:rPr>
          <w:i w:val="0"/>
          <w:iCs/>
          <w:sz w:val="24"/>
          <w:szCs w:val="24"/>
          <w:lang w:val="uk-UA" w:eastAsia="ru-RU"/>
        </w:rPr>
        <w:t>1.3)  Моніторинг і аналіз для кожного окремого виду викидів в атмосферу повинні робитися відповідно до Умови 2 даного розділу. Звіт про результати моніторингу та дотримання умов дозволу на викиди повинен надаватися в Департамент щорічно відповідно до Постанови КМУ від 20.01.2023 р №58.</w:t>
      </w:r>
    </w:p>
    <w:p w:rsidR="005F462C" w:rsidRPr="00B3205B" w:rsidRDefault="005F462C" w:rsidP="005F462C">
      <w:pPr>
        <w:spacing w:after="0" w:line="240" w:lineRule="auto"/>
        <w:jc w:val="both"/>
        <w:rPr>
          <w:i w:val="0"/>
          <w:iCs/>
          <w:sz w:val="24"/>
          <w:szCs w:val="24"/>
          <w:lang w:val="uk-UA" w:eastAsia="ru-RU"/>
        </w:rPr>
      </w:pPr>
      <w:r w:rsidRPr="00B3205B">
        <w:rPr>
          <w:i w:val="0"/>
          <w:iCs/>
          <w:sz w:val="24"/>
          <w:szCs w:val="24"/>
          <w:lang w:val="uk-UA" w:eastAsia="ru-RU"/>
        </w:rPr>
        <w:t>1.4) Державна статистична звітність про охорону атмосферного повітря за формою №2-ТП (повітря) - річна "Звіт про охорону атмосферного повітря" повинні надаватися в строки, визначені законодавством.</w:t>
      </w:r>
    </w:p>
    <w:p w:rsidR="005F462C" w:rsidRPr="00B3205B" w:rsidRDefault="005F462C" w:rsidP="005F462C">
      <w:pPr>
        <w:spacing w:after="0" w:line="240" w:lineRule="auto"/>
        <w:jc w:val="both"/>
        <w:rPr>
          <w:b/>
          <w:bCs/>
          <w:i w:val="0"/>
          <w:iCs/>
          <w:sz w:val="24"/>
          <w:szCs w:val="24"/>
          <w:lang w:val="uk-UA" w:eastAsia="ru-RU"/>
        </w:rPr>
      </w:pPr>
      <w:r w:rsidRPr="00B3205B">
        <w:rPr>
          <w:b/>
          <w:bCs/>
          <w:i w:val="0"/>
          <w:iCs/>
          <w:sz w:val="24"/>
          <w:szCs w:val="24"/>
          <w:lang w:val="uk-UA" w:eastAsia="ru-RU"/>
        </w:rPr>
        <w:t>1.1. До технологічного процесу</w:t>
      </w:r>
    </w:p>
    <w:p w:rsidR="005F462C" w:rsidRPr="00B3205B" w:rsidRDefault="005F462C" w:rsidP="005F462C">
      <w:pPr>
        <w:spacing w:after="0" w:line="240" w:lineRule="auto"/>
        <w:jc w:val="both"/>
        <w:rPr>
          <w:i w:val="0"/>
          <w:iCs/>
          <w:sz w:val="24"/>
          <w:szCs w:val="24"/>
          <w:lang w:val="uk-UA" w:eastAsia="ru-RU"/>
        </w:rPr>
      </w:pPr>
      <w:r w:rsidRPr="00B3205B">
        <w:rPr>
          <w:i w:val="0"/>
          <w:iCs/>
          <w:sz w:val="24"/>
          <w:szCs w:val="24"/>
          <w:lang w:val="uk-UA" w:eastAsia="ru-RU"/>
        </w:rPr>
        <w:t>1.1.1. Оператор повинен забезпечити виконання робіт на об`єкті таким чином, щоб викиди в атмосферу та/або запах не призводили до суттєвих незручностей за межами об`єкту або до суттєвого впливу на навколишнє середовище.</w:t>
      </w:r>
    </w:p>
    <w:p w:rsidR="005F462C" w:rsidRPr="00B3205B" w:rsidRDefault="005F462C" w:rsidP="005F462C">
      <w:pPr>
        <w:spacing w:after="0" w:line="240" w:lineRule="auto"/>
        <w:jc w:val="both"/>
        <w:rPr>
          <w:i w:val="0"/>
          <w:iCs/>
          <w:sz w:val="24"/>
          <w:szCs w:val="24"/>
          <w:lang w:val="uk-UA" w:eastAsia="ru-RU"/>
        </w:rPr>
      </w:pPr>
      <w:r w:rsidRPr="00B3205B">
        <w:rPr>
          <w:i w:val="0"/>
          <w:iCs/>
          <w:sz w:val="24"/>
          <w:szCs w:val="24"/>
          <w:lang w:val="uk-UA" w:eastAsia="ru-RU"/>
        </w:rPr>
        <w:t xml:space="preserve">1.1.2. Усі роботи на підприємстві повинні </w:t>
      </w:r>
      <w:proofErr w:type="spellStart"/>
      <w:r w:rsidRPr="00B3205B">
        <w:rPr>
          <w:i w:val="0"/>
          <w:iCs/>
          <w:sz w:val="24"/>
          <w:szCs w:val="24"/>
          <w:lang w:val="uk-UA" w:eastAsia="ru-RU"/>
        </w:rPr>
        <w:t>здійснюватись</w:t>
      </w:r>
      <w:proofErr w:type="spellEnd"/>
      <w:r w:rsidRPr="00B3205B">
        <w:rPr>
          <w:i w:val="0"/>
          <w:iCs/>
          <w:sz w:val="24"/>
          <w:szCs w:val="24"/>
          <w:lang w:val="uk-UA" w:eastAsia="ru-RU"/>
        </w:rPr>
        <w:t xml:space="preserve"> відповідно до затверджених технологічних документів. Використовувати сировину та матеріали відповідно до  ДСТУ, ТУ і </w:t>
      </w:r>
      <w:proofErr w:type="spellStart"/>
      <w:r w:rsidRPr="00B3205B">
        <w:rPr>
          <w:i w:val="0"/>
          <w:iCs/>
          <w:sz w:val="24"/>
          <w:szCs w:val="24"/>
          <w:lang w:val="uk-UA" w:eastAsia="ru-RU"/>
        </w:rPr>
        <w:t>т.п</w:t>
      </w:r>
      <w:proofErr w:type="spellEnd"/>
      <w:r w:rsidRPr="00B3205B">
        <w:rPr>
          <w:i w:val="0"/>
          <w:iCs/>
          <w:sz w:val="24"/>
          <w:szCs w:val="24"/>
          <w:lang w:val="uk-UA" w:eastAsia="ru-RU"/>
        </w:rPr>
        <w:t>. з додержанням вимог чинного природоохоронного законодавства України.</w:t>
      </w:r>
    </w:p>
    <w:p w:rsidR="005F462C" w:rsidRPr="00B3205B" w:rsidRDefault="005F462C" w:rsidP="005F462C">
      <w:pPr>
        <w:spacing w:after="0" w:line="240" w:lineRule="auto"/>
        <w:jc w:val="both"/>
        <w:rPr>
          <w:i w:val="0"/>
          <w:iCs/>
          <w:sz w:val="24"/>
          <w:szCs w:val="24"/>
          <w:lang w:val="uk-UA" w:eastAsia="ru-RU"/>
        </w:rPr>
      </w:pPr>
      <w:r w:rsidRPr="00B3205B">
        <w:rPr>
          <w:i w:val="0"/>
          <w:iCs/>
          <w:sz w:val="24"/>
          <w:szCs w:val="24"/>
          <w:lang w:val="uk-UA" w:eastAsia="ru-RU"/>
        </w:rPr>
        <w:t>1.1.3. В технологічному процесі застосовувати сировину та матеріали, які мають відповідний сертифікат якості та гігієнічні висновки.</w:t>
      </w:r>
    </w:p>
    <w:p w:rsidR="005F462C" w:rsidRPr="00B3205B" w:rsidRDefault="005F462C" w:rsidP="005F462C">
      <w:pPr>
        <w:spacing w:after="0" w:line="240" w:lineRule="auto"/>
        <w:jc w:val="both"/>
        <w:rPr>
          <w:i w:val="0"/>
          <w:iCs/>
          <w:sz w:val="24"/>
          <w:szCs w:val="24"/>
          <w:lang w:val="uk-UA" w:eastAsia="ru-RU"/>
        </w:rPr>
      </w:pPr>
      <w:r w:rsidRPr="00B3205B">
        <w:rPr>
          <w:i w:val="0"/>
          <w:iCs/>
          <w:sz w:val="24"/>
          <w:szCs w:val="24"/>
          <w:lang w:val="uk-UA" w:eastAsia="ru-RU"/>
        </w:rPr>
        <w:t xml:space="preserve">1.1.4. Ведення технологічного процесу і обслуговування обладнання в суворій відповідності з керівництвом по експлуатації (режимними картами), проектною </w:t>
      </w:r>
      <w:r w:rsidRPr="00B3205B">
        <w:rPr>
          <w:i w:val="0"/>
          <w:iCs/>
          <w:sz w:val="24"/>
          <w:szCs w:val="24"/>
          <w:lang w:val="uk-UA" w:eastAsia="ru-RU"/>
        </w:rPr>
        <w:lastRenderedPageBreak/>
        <w:t>документацією, виробничими інструкціями, інструкціями з техніки безпеки, протипожежної та екологічної безпеки.</w:t>
      </w:r>
    </w:p>
    <w:p w:rsidR="005F462C" w:rsidRPr="00B3205B" w:rsidRDefault="005F462C" w:rsidP="005F462C">
      <w:pPr>
        <w:spacing w:after="0" w:line="240" w:lineRule="auto"/>
        <w:jc w:val="both"/>
        <w:rPr>
          <w:i w:val="0"/>
          <w:iCs/>
          <w:sz w:val="24"/>
          <w:szCs w:val="24"/>
          <w:lang w:val="uk-UA" w:eastAsia="ru-RU"/>
        </w:rPr>
      </w:pPr>
      <w:r w:rsidRPr="00B3205B">
        <w:rPr>
          <w:i w:val="0"/>
          <w:iCs/>
          <w:sz w:val="24"/>
          <w:szCs w:val="24"/>
          <w:lang w:val="uk-UA" w:eastAsia="ru-RU"/>
        </w:rPr>
        <w:t xml:space="preserve">1.1.5. До експлуатації </w:t>
      </w:r>
      <w:proofErr w:type="spellStart"/>
      <w:r w:rsidRPr="00B3205B">
        <w:rPr>
          <w:i w:val="0"/>
          <w:iCs/>
          <w:sz w:val="24"/>
          <w:szCs w:val="24"/>
          <w:lang w:val="uk-UA" w:eastAsia="ru-RU"/>
        </w:rPr>
        <w:t>паливовикористовуючого</w:t>
      </w:r>
      <w:proofErr w:type="spellEnd"/>
      <w:r w:rsidRPr="00B3205B">
        <w:rPr>
          <w:i w:val="0"/>
          <w:iCs/>
          <w:sz w:val="24"/>
          <w:szCs w:val="24"/>
          <w:lang w:val="uk-UA" w:eastAsia="ru-RU"/>
        </w:rPr>
        <w:t xml:space="preserve"> обладнання допускається штатний персонал, який має необхідну технічну підготовку та періодично, за планом, проходить перевірку знань щодо експлуатації технологічного обладнання.</w:t>
      </w:r>
    </w:p>
    <w:p w:rsidR="005F462C" w:rsidRPr="00B3205B" w:rsidRDefault="005F462C" w:rsidP="005F462C">
      <w:pPr>
        <w:spacing w:after="0" w:line="240" w:lineRule="auto"/>
        <w:jc w:val="both"/>
        <w:rPr>
          <w:i w:val="0"/>
          <w:iCs/>
          <w:sz w:val="24"/>
          <w:szCs w:val="24"/>
          <w:lang w:val="uk-UA" w:eastAsia="ru-RU"/>
        </w:rPr>
      </w:pPr>
      <w:r w:rsidRPr="00B3205B">
        <w:rPr>
          <w:i w:val="0"/>
          <w:iCs/>
          <w:sz w:val="24"/>
          <w:szCs w:val="24"/>
          <w:lang w:val="uk-UA" w:eastAsia="ru-RU"/>
        </w:rPr>
        <w:t xml:space="preserve">1.1.6. Всі пуски та зупинки </w:t>
      </w:r>
      <w:proofErr w:type="spellStart"/>
      <w:r w:rsidRPr="00B3205B">
        <w:rPr>
          <w:i w:val="0"/>
          <w:iCs/>
          <w:sz w:val="24"/>
          <w:szCs w:val="24"/>
          <w:lang w:val="uk-UA" w:eastAsia="ru-RU"/>
        </w:rPr>
        <w:t>паливовикористовуючого</w:t>
      </w:r>
      <w:proofErr w:type="spellEnd"/>
      <w:r w:rsidRPr="00B3205B">
        <w:rPr>
          <w:i w:val="0"/>
          <w:iCs/>
          <w:sz w:val="24"/>
          <w:szCs w:val="24"/>
          <w:lang w:val="uk-UA" w:eastAsia="ru-RU"/>
        </w:rPr>
        <w:t xml:space="preserve"> обладнання повинні фіксуватись в робочих відомостях затвердженої форми.</w:t>
      </w:r>
    </w:p>
    <w:p w:rsidR="005F462C" w:rsidRPr="00B3205B" w:rsidRDefault="005F462C" w:rsidP="005F462C">
      <w:pPr>
        <w:spacing w:after="0" w:line="240" w:lineRule="auto"/>
        <w:jc w:val="both"/>
        <w:rPr>
          <w:b/>
          <w:bCs/>
          <w:i w:val="0"/>
          <w:iCs/>
          <w:sz w:val="24"/>
          <w:szCs w:val="24"/>
          <w:lang w:val="uk-UA" w:eastAsia="ru-RU"/>
        </w:rPr>
      </w:pPr>
    </w:p>
    <w:p w:rsidR="005F462C" w:rsidRPr="00B3205B" w:rsidRDefault="005F462C" w:rsidP="005F462C">
      <w:pPr>
        <w:spacing w:after="0" w:line="240" w:lineRule="auto"/>
        <w:jc w:val="both"/>
        <w:rPr>
          <w:b/>
          <w:bCs/>
          <w:i w:val="0"/>
          <w:iCs/>
          <w:sz w:val="24"/>
          <w:szCs w:val="24"/>
          <w:shd w:val="clear" w:color="auto" w:fill="FFFFFF"/>
          <w:lang w:val="uk-UA"/>
        </w:rPr>
      </w:pPr>
      <w:r w:rsidRPr="00B3205B">
        <w:rPr>
          <w:b/>
          <w:bCs/>
          <w:i w:val="0"/>
          <w:iCs/>
          <w:sz w:val="24"/>
          <w:szCs w:val="24"/>
          <w:shd w:val="clear" w:color="auto" w:fill="FFFFFF"/>
          <w:lang w:val="uk-UA"/>
        </w:rPr>
        <w:t>1.2 До дозволених обсягів викидів, що відводяться від окремих типів обладнання, залпових викидів</w:t>
      </w:r>
    </w:p>
    <w:p w:rsidR="005F462C" w:rsidRPr="00B3205B" w:rsidRDefault="005F462C" w:rsidP="005F462C">
      <w:pPr>
        <w:spacing w:after="0" w:line="240" w:lineRule="auto"/>
        <w:jc w:val="both"/>
        <w:rPr>
          <w:i w:val="0"/>
          <w:iCs/>
          <w:sz w:val="24"/>
          <w:szCs w:val="24"/>
          <w:shd w:val="clear" w:color="auto" w:fill="FFFFFF"/>
          <w:lang w:val="uk-UA"/>
        </w:rPr>
      </w:pPr>
      <w:r w:rsidRPr="00B3205B">
        <w:rPr>
          <w:i w:val="0"/>
          <w:iCs/>
          <w:sz w:val="24"/>
          <w:szCs w:val="24"/>
          <w:shd w:val="clear" w:color="auto" w:fill="FFFFFF"/>
          <w:lang w:val="uk-UA"/>
        </w:rPr>
        <w:t xml:space="preserve">1.2.1 Умова не встановлюється. Залпові викиди та викиди, що відводяться від окремих типів обладнання, на підприємстві відсутні. </w:t>
      </w:r>
    </w:p>
    <w:p w:rsidR="005F462C" w:rsidRPr="00B3205B" w:rsidRDefault="005F462C" w:rsidP="005F462C">
      <w:pPr>
        <w:spacing w:after="0" w:line="240" w:lineRule="auto"/>
        <w:jc w:val="both"/>
        <w:rPr>
          <w:i w:val="0"/>
          <w:iCs/>
          <w:sz w:val="24"/>
          <w:szCs w:val="24"/>
          <w:shd w:val="clear" w:color="auto" w:fill="FFFFFF"/>
          <w:lang w:val="uk-UA"/>
        </w:rPr>
      </w:pPr>
    </w:p>
    <w:p w:rsidR="005F462C" w:rsidRPr="00B3205B" w:rsidRDefault="005F462C" w:rsidP="005F462C">
      <w:pPr>
        <w:spacing w:after="0" w:line="240" w:lineRule="auto"/>
        <w:jc w:val="both"/>
        <w:rPr>
          <w:b/>
          <w:bCs/>
          <w:i w:val="0"/>
          <w:iCs/>
          <w:sz w:val="24"/>
          <w:szCs w:val="24"/>
          <w:lang w:val="uk-UA" w:eastAsia="ru-RU"/>
        </w:rPr>
      </w:pPr>
      <w:r w:rsidRPr="00B3205B">
        <w:rPr>
          <w:b/>
          <w:bCs/>
          <w:i w:val="0"/>
          <w:iCs/>
          <w:sz w:val="24"/>
          <w:szCs w:val="24"/>
          <w:lang w:val="uk-UA" w:eastAsia="ru-RU"/>
        </w:rPr>
        <w:t xml:space="preserve">1.3. До обладнання та споруд </w:t>
      </w:r>
    </w:p>
    <w:p w:rsidR="005F462C" w:rsidRPr="00B3205B" w:rsidRDefault="005F462C" w:rsidP="005F462C">
      <w:pPr>
        <w:spacing w:after="0" w:line="240" w:lineRule="auto"/>
        <w:jc w:val="both"/>
        <w:rPr>
          <w:i w:val="0"/>
          <w:iCs/>
          <w:sz w:val="24"/>
          <w:szCs w:val="24"/>
          <w:lang w:val="uk-UA" w:eastAsia="ru-RU"/>
        </w:rPr>
      </w:pPr>
      <w:r w:rsidRPr="00B3205B">
        <w:rPr>
          <w:i w:val="0"/>
          <w:iCs/>
          <w:sz w:val="24"/>
          <w:szCs w:val="24"/>
          <w:lang w:val="uk-UA" w:eastAsia="ru-RU"/>
        </w:rPr>
        <w:t>1.3.1. При проведенні реконструкції, модернізації, введенні нових потужностей виробництва підприємство повинно керуватися чинним природоохоронним законодавством України.</w:t>
      </w:r>
    </w:p>
    <w:p w:rsidR="005F462C" w:rsidRPr="00B3205B" w:rsidRDefault="005F462C" w:rsidP="005F462C">
      <w:pPr>
        <w:spacing w:after="0" w:line="240" w:lineRule="auto"/>
        <w:jc w:val="both"/>
        <w:rPr>
          <w:i w:val="0"/>
          <w:iCs/>
          <w:sz w:val="24"/>
          <w:szCs w:val="24"/>
          <w:lang w:val="uk-UA" w:eastAsia="ru-RU"/>
        </w:rPr>
      </w:pPr>
      <w:r w:rsidRPr="00B3205B">
        <w:rPr>
          <w:i w:val="0"/>
          <w:iCs/>
          <w:sz w:val="24"/>
          <w:szCs w:val="24"/>
          <w:lang w:val="uk-UA" w:eastAsia="ru-RU"/>
        </w:rPr>
        <w:t>1.3.2. Для зменшення втрат сировини чи готової продукції та запобіганню викидів в атмосферне повітря забруднюючих речовин на усьому ланцюгу технологічного процесу необхідно проводити технічний огляд та контроль за герметичністю обладнання.</w:t>
      </w:r>
    </w:p>
    <w:p w:rsidR="005F462C" w:rsidRPr="00B3205B" w:rsidRDefault="005F462C" w:rsidP="005F462C">
      <w:pPr>
        <w:spacing w:after="0" w:line="240" w:lineRule="auto"/>
        <w:jc w:val="both"/>
        <w:rPr>
          <w:i w:val="0"/>
          <w:iCs/>
          <w:sz w:val="24"/>
          <w:szCs w:val="24"/>
          <w:lang w:val="uk-UA" w:eastAsia="ru-RU"/>
        </w:rPr>
      </w:pPr>
      <w:r w:rsidRPr="00B3205B">
        <w:rPr>
          <w:i w:val="0"/>
          <w:iCs/>
          <w:sz w:val="24"/>
          <w:szCs w:val="24"/>
          <w:lang w:val="uk-UA" w:eastAsia="ru-RU"/>
        </w:rPr>
        <w:t xml:space="preserve">1.3.3. Експлуатація технологічного обладнання підприємства повинна здійснюватися згідно з вимогами технічної документації по їх застосуванню (технічного паспорту), який надається виробником обладнання, що забезпечить неможливість виникнення нештатних ситуацій. </w:t>
      </w:r>
    </w:p>
    <w:p w:rsidR="005F462C" w:rsidRPr="00B3205B" w:rsidRDefault="005F462C" w:rsidP="005F462C">
      <w:pPr>
        <w:spacing w:after="0" w:line="240" w:lineRule="auto"/>
        <w:jc w:val="both"/>
        <w:rPr>
          <w:i w:val="0"/>
          <w:iCs/>
          <w:sz w:val="24"/>
          <w:szCs w:val="24"/>
          <w:lang w:val="uk-UA" w:eastAsia="ru-RU"/>
        </w:rPr>
      </w:pPr>
      <w:r w:rsidRPr="00B3205B">
        <w:rPr>
          <w:i w:val="0"/>
          <w:iCs/>
          <w:sz w:val="24"/>
          <w:szCs w:val="24"/>
          <w:lang w:val="uk-UA" w:eastAsia="ru-RU"/>
        </w:rPr>
        <w:t xml:space="preserve">1.3.4. Щоденно, перед початком роботи, проводити візуальний огляд обладнання та блокуючих пристроїв, огляд цілісності трубопроводів, щільності фланцевих з'єднань, </w:t>
      </w:r>
      <w:proofErr w:type="spellStart"/>
      <w:r w:rsidRPr="00B3205B">
        <w:rPr>
          <w:i w:val="0"/>
          <w:iCs/>
          <w:sz w:val="24"/>
          <w:szCs w:val="24"/>
          <w:lang w:val="uk-UA" w:eastAsia="ru-RU"/>
        </w:rPr>
        <w:t>електрокомунікацій</w:t>
      </w:r>
      <w:proofErr w:type="spellEnd"/>
      <w:r w:rsidRPr="00B3205B">
        <w:rPr>
          <w:i w:val="0"/>
          <w:iCs/>
          <w:sz w:val="24"/>
          <w:szCs w:val="24"/>
          <w:lang w:val="uk-UA" w:eastAsia="ru-RU"/>
        </w:rPr>
        <w:t>, стан та працездатність припливно-витяжної та аварійної вентиляції.</w:t>
      </w:r>
    </w:p>
    <w:p w:rsidR="005F462C" w:rsidRPr="00B3205B" w:rsidRDefault="005F462C" w:rsidP="005F462C">
      <w:pPr>
        <w:spacing w:after="0" w:line="240" w:lineRule="auto"/>
        <w:jc w:val="both"/>
        <w:rPr>
          <w:i w:val="0"/>
          <w:iCs/>
          <w:sz w:val="24"/>
          <w:szCs w:val="24"/>
          <w:lang w:val="uk-UA" w:eastAsia="ru-RU"/>
        </w:rPr>
      </w:pPr>
      <w:r w:rsidRPr="00B3205B">
        <w:rPr>
          <w:i w:val="0"/>
          <w:iCs/>
          <w:sz w:val="24"/>
          <w:szCs w:val="24"/>
          <w:lang w:val="uk-UA" w:eastAsia="ru-RU"/>
        </w:rPr>
        <w:t xml:space="preserve">1.3.5. При виявленні перед початком роботи або під час роботи </w:t>
      </w:r>
      <w:proofErr w:type="spellStart"/>
      <w:r w:rsidRPr="00B3205B">
        <w:rPr>
          <w:i w:val="0"/>
          <w:iCs/>
          <w:sz w:val="24"/>
          <w:szCs w:val="24"/>
          <w:lang w:val="uk-UA" w:eastAsia="ru-RU"/>
        </w:rPr>
        <w:t>несправностей</w:t>
      </w:r>
      <w:proofErr w:type="spellEnd"/>
      <w:r w:rsidRPr="00B3205B">
        <w:rPr>
          <w:i w:val="0"/>
          <w:iCs/>
          <w:sz w:val="24"/>
          <w:szCs w:val="24"/>
          <w:lang w:val="uk-UA" w:eastAsia="ru-RU"/>
        </w:rPr>
        <w:t xml:space="preserve"> на робочому місці, в обладнанні та засобах індивідуального або колективного захисту, необхідно зупинити роботу, вимкнути обладнання, прилади і повідомити про це керівника робіт для вжиття заходів щодо їх усунення.</w:t>
      </w:r>
    </w:p>
    <w:p w:rsidR="005F462C" w:rsidRPr="00B3205B" w:rsidRDefault="005F462C" w:rsidP="005F462C">
      <w:pPr>
        <w:spacing w:after="0" w:line="240" w:lineRule="auto"/>
        <w:jc w:val="both"/>
        <w:rPr>
          <w:i w:val="0"/>
          <w:iCs/>
          <w:sz w:val="24"/>
          <w:szCs w:val="24"/>
          <w:lang w:val="uk-UA" w:eastAsia="ru-RU"/>
        </w:rPr>
      </w:pPr>
      <w:r w:rsidRPr="00B3205B">
        <w:rPr>
          <w:i w:val="0"/>
          <w:iCs/>
          <w:sz w:val="24"/>
          <w:szCs w:val="24"/>
          <w:lang w:val="uk-UA" w:eastAsia="ru-RU"/>
        </w:rPr>
        <w:t>1.3.6. Стежити за герметичністю обшивки енергетичних установок, вибухових клапанів, зварних сполучень технологічних трубопроводів, регулярно усувати присоси повітря через обшивку установок, повітропроводів і газоходів.</w:t>
      </w:r>
    </w:p>
    <w:p w:rsidR="005F462C" w:rsidRPr="00B3205B" w:rsidRDefault="005F462C" w:rsidP="005F462C">
      <w:pPr>
        <w:spacing w:after="0" w:line="240" w:lineRule="auto"/>
        <w:jc w:val="both"/>
        <w:rPr>
          <w:b/>
          <w:bCs/>
          <w:i w:val="0"/>
          <w:iCs/>
          <w:sz w:val="24"/>
          <w:szCs w:val="24"/>
          <w:lang w:val="uk-UA" w:eastAsia="ru-RU"/>
        </w:rPr>
      </w:pPr>
    </w:p>
    <w:p w:rsidR="005F462C" w:rsidRPr="00B3205B" w:rsidRDefault="005F462C" w:rsidP="005F462C">
      <w:pPr>
        <w:spacing w:after="0" w:line="240" w:lineRule="auto"/>
        <w:jc w:val="both"/>
        <w:rPr>
          <w:b/>
          <w:bCs/>
          <w:i w:val="0"/>
          <w:iCs/>
          <w:sz w:val="24"/>
          <w:szCs w:val="24"/>
          <w:lang w:val="uk-UA" w:eastAsia="ru-RU"/>
        </w:rPr>
      </w:pPr>
      <w:r w:rsidRPr="00B3205B">
        <w:rPr>
          <w:b/>
          <w:bCs/>
          <w:i w:val="0"/>
          <w:iCs/>
          <w:sz w:val="24"/>
          <w:szCs w:val="24"/>
          <w:lang w:val="uk-UA" w:eastAsia="ru-RU"/>
        </w:rPr>
        <w:t>1.4. До очищення газопилового потоку</w:t>
      </w:r>
    </w:p>
    <w:p w:rsidR="005F462C" w:rsidRPr="00B3205B" w:rsidRDefault="005F462C" w:rsidP="005F462C">
      <w:pPr>
        <w:spacing w:after="0" w:line="240" w:lineRule="auto"/>
        <w:jc w:val="both"/>
        <w:rPr>
          <w:i w:val="0"/>
          <w:iCs/>
          <w:sz w:val="24"/>
          <w:szCs w:val="24"/>
          <w:lang w:val="uk-UA" w:eastAsia="ru-RU"/>
        </w:rPr>
      </w:pPr>
      <w:r w:rsidRPr="00B3205B">
        <w:rPr>
          <w:i w:val="0"/>
          <w:iCs/>
          <w:sz w:val="24"/>
          <w:szCs w:val="24"/>
          <w:lang w:val="uk-UA" w:eastAsia="ru-RU"/>
        </w:rPr>
        <w:t>1.</w:t>
      </w:r>
      <w:r>
        <w:rPr>
          <w:i w:val="0"/>
          <w:iCs/>
          <w:sz w:val="24"/>
          <w:szCs w:val="24"/>
          <w:lang w:val="uk-UA" w:eastAsia="ru-RU"/>
        </w:rPr>
        <w:t>4</w:t>
      </w:r>
      <w:r w:rsidRPr="00B3205B">
        <w:rPr>
          <w:i w:val="0"/>
          <w:iCs/>
          <w:sz w:val="24"/>
          <w:szCs w:val="24"/>
          <w:lang w:val="uk-UA" w:eastAsia="ru-RU"/>
        </w:rPr>
        <w:t xml:space="preserve">.1. Газоочисні установки, встановлені на джерелах викидів підприємства, повинні забезпечувати ступінь очищення викидів забруднюючих речовин на рівні (не менше), який передбачений в паспортах установок. </w:t>
      </w:r>
    </w:p>
    <w:p w:rsidR="005F462C" w:rsidRPr="00B3205B" w:rsidRDefault="005F462C" w:rsidP="005F462C">
      <w:pPr>
        <w:spacing w:after="0" w:line="240" w:lineRule="auto"/>
        <w:jc w:val="both"/>
        <w:rPr>
          <w:i w:val="0"/>
          <w:iCs/>
          <w:sz w:val="24"/>
          <w:szCs w:val="24"/>
          <w:lang w:val="uk-UA" w:eastAsia="ru-RU"/>
        </w:rPr>
      </w:pPr>
      <w:r w:rsidRPr="00B3205B">
        <w:rPr>
          <w:i w:val="0"/>
          <w:iCs/>
          <w:sz w:val="24"/>
          <w:szCs w:val="24"/>
          <w:lang w:val="uk-UA" w:eastAsia="ru-RU"/>
        </w:rPr>
        <w:t>1.</w:t>
      </w:r>
      <w:r>
        <w:rPr>
          <w:i w:val="0"/>
          <w:iCs/>
          <w:sz w:val="24"/>
          <w:szCs w:val="24"/>
          <w:lang w:val="uk-UA" w:eastAsia="ru-RU"/>
        </w:rPr>
        <w:t>4</w:t>
      </w:r>
      <w:r w:rsidRPr="00B3205B">
        <w:rPr>
          <w:i w:val="0"/>
          <w:iCs/>
          <w:sz w:val="24"/>
          <w:szCs w:val="24"/>
          <w:lang w:val="uk-UA" w:eastAsia="ru-RU"/>
        </w:rPr>
        <w:t xml:space="preserve">.2. Проводити регулярно технічне обслуговування установок очищення газопилового потоку. </w:t>
      </w:r>
    </w:p>
    <w:p w:rsidR="005F462C" w:rsidRPr="00B3205B" w:rsidRDefault="005F462C" w:rsidP="005F462C">
      <w:pPr>
        <w:spacing w:after="0" w:line="240" w:lineRule="auto"/>
        <w:jc w:val="both"/>
        <w:rPr>
          <w:i w:val="0"/>
          <w:iCs/>
          <w:sz w:val="24"/>
          <w:szCs w:val="24"/>
          <w:lang w:val="uk-UA" w:eastAsia="ru-RU"/>
        </w:rPr>
      </w:pPr>
      <w:r w:rsidRPr="00B3205B">
        <w:rPr>
          <w:i w:val="0"/>
          <w:iCs/>
          <w:sz w:val="24"/>
          <w:szCs w:val="24"/>
          <w:lang w:val="uk-UA" w:eastAsia="ru-RU"/>
        </w:rPr>
        <w:t>1.</w:t>
      </w:r>
      <w:r>
        <w:rPr>
          <w:i w:val="0"/>
          <w:iCs/>
          <w:sz w:val="24"/>
          <w:szCs w:val="24"/>
          <w:lang w:val="uk-UA" w:eastAsia="ru-RU"/>
        </w:rPr>
        <w:t>4</w:t>
      </w:r>
      <w:r w:rsidRPr="00B3205B">
        <w:rPr>
          <w:i w:val="0"/>
          <w:iCs/>
          <w:sz w:val="24"/>
          <w:szCs w:val="24"/>
          <w:lang w:val="uk-UA" w:eastAsia="ru-RU"/>
        </w:rPr>
        <w:t xml:space="preserve">.3. Підприємство повинно мати розроблені паспорти на установки очищення газу. </w:t>
      </w:r>
    </w:p>
    <w:p w:rsidR="005F462C" w:rsidRPr="00B3205B" w:rsidRDefault="005F462C" w:rsidP="005F462C">
      <w:pPr>
        <w:spacing w:after="0" w:line="240" w:lineRule="auto"/>
        <w:jc w:val="both"/>
        <w:rPr>
          <w:i w:val="0"/>
          <w:iCs/>
          <w:sz w:val="24"/>
          <w:szCs w:val="24"/>
          <w:lang w:val="uk-UA" w:eastAsia="ru-RU"/>
        </w:rPr>
      </w:pPr>
      <w:r w:rsidRPr="00B3205B">
        <w:rPr>
          <w:i w:val="0"/>
          <w:iCs/>
          <w:sz w:val="24"/>
          <w:szCs w:val="24"/>
          <w:lang w:val="uk-UA" w:eastAsia="ru-RU"/>
        </w:rPr>
        <w:t>1.</w:t>
      </w:r>
      <w:r>
        <w:rPr>
          <w:i w:val="0"/>
          <w:iCs/>
          <w:sz w:val="24"/>
          <w:szCs w:val="24"/>
          <w:lang w:val="uk-UA" w:eastAsia="ru-RU"/>
        </w:rPr>
        <w:t>4</w:t>
      </w:r>
      <w:r w:rsidRPr="00B3205B">
        <w:rPr>
          <w:i w:val="0"/>
          <w:iCs/>
          <w:sz w:val="24"/>
          <w:szCs w:val="24"/>
          <w:lang w:val="uk-UA" w:eastAsia="ru-RU"/>
        </w:rPr>
        <w:t>.4. Експлуатація ГОУ має здійснюватися згідно з "Правилами технічної експлуатації установок очистки газу".</w:t>
      </w:r>
    </w:p>
    <w:p w:rsidR="005F462C" w:rsidRPr="00B3205B" w:rsidRDefault="005F462C" w:rsidP="005F462C">
      <w:pPr>
        <w:spacing w:after="0" w:line="240" w:lineRule="auto"/>
        <w:jc w:val="both"/>
        <w:rPr>
          <w:i w:val="0"/>
          <w:iCs/>
          <w:sz w:val="24"/>
          <w:szCs w:val="24"/>
          <w:lang w:val="uk-UA" w:eastAsia="ru-RU"/>
        </w:rPr>
      </w:pPr>
      <w:r w:rsidRPr="00B3205B">
        <w:rPr>
          <w:i w:val="0"/>
          <w:iCs/>
          <w:sz w:val="24"/>
          <w:szCs w:val="24"/>
          <w:lang w:val="uk-UA" w:eastAsia="ru-RU"/>
        </w:rPr>
        <w:t>1.</w:t>
      </w:r>
      <w:r>
        <w:rPr>
          <w:i w:val="0"/>
          <w:iCs/>
          <w:sz w:val="24"/>
          <w:szCs w:val="24"/>
          <w:lang w:val="uk-UA" w:eastAsia="ru-RU"/>
        </w:rPr>
        <w:t>4</w:t>
      </w:r>
      <w:r w:rsidRPr="00B3205B">
        <w:rPr>
          <w:i w:val="0"/>
          <w:iCs/>
          <w:sz w:val="24"/>
          <w:szCs w:val="24"/>
          <w:lang w:val="uk-UA" w:eastAsia="ru-RU"/>
        </w:rPr>
        <w:t xml:space="preserve">.5. Здійснювати перевірку на відповідність фактичних параметрів роботи ГОУ проектним показникам два рази на рік для забруднюючих речовин І-ІІ класів небезпеки, що підлягають очищенню, один раз на рік - для забруднюючих речовин ІІІ-ІV класів небезпеки, що підлягають очищенню. Якщо клас небезпеки забруднюючих речовин не визначений, перевірка відповідності фактичних параметрів роботи ГОУ здійснюється з періодичністю, встановленою для забруднюючих речовин І-ІІ класів небезпеки. </w:t>
      </w:r>
    </w:p>
    <w:p w:rsidR="005F462C" w:rsidRDefault="005F462C" w:rsidP="005F462C">
      <w:pPr>
        <w:spacing w:after="0" w:line="240" w:lineRule="auto"/>
        <w:jc w:val="both"/>
        <w:rPr>
          <w:b/>
          <w:bCs/>
          <w:i w:val="0"/>
          <w:iCs/>
          <w:sz w:val="24"/>
          <w:szCs w:val="24"/>
          <w:lang w:val="uk-UA" w:eastAsia="ru-RU"/>
        </w:rPr>
      </w:pPr>
    </w:p>
    <w:p w:rsidR="00F74776" w:rsidRPr="00B3205B" w:rsidRDefault="00F74776" w:rsidP="005F462C">
      <w:pPr>
        <w:spacing w:after="0" w:line="240" w:lineRule="auto"/>
        <w:jc w:val="both"/>
        <w:rPr>
          <w:b/>
          <w:bCs/>
          <w:i w:val="0"/>
          <w:iCs/>
          <w:sz w:val="24"/>
          <w:szCs w:val="24"/>
          <w:lang w:val="uk-UA" w:eastAsia="ru-RU"/>
        </w:rPr>
      </w:pPr>
    </w:p>
    <w:p w:rsidR="005F462C" w:rsidRPr="00B3205B" w:rsidRDefault="005F462C" w:rsidP="005F462C">
      <w:pPr>
        <w:spacing w:after="0" w:line="240" w:lineRule="auto"/>
        <w:jc w:val="both"/>
        <w:rPr>
          <w:b/>
          <w:bCs/>
          <w:i w:val="0"/>
          <w:iCs/>
          <w:sz w:val="24"/>
          <w:szCs w:val="24"/>
          <w:lang w:val="uk-UA" w:eastAsia="ru-RU"/>
        </w:rPr>
      </w:pPr>
      <w:r w:rsidRPr="00B3205B">
        <w:rPr>
          <w:b/>
          <w:bCs/>
          <w:i w:val="0"/>
          <w:iCs/>
          <w:sz w:val="24"/>
          <w:szCs w:val="24"/>
          <w:lang w:val="uk-UA" w:eastAsia="ru-RU"/>
        </w:rPr>
        <w:lastRenderedPageBreak/>
        <w:t>2. Виробничий контроль</w:t>
      </w:r>
    </w:p>
    <w:p w:rsidR="005F462C" w:rsidRPr="00B3205B" w:rsidRDefault="005F462C" w:rsidP="005F462C">
      <w:pPr>
        <w:spacing w:after="0" w:line="240" w:lineRule="auto"/>
        <w:jc w:val="both"/>
        <w:rPr>
          <w:i w:val="0"/>
          <w:iCs/>
          <w:sz w:val="24"/>
          <w:szCs w:val="24"/>
          <w:lang w:val="uk-UA" w:eastAsia="ru-RU"/>
        </w:rPr>
      </w:pPr>
      <w:r w:rsidRPr="00B3205B">
        <w:rPr>
          <w:i w:val="0"/>
          <w:iCs/>
          <w:sz w:val="24"/>
          <w:szCs w:val="24"/>
          <w:lang w:val="uk-UA" w:eastAsia="ru-RU"/>
        </w:rPr>
        <w:t>2.1. Періодичний моніторинг:</w:t>
      </w:r>
    </w:p>
    <w:p w:rsidR="005F462C" w:rsidRPr="00B3205B" w:rsidRDefault="005F462C" w:rsidP="005F462C">
      <w:pPr>
        <w:spacing w:after="0" w:line="240" w:lineRule="auto"/>
        <w:jc w:val="both"/>
        <w:rPr>
          <w:i w:val="0"/>
          <w:iCs/>
          <w:sz w:val="24"/>
          <w:szCs w:val="24"/>
          <w:lang w:val="uk-UA" w:eastAsia="ru-RU"/>
        </w:rPr>
      </w:pPr>
      <w:r w:rsidRPr="00B3205B">
        <w:rPr>
          <w:i w:val="0"/>
          <w:iCs/>
          <w:sz w:val="24"/>
          <w:szCs w:val="24"/>
          <w:lang w:val="uk-UA" w:eastAsia="ru-RU"/>
        </w:rPr>
        <w:t xml:space="preserve">a)  для будь-якого параметру, вимірювання якого в силу особливостей </w:t>
      </w:r>
      <w:proofErr w:type="spellStart"/>
      <w:r w:rsidRPr="00B3205B">
        <w:rPr>
          <w:i w:val="0"/>
          <w:iCs/>
          <w:sz w:val="24"/>
          <w:szCs w:val="24"/>
          <w:lang w:val="uk-UA" w:eastAsia="ru-RU"/>
        </w:rPr>
        <w:t>пробовідбору</w:t>
      </w:r>
      <w:proofErr w:type="spellEnd"/>
      <w:r w:rsidRPr="00B3205B">
        <w:rPr>
          <w:i w:val="0"/>
          <w:iCs/>
          <w:sz w:val="24"/>
          <w:szCs w:val="24"/>
          <w:lang w:val="uk-UA" w:eastAsia="ru-RU"/>
        </w:rPr>
        <w:t xml:space="preserve">/аналізу за 20 хвилин неможливо, необхідно встановити придатний період </w:t>
      </w:r>
      <w:proofErr w:type="spellStart"/>
      <w:r w:rsidRPr="00B3205B">
        <w:rPr>
          <w:i w:val="0"/>
          <w:iCs/>
          <w:sz w:val="24"/>
          <w:szCs w:val="24"/>
          <w:lang w:val="uk-UA" w:eastAsia="ru-RU"/>
        </w:rPr>
        <w:t>пробовідбору</w:t>
      </w:r>
      <w:proofErr w:type="spellEnd"/>
      <w:r w:rsidRPr="00B3205B">
        <w:rPr>
          <w:i w:val="0"/>
          <w:iCs/>
          <w:sz w:val="24"/>
          <w:szCs w:val="24"/>
          <w:lang w:val="uk-UA" w:eastAsia="ru-RU"/>
        </w:rPr>
        <w:t>, а отримані при таких вимірах величини не повинні перевищувати гранично допустиму величину дозволених викидів;</w:t>
      </w:r>
    </w:p>
    <w:p w:rsidR="005F462C" w:rsidRPr="00B3205B" w:rsidRDefault="005F462C" w:rsidP="005F462C">
      <w:pPr>
        <w:spacing w:after="0" w:line="240" w:lineRule="auto"/>
        <w:jc w:val="both"/>
        <w:rPr>
          <w:i w:val="0"/>
          <w:iCs/>
          <w:sz w:val="24"/>
          <w:szCs w:val="24"/>
          <w:lang w:val="uk-UA" w:eastAsia="ru-RU"/>
        </w:rPr>
      </w:pPr>
      <w:r w:rsidRPr="00B3205B">
        <w:rPr>
          <w:i w:val="0"/>
          <w:iCs/>
          <w:sz w:val="24"/>
          <w:szCs w:val="24"/>
          <w:lang w:val="uk-UA" w:eastAsia="ru-RU"/>
        </w:rPr>
        <w:t xml:space="preserve">б)  результати вимірювань масової концентрації забруднюючої речовини, які характеризують вміст цієї забруднюючої речовини за </w:t>
      </w:r>
      <w:proofErr w:type="spellStart"/>
      <w:r w:rsidRPr="00B3205B">
        <w:rPr>
          <w:i w:val="0"/>
          <w:iCs/>
          <w:sz w:val="24"/>
          <w:szCs w:val="24"/>
          <w:lang w:val="uk-UA" w:eastAsia="ru-RU"/>
        </w:rPr>
        <w:t>двадцятихвилинний</w:t>
      </w:r>
      <w:proofErr w:type="spellEnd"/>
      <w:r w:rsidRPr="00B3205B">
        <w:rPr>
          <w:i w:val="0"/>
          <w:iCs/>
          <w:sz w:val="24"/>
          <w:szCs w:val="24"/>
          <w:lang w:val="uk-UA" w:eastAsia="ru-RU"/>
        </w:rPr>
        <w:t xml:space="preserve"> проміжок часу по всьому вимірному перерізу газоходу, вважаються такими, що не перевищують значення відповідного нормативу граничнодопустимого викиду, якщо значення кожного результату вимірювання не перевищують значення встановленого нормативу граничнодопустимого викиду.</w:t>
      </w:r>
    </w:p>
    <w:p w:rsidR="005F462C" w:rsidRPr="00B3205B" w:rsidRDefault="005F462C" w:rsidP="005F462C">
      <w:pPr>
        <w:spacing w:after="0" w:line="240" w:lineRule="auto"/>
        <w:jc w:val="both"/>
        <w:rPr>
          <w:i w:val="0"/>
          <w:iCs/>
          <w:sz w:val="24"/>
          <w:szCs w:val="24"/>
          <w:lang w:val="uk-UA" w:eastAsia="ru-RU"/>
        </w:rPr>
      </w:pPr>
      <w:r w:rsidRPr="00B3205B">
        <w:rPr>
          <w:i w:val="0"/>
          <w:iCs/>
          <w:sz w:val="24"/>
          <w:szCs w:val="24"/>
          <w:lang w:val="uk-UA" w:eastAsia="ru-RU"/>
        </w:rPr>
        <w:t>в) гранично допустима інтенсивність викидів повинна розраховуватися на основі концентрацій як середня величина за певний період часу, помножена на величину відповідної масової витрати. Не один з визначених таким чином показників не повинен перевищувати гранично допустиму величину інтенсивності викидів.</w:t>
      </w:r>
    </w:p>
    <w:p w:rsidR="005F462C" w:rsidRPr="00B3205B" w:rsidRDefault="005F462C" w:rsidP="005F462C">
      <w:pPr>
        <w:spacing w:after="0" w:line="240" w:lineRule="auto"/>
        <w:jc w:val="both"/>
        <w:rPr>
          <w:i w:val="0"/>
          <w:iCs/>
          <w:sz w:val="24"/>
          <w:szCs w:val="24"/>
          <w:lang w:val="uk-UA" w:eastAsia="ru-RU"/>
        </w:rPr>
      </w:pPr>
      <w:r w:rsidRPr="00B3205B">
        <w:rPr>
          <w:i w:val="0"/>
          <w:iCs/>
          <w:sz w:val="24"/>
          <w:szCs w:val="24"/>
          <w:lang w:val="uk-UA" w:eastAsia="ru-RU"/>
        </w:rPr>
        <w:t>г) для всіх інших параметрів, не один із середніх показників за 20 хвилин не повинен перевищувати гранично допустиму величину дозволених викидів.</w:t>
      </w:r>
    </w:p>
    <w:p w:rsidR="005F462C" w:rsidRPr="00B3205B" w:rsidRDefault="005F462C" w:rsidP="005F462C">
      <w:pPr>
        <w:spacing w:after="0" w:line="240" w:lineRule="auto"/>
        <w:jc w:val="both"/>
        <w:rPr>
          <w:i w:val="0"/>
          <w:iCs/>
          <w:sz w:val="24"/>
          <w:szCs w:val="24"/>
          <w:lang w:val="uk-UA" w:eastAsia="ru-RU"/>
        </w:rPr>
      </w:pPr>
      <w:r w:rsidRPr="00B3205B">
        <w:rPr>
          <w:i w:val="0"/>
          <w:iCs/>
          <w:sz w:val="24"/>
          <w:szCs w:val="24"/>
          <w:lang w:val="uk-UA" w:eastAsia="ru-RU"/>
        </w:rPr>
        <w:t xml:space="preserve">2.2. Гранично допустимі концентрації для викидів в атмосферу, встановлені в Дозволі, повинні досягатися без розбавлення повітрям та повинні </w:t>
      </w:r>
      <w:proofErr w:type="spellStart"/>
      <w:r w:rsidRPr="00B3205B">
        <w:rPr>
          <w:i w:val="0"/>
          <w:iCs/>
          <w:sz w:val="24"/>
          <w:szCs w:val="24"/>
          <w:lang w:val="uk-UA" w:eastAsia="ru-RU"/>
        </w:rPr>
        <w:t>грунтуватися</w:t>
      </w:r>
      <w:proofErr w:type="spellEnd"/>
      <w:r w:rsidRPr="00B3205B">
        <w:rPr>
          <w:i w:val="0"/>
          <w:iCs/>
          <w:sz w:val="24"/>
          <w:szCs w:val="24"/>
          <w:lang w:val="uk-UA" w:eastAsia="ru-RU"/>
        </w:rPr>
        <w:t xml:space="preserve"> на величинах обсягу газів, призведених до наступних нормальних умов:</w:t>
      </w:r>
    </w:p>
    <w:p w:rsidR="005F462C" w:rsidRPr="00B3205B" w:rsidRDefault="005F462C" w:rsidP="005F462C">
      <w:pPr>
        <w:spacing w:after="0" w:line="240" w:lineRule="auto"/>
        <w:jc w:val="both"/>
        <w:rPr>
          <w:i w:val="0"/>
          <w:iCs/>
          <w:sz w:val="24"/>
          <w:szCs w:val="24"/>
          <w:lang w:val="uk-UA" w:eastAsia="ru-RU"/>
        </w:rPr>
      </w:pPr>
      <w:r w:rsidRPr="00B3205B">
        <w:rPr>
          <w:i w:val="0"/>
          <w:iCs/>
          <w:sz w:val="24"/>
          <w:szCs w:val="24"/>
          <w:lang w:val="uk-UA" w:eastAsia="ru-RU"/>
        </w:rPr>
        <w:t>2.2.1. У випадку газів (окрім продуктів спалювання):</w:t>
      </w:r>
    </w:p>
    <w:p w:rsidR="005F462C" w:rsidRPr="00B3205B" w:rsidRDefault="005F462C" w:rsidP="005F462C">
      <w:pPr>
        <w:spacing w:after="0" w:line="240" w:lineRule="auto"/>
        <w:jc w:val="both"/>
        <w:rPr>
          <w:i w:val="0"/>
          <w:iCs/>
          <w:sz w:val="24"/>
          <w:szCs w:val="24"/>
          <w:lang w:val="uk-UA" w:eastAsia="ru-RU"/>
        </w:rPr>
      </w:pPr>
      <w:r w:rsidRPr="00B3205B">
        <w:rPr>
          <w:i w:val="0"/>
          <w:iCs/>
          <w:sz w:val="24"/>
          <w:szCs w:val="24"/>
          <w:lang w:val="uk-UA" w:eastAsia="ru-RU"/>
        </w:rPr>
        <w:t>а)  Температура: 273К, тиск: 101,3 кПа (без виправлень на вміст кисню та вологості).</w:t>
      </w:r>
    </w:p>
    <w:p w:rsidR="005F462C" w:rsidRPr="00B3205B" w:rsidRDefault="005F462C" w:rsidP="005F462C">
      <w:pPr>
        <w:spacing w:after="0" w:line="240" w:lineRule="auto"/>
        <w:jc w:val="both"/>
        <w:rPr>
          <w:i w:val="0"/>
          <w:iCs/>
          <w:sz w:val="24"/>
          <w:szCs w:val="24"/>
          <w:lang w:val="uk-UA" w:eastAsia="ru-RU"/>
        </w:rPr>
      </w:pPr>
      <w:r w:rsidRPr="00B3205B">
        <w:rPr>
          <w:i w:val="0"/>
          <w:iCs/>
          <w:sz w:val="24"/>
          <w:szCs w:val="24"/>
          <w:lang w:val="uk-UA" w:eastAsia="ru-RU"/>
        </w:rPr>
        <w:t xml:space="preserve">2.2.2. У випадку газоподібних продуктів спалювання: </w:t>
      </w:r>
    </w:p>
    <w:p w:rsidR="005F462C" w:rsidRPr="00B3205B" w:rsidRDefault="005F462C" w:rsidP="005F462C">
      <w:pPr>
        <w:spacing w:after="0" w:line="240" w:lineRule="auto"/>
        <w:jc w:val="both"/>
        <w:rPr>
          <w:i w:val="0"/>
          <w:iCs/>
          <w:sz w:val="24"/>
          <w:szCs w:val="24"/>
          <w:lang w:val="uk-UA" w:eastAsia="ru-RU"/>
        </w:rPr>
      </w:pPr>
      <w:r w:rsidRPr="00B3205B">
        <w:rPr>
          <w:i w:val="0"/>
          <w:iCs/>
          <w:sz w:val="24"/>
          <w:szCs w:val="24"/>
          <w:lang w:val="uk-UA" w:eastAsia="ru-RU"/>
        </w:rPr>
        <w:t>Температура: 273К, тиск: 101,3 кПа, сухий газ; 3% кисню для рідкого та газоподібного палива, 6% кисню для твердого палива, 15% кисню для газових турбін та дизельних двигунів.</w:t>
      </w:r>
    </w:p>
    <w:p w:rsidR="005F462C" w:rsidRPr="00B3205B" w:rsidRDefault="005F462C" w:rsidP="005F462C">
      <w:pPr>
        <w:spacing w:after="0" w:line="240" w:lineRule="auto"/>
        <w:jc w:val="both"/>
        <w:rPr>
          <w:i w:val="0"/>
          <w:iCs/>
          <w:sz w:val="24"/>
          <w:szCs w:val="24"/>
          <w:lang w:val="uk-UA" w:eastAsia="ru-RU"/>
        </w:rPr>
      </w:pPr>
      <w:r w:rsidRPr="00B3205B">
        <w:rPr>
          <w:i w:val="0"/>
          <w:iCs/>
          <w:sz w:val="24"/>
          <w:szCs w:val="24"/>
          <w:lang w:val="uk-UA" w:eastAsia="ru-RU"/>
        </w:rPr>
        <w:t>2.3. Оператор повинен проводити відбір проб, аналіз, вимірювання, дослідження, обслуговування та калібрування відповідно до розділу 5 і Перелік заходів щодо здійснення контролю за дотриманням затверджених нормативів граничнодопустимих викидів забруднюючих речовин та умов дозволу на викиди.</w:t>
      </w:r>
    </w:p>
    <w:p w:rsidR="005F462C" w:rsidRPr="00B3205B" w:rsidRDefault="005F462C" w:rsidP="005F462C">
      <w:pPr>
        <w:spacing w:after="0" w:line="240" w:lineRule="auto"/>
        <w:jc w:val="both"/>
        <w:rPr>
          <w:i w:val="0"/>
          <w:iCs/>
          <w:sz w:val="24"/>
          <w:szCs w:val="24"/>
          <w:lang w:val="uk-UA" w:eastAsia="ru-RU"/>
        </w:rPr>
      </w:pPr>
      <w:r w:rsidRPr="00B3205B">
        <w:rPr>
          <w:i w:val="0"/>
          <w:iCs/>
          <w:sz w:val="24"/>
          <w:szCs w:val="24"/>
          <w:lang w:val="uk-UA" w:eastAsia="ru-RU"/>
        </w:rPr>
        <w:t>2.4. У випадках, коли змішування перед викидом може впливати на можливість вимірювання параметру, тоді даний параметр може визначатися перед змішуванням (за умовою попереднього письмового дозволу Департаменту).</w:t>
      </w:r>
    </w:p>
    <w:p w:rsidR="005F462C" w:rsidRPr="00B3205B" w:rsidRDefault="005F462C" w:rsidP="005F462C">
      <w:pPr>
        <w:spacing w:after="0" w:line="240" w:lineRule="auto"/>
        <w:jc w:val="both"/>
        <w:rPr>
          <w:i w:val="0"/>
          <w:iCs/>
          <w:sz w:val="24"/>
          <w:szCs w:val="24"/>
          <w:lang w:val="uk-UA" w:eastAsia="ru-RU"/>
        </w:rPr>
      </w:pPr>
      <w:r w:rsidRPr="00B3205B">
        <w:rPr>
          <w:i w:val="0"/>
          <w:iCs/>
          <w:sz w:val="24"/>
          <w:szCs w:val="24"/>
          <w:lang w:val="uk-UA" w:eastAsia="ru-RU"/>
        </w:rPr>
        <w:t>2.5. Повинно бути забезпечено необхідне технічне обслуговування устаткування для моніторингу для того, щоб моніторинг давав точні дані про викиди забруднюючих речовин.</w:t>
      </w:r>
    </w:p>
    <w:p w:rsidR="005F462C" w:rsidRPr="00B3205B" w:rsidRDefault="005F462C" w:rsidP="005F462C">
      <w:pPr>
        <w:spacing w:after="0" w:line="240" w:lineRule="auto"/>
        <w:jc w:val="both"/>
        <w:rPr>
          <w:i w:val="0"/>
          <w:iCs/>
          <w:sz w:val="24"/>
          <w:szCs w:val="24"/>
          <w:lang w:val="uk-UA" w:eastAsia="ru-RU"/>
        </w:rPr>
      </w:pPr>
      <w:r w:rsidRPr="00B3205B">
        <w:rPr>
          <w:i w:val="0"/>
          <w:iCs/>
          <w:sz w:val="24"/>
          <w:szCs w:val="24"/>
          <w:lang w:val="uk-UA" w:eastAsia="ru-RU"/>
        </w:rPr>
        <w:t>2.6. Після аналізу результатів випробувань, частота, методи та перелік робіт з моніторингу, відбору проб та аналізу, приведені  в Дозволі, повинні коректуватися при умові  попереднього письмового дозволу Департаменту.</w:t>
      </w:r>
    </w:p>
    <w:p w:rsidR="005F462C" w:rsidRPr="00B3205B" w:rsidRDefault="005F462C" w:rsidP="005F462C">
      <w:pPr>
        <w:spacing w:after="0" w:line="240" w:lineRule="auto"/>
        <w:jc w:val="both"/>
        <w:rPr>
          <w:i w:val="0"/>
          <w:iCs/>
          <w:sz w:val="24"/>
          <w:szCs w:val="24"/>
          <w:lang w:val="uk-UA" w:eastAsia="ru-RU"/>
        </w:rPr>
      </w:pPr>
      <w:r w:rsidRPr="00B3205B">
        <w:rPr>
          <w:i w:val="0"/>
          <w:iCs/>
          <w:sz w:val="24"/>
          <w:szCs w:val="24"/>
          <w:lang w:val="uk-UA" w:eastAsia="ru-RU"/>
        </w:rPr>
        <w:t xml:space="preserve">2.7. Оператор повинен забезпечувати постійний та безпечний доступ до точок відбору проб для контролю викидів в атмосферне повітря, а також безпечний доступ до будь-яких інших точок </w:t>
      </w:r>
      <w:proofErr w:type="spellStart"/>
      <w:r w:rsidRPr="00B3205B">
        <w:rPr>
          <w:i w:val="0"/>
          <w:iCs/>
          <w:sz w:val="24"/>
          <w:szCs w:val="24"/>
          <w:lang w:val="uk-UA" w:eastAsia="ru-RU"/>
        </w:rPr>
        <w:t>пробовідбору</w:t>
      </w:r>
      <w:proofErr w:type="spellEnd"/>
      <w:r w:rsidRPr="00B3205B">
        <w:rPr>
          <w:i w:val="0"/>
          <w:iCs/>
          <w:sz w:val="24"/>
          <w:szCs w:val="24"/>
          <w:lang w:val="uk-UA" w:eastAsia="ru-RU"/>
        </w:rPr>
        <w:t xml:space="preserve"> та моніторингу відповідно до вимог Департаменту.</w:t>
      </w:r>
    </w:p>
    <w:p w:rsidR="005F462C" w:rsidRPr="00B3205B" w:rsidRDefault="005F462C" w:rsidP="005F462C">
      <w:pPr>
        <w:spacing w:after="0" w:line="240" w:lineRule="auto"/>
        <w:jc w:val="both"/>
        <w:rPr>
          <w:i w:val="0"/>
          <w:iCs/>
          <w:sz w:val="24"/>
          <w:szCs w:val="24"/>
          <w:lang w:val="uk-UA" w:eastAsia="ru-RU"/>
        </w:rPr>
      </w:pPr>
    </w:p>
    <w:p w:rsidR="005F462C" w:rsidRPr="00B3205B" w:rsidRDefault="005F462C" w:rsidP="005F462C">
      <w:pPr>
        <w:spacing w:after="0" w:line="240" w:lineRule="auto"/>
        <w:jc w:val="both"/>
        <w:rPr>
          <w:b/>
          <w:bCs/>
          <w:i w:val="0"/>
          <w:iCs/>
          <w:sz w:val="24"/>
          <w:szCs w:val="24"/>
          <w:lang w:val="uk-UA" w:eastAsia="ru-RU"/>
        </w:rPr>
      </w:pPr>
      <w:r w:rsidRPr="00B3205B">
        <w:rPr>
          <w:b/>
          <w:bCs/>
          <w:i w:val="0"/>
          <w:iCs/>
          <w:sz w:val="24"/>
          <w:szCs w:val="24"/>
          <w:lang w:val="uk-UA" w:eastAsia="ru-RU"/>
        </w:rPr>
        <w:t>3. До адміністративних дій у разі виникнення надзвичайних ситуацій техногенного та природного характеру</w:t>
      </w:r>
    </w:p>
    <w:p w:rsidR="005F462C" w:rsidRPr="00B3205B" w:rsidRDefault="005F462C" w:rsidP="005F462C">
      <w:pPr>
        <w:spacing w:after="0" w:line="240" w:lineRule="auto"/>
        <w:jc w:val="both"/>
        <w:rPr>
          <w:i w:val="0"/>
          <w:iCs/>
          <w:sz w:val="24"/>
          <w:szCs w:val="24"/>
          <w:lang w:val="uk-UA" w:eastAsia="ru-RU"/>
        </w:rPr>
      </w:pPr>
      <w:r w:rsidRPr="00B3205B">
        <w:rPr>
          <w:i w:val="0"/>
          <w:iCs/>
          <w:sz w:val="24"/>
          <w:szCs w:val="24"/>
          <w:lang w:val="uk-UA" w:eastAsia="ru-RU"/>
        </w:rPr>
        <w:t xml:space="preserve">3.1. Суб'єкт господарювання (Оператор) повинен направляти повідомлення, як по телефону, так і по факсу (якщо є така можливість) в Департамент </w:t>
      </w:r>
      <w:r>
        <w:rPr>
          <w:i w:val="0"/>
          <w:iCs/>
          <w:sz w:val="24"/>
          <w:szCs w:val="24"/>
          <w:lang w:val="uk-UA" w:eastAsia="ru-RU"/>
        </w:rPr>
        <w:t xml:space="preserve">екології та природних ресурсів </w:t>
      </w:r>
      <w:r w:rsidRPr="00B3205B">
        <w:rPr>
          <w:i w:val="0"/>
          <w:iCs/>
          <w:sz w:val="24"/>
          <w:szCs w:val="24"/>
          <w:lang w:val="uk-UA" w:eastAsia="ru-RU"/>
        </w:rPr>
        <w:t>або в інший підрозділ Департаменту як можливо скоріше (на скільки це практично можливо), після того, як відбувається щось з наступного:</w:t>
      </w:r>
    </w:p>
    <w:p w:rsidR="005F462C" w:rsidRPr="00B3205B" w:rsidRDefault="005F462C" w:rsidP="005F462C">
      <w:pPr>
        <w:spacing w:after="0" w:line="240" w:lineRule="auto"/>
        <w:jc w:val="both"/>
        <w:rPr>
          <w:i w:val="0"/>
          <w:iCs/>
          <w:sz w:val="24"/>
          <w:szCs w:val="24"/>
          <w:lang w:val="uk-UA" w:eastAsia="ru-RU"/>
        </w:rPr>
      </w:pPr>
      <w:r w:rsidRPr="00B3205B">
        <w:rPr>
          <w:i w:val="0"/>
          <w:iCs/>
          <w:sz w:val="24"/>
          <w:szCs w:val="24"/>
          <w:lang w:val="uk-UA" w:eastAsia="ru-RU"/>
        </w:rPr>
        <w:t xml:space="preserve">3.1.1. Будь-яка аварія, що може створити загрозу забруднення повітря або може потребувати екстрених заходів реагування. У якості складової частини повідомлення, </w:t>
      </w:r>
      <w:r w:rsidRPr="00B3205B">
        <w:rPr>
          <w:i w:val="0"/>
          <w:iCs/>
          <w:sz w:val="24"/>
          <w:szCs w:val="24"/>
          <w:lang w:val="uk-UA" w:eastAsia="ru-RU"/>
        </w:rPr>
        <w:lastRenderedPageBreak/>
        <w:t>Оператор повинен вказати дату та час такої аварії, привести докладну інформацію про те, що сталося та заходи, прийняті для мінімізації викидів і для попередження подібних аварій в майбутньому.</w:t>
      </w:r>
    </w:p>
    <w:p w:rsidR="005F462C" w:rsidRPr="00B3205B" w:rsidRDefault="005F462C" w:rsidP="005F462C">
      <w:pPr>
        <w:spacing w:after="0" w:line="240" w:lineRule="auto"/>
        <w:jc w:val="both"/>
        <w:rPr>
          <w:i w:val="0"/>
          <w:iCs/>
          <w:sz w:val="24"/>
          <w:szCs w:val="24"/>
          <w:lang w:val="uk-UA" w:eastAsia="ru-RU"/>
        </w:rPr>
      </w:pPr>
      <w:r w:rsidRPr="00B3205B">
        <w:rPr>
          <w:i w:val="0"/>
          <w:iCs/>
          <w:sz w:val="24"/>
          <w:szCs w:val="24"/>
          <w:lang w:val="uk-UA" w:eastAsia="ru-RU"/>
        </w:rPr>
        <w:t>3.2. Оператор повинен документально фіксувати будь-які аварії, вказані в пункті 3.1 даної умови. В повідомленні, яке надається в Департамент, повинна наводитися докладна інформація про обставини, які призвели до аварії та про всі прийняті дії для мінімізації впливу на навколишнє середовище та для мінімізації обсягу утворених відходів.</w:t>
      </w:r>
    </w:p>
    <w:p w:rsidR="005F462C" w:rsidRPr="00B3205B" w:rsidRDefault="005F462C" w:rsidP="005F462C">
      <w:pPr>
        <w:spacing w:after="0" w:line="240" w:lineRule="auto"/>
        <w:jc w:val="both"/>
        <w:rPr>
          <w:i w:val="0"/>
          <w:iCs/>
          <w:sz w:val="24"/>
          <w:szCs w:val="24"/>
          <w:lang w:val="uk-UA" w:eastAsia="ru-RU"/>
        </w:rPr>
      </w:pPr>
      <w:r w:rsidRPr="00B3205B">
        <w:rPr>
          <w:i w:val="0"/>
          <w:iCs/>
          <w:sz w:val="24"/>
          <w:szCs w:val="24"/>
          <w:lang w:val="uk-UA" w:eastAsia="ru-RU"/>
        </w:rPr>
        <w:t>3.3. Звіт за довільною формою про всі зафіксовані аварії повинен надаватися в Департамент в якості складової частини Річного екологічного звіту.</w:t>
      </w:r>
    </w:p>
    <w:p w:rsidR="005F462C" w:rsidRPr="00B3205B" w:rsidRDefault="005F462C" w:rsidP="005F462C">
      <w:pPr>
        <w:spacing w:after="0" w:line="240" w:lineRule="auto"/>
        <w:jc w:val="both"/>
        <w:rPr>
          <w:i w:val="0"/>
          <w:iCs/>
          <w:sz w:val="24"/>
          <w:szCs w:val="24"/>
          <w:lang w:val="uk-UA" w:eastAsia="ru-RU"/>
        </w:rPr>
      </w:pPr>
      <w:r w:rsidRPr="00B3205B">
        <w:rPr>
          <w:i w:val="0"/>
          <w:iCs/>
          <w:sz w:val="24"/>
          <w:szCs w:val="24"/>
          <w:lang w:val="uk-UA" w:eastAsia="ru-RU"/>
        </w:rPr>
        <w:t>3.4. Оператор повинен ввести в дію та підтримати в дії Систему управління охороною навколишнім природним середовищем, яка відповідає потребам даного Дозволу. В даній системі повинні враховуватися всі виробничі операції та повинні розглядатися всі практичні можливі варіанти для використання більш чистих технологій, більш чистих виробничих процесів та для мінімізації викидів.</w:t>
      </w:r>
    </w:p>
    <w:p w:rsidR="005F462C" w:rsidRPr="00B3205B" w:rsidRDefault="005F462C" w:rsidP="005F462C">
      <w:pPr>
        <w:spacing w:after="0" w:line="240" w:lineRule="auto"/>
        <w:jc w:val="both"/>
        <w:rPr>
          <w:i w:val="0"/>
          <w:iCs/>
          <w:sz w:val="24"/>
          <w:szCs w:val="24"/>
          <w:lang w:val="uk-UA" w:eastAsia="ru-RU"/>
        </w:rPr>
      </w:pPr>
      <w:r w:rsidRPr="00B3205B">
        <w:rPr>
          <w:i w:val="0"/>
          <w:iCs/>
          <w:sz w:val="24"/>
          <w:szCs w:val="24"/>
          <w:lang w:val="uk-UA" w:eastAsia="ru-RU"/>
        </w:rPr>
        <w:t xml:space="preserve">3.5. План природоохоронних заходів та цільових показників. Оператор повинен підготувати План природоохоронних заходів та цільових показників. Даний План повинен передбачати календарні строки для досягнення комплексу встановлених цільових показників. Як мінімум, цей План повинен охоплювати п'ятирічний період. План повинен щорічно переглядатися, а про внесенні до нього доповнення необхідно інформувати Департамент для узгодження таких доповнень. </w:t>
      </w:r>
    </w:p>
    <w:p w:rsidR="005F462C" w:rsidRPr="00B3205B" w:rsidRDefault="005F462C" w:rsidP="005F462C">
      <w:pPr>
        <w:spacing w:after="0" w:line="240" w:lineRule="auto"/>
        <w:jc w:val="both"/>
        <w:rPr>
          <w:i w:val="0"/>
          <w:iCs/>
          <w:sz w:val="24"/>
          <w:szCs w:val="24"/>
          <w:lang w:val="uk-UA" w:eastAsia="ru-RU"/>
        </w:rPr>
      </w:pPr>
      <w:r w:rsidRPr="00B3205B">
        <w:rPr>
          <w:i w:val="0"/>
          <w:iCs/>
          <w:sz w:val="24"/>
          <w:szCs w:val="24"/>
          <w:lang w:val="uk-UA" w:eastAsia="ru-RU"/>
        </w:rPr>
        <w:t xml:space="preserve">3.6. Інформування та підготовка персоналу. Оператор повинен ввести в дію і підтримати в дії процедури для визначення необхідних сфер підготовки персоналу для всіх співробітників, робота яких може здійснити суттєвий вплив на забруднення атмосферного повітря. Повинна підтримуватися відповідна документація про підготовку персоналу. </w:t>
      </w:r>
    </w:p>
    <w:p w:rsidR="005F462C" w:rsidRPr="00B3205B" w:rsidRDefault="005F462C" w:rsidP="005F462C">
      <w:pPr>
        <w:spacing w:after="0" w:line="240" w:lineRule="auto"/>
        <w:jc w:val="both"/>
        <w:rPr>
          <w:i w:val="0"/>
          <w:iCs/>
          <w:sz w:val="24"/>
          <w:szCs w:val="24"/>
          <w:lang w:val="uk-UA" w:eastAsia="ru-RU"/>
        </w:rPr>
      </w:pPr>
    </w:p>
    <w:p w:rsidR="005F462C" w:rsidRPr="00B3205B" w:rsidRDefault="005F462C" w:rsidP="005F462C">
      <w:pPr>
        <w:spacing w:after="0" w:line="240" w:lineRule="auto"/>
        <w:jc w:val="both"/>
        <w:rPr>
          <w:b/>
          <w:bCs/>
          <w:i w:val="0"/>
          <w:iCs/>
          <w:sz w:val="24"/>
          <w:szCs w:val="24"/>
          <w:lang w:val="uk-UA" w:eastAsia="ru-RU"/>
        </w:rPr>
      </w:pPr>
      <w:r w:rsidRPr="00B3205B">
        <w:rPr>
          <w:b/>
          <w:bCs/>
          <w:i w:val="0"/>
          <w:iCs/>
          <w:sz w:val="24"/>
          <w:szCs w:val="24"/>
          <w:lang w:val="uk-UA" w:eastAsia="ru-RU"/>
        </w:rPr>
        <w:t xml:space="preserve">4. Вимоги, які встановлюються для неорганізованих джерел викидів </w:t>
      </w:r>
    </w:p>
    <w:p w:rsidR="005F462C" w:rsidRPr="00B3205B" w:rsidRDefault="005F462C" w:rsidP="005F462C">
      <w:pPr>
        <w:spacing w:after="0" w:line="240" w:lineRule="auto"/>
        <w:jc w:val="both"/>
        <w:rPr>
          <w:i w:val="0"/>
          <w:iCs/>
          <w:sz w:val="24"/>
          <w:szCs w:val="24"/>
          <w:lang w:val="uk-UA" w:eastAsia="ru-RU"/>
        </w:rPr>
      </w:pPr>
      <w:r w:rsidRPr="00B3205B">
        <w:rPr>
          <w:i w:val="0"/>
          <w:iCs/>
          <w:sz w:val="24"/>
          <w:szCs w:val="24"/>
          <w:lang w:val="uk-UA" w:eastAsia="ru-RU"/>
        </w:rPr>
        <w:t>4.1. На неорганізованих джерелах викидів забороняється використання обладнання, матеріалів та сировини не передбачених технологічним процесом.</w:t>
      </w:r>
    </w:p>
    <w:p w:rsidR="005F462C" w:rsidRPr="00B3205B" w:rsidRDefault="005F462C" w:rsidP="005F462C">
      <w:pPr>
        <w:spacing w:after="0" w:line="240" w:lineRule="auto"/>
        <w:jc w:val="both"/>
        <w:rPr>
          <w:i w:val="0"/>
          <w:iCs/>
          <w:sz w:val="24"/>
          <w:szCs w:val="24"/>
          <w:lang w:val="uk-UA" w:eastAsia="ru-RU"/>
        </w:rPr>
      </w:pPr>
      <w:r w:rsidRPr="00B3205B">
        <w:rPr>
          <w:i w:val="0"/>
          <w:iCs/>
          <w:sz w:val="24"/>
          <w:szCs w:val="24"/>
          <w:lang w:val="uk-UA" w:eastAsia="ru-RU"/>
        </w:rPr>
        <w:t xml:space="preserve">4.2. Викиди від неорганізованих джерел у робочій зоні та за межами </w:t>
      </w:r>
      <w:proofErr w:type="spellStart"/>
      <w:r w:rsidRPr="00B3205B">
        <w:rPr>
          <w:i w:val="0"/>
          <w:iCs/>
          <w:sz w:val="24"/>
          <w:szCs w:val="24"/>
          <w:lang w:val="uk-UA" w:eastAsia="ru-RU"/>
        </w:rPr>
        <w:t>проммайданчика</w:t>
      </w:r>
      <w:proofErr w:type="spellEnd"/>
      <w:r w:rsidRPr="00B3205B">
        <w:rPr>
          <w:i w:val="0"/>
          <w:iCs/>
          <w:sz w:val="24"/>
          <w:szCs w:val="24"/>
          <w:lang w:val="uk-UA" w:eastAsia="ru-RU"/>
        </w:rPr>
        <w:t xml:space="preserve"> не повинні перевищувати санітарно-гігієнічні норми, що встановлені законодавством.</w:t>
      </w:r>
    </w:p>
    <w:p w:rsidR="005F462C" w:rsidRPr="00B3205B" w:rsidRDefault="005F462C" w:rsidP="005F462C">
      <w:pPr>
        <w:spacing w:after="0" w:line="240" w:lineRule="auto"/>
        <w:jc w:val="both"/>
        <w:rPr>
          <w:i w:val="0"/>
          <w:iCs/>
          <w:sz w:val="24"/>
          <w:szCs w:val="24"/>
          <w:lang w:val="uk-UA" w:eastAsia="ru-RU"/>
        </w:rPr>
      </w:pPr>
      <w:r w:rsidRPr="00B3205B">
        <w:rPr>
          <w:i w:val="0"/>
          <w:iCs/>
          <w:sz w:val="24"/>
          <w:szCs w:val="24"/>
          <w:lang w:val="uk-UA" w:eastAsia="ru-RU"/>
        </w:rPr>
        <w:t>4.3. Суворо дотримуватися правил пожежної та техногенної безпеки, приймати превентивні заходи щодо попередження аварійних ситуацій, що можуть призвести до забруднення навколишнього середовища.</w:t>
      </w:r>
    </w:p>
    <w:p w:rsidR="005F462C" w:rsidRDefault="005F462C" w:rsidP="005F462C">
      <w:pPr>
        <w:jc w:val="center"/>
        <w:rPr>
          <w:i w:val="0"/>
          <w:iCs/>
          <w:lang w:val="uk-UA"/>
        </w:rPr>
      </w:pPr>
    </w:p>
    <w:p w:rsidR="005F462C" w:rsidRPr="005F462C" w:rsidRDefault="005F462C" w:rsidP="00A448AB">
      <w:pPr>
        <w:spacing w:after="0" w:line="240" w:lineRule="auto"/>
        <w:jc w:val="center"/>
        <w:rPr>
          <w:i w:val="0"/>
          <w:iCs/>
          <w:lang w:val="uk-UA"/>
        </w:rPr>
      </w:pPr>
    </w:p>
    <w:sectPr w:rsidR="005F462C" w:rsidRPr="005F46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70B73"/>
    <w:multiLevelType w:val="hybridMultilevel"/>
    <w:tmpl w:val="CF7EA83C"/>
    <w:lvl w:ilvl="0" w:tplc="CD7EE784">
      <w:start w:val="1"/>
      <w:numFmt w:val="upperRoman"/>
      <w:lvlText w:val="%1."/>
      <w:lvlJc w:val="righ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0EC56C7"/>
    <w:multiLevelType w:val="hybridMultilevel"/>
    <w:tmpl w:val="2FC2A09E"/>
    <w:lvl w:ilvl="0" w:tplc="4A262BF2">
      <w:start w:val="1"/>
      <w:numFmt w:val="decimal"/>
      <w:lvlText w:val="%1)"/>
      <w:lvlJc w:val="left"/>
      <w:pPr>
        <w:ind w:left="720" w:hanging="360"/>
      </w:pPr>
      <w:rPr>
        <w:rFonts w:hint="default"/>
        <w:b/>
        <w:bCs/>
        <w:i/>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D500EA"/>
    <w:multiLevelType w:val="hybridMultilevel"/>
    <w:tmpl w:val="9FF64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E44B1C"/>
    <w:multiLevelType w:val="hybridMultilevel"/>
    <w:tmpl w:val="8CF62174"/>
    <w:lvl w:ilvl="0" w:tplc="C966F0DC">
      <w:start w:val="1"/>
      <w:numFmt w:val="bullet"/>
      <w:lvlText w:val="-"/>
      <w:lvlJc w:val="left"/>
      <w:pPr>
        <w:ind w:left="1146" w:hanging="360"/>
      </w:pPr>
      <w:rPr>
        <w:rFonts w:ascii="Times New Roman" w:eastAsia="Times New Roman" w:hAnsi="Times New Roman" w:hint="default"/>
        <w:color w:val="auto"/>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2D5F49AB"/>
    <w:multiLevelType w:val="hybridMultilevel"/>
    <w:tmpl w:val="CF7EA83C"/>
    <w:lvl w:ilvl="0" w:tplc="CD7EE784">
      <w:start w:val="1"/>
      <w:numFmt w:val="upperRoman"/>
      <w:lvlText w:val="%1."/>
      <w:lvlJc w:val="righ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436D6D7E"/>
    <w:multiLevelType w:val="hybridMultilevel"/>
    <w:tmpl w:val="9BE407CA"/>
    <w:lvl w:ilvl="0" w:tplc="CB1C6A9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DE91FA4"/>
    <w:multiLevelType w:val="hybridMultilevel"/>
    <w:tmpl w:val="FE72F8EC"/>
    <w:lvl w:ilvl="0" w:tplc="4538DEF6">
      <w:start w:val="1"/>
      <w:numFmt w:val="bullet"/>
      <w:lvlText w:val="-"/>
      <w:lvlJc w:val="left"/>
      <w:pPr>
        <w:tabs>
          <w:tab w:val="num" w:pos="987"/>
        </w:tabs>
        <w:ind w:left="987" w:hanging="360"/>
      </w:pPr>
      <w:rPr>
        <w:rFonts w:ascii="Arial" w:eastAsia="Times New Roman" w:hAnsi="Arial" w:cs="Arial" w:hint="default"/>
        <w:color w:val="000000"/>
      </w:rPr>
    </w:lvl>
    <w:lvl w:ilvl="1" w:tplc="04190003">
      <w:start w:val="1"/>
      <w:numFmt w:val="bullet"/>
      <w:lvlText w:val="o"/>
      <w:lvlJc w:val="left"/>
      <w:pPr>
        <w:tabs>
          <w:tab w:val="num" w:pos="1707"/>
        </w:tabs>
        <w:ind w:left="1707" w:hanging="360"/>
      </w:pPr>
      <w:rPr>
        <w:rFonts w:ascii="Courier New" w:hAnsi="Courier New" w:cs="Courier New" w:hint="default"/>
      </w:rPr>
    </w:lvl>
    <w:lvl w:ilvl="2" w:tplc="04190005">
      <w:start w:val="1"/>
      <w:numFmt w:val="bullet"/>
      <w:lvlText w:val=""/>
      <w:lvlJc w:val="left"/>
      <w:pPr>
        <w:tabs>
          <w:tab w:val="num" w:pos="2427"/>
        </w:tabs>
        <w:ind w:left="2427" w:hanging="360"/>
      </w:pPr>
      <w:rPr>
        <w:rFonts w:ascii="Wingdings" w:hAnsi="Wingdings" w:hint="default"/>
      </w:rPr>
    </w:lvl>
    <w:lvl w:ilvl="3" w:tplc="04190001">
      <w:start w:val="1"/>
      <w:numFmt w:val="bullet"/>
      <w:lvlText w:val=""/>
      <w:lvlJc w:val="left"/>
      <w:pPr>
        <w:tabs>
          <w:tab w:val="num" w:pos="3147"/>
        </w:tabs>
        <w:ind w:left="3147" w:hanging="360"/>
      </w:pPr>
      <w:rPr>
        <w:rFonts w:ascii="Symbol" w:hAnsi="Symbol" w:hint="default"/>
      </w:rPr>
    </w:lvl>
    <w:lvl w:ilvl="4" w:tplc="04190003">
      <w:start w:val="1"/>
      <w:numFmt w:val="bullet"/>
      <w:lvlText w:val="o"/>
      <w:lvlJc w:val="left"/>
      <w:pPr>
        <w:tabs>
          <w:tab w:val="num" w:pos="3867"/>
        </w:tabs>
        <w:ind w:left="3867" w:hanging="360"/>
      </w:pPr>
      <w:rPr>
        <w:rFonts w:ascii="Courier New" w:hAnsi="Courier New" w:cs="Courier New" w:hint="default"/>
      </w:rPr>
    </w:lvl>
    <w:lvl w:ilvl="5" w:tplc="04190005">
      <w:start w:val="1"/>
      <w:numFmt w:val="bullet"/>
      <w:lvlText w:val=""/>
      <w:lvlJc w:val="left"/>
      <w:pPr>
        <w:tabs>
          <w:tab w:val="num" w:pos="4587"/>
        </w:tabs>
        <w:ind w:left="4587" w:hanging="360"/>
      </w:pPr>
      <w:rPr>
        <w:rFonts w:ascii="Wingdings" w:hAnsi="Wingdings" w:hint="default"/>
      </w:rPr>
    </w:lvl>
    <w:lvl w:ilvl="6" w:tplc="04190001">
      <w:start w:val="1"/>
      <w:numFmt w:val="bullet"/>
      <w:lvlText w:val=""/>
      <w:lvlJc w:val="left"/>
      <w:pPr>
        <w:tabs>
          <w:tab w:val="num" w:pos="5307"/>
        </w:tabs>
        <w:ind w:left="5307" w:hanging="360"/>
      </w:pPr>
      <w:rPr>
        <w:rFonts w:ascii="Symbol" w:hAnsi="Symbol" w:hint="default"/>
      </w:rPr>
    </w:lvl>
    <w:lvl w:ilvl="7" w:tplc="04190003">
      <w:start w:val="1"/>
      <w:numFmt w:val="bullet"/>
      <w:lvlText w:val="o"/>
      <w:lvlJc w:val="left"/>
      <w:pPr>
        <w:tabs>
          <w:tab w:val="num" w:pos="6027"/>
        </w:tabs>
        <w:ind w:left="6027" w:hanging="360"/>
      </w:pPr>
      <w:rPr>
        <w:rFonts w:ascii="Courier New" w:hAnsi="Courier New" w:cs="Courier New" w:hint="default"/>
      </w:rPr>
    </w:lvl>
    <w:lvl w:ilvl="8" w:tplc="04190005">
      <w:start w:val="1"/>
      <w:numFmt w:val="bullet"/>
      <w:lvlText w:val=""/>
      <w:lvlJc w:val="left"/>
      <w:pPr>
        <w:tabs>
          <w:tab w:val="num" w:pos="6747"/>
        </w:tabs>
        <w:ind w:left="6747" w:hanging="360"/>
      </w:pPr>
      <w:rPr>
        <w:rFonts w:ascii="Wingdings" w:hAnsi="Wingdings" w:hint="default"/>
      </w:rPr>
    </w:lvl>
  </w:abstractNum>
  <w:abstractNum w:abstractNumId="7" w15:restartNumberingAfterBreak="0">
    <w:nsid w:val="73C11535"/>
    <w:multiLevelType w:val="hybridMultilevel"/>
    <w:tmpl w:val="A13CE84C"/>
    <w:lvl w:ilvl="0" w:tplc="4538DEF6">
      <w:start w:val="1"/>
      <w:numFmt w:val="bullet"/>
      <w:lvlText w:val="-"/>
      <w:lvlJc w:val="left"/>
      <w:pPr>
        <w:ind w:left="720" w:hanging="360"/>
      </w:pPr>
      <w:rPr>
        <w:rFonts w:ascii="Arial" w:eastAsia="Times New Roman" w:hAnsi="Arial" w:cs="Aria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F7F062E"/>
    <w:multiLevelType w:val="hybridMultilevel"/>
    <w:tmpl w:val="6D748414"/>
    <w:lvl w:ilvl="0" w:tplc="CB1C6A9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6"/>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73E2"/>
    <w:rsid w:val="0000334E"/>
    <w:rsid w:val="00012E90"/>
    <w:rsid w:val="00032208"/>
    <w:rsid w:val="00041D27"/>
    <w:rsid w:val="00062A55"/>
    <w:rsid w:val="00081DCB"/>
    <w:rsid w:val="000A0097"/>
    <w:rsid w:val="000A72E2"/>
    <w:rsid w:val="000B73D2"/>
    <w:rsid w:val="000C2506"/>
    <w:rsid w:val="000C6FCA"/>
    <w:rsid w:val="000D1815"/>
    <w:rsid w:val="000D6CF6"/>
    <w:rsid w:val="00112A8B"/>
    <w:rsid w:val="001153CB"/>
    <w:rsid w:val="00127238"/>
    <w:rsid w:val="00146CA2"/>
    <w:rsid w:val="00157C69"/>
    <w:rsid w:val="00172B05"/>
    <w:rsid w:val="00183C63"/>
    <w:rsid w:val="001C323E"/>
    <w:rsid w:val="00211ADE"/>
    <w:rsid w:val="00214160"/>
    <w:rsid w:val="002524FB"/>
    <w:rsid w:val="002563A0"/>
    <w:rsid w:val="00266911"/>
    <w:rsid w:val="00274A83"/>
    <w:rsid w:val="00276977"/>
    <w:rsid w:val="00276B62"/>
    <w:rsid w:val="0029213D"/>
    <w:rsid w:val="002F5D57"/>
    <w:rsid w:val="00330931"/>
    <w:rsid w:val="00336873"/>
    <w:rsid w:val="00355949"/>
    <w:rsid w:val="003742BA"/>
    <w:rsid w:val="003B0F14"/>
    <w:rsid w:val="003C3302"/>
    <w:rsid w:val="00430B42"/>
    <w:rsid w:val="004402DB"/>
    <w:rsid w:val="004459A4"/>
    <w:rsid w:val="0044691F"/>
    <w:rsid w:val="00473D99"/>
    <w:rsid w:val="00483468"/>
    <w:rsid w:val="00495A85"/>
    <w:rsid w:val="004C3E00"/>
    <w:rsid w:val="004D7D89"/>
    <w:rsid w:val="0053654E"/>
    <w:rsid w:val="00591125"/>
    <w:rsid w:val="0059586D"/>
    <w:rsid w:val="005B28FC"/>
    <w:rsid w:val="005C2E91"/>
    <w:rsid w:val="005C67DB"/>
    <w:rsid w:val="005D346E"/>
    <w:rsid w:val="005D4133"/>
    <w:rsid w:val="005F462C"/>
    <w:rsid w:val="00633DE0"/>
    <w:rsid w:val="0063740C"/>
    <w:rsid w:val="00651C8F"/>
    <w:rsid w:val="00654923"/>
    <w:rsid w:val="00671FAF"/>
    <w:rsid w:val="006A0F63"/>
    <w:rsid w:val="006C33E9"/>
    <w:rsid w:val="006C76B3"/>
    <w:rsid w:val="00715DEE"/>
    <w:rsid w:val="00735B85"/>
    <w:rsid w:val="007406AD"/>
    <w:rsid w:val="00753AA8"/>
    <w:rsid w:val="00755A03"/>
    <w:rsid w:val="00757E9C"/>
    <w:rsid w:val="00782F49"/>
    <w:rsid w:val="007B55D8"/>
    <w:rsid w:val="008222B8"/>
    <w:rsid w:val="008305CE"/>
    <w:rsid w:val="00852D54"/>
    <w:rsid w:val="0094084A"/>
    <w:rsid w:val="009A15BD"/>
    <w:rsid w:val="00A220C6"/>
    <w:rsid w:val="00A448AB"/>
    <w:rsid w:val="00A85289"/>
    <w:rsid w:val="00AE4887"/>
    <w:rsid w:val="00B22F57"/>
    <w:rsid w:val="00B25B44"/>
    <w:rsid w:val="00B3205B"/>
    <w:rsid w:val="00B969CD"/>
    <w:rsid w:val="00BB0D52"/>
    <w:rsid w:val="00BC1813"/>
    <w:rsid w:val="00BC716E"/>
    <w:rsid w:val="00BD1325"/>
    <w:rsid w:val="00BF3476"/>
    <w:rsid w:val="00C01F53"/>
    <w:rsid w:val="00C31CF9"/>
    <w:rsid w:val="00C4232B"/>
    <w:rsid w:val="00C4375A"/>
    <w:rsid w:val="00C458D7"/>
    <w:rsid w:val="00C5053A"/>
    <w:rsid w:val="00C56409"/>
    <w:rsid w:val="00C62260"/>
    <w:rsid w:val="00C76698"/>
    <w:rsid w:val="00C87872"/>
    <w:rsid w:val="00CF6E51"/>
    <w:rsid w:val="00D22BC7"/>
    <w:rsid w:val="00D35A5B"/>
    <w:rsid w:val="00D57712"/>
    <w:rsid w:val="00D673E2"/>
    <w:rsid w:val="00D94F61"/>
    <w:rsid w:val="00DE264C"/>
    <w:rsid w:val="00DE5FB6"/>
    <w:rsid w:val="00DF4849"/>
    <w:rsid w:val="00E023C0"/>
    <w:rsid w:val="00E13BD4"/>
    <w:rsid w:val="00E74E67"/>
    <w:rsid w:val="00E82398"/>
    <w:rsid w:val="00EA1AE6"/>
    <w:rsid w:val="00EB488F"/>
    <w:rsid w:val="00ED7ECA"/>
    <w:rsid w:val="00EF108C"/>
    <w:rsid w:val="00F04089"/>
    <w:rsid w:val="00F254DA"/>
    <w:rsid w:val="00F505D5"/>
    <w:rsid w:val="00F62947"/>
    <w:rsid w:val="00F6507F"/>
    <w:rsid w:val="00F729FA"/>
    <w:rsid w:val="00F74776"/>
    <w:rsid w:val="00F92975"/>
    <w:rsid w:val="00F95A32"/>
    <w:rsid w:val="00FA6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20E61"/>
  <w15:docId w15:val="{8955C691-C022-433C-93ED-BFA49AC9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73E2"/>
    <w:rPr>
      <w:rFonts w:ascii="Times New Roman" w:hAnsi="Times New Roman" w:cs="Times New Roman"/>
      <w:i/>
      <w:sz w:val="28"/>
      <w:szCs w:val="28"/>
    </w:rPr>
  </w:style>
  <w:style w:type="paragraph" w:styleId="1">
    <w:name w:val="heading 1"/>
    <w:basedOn w:val="a"/>
    <w:next w:val="a"/>
    <w:link w:val="10"/>
    <w:qFormat/>
    <w:rsid w:val="00715DEE"/>
    <w:pPr>
      <w:keepNext/>
      <w:tabs>
        <w:tab w:val="left" w:pos="1080"/>
      </w:tabs>
      <w:spacing w:after="0" w:line="360" w:lineRule="auto"/>
      <w:jc w:val="both"/>
      <w:outlineLvl w:val="0"/>
    </w:pPr>
    <w:rPr>
      <w:rFonts w:eastAsia="Times New Roman"/>
      <w:i w:val="0"/>
      <w:noProof/>
      <w:color w:val="00000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5DEE"/>
    <w:rPr>
      <w:rFonts w:ascii="Times New Roman" w:eastAsia="Times New Roman" w:hAnsi="Times New Roman" w:cs="Times New Roman"/>
      <w:noProof/>
      <w:color w:val="000000"/>
      <w:sz w:val="28"/>
      <w:szCs w:val="28"/>
      <w:lang w:val="uk-UA"/>
    </w:rPr>
  </w:style>
  <w:style w:type="paragraph" w:styleId="a3">
    <w:name w:val="Body Text"/>
    <w:aliases w:val="Основной текст Знак1 Знак,Основной текст Знак Знак Знак,Знак3 Знак Знак Знак, Знак3 Знак Знак Знак,Body Text Char, Знак3 Знак Знак,Знак3 Знак Знак"/>
    <w:basedOn w:val="a"/>
    <w:link w:val="a4"/>
    <w:unhideWhenUsed/>
    <w:rsid w:val="00715DEE"/>
    <w:pPr>
      <w:spacing w:after="120"/>
    </w:pPr>
  </w:style>
  <w:style w:type="character" w:customStyle="1" w:styleId="a4">
    <w:name w:val="Основной текст Знак"/>
    <w:aliases w:val="Основной текст Знак1 Знак Знак,Основной текст Знак Знак Знак Знак,Знак3 Знак Знак Знак Знак, Знак3 Знак Знак Знак Знак,Body Text Char Знак, Знак3 Знак Знак Знак1,Знак3 Знак Знак Знак1"/>
    <w:basedOn w:val="a0"/>
    <w:link w:val="a3"/>
    <w:rsid w:val="00715DEE"/>
    <w:rPr>
      <w:rFonts w:ascii="Times New Roman" w:hAnsi="Times New Roman" w:cs="Times New Roman"/>
      <w:i/>
      <w:sz w:val="28"/>
      <w:szCs w:val="28"/>
    </w:rPr>
  </w:style>
  <w:style w:type="character" w:styleId="a5">
    <w:name w:val="Hyperlink"/>
    <w:basedOn w:val="a0"/>
    <w:uiPriority w:val="99"/>
    <w:unhideWhenUsed/>
    <w:rsid w:val="00F95A32"/>
    <w:rPr>
      <w:color w:val="0000FF"/>
      <w:u w:val="single"/>
    </w:rPr>
  </w:style>
  <w:style w:type="paragraph" w:styleId="HTML">
    <w:name w:val="HTML Preformatted"/>
    <w:aliases w:val="Знак1 Знак,Знак1,Знак4 Знак,Знак4 Знак Знак,Знак4 Знак1,Знак4,Стандартный HTML Знак1,Стандартный HTML Знак1 Знак1 Знак Знак,Знак4 Знак Знак Знак1 Знак Знак,Знак4 Зн,Зна"/>
    <w:basedOn w:val="a"/>
    <w:link w:val="HTML0"/>
    <w:uiPriority w:val="99"/>
    <w:rsid w:val="00F95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i w:val="0"/>
      <w:noProof/>
      <w:color w:val="000000"/>
      <w:sz w:val="21"/>
      <w:szCs w:val="21"/>
      <w:lang w:eastAsia="ru-RU"/>
    </w:rPr>
  </w:style>
  <w:style w:type="character" w:customStyle="1" w:styleId="HTML0">
    <w:name w:val="Стандартный HTML Знак"/>
    <w:aliases w:val="Знак1 Знак Знак,Знак1 Знак1,Знак4 Знак Знак1,Знак4 Знак Знак Знак,Знак4 Знак1 Знак,Знак4 Знак2,Стандартный HTML Знак1 Знак,Стандартный HTML Знак1 Знак1 Знак Знак Знак,Знак4 Знак Знак Знак1 Знак Знак Знак,Знак4 Зн Знак,Зна Знак"/>
    <w:basedOn w:val="a0"/>
    <w:link w:val="HTML"/>
    <w:uiPriority w:val="99"/>
    <w:rsid w:val="00F95A32"/>
    <w:rPr>
      <w:rFonts w:ascii="Courier New" w:eastAsia="Times New Roman" w:hAnsi="Courier New" w:cs="Courier New"/>
      <w:noProof/>
      <w:color w:val="000000"/>
      <w:sz w:val="21"/>
      <w:szCs w:val="21"/>
      <w:lang w:eastAsia="ru-RU"/>
    </w:rPr>
  </w:style>
  <w:style w:type="character" w:customStyle="1" w:styleId="a6">
    <w:name w:val="Без інтервалів Знак"/>
    <w:link w:val="a7"/>
    <w:locked/>
    <w:rsid w:val="00F95A32"/>
    <w:rPr>
      <w:rFonts w:ascii="Calibri" w:hAnsi="Calibri"/>
    </w:rPr>
  </w:style>
  <w:style w:type="paragraph" w:customStyle="1" w:styleId="a7">
    <w:name w:val="Без інтервалів"/>
    <w:link w:val="a6"/>
    <w:qFormat/>
    <w:rsid w:val="00F95A32"/>
    <w:pPr>
      <w:spacing w:after="0" w:line="240" w:lineRule="auto"/>
    </w:pPr>
    <w:rPr>
      <w:rFonts w:ascii="Calibri" w:hAnsi="Calibri"/>
    </w:rPr>
  </w:style>
  <w:style w:type="paragraph" w:styleId="2">
    <w:name w:val="Body Text 2"/>
    <w:basedOn w:val="a"/>
    <w:link w:val="20"/>
    <w:uiPriority w:val="99"/>
    <w:unhideWhenUsed/>
    <w:rsid w:val="00F95A32"/>
    <w:pPr>
      <w:spacing w:after="120" w:line="480" w:lineRule="auto"/>
    </w:pPr>
  </w:style>
  <w:style w:type="character" w:customStyle="1" w:styleId="20">
    <w:name w:val="Основной текст 2 Знак"/>
    <w:basedOn w:val="a0"/>
    <w:link w:val="2"/>
    <w:uiPriority w:val="99"/>
    <w:rsid w:val="00F95A32"/>
    <w:rPr>
      <w:rFonts w:ascii="Times New Roman" w:hAnsi="Times New Roman" w:cs="Times New Roman"/>
      <w:i/>
      <w:sz w:val="28"/>
      <w:szCs w:val="28"/>
    </w:rPr>
  </w:style>
  <w:style w:type="character" w:customStyle="1" w:styleId="tx1">
    <w:name w:val="tx1"/>
    <w:basedOn w:val="a0"/>
    <w:uiPriority w:val="99"/>
    <w:rsid w:val="00F95A32"/>
    <w:rPr>
      <w:b/>
      <w:bCs/>
    </w:rPr>
  </w:style>
  <w:style w:type="character" w:customStyle="1" w:styleId="textur3vs1">
    <w:name w:val="textur3vs1"/>
    <w:rsid w:val="00F95A32"/>
    <w:rPr>
      <w:rFonts w:ascii="Times New Roman" w:hAnsi="Times New Roman" w:cs="Times New Roman" w:hint="default"/>
      <w:i/>
      <w:iCs/>
      <w:sz w:val="24"/>
      <w:szCs w:val="24"/>
      <w:u w:val="single"/>
    </w:rPr>
  </w:style>
  <w:style w:type="paragraph" w:customStyle="1" w:styleId="xfmc1">
    <w:name w:val="xfmc1"/>
    <w:basedOn w:val="a"/>
    <w:rsid w:val="00DE5FB6"/>
    <w:pPr>
      <w:spacing w:before="100" w:beforeAutospacing="1" w:after="100" w:afterAutospacing="1" w:line="240" w:lineRule="auto"/>
    </w:pPr>
    <w:rPr>
      <w:rFonts w:eastAsia="Times New Roman"/>
      <w:i w:val="0"/>
      <w:sz w:val="24"/>
      <w:szCs w:val="24"/>
      <w:lang w:eastAsia="ru-RU"/>
    </w:rPr>
  </w:style>
  <w:style w:type="paragraph" w:styleId="a8">
    <w:name w:val="List Paragraph"/>
    <w:basedOn w:val="a"/>
    <w:link w:val="a9"/>
    <w:uiPriority w:val="1"/>
    <w:qFormat/>
    <w:rsid w:val="0059586D"/>
    <w:pPr>
      <w:spacing w:after="200" w:line="276" w:lineRule="auto"/>
      <w:ind w:left="720"/>
      <w:contextualSpacing/>
    </w:pPr>
    <w:rPr>
      <w:rFonts w:ascii="Calibri" w:eastAsia="Calibri" w:hAnsi="Calibri"/>
      <w:i w:val="0"/>
      <w:sz w:val="22"/>
      <w:szCs w:val="22"/>
    </w:rPr>
  </w:style>
  <w:style w:type="character" w:customStyle="1" w:styleId="a9">
    <w:name w:val="Абзац списка Знак"/>
    <w:link w:val="a8"/>
    <w:uiPriority w:val="1"/>
    <w:rsid w:val="0059586D"/>
    <w:rPr>
      <w:rFonts w:ascii="Calibri" w:eastAsia="Calibri" w:hAnsi="Calibri" w:cs="Times New Roman"/>
    </w:rPr>
  </w:style>
  <w:style w:type="character" w:customStyle="1" w:styleId="21">
    <w:name w:val="Основной текст (2)_"/>
    <w:link w:val="22"/>
    <w:rsid w:val="00F62947"/>
    <w:rPr>
      <w:sz w:val="28"/>
      <w:szCs w:val="28"/>
      <w:shd w:val="clear" w:color="auto" w:fill="FFFFFF"/>
    </w:rPr>
  </w:style>
  <w:style w:type="paragraph" w:customStyle="1" w:styleId="22">
    <w:name w:val="Основной текст (2)"/>
    <w:basedOn w:val="a"/>
    <w:link w:val="21"/>
    <w:rsid w:val="00F62947"/>
    <w:pPr>
      <w:widowControl w:val="0"/>
      <w:shd w:val="clear" w:color="auto" w:fill="FFFFFF"/>
      <w:spacing w:before="360" w:after="60" w:line="322" w:lineRule="exact"/>
      <w:ind w:hanging="500"/>
      <w:jc w:val="both"/>
    </w:pPr>
    <w:rPr>
      <w:rFonts w:asciiTheme="minorHAnsi" w:hAnsiTheme="minorHAnsi" w:cstheme="minorBidi"/>
      <w:i w:val="0"/>
    </w:rPr>
  </w:style>
  <w:style w:type="character" w:customStyle="1" w:styleId="FontStyle27">
    <w:name w:val="Font Style27"/>
    <w:rsid w:val="006C33E9"/>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089955">
      <w:bodyDiv w:val="1"/>
      <w:marLeft w:val="0"/>
      <w:marRight w:val="0"/>
      <w:marTop w:val="0"/>
      <w:marBottom w:val="0"/>
      <w:divBdr>
        <w:top w:val="none" w:sz="0" w:space="0" w:color="auto"/>
        <w:left w:val="none" w:sz="0" w:space="0" w:color="auto"/>
        <w:bottom w:val="none" w:sz="0" w:space="0" w:color="auto"/>
        <w:right w:val="none" w:sz="0" w:space="0" w:color="auto"/>
      </w:divBdr>
    </w:div>
    <w:div w:id="302659321">
      <w:bodyDiv w:val="1"/>
      <w:marLeft w:val="0"/>
      <w:marRight w:val="0"/>
      <w:marTop w:val="0"/>
      <w:marBottom w:val="0"/>
      <w:divBdr>
        <w:top w:val="none" w:sz="0" w:space="0" w:color="auto"/>
        <w:left w:val="none" w:sz="0" w:space="0" w:color="auto"/>
        <w:bottom w:val="none" w:sz="0" w:space="0" w:color="auto"/>
        <w:right w:val="none" w:sz="0" w:space="0" w:color="auto"/>
      </w:divBdr>
    </w:div>
    <w:div w:id="913589300">
      <w:bodyDiv w:val="1"/>
      <w:marLeft w:val="0"/>
      <w:marRight w:val="0"/>
      <w:marTop w:val="0"/>
      <w:marBottom w:val="0"/>
      <w:divBdr>
        <w:top w:val="none" w:sz="0" w:space="0" w:color="auto"/>
        <w:left w:val="none" w:sz="0" w:space="0" w:color="auto"/>
        <w:bottom w:val="none" w:sz="0" w:space="0" w:color="auto"/>
        <w:right w:val="none" w:sz="0" w:space="0" w:color="auto"/>
      </w:divBdr>
    </w:div>
    <w:div w:id="1127968355">
      <w:bodyDiv w:val="1"/>
      <w:marLeft w:val="0"/>
      <w:marRight w:val="0"/>
      <w:marTop w:val="0"/>
      <w:marBottom w:val="0"/>
      <w:divBdr>
        <w:top w:val="none" w:sz="0" w:space="0" w:color="auto"/>
        <w:left w:val="none" w:sz="0" w:space="0" w:color="auto"/>
        <w:bottom w:val="none" w:sz="0" w:space="0" w:color="auto"/>
        <w:right w:val="none" w:sz="0" w:space="0" w:color="auto"/>
      </w:divBdr>
    </w:div>
    <w:div w:id="1279071683">
      <w:bodyDiv w:val="1"/>
      <w:marLeft w:val="0"/>
      <w:marRight w:val="0"/>
      <w:marTop w:val="0"/>
      <w:marBottom w:val="0"/>
      <w:divBdr>
        <w:top w:val="none" w:sz="0" w:space="0" w:color="auto"/>
        <w:left w:val="none" w:sz="0" w:space="0" w:color="auto"/>
        <w:bottom w:val="none" w:sz="0" w:space="0" w:color="auto"/>
        <w:right w:val="none" w:sz="0" w:space="0" w:color="auto"/>
      </w:divBdr>
    </w:div>
    <w:div w:id="1386369341">
      <w:bodyDiv w:val="1"/>
      <w:marLeft w:val="0"/>
      <w:marRight w:val="0"/>
      <w:marTop w:val="0"/>
      <w:marBottom w:val="0"/>
      <w:divBdr>
        <w:top w:val="none" w:sz="0" w:space="0" w:color="auto"/>
        <w:left w:val="none" w:sz="0" w:space="0" w:color="auto"/>
        <w:bottom w:val="none" w:sz="0" w:space="0" w:color="auto"/>
        <w:right w:val="none" w:sz="0" w:space="0" w:color="auto"/>
      </w:divBdr>
    </w:div>
    <w:div w:id="1792936185">
      <w:bodyDiv w:val="1"/>
      <w:marLeft w:val="0"/>
      <w:marRight w:val="0"/>
      <w:marTop w:val="0"/>
      <w:marBottom w:val="0"/>
      <w:divBdr>
        <w:top w:val="none" w:sz="0" w:space="0" w:color="auto"/>
        <w:left w:val="none" w:sz="0" w:space="0" w:color="auto"/>
        <w:bottom w:val="none" w:sz="0" w:space="0" w:color="auto"/>
        <w:right w:val="none" w:sz="0" w:space="0" w:color="auto"/>
      </w:divBdr>
    </w:div>
    <w:div w:id="199132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vastall@ua.f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1818</TotalTime>
  <Pages>24</Pages>
  <Words>7445</Words>
  <Characters>42442</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olya</dc:creator>
  <cp:keywords/>
  <dc:description/>
  <cp:lastModifiedBy>olya</cp:lastModifiedBy>
  <cp:revision>90</cp:revision>
  <dcterms:created xsi:type="dcterms:W3CDTF">2024-05-30T11:07:00Z</dcterms:created>
  <dcterms:modified xsi:type="dcterms:W3CDTF">2025-06-09T08:02:00Z</dcterms:modified>
</cp:coreProperties>
</file>