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D5E" w:rsidRDefault="00FC1D5E" w:rsidP="00FC1D5E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17964205" r:id="rId8"/>
        </w:object>
      </w:r>
    </w:p>
    <w:p w:rsidR="00FC1D5E" w:rsidRDefault="00FC1D5E" w:rsidP="00FC1D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C1D5E" w:rsidRDefault="00FC1D5E" w:rsidP="00FC1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Гайсинського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Вінницької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FC1D5E" w:rsidRPr="00E04FDE" w:rsidRDefault="00FC1D5E" w:rsidP="00FC1D5E">
      <w:pPr>
        <w:jc w:val="center"/>
        <w:rPr>
          <w:b/>
          <w:sz w:val="28"/>
          <w:szCs w:val="28"/>
          <w:lang w:val="uk-UA"/>
        </w:rPr>
      </w:pPr>
    </w:p>
    <w:p w:rsidR="00FC1D5E" w:rsidRPr="00FC1D5E" w:rsidRDefault="00604031" w:rsidP="00FC1D5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B02C8">
        <w:rPr>
          <w:b/>
          <w:bCs/>
          <w:sz w:val="28"/>
          <w:szCs w:val="28"/>
          <w:lang w:val="uk-UA"/>
        </w:rPr>
        <w:t xml:space="preserve"> </w:t>
      </w:r>
      <w:r w:rsidR="00FC1D5E" w:rsidRPr="00FC1D5E">
        <w:rPr>
          <w:b/>
          <w:bCs/>
          <w:sz w:val="28"/>
          <w:szCs w:val="28"/>
          <w:lang w:val="uk-UA"/>
        </w:rPr>
        <w:t>РІШЕННЯ</w:t>
      </w:r>
      <w:r w:rsidR="00CE5FCB">
        <w:rPr>
          <w:b/>
          <w:bCs/>
          <w:sz w:val="28"/>
          <w:szCs w:val="28"/>
          <w:lang w:val="uk-UA"/>
        </w:rPr>
        <w:t xml:space="preserve"> </w:t>
      </w:r>
      <w:r w:rsidR="00CB02C8">
        <w:rPr>
          <w:b/>
          <w:bCs/>
          <w:sz w:val="28"/>
          <w:szCs w:val="28"/>
          <w:lang w:val="uk-UA"/>
        </w:rPr>
        <w:t>№</w:t>
      </w:r>
      <w:r w:rsidR="00A13D2B">
        <w:rPr>
          <w:b/>
          <w:bCs/>
          <w:sz w:val="28"/>
          <w:szCs w:val="28"/>
          <w:lang w:val="uk-UA"/>
        </w:rPr>
        <w:t>13</w:t>
      </w:r>
    </w:p>
    <w:p w:rsidR="00FC1D5E" w:rsidRPr="00FC1D5E" w:rsidRDefault="00FC1D5E" w:rsidP="00FC1D5E">
      <w:pPr>
        <w:jc w:val="center"/>
        <w:rPr>
          <w:b/>
          <w:bCs/>
          <w:sz w:val="28"/>
          <w:szCs w:val="28"/>
          <w:lang w:val="uk-UA"/>
        </w:rPr>
      </w:pPr>
    </w:p>
    <w:p w:rsidR="00FC1D5E" w:rsidRPr="00FC1D5E" w:rsidRDefault="00146829" w:rsidP="00FC1D5E">
      <w:pPr>
        <w:tabs>
          <w:tab w:val="center" w:pos="4677"/>
          <w:tab w:val="left" w:pos="669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A13D2B">
        <w:rPr>
          <w:bCs/>
          <w:sz w:val="28"/>
          <w:szCs w:val="28"/>
          <w:lang w:val="uk-UA"/>
        </w:rPr>
        <w:t>28</w:t>
      </w:r>
      <w:r>
        <w:rPr>
          <w:bCs/>
          <w:sz w:val="28"/>
          <w:szCs w:val="28"/>
          <w:lang w:val="uk-UA"/>
        </w:rPr>
        <w:t xml:space="preserve"> </w:t>
      </w:r>
      <w:r w:rsidR="00CB02C8">
        <w:rPr>
          <w:bCs/>
          <w:sz w:val="28"/>
          <w:szCs w:val="28"/>
          <w:lang w:val="uk-UA"/>
        </w:rPr>
        <w:t>серпня 2025</w:t>
      </w:r>
      <w:r w:rsidR="00FC1D5E" w:rsidRPr="00FC1D5E">
        <w:rPr>
          <w:bCs/>
          <w:sz w:val="28"/>
          <w:szCs w:val="28"/>
          <w:lang w:val="uk-UA"/>
        </w:rPr>
        <w:t xml:space="preserve"> року </w:t>
      </w:r>
      <w:r w:rsidR="00FC1D5E" w:rsidRPr="00FC1D5E">
        <w:rPr>
          <w:bCs/>
          <w:sz w:val="28"/>
          <w:szCs w:val="28"/>
          <w:lang w:val="uk-UA"/>
        </w:rPr>
        <w:tab/>
        <w:t>м. Гайсин</w:t>
      </w:r>
      <w:r w:rsidR="00FC1D5E" w:rsidRPr="00FC1D5E">
        <w:rPr>
          <w:bCs/>
          <w:sz w:val="28"/>
          <w:szCs w:val="28"/>
          <w:lang w:val="uk-UA"/>
        </w:rPr>
        <w:tab/>
      </w:r>
      <w:r w:rsidR="00A13D2B">
        <w:rPr>
          <w:bCs/>
          <w:sz w:val="28"/>
          <w:szCs w:val="28"/>
          <w:lang w:val="uk-UA"/>
        </w:rPr>
        <w:t>86</w:t>
      </w:r>
      <w:r w:rsidR="00CB02C8">
        <w:rPr>
          <w:bCs/>
          <w:sz w:val="28"/>
          <w:szCs w:val="28"/>
          <w:lang w:val="uk-UA"/>
        </w:rPr>
        <w:t xml:space="preserve"> сесія  </w:t>
      </w:r>
      <w:r>
        <w:rPr>
          <w:bCs/>
          <w:sz w:val="28"/>
          <w:szCs w:val="28"/>
          <w:lang w:val="uk-UA"/>
        </w:rPr>
        <w:t>8</w:t>
      </w:r>
      <w:r w:rsidR="00CB02C8">
        <w:rPr>
          <w:bCs/>
          <w:sz w:val="28"/>
          <w:szCs w:val="28"/>
          <w:lang w:val="uk-UA"/>
        </w:rPr>
        <w:t xml:space="preserve"> </w:t>
      </w:r>
      <w:r w:rsidR="00FC1D5E" w:rsidRPr="00FC1D5E">
        <w:rPr>
          <w:bCs/>
          <w:sz w:val="28"/>
          <w:szCs w:val="28"/>
          <w:lang w:val="uk-UA"/>
        </w:rPr>
        <w:t xml:space="preserve"> скликання</w:t>
      </w:r>
    </w:p>
    <w:p w:rsidR="00FC1D5E" w:rsidRPr="00FC1D5E" w:rsidRDefault="00FC1D5E" w:rsidP="00FC1D5E">
      <w:pPr>
        <w:tabs>
          <w:tab w:val="center" w:pos="4677"/>
          <w:tab w:val="left" w:pos="6690"/>
        </w:tabs>
        <w:rPr>
          <w:b/>
          <w:bCs/>
          <w:sz w:val="28"/>
          <w:szCs w:val="28"/>
          <w:lang w:val="uk-UA"/>
        </w:rPr>
      </w:pPr>
    </w:p>
    <w:p w:rsidR="00146829" w:rsidRPr="00C54AB1" w:rsidRDefault="00FC1D5E" w:rsidP="00146829">
      <w:pPr>
        <w:jc w:val="center"/>
        <w:rPr>
          <w:rFonts w:eastAsia="Calibri"/>
          <w:b/>
          <w:sz w:val="28"/>
          <w:szCs w:val="28"/>
        </w:rPr>
      </w:pPr>
      <w:r w:rsidRPr="00FC1D5E">
        <w:rPr>
          <w:b/>
          <w:bCs/>
          <w:sz w:val="28"/>
          <w:szCs w:val="28"/>
          <w:lang w:val="uk-UA"/>
        </w:rPr>
        <w:t>Про затвердже</w:t>
      </w:r>
      <w:r w:rsidR="002F790B">
        <w:rPr>
          <w:b/>
          <w:bCs/>
          <w:sz w:val="28"/>
          <w:szCs w:val="28"/>
          <w:lang w:val="uk-UA"/>
        </w:rPr>
        <w:t xml:space="preserve">ння </w:t>
      </w:r>
      <w:r w:rsidR="007F4CFC">
        <w:rPr>
          <w:b/>
          <w:bCs/>
          <w:sz w:val="28"/>
          <w:szCs w:val="28"/>
          <w:lang w:val="uk-UA"/>
        </w:rPr>
        <w:t>П</w:t>
      </w:r>
      <w:r w:rsidRPr="00FC1D5E">
        <w:rPr>
          <w:b/>
          <w:bCs/>
          <w:sz w:val="28"/>
          <w:szCs w:val="28"/>
          <w:lang w:val="uk-UA"/>
        </w:rPr>
        <w:t xml:space="preserve">рограми </w:t>
      </w:r>
      <w:proofErr w:type="spellStart"/>
      <w:r w:rsidR="00146829" w:rsidRPr="00C54AB1">
        <w:rPr>
          <w:rFonts w:eastAsia="Calibri"/>
          <w:b/>
          <w:sz w:val="28"/>
          <w:szCs w:val="28"/>
        </w:rPr>
        <w:t>фінансової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</w:t>
      </w:r>
      <w:proofErr w:type="spellStart"/>
      <w:r w:rsidR="00146829" w:rsidRPr="00C54AB1">
        <w:rPr>
          <w:rFonts w:eastAsia="Calibri"/>
          <w:b/>
          <w:sz w:val="28"/>
          <w:szCs w:val="28"/>
        </w:rPr>
        <w:t>підтримки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</w:t>
      </w:r>
      <w:proofErr w:type="spellStart"/>
      <w:r w:rsidR="00146829" w:rsidRPr="00C54AB1">
        <w:rPr>
          <w:rFonts w:eastAsia="Calibri"/>
          <w:b/>
          <w:sz w:val="28"/>
          <w:szCs w:val="28"/>
        </w:rPr>
        <w:t>Комунального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</w:t>
      </w:r>
      <w:proofErr w:type="spellStart"/>
      <w:r w:rsidR="00146829" w:rsidRPr="00C54AB1">
        <w:rPr>
          <w:rFonts w:eastAsia="Calibri"/>
          <w:b/>
          <w:sz w:val="28"/>
          <w:szCs w:val="28"/>
        </w:rPr>
        <w:t>некомерційного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</w:t>
      </w:r>
      <w:proofErr w:type="spellStart"/>
      <w:r w:rsidR="00146829" w:rsidRPr="00C54AB1">
        <w:rPr>
          <w:rFonts w:eastAsia="Calibri"/>
          <w:b/>
          <w:sz w:val="28"/>
          <w:szCs w:val="28"/>
        </w:rPr>
        <w:t>підприємства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«</w:t>
      </w:r>
      <w:proofErr w:type="spellStart"/>
      <w:r w:rsidR="00146829" w:rsidRPr="00C54AB1">
        <w:rPr>
          <w:rFonts w:eastAsia="Calibri"/>
          <w:b/>
          <w:sz w:val="28"/>
          <w:szCs w:val="28"/>
        </w:rPr>
        <w:t>Гайсинська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центральна </w:t>
      </w:r>
      <w:proofErr w:type="spellStart"/>
      <w:r w:rsidR="00146829" w:rsidRPr="00C54AB1">
        <w:rPr>
          <w:rFonts w:eastAsia="Calibri"/>
          <w:b/>
          <w:sz w:val="28"/>
          <w:szCs w:val="28"/>
        </w:rPr>
        <w:t>районна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</w:t>
      </w:r>
      <w:proofErr w:type="spellStart"/>
      <w:r w:rsidR="00146829" w:rsidRPr="00C54AB1">
        <w:rPr>
          <w:rFonts w:eastAsia="Calibri"/>
          <w:b/>
          <w:sz w:val="28"/>
          <w:szCs w:val="28"/>
        </w:rPr>
        <w:t>лікарні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</w:t>
      </w:r>
      <w:proofErr w:type="spellStart"/>
      <w:r w:rsidR="00146829" w:rsidRPr="00C54AB1">
        <w:rPr>
          <w:rFonts w:eastAsia="Calibri"/>
          <w:b/>
          <w:sz w:val="28"/>
          <w:szCs w:val="28"/>
        </w:rPr>
        <w:t>Гайсинської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</w:t>
      </w:r>
      <w:proofErr w:type="spellStart"/>
      <w:r w:rsidR="00146829" w:rsidRPr="00C54AB1">
        <w:rPr>
          <w:rFonts w:eastAsia="Calibri"/>
          <w:b/>
          <w:sz w:val="28"/>
          <w:szCs w:val="28"/>
        </w:rPr>
        <w:t>міської</w:t>
      </w:r>
      <w:proofErr w:type="spellEnd"/>
      <w:r w:rsidR="00146829" w:rsidRPr="00C54AB1">
        <w:rPr>
          <w:rFonts w:eastAsia="Calibri"/>
          <w:b/>
          <w:sz w:val="28"/>
          <w:szCs w:val="28"/>
        </w:rPr>
        <w:t xml:space="preserve"> ради» на 2026-2028 роки</w:t>
      </w:r>
    </w:p>
    <w:p w:rsidR="00FC1D5E" w:rsidRPr="00FC1D5E" w:rsidRDefault="00FC1D5E" w:rsidP="00FC1D5E">
      <w:pPr>
        <w:tabs>
          <w:tab w:val="center" w:pos="4677"/>
          <w:tab w:val="left" w:pos="6690"/>
        </w:tabs>
        <w:jc w:val="center"/>
        <w:rPr>
          <w:color w:val="000000"/>
          <w:sz w:val="28"/>
          <w:szCs w:val="28"/>
          <w:lang w:val="uk-UA"/>
        </w:rPr>
      </w:pPr>
    </w:p>
    <w:p w:rsidR="002F790B" w:rsidRDefault="000E72C5" w:rsidP="00A13D2B">
      <w:pPr>
        <w:tabs>
          <w:tab w:val="left" w:pos="567"/>
          <w:tab w:val="left" w:pos="709"/>
          <w:tab w:val="center" w:pos="4677"/>
          <w:tab w:val="left" w:pos="6690"/>
        </w:tabs>
        <w:ind w:firstLine="426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790B" w:rsidRPr="002F790B">
        <w:rPr>
          <w:rFonts w:eastAsia="Calibri"/>
          <w:sz w:val="28"/>
          <w:szCs w:val="28"/>
          <w:lang w:val="uk-UA" w:eastAsia="en-US"/>
        </w:rPr>
        <w:t xml:space="preserve"> </w:t>
      </w:r>
      <w:r w:rsidR="002F790B">
        <w:rPr>
          <w:rFonts w:eastAsia="Calibri"/>
          <w:sz w:val="28"/>
          <w:szCs w:val="28"/>
          <w:lang w:val="uk-UA" w:eastAsia="en-US"/>
        </w:rPr>
        <w:t>В</w:t>
      </w:r>
      <w:r w:rsidR="002F790B" w:rsidRPr="002F790B">
        <w:rPr>
          <w:color w:val="000000"/>
          <w:sz w:val="28"/>
          <w:szCs w:val="28"/>
          <w:lang w:val="uk-UA"/>
        </w:rPr>
        <w:t xml:space="preserve">раховуючи клопотання начальника відділу </w:t>
      </w:r>
      <w:r w:rsidR="00146829">
        <w:rPr>
          <w:color w:val="000000"/>
          <w:sz w:val="28"/>
          <w:szCs w:val="28"/>
          <w:lang w:val="uk-UA"/>
        </w:rPr>
        <w:t xml:space="preserve">охорони здоров’я </w:t>
      </w:r>
      <w:r w:rsidR="002F790B" w:rsidRPr="002F790B">
        <w:rPr>
          <w:color w:val="000000"/>
          <w:sz w:val="28"/>
          <w:szCs w:val="28"/>
          <w:lang w:val="uk-UA"/>
        </w:rPr>
        <w:t xml:space="preserve">Гайсинської міської ради </w:t>
      </w:r>
      <w:r w:rsidR="00146829">
        <w:rPr>
          <w:color w:val="000000"/>
          <w:sz w:val="28"/>
          <w:szCs w:val="28"/>
          <w:lang w:val="uk-UA"/>
        </w:rPr>
        <w:t xml:space="preserve">Олійника М.О. </w:t>
      </w:r>
      <w:r w:rsidR="002F790B" w:rsidRPr="002F790B">
        <w:rPr>
          <w:color w:val="000000"/>
          <w:sz w:val="28"/>
          <w:szCs w:val="28"/>
          <w:lang w:val="uk-UA"/>
        </w:rPr>
        <w:t xml:space="preserve">від </w:t>
      </w:r>
      <w:r w:rsidR="00146829">
        <w:rPr>
          <w:color w:val="000000"/>
          <w:sz w:val="28"/>
          <w:szCs w:val="28"/>
          <w:lang w:val="uk-UA"/>
        </w:rPr>
        <w:t>12</w:t>
      </w:r>
      <w:r w:rsidR="002F790B" w:rsidRPr="002F790B">
        <w:rPr>
          <w:color w:val="000000"/>
          <w:sz w:val="28"/>
          <w:szCs w:val="28"/>
          <w:lang w:val="uk-UA"/>
        </w:rPr>
        <w:t>.08.2025 року  №</w:t>
      </w:r>
      <w:r w:rsidR="00146829">
        <w:rPr>
          <w:color w:val="000000"/>
          <w:sz w:val="28"/>
          <w:szCs w:val="28"/>
          <w:lang w:val="uk-UA"/>
        </w:rPr>
        <w:t xml:space="preserve"> 221</w:t>
      </w:r>
      <w:r w:rsidR="002F790B" w:rsidRPr="002F790B">
        <w:rPr>
          <w:color w:val="000000"/>
          <w:sz w:val="28"/>
          <w:szCs w:val="28"/>
          <w:lang w:val="uk-UA"/>
        </w:rPr>
        <w:t xml:space="preserve">, керуючись ст. 26  Закону України «Про місцеве самоврядування в Україні», міська рада </w:t>
      </w:r>
      <w:r w:rsidR="002F790B" w:rsidRPr="002F790B">
        <w:rPr>
          <w:b/>
          <w:color w:val="000000"/>
          <w:sz w:val="28"/>
          <w:szCs w:val="28"/>
          <w:lang w:val="uk-UA"/>
        </w:rPr>
        <w:t>ВИРІШИЛА:</w:t>
      </w:r>
    </w:p>
    <w:p w:rsidR="00A13D2B" w:rsidRPr="002F790B" w:rsidRDefault="00A13D2B" w:rsidP="00A13D2B">
      <w:pPr>
        <w:tabs>
          <w:tab w:val="left" w:pos="567"/>
          <w:tab w:val="left" w:pos="709"/>
          <w:tab w:val="center" w:pos="4677"/>
          <w:tab w:val="left" w:pos="6690"/>
        </w:tabs>
        <w:ind w:firstLine="426"/>
        <w:jc w:val="both"/>
        <w:rPr>
          <w:b/>
          <w:color w:val="000000"/>
          <w:sz w:val="28"/>
          <w:szCs w:val="28"/>
          <w:lang w:val="uk-UA"/>
        </w:rPr>
      </w:pPr>
    </w:p>
    <w:p w:rsidR="000E72C5" w:rsidRDefault="00146829" w:rsidP="00A13D2B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2F790B">
        <w:rPr>
          <w:color w:val="000000"/>
          <w:sz w:val="28"/>
          <w:szCs w:val="28"/>
          <w:lang w:val="uk-UA"/>
        </w:rPr>
        <w:t xml:space="preserve"> 1. </w:t>
      </w:r>
      <w:r w:rsidR="000E72C5">
        <w:rPr>
          <w:color w:val="000000"/>
          <w:sz w:val="28"/>
          <w:szCs w:val="28"/>
          <w:lang w:val="uk-UA"/>
        </w:rPr>
        <w:t>З</w:t>
      </w:r>
      <w:r w:rsidR="002F790B">
        <w:rPr>
          <w:color w:val="000000"/>
          <w:sz w:val="28"/>
          <w:szCs w:val="28"/>
          <w:lang w:val="uk-UA"/>
        </w:rPr>
        <w:t xml:space="preserve">атвердити </w:t>
      </w:r>
      <w:r w:rsidR="00A13D2B">
        <w:rPr>
          <w:color w:val="000000"/>
          <w:sz w:val="28"/>
          <w:szCs w:val="28"/>
          <w:lang w:val="uk-UA"/>
        </w:rPr>
        <w:t>П</w:t>
      </w:r>
      <w:r w:rsidR="002F790B">
        <w:rPr>
          <w:color w:val="000000"/>
          <w:sz w:val="28"/>
          <w:szCs w:val="28"/>
          <w:lang w:val="uk-UA"/>
        </w:rPr>
        <w:t>рограму</w:t>
      </w:r>
      <w:r w:rsidR="000E72C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46829">
        <w:rPr>
          <w:rFonts w:eastAsia="Calibri"/>
          <w:sz w:val="28"/>
          <w:szCs w:val="28"/>
        </w:rPr>
        <w:t>фінансової</w:t>
      </w:r>
      <w:proofErr w:type="spellEnd"/>
      <w:r w:rsidRPr="00146829">
        <w:rPr>
          <w:rFonts w:eastAsia="Calibri"/>
          <w:sz w:val="28"/>
          <w:szCs w:val="28"/>
        </w:rPr>
        <w:t xml:space="preserve"> </w:t>
      </w:r>
      <w:proofErr w:type="spellStart"/>
      <w:r w:rsidRPr="00146829">
        <w:rPr>
          <w:rFonts w:eastAsia="Calibri"/>
          <w:sz w:val="28"/>
          <w:szCs w:val="28"/>
        </w:rPr>
        <w:t>підтри</w:t>
      </w:r>
      <w:r>
        <w:rPr>
          <w:rFonts w:eastAsia="Calibri"/>
          <w:sz w:val="28"/>
          <w:szCs w:val="28"/>
        </w:rPr>
        <w:t>мки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Комунального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некомерційного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146829">
        <w:rPr>
          <w:rFonts w:eastAsia="Calibri"/>
          <w:sz w:val="28"/>
          <w:szCs w:val="28"/>
        </w:rPr>
        <w:t>підприємства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Pr="00146829">
        <w:rPr>
          <w:rFonts w:eastAsia="Calibri"/>
          <w:sz w:val="28"/>
          <w:szCs w:val="28"/>
        </w:rPr>
        <w:t>«</w:t>
      </w:r>
      <w:proofErr w:type="spellStart"/>
      <w:r w:rsidRPr="00146829">
        <w:rPr>
          <w:rFonts w:eastAsia="Calibri"/>
          <w:sz w:val="28"/>
          <w:szCs w:val="28"/>
        </w:rPr>
        <w:t>Гайсинська</w:t>
      </w:r>
      <w:proofErr w:type="spellEnd"/>
      <w:r w:rsidRPr="00146829">
        <w:rPr>
          <w:rFonts w:eastAsia="Calibri"/>
          <w:sz w:val="28"/>
          <w:szCs w:val="28"/>
        </w:rPr>
        <w:t xml:space="preserve"> центральна </w:t>
      </w:r>
      <w:proofErr w:type="spellStart"/>
      <w:r w:rsidRPr="00146829">
        <w:rPr>
          <w:rFonts w:eastAsia="Calibri"/>
          <w:sz w:val="28"/>
          <w:szCs w:val="28"/>
        </w:rPr>
        <w:t>районна</w:t>
      </w:r>
      <w:proofErr w:type="spellEnd"/>
      <w:r w:rsidRPr="00146829">
        <w:rPr>
          <w:rFonts w:eastAsia="Calibri"/>
          <w:sz w:val="28"/>
          <w:szCs w:val="28"/>
        </w:rPr>
        <w:t xml:space="preserve"> </w:t>
      </w:r>
      <w:proofErr w:type="spellStart"/>
      <w:r w:rsidRPr="00146829">
        <w:rPr>
          <w:rFonts w:eastAsia="Calibri"/>
          <w:sz w:val="28"/>
          <w:szCs w:val="28"/>
        </w:rPr>
        <w:t>лікарні</w:t>
      </w:r>
      <w:proofErr w:type="spellEnd"/>
      <w:r w:rsidRPr="00146829">
        <w:rPr>
          <w:rFonts w:eastAsia="Calibri"/>
          <w:sz w:val="28"/>
          <w:szCs w:val="28"/>
        </w:rPr>
        <w:t xml:space="preserve"> </w:t>
      </w:r>
      <w:proofErr w:type="spellStart"/>
      <w:r w:rsidRPr="00146829">
        <w:rPr>
          <w:rFonts w:eastAsia="Calibri"/>
          <w:sz w:val="28"/>
          <w:szCs w:val="28"/>
        </w:rPr>
        <w:t>Гайсинської</w:t>
      </w:r>
      <w:proofErr w:type="spellEnd"/>
      <w:r w:rsidRPr="00146829">
        <w:rPr>
          <w:rFonts w:eastAsia="Calibri"/>
          <w:sz w:val="28"/>
          <w:szCs w:val="28"/>
        </w:rPr>
        <w:t xml:space="preserve"> </w:t>
      </w:r>
      <w:proofErr w:type="spellStart"/>
      <w:r w:rsidRPr="00146829">
        <w:rPr>
          <w:rFonts w:eastAsia="Calibri"/>
          <w:sz w:val="28"/>
          <w:szCs w:val="28"/>
        </w:rPr>
        <w:t>міської</w:t>
      </w:r>
      <w:proofErr w:type="spellEnd"/>
      <w:r w:rsidRPr="00146829">
        <w:rPr>
          <w:rFonts w:eastAsia="Calibri"/>
          <w:sz w:val="28"/>
          <w:szCs w:val="28"/>
        </w:rPr>
        <w:t xml:space="preserve"> ради» на 2026-2028 роки</w:t>
      </w:r>
      <w:r>
        <w:rPr>
          <w:rFonts w:eastAsia="Calibri"/>
          <w:sz w:val="28"/>
          <w:szCs w:val="28"/>
          <w:lang w:val="uk-UA"/>
        </w:rPr>
        <w:t xml:space="preserve"> </w:t>
      </w:r>
      <w:r w:rsidR="000E72C5">
        <w:rPr>
          <w:color w:val="000000"/>
          <w:sz w:val="28"/>
          <w:szCs w:val="28"/>
          <w:lang w:val="uk-UA"/>
        </w:rPr>
        <w:t>згідно додатк</w:t>
      </w:r>
      <w:r w:rsidR="00CE5FCB">
        <w:rPr>
          <w:color w:val="000000"/>
          <w:sz w:val="28"/>
          <w:szCs w:val="28"/>
          <w:lang w:val="uk-UA"/>
        </w:rPr>
        <w:t>у</w:t>
      </w:r>
      <w:r w:rsidR="000E72C5">
        <w:rPr>
          <w:color w:val="000000"/>
          <w:sz w:val="28"/>
          <w:szCs w:val="28"/>
          <w:lang w:val="uk-UA"/>
        </w:rPr>
        <w:t xml:space="preserve"> 1.</w:t>
      </w:r>
    </w:p>
    <w:p w:rsidR="00146829" w:rsidRDefault="00146829" w:rsidP="00A13D2B">
      <w:pPr>
        <w:ind w:firstLine="426"/>
        <w:jc w:val="center"/>
        <w:rPr>
          <w:color w:val="000000"/>
          <w:sz w:val="28"/>
          <w:szCs w:val="28"/>
          <w:lang w:val="uk-UA"/>
        </w:rPr>
      </w:pPr>
    </w:p>
    <w:p w:rsidR="000E72C5" w:rsidRPr="002F790B" w:rsidRDefault="00146829" w:rsidP="00A13D2B">
      <w:pPr>
        <w:shd w:val="clear" w:color="auto" w:fill="FFFFFF"/>
        <w:tabs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F790B">
        <w:rPr>
          <w:sz w:val="28"/>
          <w:szCs w:val="28"/>
          <w:lang w:val="uk-UA"/>
        </w:rPr>
        <w:t xml:space="preserve">2. </w:t>
      </w:r>
      <w:r w:rsidR="000E72C5" w:rsidRPr="002F790B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А.І.).</w:t>
      </w:r>
    </w:p>
    <w:p w:rsidR="00FC1D5E" w:rsidRPr="000E72C5" w:rsidRDefault="00FC1D5E" w:rsidP="00A13D2B">
      <w:pPr>
        <w:ind w:firstLine="426"/>
        <w:rPr>
          <w:sz w:val="20"/>
          <w:szCs w:val="20"/>
          <w:lang w:val="uk-UA"/>
        </w:rPr>
      </w:pPr>
    </w:p>
    <w:p w:rsidR="00FC1D5E" w:rsidRPr="000E72C5" w:rsidRDefault="00FC1D5E" w:rsidP="00FC1D5E">
      <w:pPr>
        <w:rPr>
          <w:sz w:val="20"/>
          <w:szCs w:val="20"/>
          <w:lang w:val="uk-UA"/>
        </w:rPr>
      </w:pPr>
    </w:p>
    <w:p w:rsidR="00FC1D5E" w:rsidRPr="000E72C5" w:rsidRDefault="00FC1D5E" w:rsidP="00FC1D5E">
      <w:pPr>
        <w:rPr>
          <w:sz w:val="20"/>
          <w:szCs w:val="20"/>
          <w:lang w:val="uk-UA"/>
        </w:rPr>
      </w:pPr>
    </w:p>
    <w:p w:rsidR="00FC1D5E" w:rsidRPr="00FC1D5E" w:rsidRDefault="00B64BE2" w:rsidP="00CB02C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proofErr w:type="spellStart"/>
      <w:r w:rsidR="00CB02C8" w:rsidRPr="003A75B7">
        <w:rPr>
          <w:b/>
          <w:sz w:val="28"/>
          <w:szCs w:val="28"/>
        </w:rPr>
        <w:t>Міський</w:t>
      </w:r>
      <w:proofErr w:type="spellEnd"/>
      <w:r w:rsidR="00CB02C8" w:rsidRPr="003A75B7">
        <w:rPr>
          <w:b/>
          <w:sz w:val="28"/>
          <w:szCs w:val="28"/>
        </w:rPr>
        <w:t xml:space="preserve"> голова             </w:t>
      </w:r>
      <w:r w:rsidR="00CB02C8">
        <w:rPr>
          <w:b/>
          <w:sz w:val="28"/>
          <w:szCs w:val="28"/>
        </w:rPr>
        <w:t xml:space="preserve">                                                          </w:t>
      </w:r>
      <w:proofErr w:type="spellStart"/>
      <w:r w:rsidR="00CB02C8">
        <w:rPr>
          <w:b/>
          <w:sz w:val="28"/>
        </w:rPr>
        <w:t>Анатолій</w:t>
      </w:r>
      <w:proofErr w:type="spellEnd"/>
      <w:r w:rsidR="00CB02C8">
        <w:rPr>
          <w:b/>
          <w:sz w:val="28"/>
        </w:rPr>
        <w:t xml:space="preserve"> ГУК</w:t>
      </w:r>
      <w:r w:rsidR="00CB02C8" w:rsidRPr="003A75B7">
        <w:rPr>
          <w:b/>
          <w:sz w:val="28"/>
          <w:szCs w:val="28"/>
        </w:rPr>
        <w:t xml:space="preserve">                         </w:t>
      </w:r>
      <w:r w:rsidR="00CB02C8">
        <w:rPr>
          <w:b/>
          <w:sz w:val="28"/>
          <w:szCs w:val="28"/>
        </w:rPr>
        <w:t xml:space="preserve">            </w:t>
      </w:r>
      <w:bookmarkEnd w:id="0"/>
    </w:p>
    <w:p w:rsidR="00FC1D5E" w:rsidRPr="00FC1D5E" w:rsidRDefault="00FC1D5E" w:rsidP="00FC1D5E">
      <w:pPr>
        <w:rPr>
          <w:sz w:val="20"/>
          <w:szCs w:val="20"/>
        </w:rPr>
      </w:pPr>
    </w:p>
    <w:p w:rsidR="00FC1D5E" w:rsidRPr="00B54E97" w:rsidRDefault="00FC1D5E" w:rsidP="00FC1D5E">
      <w:pPr>
        <w:jc w:val="center"/>
        <w:rPr>
          <w:b/>
          <w:sz w:val="14"/>
          <w:szCs w:val="28"/>
        </w:rPr>
      </w:pPr>
    </w:p>
    <w:p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:rsidR="008147EC" w:rsidRDefault="008147EC"/>
    <w:sectPr w:rsidR="008147EC" w:rsidSect="008A2B7E">
      <w:headerReference w:type="default" r:id="rId9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7FA" w:rsidRDefault="00BB47FA">
      <w:r>
        <w:separator/>
      </w:r>
    </w:p>
  </w:endnote>
  <w:endnote w:type="continuationSeparator" w:id="0">
    <w:p w:rsidR="00BB47FA" w:rsidRDefault="00BB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7FA" w:rsidRDefault="00BB47FA">
      <w:r>
        <w:separator/>
      </w:r>
    </w:p>
  </w:footnote>
  <w:footnote w:type="continuationSeparator" w:id="0">
    <w:p w:rsidR="00BB47FA" w:rsidRDefault="00BB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186" w:rsidRPr="000F0186" w:rsidRDefault="00BB47FA" w:rsidP="000F0186">
    <w:pPr>
      <w:pStyle w:val="a5"/>
      <w:tabs>
        <w:tab w:val="clear" w:pos="4677"/>
        <w:tab w:val="clear" w:pos="9355"/>
        <w:tab w:val="left" w:pos="7716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5E"/>
    <w:rsid w:val="000878F3"/>
    <w:rsid w:val="000C7791"/>
    <w:rsid w:val="000E72C5"/>
    <w:rsid w:val="00146829"/>
    <w:rsid w:val="001A5066"/>
    <w:rsid w:val="00283CB9"/>
    <w:rsid w:val="002F790B"/>
    <w:rsid w:val="00365BE8"/>
    <w:rsid w:val="003B7668"/>
    <w:rsid w:val="004850DD"/>
    <w:rsid w:val="00562307"/>
    <w:rsid w:val="00570E94"/>
    <w:rsid w:val="005F5603"/>
    <w:rsid w:val="00604031"/>
    <w:rsid w:val="006319CD"/>
    <w:rsid w:val="006F59FD"/>
    <w:rsid w:val="007F4CFC"/>
    <w:rsid w:val="008147EC"/>
    <w:rsid w:val="008A1092"/>
    <w:rsid w:val="008E6CDC"/>
    <w:rsid w:val="00A13D2B"/>
    <w:rsid w:val="00A62FB2"/>
    <w:rsid w:val="00B1441D"/>
    <w:rsid w:val="00B64BE2"/>
    <w:rsid w:val="00B865F1"/>
    <w:rsid w:val="00BA5F21"/>
    <w:rsid w:val="00BB47FA"/>
    <w:rsid w:val="00C85C1D"/>
    <w:rsid w:val="00CB02C8"/>
    <w:rsid w:val="00CC648F"/>
    <w:rsid w:val="00CE5FCB"/>
    <w:rsid w:val="00DE6BBB"/>
    <w:rsid w:val="00EB20FE"/>
    <w:rsid w:val="00FB465B"/>
    <w:rsid w:val="00FC1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789D"/>
  <w15:docId w15:val="{5C87E9A8-1AE0-4270-AA65-866812C4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C1D5E"/>
    <w:pPr>
      <w:numPr>
        <w:ilvl w:val="1"/>
      </w:numPr>
    </w:pPr>
    <w:rPr>
      <w:i/>
      <w:iCs/>
      <w:color w:val="4F81BD"/>
      <w:spacing w:val="15"/>
    </w:rPr>
  </w:style>
  <w:style w:type="character" w:customStyle="1" w:styleId="a4">
    <w:name w:val="Підзаголовок Знак"/>
    <w:basedOn w:val="a0"/>
    <w:link w:val="a3"/>
    <w:rsid w:val="00FC1D5E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ru-RU" w:eastAsia="ru-RU"/>
    </w:rPr>
  </w:style>
  <w:style w:type="paragraph" w:styleId="a5">
    <w:name w:val="header"/>
    <w:basedOn w:val="a"/>
    <w:link w:val="a6"/>
    <w:rsid w:val="00FC1D5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FC1D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E72C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6</cp:revision>
  <cp:lastPrinted>2025-08-29T06:17:00Z</cp:lastPrinted>
  <dcterms:created xsi:type="dcterms:W3CDTF">2025-08-12T06:44:00Z</dcterms:created>
  <dcterms:modified xsi:type="dcterms:W3CDTF">2025-08-29T06:17:00Z</dcterms:modified>
</cp:coreProperties>
</file>