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48ED" w:rsidRPr="004148ED" w:rsidRDefault="004148ED" w:rsidP="004148ED">
      <w:pPr>
        <w:spacing w:after="0" w:line="240" w:lineRule="auto"/>
        <w:jc w:val="center"/>
        <w:rPr>
          <w:rFonts w:ascii="Times New Roman" w:eastAsia="Times New Roman" w:hAnsi="Times New Roman" w:cs="Times New Roman"/>
          <w:sz w:val="24"/>
          <w:szCs w:val="24"/>
          <w:lang w:val="uk-UA" w:eastAsia="ru-RU"/>
        </w:rPr>
      </w:pPr>
      <w:r w:rsidRPr="004148ED">
        <w:rPr>
          <w:rFonts w:ascii="Times New Roman" w:eastAsia="Times New Roman" w:hAnsi="Times New Roman" w:cs="Times New Roman"/>
          <w:sz w:val="20"/>
          <w:szCs w:val="20"/>
          <w:lang w:eastAsia="ru-RU"/>
        </w:rPr>
        <w:object w:dxaOrig="690"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color="window">
            <v:imagedata r:id="rId6" o:title=""/>
          </v:shape>
          <o:OLEObject Type="Embed" ProgID="Word.Picture.8" ShapeID="_x0000_i1025" DrawAspect="Content" ObjectID="_1817971361" r:id="rId7"/>
        </w:object>
      </w:r>
    </w:p>
    <w:p w:rsidR="004148ED" w:rsidRPr="004148ED" w:rsidRDefault="004148ED" w:rsidP="004148ED">
      <w:pPr>
        <w:spacing w:after="0" w:line="240" w:lineRule="auto"/>
        <w:jc w:val="center"/>
        <w:rPr>
          <w:rFonts w:ascii="Times New Roman" w:eastAsia="Times New Roman" w:hAnsi="Times New Roman" w:cs="Times New Roman"/>
          <w:b/>
          <w:sz w:val="32"/>
          <w:szCs w:val="32"/>
          <w:lang w:val="uk-UA" w:eastAsia="ru-RU"/>
        </w:rPr>
      </w:pPr>
      <w:r w:rsidRPr="004148ED">
        <w:rPr>
          <w:rFonts w:ascii="Times New Roman" w:eastAsia="Times New Roman" w:hAnsi="Times New Roman" w:cs="Times New Roman"/>
          <w:b/>
          <w:sz w:val="32"/>
          <w:szCs w:val="32"/>
          <w:lang w:val="uk-UA" w:eastAsia="ru-RU"/>
        </w:rPr>
        <w:t>УКРАЇНА</w:t>
      </w:r>
    </w:p>
    <w:p w:rsidR="004148ED" w:rsidRPr="004148ED" w:rsidRDefault="004148ED" w:rsidP="004148ED">
      <w:pPr>
        <w:spacing w:after="0" w:line="240" w:lineRule="auto"/>
        <w:jc w:val="center"/>
        <w:rPr>
          <w:rFonts w:ascii="Times New Roman" w:eastAsia="Times New Roman" w:hAnsi="Times New Roman" w:cs="Times New Roman"/>
          <w:b/>
          <w:sz w:val="28"/>
          <w:szCs w:val="28"/>
          <w:lang w:val="uk-UA" w:eastAsia="ru-RU"/>
        </w:rPr>
      </w:pPr>
      <w:r w:rsidRPr="004148ED">
        <w:rPr>
          <w:rFonts w:ascii="Times New Roman" w:eastAsia="Times New Roman" w:hAnsi="Times New Roman" w:cs="Times New Roman"/>
          <w:b/>
          <w:sz w:val="28"/>
          <w:szCs w:val="28"/>
          <w:lang w:val="uk-UA" w:eastAsia="ru-RU"/>
        </w:rPr>
        <w:t xml:space="preserve">ГАЙСИНСЬКА МІСЬКА РАДА </w:t>
      </w:r>
      <w:r w:rsidRPr="004148ED">
        <w:rPr>
          <w:rFonts w:ascii="Times New Roman" w:eastAsia="Times New Roman" w:hAnsi="Times New Roman" w:cs="Times New Roman"/>
          <w:b/>
          <w:sz w:val="28"/>
          <w:szCs w:val="28"/>
          <w:lang w:val="uk-UA" w:eastAsia="ru-RU"/>
        </w:rPr>
        <w:br/>
        <w:t>Гайсинського району Вінницької області</w:t>
      </w:r>
    </w:p>
    <w:p w:rsidR="004148ED" w:rsidRPr="004148ED" w:rsidRDefault="004148ED" w:rsidP="004148ED">
      <w:pPr>
        <w:spacing w:after="0" w:line="240" w:lineRule="auto"/>
        <w:jc w:val="center"/>
        <w:rPr>
          <w:rFonts w:ascii="Times New Roman" w:eastAsia="Times New Roman" w:hAnsi="Times New Roman" w:cs="Times New Roman"/>
          <w:b/>
          <w:sz w:val="28"/>
          <w:szCs w:val="28"/>
          <w:lang w:val="uk-UA" w:eastAsia="ru-RU"/>
        </w:rPr>
      </w:pPr>
    </w:p>
    <w:p w:rsidR="004148ED" w:rsidRPr="004148ED" w:rsidRDefault="00203657" w:rsidP="004148ED">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4148ED" w:rsidRPr="004148ED">
        <w:rPr>
          <w:rFonts w:ascii="Times New Roman" w:eastAsia="Times New Roman" w:hAnsi="Times New Roman" w:cs="Times New Roman"/>
          <w:b/>
          <w:sz w:val="28"/>
          <w:szCs w:val="28"/>
          <w:lang w:val="uk-UA" w:eastAsia="ru-RU"/>
        </w:rPr>
        <w:t xml:space="preserve"> РІШЕННЯ № </w:t>
      </w:r>
      <w:r w:rsidR="0073327E">
        <w:rPr>
          <w:rFonts w:ascii="Times New Roman" w:eastAsia="Times New Roman" w:hAnsi="Times New Roman" w:cs="Times New Roman"/>
          <w:b/>
          <w:sz w:val="28"/>
          <w:szCs w:val="28"/>
          <w:lang w:val="uk-UA" w:eastAsia="ru-RU"/>
        </w:rPr>
        <w:t>20</w:t>
      </w:r>
    </w:p>
    <w:p w:rsidR="004148ED" w:rsidRPr="004148ED" w:rsidRDefault="004148ED" w:rsidP="004148ED">
      <w:pPr>
        <w:spacing w:after="0" w:line="240" w:lineRule="auto"/>
        <w:jc w:val="center"/>
        <w:rPr>
          <w:rFonts w:ascii="Times New Roman" w:eastAsia="Times New Roman" w:hAnsi="Times New Roman" w:cs="Times New Roman"/>
          <w:b/>
          <w:sz w:val="28"/>
          <w:szCs w:val="28"/>
          <w:lang w:val="uk-UA" w:eastAsia="ru-RU"/>
        </w:rPr>
      </w:pPr>
    </w:p>
    <w:p w:rsidR="004148ED" w:rsidRPr="004148ED" w:rsidRDefault="0073327E" w:rsidP="004148ED">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28 </w:t>
      </w:r>
      <w:r w:rsidR="004148ED" w:rsidRPr="004148ED">
        <w:rPr>
          <w:rFonts w:ascii="Times New Roman" w:eastAsia="Calibri" w:hAnsi="Times New Roman" w:cs="Times New Roman"/>
          <w:sz w:val="28"/>
          <w:szCs w:val="28"/>
          <w:lang w:val="uk-UA" w:eastAsia="ru-RU"/>
        </w:rPr>
        <w:t xml:space="preserve"> серпня 2025 року                       м. Гайсин                   </w:t>
      </w:r>
      <w:r>
        <w:rPr>
          <w:rFonts w:ascii="Times New Roman" w:eastAsia="Calibri" w:hAnsi="Times New Roman" w:cs="Times New Roman"/>
          <w:sz w:val="28"/>
          <w:szCs w:val="28"/>
          <w:lang w:val="uk-UA" w:eastAsia="ru-RU"/>
        </w:rPr>
        <w:t xml:space="preserve">86 </w:t>
      </w:r>
      <w:r w:rsidR="004148ED" w:rsidRPr="004148ED">
        <w:rPr>
          <w:rFonts w:ascii="Times New Roman" w:eastAsia="Calibri" w:hAnsi="Times New Roman" w:cs="Times New Roman"/>
          <w:sz w:val="28"/>
          <w:szCs w:val="28"/>
          <w:lang w:val="uk-UA" w:eastAsia="ru-RU"/>
        </w:rPr>
        <w:t>сесія 8 скликання</w:t>
      </w:r>
    </w:p>
    <w:p w:rsidR="004148ED" w:rsidRPr="004148ED" w:rsidRDefault="004148ED" w:rsidP="004148ED">
      <w:pPr>
        <w:shd w:val="clear" w:color="auto" w:fill="FFFFFF"/>
        <w:spacing w:after="0" w:line="240" w:lineRule="auto"/>
        <w:ind w:left="82"/>
        <w:jc w:val="center"/>
        <w:rPr>
          <w:rFonts w:ascii="Times New Roman" w:eastAsia="Times New Roman" w:hAnsi="Times New Roman" w:cs="Times New Roman"/>
          <w:b/>
          <w:sz w:val="28"/>
          <w:szCs w:val="28"/>
          <w:lang w:val="uk-UA" w:eastAsia="ru-RU"/>
        </w:rPr>
      </w:pPr>
    </w:p>
    <w:p w:rsidR="004148ED" w:rsidRPr="004148ED" w:rsidRDefault="004148ED" w:rsidP="004148ED">
      <w:pPr>
        <w:spacing w:after="0" w:line="240" w:lineRule="auto"/>
        <w:jc w:val="center"/>
        <w:rPr>
          <w:rFonts w:ascii="Times New Roman" w:eastAsia="Times New Roman" w:hAnsi="Times New Roman" w:cs="Times New Roman"/>
          <w:b/>
          <w:sz w:val="28"/>
          <w:szCs w:val="28"/>
          <w:lang w:val="uk-UA" w:eastAsia="ru-RU"/>
        </w:rPr>
      </w:pPr>
      <w:r w:rsidRPr="004148ED">
        <w:rPr>
          <w:rFonts w:ascii="Times New Roman" w:eastAsia="Times New Roman" w:hAnsi="Times New Roman" w:cs="Times New Roman"/>
          <w:b/>
          <w:sz w:val="28"/>
          <w:szCs w:val="28"/>
          <w:lang w:val="uk-UA" w:eastAsia="ru-RU"/>
        </w:rPr>
        <w:t xml:space="preserve">Про затвердження Програми </w:t>
      </w:r>
      <w:r>
        <w:rPr>
          <w:rFonts w:ascii="Times New Roman" w:hAnsi="Times New Roman" w:cs="Times New Roman"/>
          <w:b/>
          <w:sz w:val="28"/>
          <w:szCs w:val="28"/>
          <w:lang w:val="uk-UA"/>
        </w:rPr>
        <w:t xml:space="preserve">«Благоустрій </w:t>
      </w:r>
      <w:r w:rsidRPr="006B1359">
        <w:rPr>
          <w:rFonts w:ascii="Times New Roman" w:hAnsi="Times New Roman" w:cs="Times New Roman"/>
          <w:b/>
          <w:sz w:val="28"/>
          <w:szCs w:val="28"/>
          <w:lang w:val="uk-UA"/>
        </w:rPr>
        <w:t>населених пунктів Гайсинської</w:t>
      </w:r>
      <w:r>
        <w:rPr>
          <w:rFonts w:ascii="Times New Roman" w:hAnsi="Times New Roman" w:cs="Times New Roman"/>
          <w:b/>
          <w:sz w:val="28"/>
          <w:szCs w:val="28"/>
          <w:lang w:val="uk-UA"/>
        </w:rPr>
        <w:t xml:space="preserve"> міської</w:t>
      </w:r>
      <w:r w:rsidRPr="006B1359">
        <w:rPr>
          <w:rFonts w:ascii="Times New Roman" w:hAnsi="Times New Roman" w:cs="Times New Roman"/>
          <w:b/>
          <w:sz w:val="28"/>
          <w:szCs w:val="28"/>
          <w:lang w:val="uk-UA"/>
        </w:rPr>
        <w:t xml:space="preserve"> територіальної громади</w:t>
      </w:r>
      <w:r>
        <w:rPr>
          <w:rFonts w:ascii="Times New Roman" w:hAnsi="Times New Roman" w:cs="Times New Roman"/>
          <w:b/>
          <w:sz w:val="28"/>
          <w:szCs w:val="28"/>
          <w:lang w:val="uk-UA"/>
        </w:rPr>
        <w:t xml:space="preserve"> </w:t>
      </w:r>
      <w:r w:rsidRPr="006B1359">
        <w:rPr>
          <w:rFonts w:ascii="Times New Roman" w:hAnsi="Times New Roman" w:cs="Times New Roman"/>
          <w:b/>
          <w:sz w:val="28"/>
          <w:szCs w:val="28"/>
        </w:rPr>
        <w:t>на 20</w:t>
      </w:r>
      <w:r w:rsidRPr="006B1359">
        <w:rPr>
          <w:rFonts w:ascii="Times New Roman" w:hAnsi="Times New Roman" w:cs="Times New Roman"/>
          <w:b/>
          <w:sz w:val="28"/>
          <w:szCs w:val="28"/>
          <w:lang w:val="uk-UA"/>
        </w:rPr>
        <w:t>2</w:t>
      </w:r>
      <w:r>
        <w:rPr>
          <w:rFonts w:ascii="Times New Roman" w:hAnsi="Times New Roman" w:cs="Times New Roman"/>
          <w:b/>
          <w:sz w:val="28"/>
          <w:szCs w:val="28"/>
          <w:lang w:val="uk-UA"/>
        </w:rPr>
        <w:t>6</w:t>
      </w:r>
      <w:r w:rsidRPr="006B1359">
        <w:rPr>
          <w:rFonts w:ascii="Times New Roman" w:hAnsi="Times New Roman" w:cs="Times New Roman"/>
          <w:b/>
          <w:sz w:val="28"/>
          <w:szCs w:val="28"/>
        </w:rPr>
        <w:t>-202</w:t>
      </w:r>
      <w:r>
        <w:rPr>
          <w:rFonts w:ascii="Times New Roman" w:hAnsi="Times New Roman" w:cs="Times New Roman"/>
          <w:b/>
          <w:sz w:val="28"/>
          <w:szCs w:val="28"/>
          <w:lang w:val="uk-UA"/>
        </w:rPr>
        <w:t>8</w:t>
      </w:r>
      <w:r w:rsidRPr="006B1359">
        <w:rPr>
          <w:rFonts w:ascii="Times New Roman" w:hAnsi="Times New Roman" w:cs="Times New Roman"/>
          <w:b/>
          <w:sz w:val="28"/>
          <w:szCs w:val="28"/>
        </w:rPr>
        <w:t xml:space="preserve"> роки</w:t>
      </w:r>
      <w:r>
        <w:rPr>
          <w:rFonts w:ascii="Times New Roman" w:hAnsi="Times New Roman" w:cs="Times New Roman"/>
          <w:sz w:val="28"/>
          <w:szCs w:val="28"/>
          <w:lang w:val="uk-UA"/>
        </w:rPr>
        <w:t>»</w:t>
      </w:r>
    </w:p>
    <w:p w:rsidR="004148ED" w:rsidRPr="004148ED" w:rsidRDefault="004148ED" w:rsidP="004148ED">
      <w:pPr>
        <w:spacing w:after="0" w:line="240" w:lineRule="auto"/>
        <w:jc w:val="center"/>
        <w:rPr>
          <w:rFonts w:ascii="Times New Roman" w:eastAsia="Calibri" w:hAnsi="Times New Roman" w:cs="Times New Roman"/>
          <w:i/>
          <w:sz w:val="28"/>
          <w:szCs w:val="28"/>
          <w:lang w:val="uk-UA"/>
        </w:rPr>
      </w:pPr>
    </w:p>
    <w:p w:rsidR="004148ED" w:rsidRPr="004148ED" w:rsidRDefault="004148ED" w:rsidP="004148ED">
      <w:pPr>
        <w:spacing w:after="0" w:line="240" w:lineRule="auto"/>
        <w:ind w:firstLine="709"/>
        <w:jc w:val="both"/>
        <w:rPr>
          <w:rFonts w:ascii="Times New Roman" w:eastAsia="Calibri" w:hAnsi="Times New Roman" w:cs="Times New Roman"/>
          <w:b/>
          <w:bCs/>
          <w:sz w:val="28"/>
          <w:szCs w:val="28"/>
          <w:lang w:val="uk-UA"/>
        </w:rPr>
      </w:pPr>
      <w:r w:rsidRPr="004148ED">
        <w:rPr>
          <w:rFonts w:ascii="Times New Roman" w:eastAsia="Calibri" w:hAnsi="Times New Roman" w:cs="Times New Roman"/>
          <w:sz w:val="28"/>
          <w:szCs w:val="28"/>
          <w:lang w:val="uk-UA"/>
        </w:rPr>
        <w:t>Відповідно до п. 22 ч. 1 ст. 26, ч. 1 ст. 59 Закону України «Про місцеве самоврядування в Україні»,</w:t>
      </w:r>
      <w:r w:rsidRPr="004148ED">
        <w:rPr>
          <w:rFonts w:ascii="Times New Roman" w:eastAsia="Times New Roman" w:hAnsi="Times New Roman" w:cs="Times New Roman"/>
          <w:sz w:val="20"/>
          <w:szCs w:val="20"/>
          <w:lang w:val="uk-UA" w:eastAsia="ru-RU"/>
        </w:rPr>
        <w:t xml:space="preserve"> </w:t>
      </w:r>
      <w:r w:rsidRPr="004148ED">
        <w:rPr>
          <w:rFonts w:ascii="Times New Roman" w:eastAsia="Times New Roman" w:hAnsi="Times New Roman" w:cs="Times New Roman"/>
          <w:sz w:val="28"/>
          <w:szCs w:val="28"/>
          <w:lang w:val="uk-UA" w:eastAsia="ru-RU"/>
        </w:rPr>
        <w:t>Закону України «Про б</w:t>
      </w:r>
      <w:r>
        <w:rPr>
          <w:rFonts w:ascii="Times New Roman" w:eastAsia="Times New Roman" w:hAnsi="Times New Roman" w:cs="Times New Roman"/>
          <w:sz w:val="28"/>
          <w:szCs w:val="28"/>
          <w:lang w:val="uk-UA" w:eastAsia="ru-RU"/>
        </w:rPr>
        <w:t>лагоустрій населених пунктів»,</w:t>
      </w:r>
      <w:r w:rsidRPr="004148E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w:t>
      </w:r>
      <w:r w:rsidRPr="004148ED">
        <w:rPr>
          <w:rFonts w:ascii="ProbaPro" w:hAnsi="ProbaPro"/>
          <w:color w:val="000000"/>
          <w:sz w:val="27"/>
          <w:szCs w:val="27"/>
          <w:shd w:val="clear" w:color="auto" w:fill="FFFFFF"/>
          <w:lang w:val="uk-UA"/>
        </w:rPr>
        <w:t xml:space="preserve"> </w:t>
      </w:r>
      <w:r w:rsidRPr="004148ED">
        <w:rPr>
          <w:rFonts w:ascii="Times New Roman" w:hAnsi="Times New Roman" w:cs="Times New Roman"/>
          <w:color w:val="000000"/>
          <w:sz w:val="28"/>
          <w:szCs w:val="28"/>
          <w:shd w:val="clear" w:color="auto" w:fill="FFFFFF"/>
          <w:lang w:val="uk-UA"/>
        </w:rPr>
        <w:t>метою здійснення ефективних і комплексних заходів з утримання території громади в належному санітарному стані, відновлення сприятливого для життєдіяльності людини довкілля та поліпшення комплексного благоустрою, покращення санітарного і екологічного стану території громади</w:t>
      </w:r>
      <w:r w:rsidRPr="004148ED">
        <w:rPr>
          <w:rFonts w:ascii="Times New Roman" w:eastAsia="Times New Roman" w:hAnsi="Times New Roman" w:cs="Times New Roman"/>
          <w:sz w:val="28"/>
          <w:szCs w:val="28"/>
          <w:lang w:val="uk-UA" w:eastAsia="ru-RU"/>
        </w:rPr>
        <w:t xml:space="preserve">, </w:t>
      </w:r>
      <w:r w:rsidRPr="004148ED">
        <w:rPr>
          <w:rFonts w:ascii="Times New Roman" w:eastAsia="Calibri" w:hAnsi="Times New Roman" w:cs="Times New Roman"/>
          <w:sz w:val="28"/>
          <w:szCs w:val="28"/>
          <w:lang w:val="uk-UA"/>
        </w:rPr>
        <w:t xml:space="preserve">міська рада </w:t>
      </w:r>
      <w:r w:rsidRPr="004148ED">
        <w:rPr>
          <w:rFonts w:ascii="Times New Roman" w:eastAsia="Calibri" w:hAnsi="Times New Roman" w:cs="Times New Roman"/>
          <w:b/>
          <w:bCs/>
          <w:sz w:val="28"/>
          <w:szCs w:val="28"/>
          <w:lang w:val="uk-UA"/>
        </w:rPr>
        <w:t>ВИРІШИЛА:</w:t>
      </w:r>
    </w:p>
    <w:p w:rsidR="004148ED" w:rsidRPr="004148ED" w:rsidRDefault="004148ED" w:rsidP="004148ED">
      <w:pP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p>
    <w:p w:rsidR="004148ED" w:rsidRDefault="004148ED" w:rsidP="004148ED">
      <w:pPr>
        <w:shd w:val="clear" w:color="auto" w:fill="FFFFFF"/>
        <w:spacing w:after="0" w:line="240" w:lineRule="auto"/>
        <w:ind w:firstLine="758"/>
        <w:jc w:val="both"/>
        <w:rPr>
          <w:rFonts w:ascii="Times New Roman" w:eastAsia="Times New Roman" w:hAnsi="Times New Roman" w:cs="Times New Roman"/>
          <w:sz w:val="28"/>
          <w:szCs w:val="28"/>
          <w:lang w:val="uk-UA" w:eastAsia="ru-RU"/>
        </w:rPr>
      </w:pPr>
      <w:r w:rsidRPr="004148ED">
        <w:rPr>
          <w:rFonts w:ascii="Times New Roman" w:eastAsia="Times New Roman" w:hAnsi="Times New Roman" w:cs="Times New Roman"/>
          <w:sz w:val="28"/>
          <w:szCs w:val="28"/>
          <w:lang w:val="uk-UA" w:eastAsia="ru-RU"/>
        </w:rPr>
        <w:t>1. Затвердити Програму «Благоустрій населених пунктів Гайсинської міської територіальної громади на 2026-2028 роки» (додається).</w:t>
      </w:r>
    </w:p>
    <w:p w:rsidR="004148ED" w:rsidRPr="004148ED" w:rsidRDefault="004148ED" w:rsidP="004148ED">
      <w:pPr>
        <w:shd w:val="clear" w:color="auto" w:fill="FFFFFF"/>
        <w:spacing w:after="0" w:line="240" w:lineRule="auto"/>
        <w:ind w:firstLine="758"/>
        <w:jc w:val="both"/>
        <w:rPr>
          <w:rFonts w:ascii="Times New Roman" w:eastAsia="Times New Roman" w:hAnsi="Times New Roman" w:cs="Times New Roman"/>
          <w:sz w:val="28"/>
          <w:szCs w:val="28"/>
          <w:lang w:val="uk-UA" w:eastAsia="ru-RU"/>
        </w:rPr>
      </w:pPr>
    </w:p>
    <w:p w:rsidR="004148ED" w:rsidRDefault="004148ED" w:rsidP="004148ED">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bookmarkStart w:id="0" w:name="_Hlk126736940"/>
      <w:r w:rsidRPr="004148ED">
        <w:rPr>
          <w:rFonts w:ascii="Times New Roman" w:eastAsia="Times New Roman" w:hAnsi="Times New Roman" w:cs="Times New Roman"/>
          <w:sz w:val="28"/>
          <w:szCs w:val="28"/>
          <w:lang w:eastAsia="ru-RU"/>
        </w:rPr>
        <w:t xml:space="preserve">2. </w:t>
      </w:r>
      <w:r w:rsidRPr="004148ED">
        <w:rPr>
          <w:rFonts w:ascii="Times New Roman" w:eastAsia="Times New Roman" w:hAnsi="Times New Roman" w:cs="Times New Roman"/>
          <w:sz w:val="28"/>
          <w:szCs w:val="28"/>
          <w:lang w:val="uk-UA" w:eastAsia="ru-RU"/>
        </w:rPr>
        <w:t>Рекомендувати усім учасникам та виконавцям Програми забезпечити реалізацію її заходів.</w:t>
      </w:r>
    </w:p>
    <w:p w:rsidR="004148ED" w:rsidRPr="004148ED" w:rsidRDefault="004148ED" w:rsidP="004148ED">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p>
    <w:p w:rsidR="004148ED" w:rsidRDefault="004148ED" w:rsidP="004148ED">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148ED">
        <w:rPr>
          <w:rFonts w:ascii="Times New Roman" w:eastAsia="Times New Roman" w:hAnsi="Times New Roman" w:cs="Times New Roman"/>
          <w:sz w:val="28"/>
          <w:szCs w:val="28"/>
          <w:lang w:val="uk-UA" w:eastAsia="ru-RU"/>
        </w:rPr>
        <w:t xml:space="preserve">3. </w:t>
      </w:r>
      <w:r w:rsidRPr="004148ED">
        <w:rPr>
          <w:rFonts w:ascii="Times New Roman" w:eastAsia="Times New Roman" w:hAnsi="Times New Roman" w:cs="Times New Roman"/>
          <w:sz w:val="28"/>
          <w:szCs w:val="28"/>
          <w:lang w:eastAsia="ru-RU"/>
        </w:rPr>
        <w:t xml:space="preserve">Фінансування Програми </w:t>
      </w:r>
      <w:r w:rsidRPr="004148ED">
        <w:rPr>
          <w:rFonts w:ascii="Times New Roman" w:eastAsia="Times New Roman" w:hAnsi="Times New Roman" w:cs="Times New Roman"/>
          <w:sz w:val="28"/>
          <w:szCs w:val="28"/>
          <w:lang w:val="uk-UA" w:eastAsia="ru-RU"/>
        </w:rPr>
        <w:t xml:space="preserve">здійснювати </w:t>
      </w:r>
      <w:r w:rsidRPr="004148ED">
        <w:rPr>
          <w:rFonts w:ascii="Times New Roman" w:eastAsia="Times New Roman" w:hAnsi="Times New Roman" w:cs="Times New Roman"/>
          <w:sz w:val="28"/>
          <w:szCs w:val="28"/>
          <w:lang w:eastAsia="ru-RU"/>
        </w:rPr>
        <w:t>в межах кошторисних призначень</w:t>
      </w:r>
      <w:r w:rsidRPr="004148ED">
        <w:rPr>
          <w:rFonts w:ascii="Times New Roman" w:eastAsia="Times New Roman" w:hAnsi="Times New Roman" w:cs="Times New Roman"/>
          <w:sz w:val="28"/>
          <w:szCs w:val="28"/>
          <w:lang w:val="uk-UA" w:eastAsia="ru-RU"/>
        </w:rPr>
        <w:t xml:space="preserve">, коштів міського бюджету та інших </w:t>
      </w:r>
      <w:r w:rsidRPr="004148ED">
        <w:rPr>
          <w:rFonts w:ascii="Times New Roman" w:eastAsia="Times New Roman" w:hAnsi="Times New Roman" w:cs="Times New Roman"/>
          <w:sz w:val="28"/>
          <w:szCs w:val="28"/>
          <w:lang w:eastAsia="ru-RU"/>
        </w:rPr>
        <w:t>джерел фінансування,</w:t>
      </w:r>
      <w:r w:rsidRPr="004148ED">
        <w:rPr>
          <w:rFonts w:ascii="Times New Roman" w:eastAsia="Times New Roman" w:hAnsi="Times New Roman" w:cs="Times New Roman"/>
          <w:sz w:val="28"/>
          <w:szCs w:val="28"/>
          <w:lang w:val="uk-UA" w:eastAsia="ru-RU"/>
        </w:rPr>
        <w:t xml:space="preserve"> </w:t>
      </w:r>
      <w:r w:rsidRPr="004148ED">
        <w:rPr>
          <w:rFonts w:ascii="Times New Roman" w:eastAsia="Times New Roman" w:hAnsi="Times New Roman" w:cs="Times New Roman"/>
          <w:sz w:val="28"/>
          <w:szCs w:val="28"/>
          <w:lang w:eastAsia="ru-RU"/>
        </w:rPr>
        <w:t>не заборонених чинним законодавством.</w:t>
      </w:r>
    </w:p>
    <w:p w:rsidR="004148ED" w:rsidRPr="004148ED" w:rsidRDefault="004148ED" w:rsidP="004148ED">
      <w:pPr>
        <w:shd w:val="clear" w:color="auto" w:fill="FFFFFF"/>
        <w:spacing w:after="0" w:line="240" w:lineRule="auto"/>
        <w:ind w:firstLine="720"/>
        <w:jc w:val="both"/>
        <w:rPr>
          <w:rFonts w:ascii="Times New Roman" w:eastAsia="Times New Roman" w:hAnsi="Times New Roman" w:cs="Times New Roman"/>
          <w:sz w:val="28"/>
          <w:szCs w:val="28"/>
          <w:lang w:eastAsia="ru-RU"/>
        </w:rPr>
      </w:pPr>
    </w:p>
    <w:bookmarkEnd w:id="0"/>
    <w:p w:rsidR="004148ED" w:rsidRPr="004148ED" w:rsidRDefault="004148ED" w:rsidP="004148ED">
      <w:pPr>
        <w:shd w:val="clear" w:color="auto" w:fill="FFFFFF"/>
        <w:spacing w:after="0" w:line="240" w:lineRule="auto"/>
        <w:ind w:firstLine="710"/>
        <w:jc w:val="both"/>
        <w:rPr>
          <w:rFonts w:ascii="Times New Roman" w:eastAsia="Times New Roman" w:hAnsi="Times New Roman" w:cs="Times New Roman"/>
          <w:sz w:val="28"/>
          <w:szCs w:val="28"/>
          <w:lang w:val="uk-UA" w:eastAsia="ru-RU"/>
        </w:rPr>
      </w:pPr>
      <w:r w:rsidRPr="004148ED">
        <w:rPr>
          <w:rFonts w:ascii="Times New Roman" w:eastAsia="Times New Roman" w:hAnsi="Times New Roman" w:cs="Times New Roman"/>
          <w:sz w:val="28"/>
          <w:szCs w:val="28"/>
          <w:lang w:val="uk-UA" w:eastAsia="ru-RU"/>
        </w:rPr>
        <w:t>4</w:t>
      </w:r>
      <w:r w:rsidRPr="004148ED">
        <w:rPr>
          <w:rFonts w:ascii="Times New Roman" w:eastAsia="Times New Roman" w:hAnsi="Times New Roman" w:cs="Times New Roman"/>
          <w:sz w:val="28"/>
          <w:szCs w:val="28"/>
          <w:lang w:eastAsia="ru-RU"/>
        </w:rPr>
        <w:t>. Контроль за виконанням цього рішення покласти на постійн</w:t>
      </w:r>
      <w:r w:rsidRPr="004148ED">
        <w:rPr>
          <w:rFonts w:ascii="Times New Roman" w:eastAsia="Times New Roman" w:hAnsi="Times New Roman" w:cs="Times New Roman"/>
          <w:sz w:val="28"/>
          <w:szCs w:val="28"/>
          <w:lang w:val="uk-UA" w:eastAsia="ru-RU"/>
        </w:rPr>
        <w:t>у</w:t>
      </w:r>
      <w:r w:rsidRPr="004148ED">
        <w:rPr>
          <w:rFonts w:ascii="Times New Roman" w:eastAsia="Times New Roman" w:hAnsi="Times New Roman" w:cs="Times New Roman"/>
          <w:sz w:val="28"/>
          <w:szCs w:val="28"/>
          <w:lang w:eastAsia="ru-RU"/>
        </w:rPr>
        <w:t xml:space="preserve"> комісі</w:t>
      </w:r>
      <w:r w:rsidRPr="004148ED">
        <w:rPr>
          <w:rFonts w:ascii="Times New Roman" w:eastAsia="Times New Roman" w:hAnsi="Times New Roman" w:cs="Times New Roman"/>
          <w:sz w:val="28"/>
          <w:szCs w:val="28"/>
          <w:lang w:val="uk-UA" w:eastAsia="ru-RU"/>
        </w:rPr>
        <w:t>ю</w:t>
      </w:r>
      <w:r w:rsidRPr="004148ED">
        <w:rPr>
          <w:rFonts w:ascii="Times New Roman" w:eastAsia="Times New Roman" w:hAnsi="Times New Roman" w:cs="Times New Roman"/>
          <w:sz w:val="28"/>
          <w:szCs w:val="28"/>
          <w:lang w:eastAsia="ru-RU"/>
        </w:rPr>
        <w:t xml:space="preserve"> </w:t>
      </w:r>
      <w:r w:rsidRPr="004148ED">
        <w:rPr>
          <w:rFonts w:ascii="Times New Roman" w:eastAsia="Times New Roman" w:hAnsi="Times New Roman" w:cs="Times New Roman"/>
          <w:sz w:val="28"/>
          <w:szCs w:val="28"/>
          <w:lang w:val="uk-UA" w:eastAsia="ru-RU"/>
        </w:rPr>
        <w:t>міської</w:t>
      </w:r>
      <w:r w:rsidRPr="004148ED">
        <w:rPr>
          <w:rFonts w:ascii="Times New Roman" w:eastAsia="Times New Roman" w:hAnsi="Times New Roman" w:cs="Times New Roman"/>
          <w:sz w:val="28"/>
          <w:szCs w:val="28"/>
          <w:lang w:eastAsia="ru-RU"/>
        </w:rPr>
        <w:t xml:space="preserve"> ради з питань </w:t>
      </w:r>
      <w:r w:rsidRPr="004148ED">
        <w:rPr>
          <w:rFonts w:ascii="Times New Roman" w:eastAsia="Times New Roman" w:hAnsi="Times New Roman" w:cs="Times New Roman"/>
          <w:sz w:val="28"/>
          <w:szCs w:val="28"/>
          <w:lang w:val="uk-UA" w:eastAsia="ru-RU"/>
        </w:rPr>
        <w:t xml:space="preserve">фінансів, бюджету, </w:t>
      </w:r>
      <w:r w:rsidRPr="004148ED">
        <w:rPr>
          <w:rFonts w:ascii="Times New Roman" w:eastAsia="Times New Roman" w:hAnsi="Times New Roman" w:cs="Times New Roman"/>
          <w:sz w:val="28"/>
          <w:szCs w:val="28"/>
          <w:lang w:eastAsia="ru-RU"/>
        </w:rPr>
        <w:t>планування, соціально-економічного розвитку,</w:t>
      </w:r>
      <w:r w:rsidRPr="004148ED">
        <w:rPr>
          <w:rFonts w:ascii="Times New Roman" w:eastAsia="Times New Roman" w:hAnsi="Times New Roman" w:cs="Times New Roman"/>
          <w:sz w:val="28"/>
          <w:szCs w:val="28"/>
          <w:lang w:val="uk-UA" w:eastAsia="ru-RU"/>
        </w:rPr>
        <w:t xml:space="preserve"> інвестицій та міжнародного співробітництва </w:t>
      </w:r>
      <w:r w:rsidRPr="004148ED">
        <w:rPr>
          <w:rFonts w:ascii="Times New Roman" w:eastAsia="Times New Roman" w:hAnsi="Times New Roman" w:cs="Times New Roman"/>
          <w:sz w:val="28"/>
          <w:szCs w:val="28"/>
          <w:lang w:eastAsia="ru-RU"/>
        </w:rPr>
        <w:t>(</w:t>
      </w:r>
      <w:r w:rsidRPr="004148ED">
        <w:rPr>
          <w:rFonts w:ascii="Times New Roman" w:eastAsia="Times New Roman" w:hAnsi="Times New Roman" w:cs="Times New Roman"/>
          <w:sz w:val="28"/>
          <w:szCs w:val="28"/>
          <w:lang w:val="uk-UA" w:eastAsia="ru-RU"/>
        </w:rPr>
        <w:t>Гукало А.І.</w:t>
      </w:r>
      <w:r w:rsidRPr="004148ED">
        <w:rPr>
          <w:rFonts w:ascii="Times New Roman" w:eastAsia="Times New Roman" w:hAnsi="Times New Roman" w:cs="Times New Roman"/>
          <w:sz w:val="28"/>
          <w:szCs w:val="28"/>
          <w:lang w:eastAsia="ru-RU"/>
        </w:rPr>
        <w:t>)</w:t>
      </w:r>
      <w:r w:rsidRPr="004148ED">
        <w:rPr>
          <w:rFonts w:ascii="Times New Roman" w:eastAsia="Times New Roman" w:hAnsi="Times New Roman" w:cs="Times New Roman"/>
          <w:sz w:val="28"/>
          <w:szCs w:val="28"/>
          <w:lang w:val="uk-UA" w:eastAsia="ru-RU"/>
        </w:rPr>
        <w:t>.</w:t>
      </w:r>
    </w:p>
    <w:p w:rsidR="004148ED" w:rsidRPr="004148ED" w:rsidRDefault="004148ED" w:rsidP="004148ED">
      <w:pPr>
        <w:shd w:val="clear" w:color="auto" w:fill="FFFFFF"/>
        <w:spacing w:after="0" w:line="240" w:lineRule="auto"/>
        <w:ind w:firstLine="710"/>
        <w:jc w:val="both"/>
        <w:rPr>
          <w:rFonts w:ascii="Times New Roman" w:eastAsia="Times New Roman" w:hAnsi="Times New Roman" w:cs="Times New Roman"/>
          <w:sz w:val="28"/>
          <w:szCs w:val="28"/>
          <w:lang w:val="uk-UA" w:eastAsia="ru-RU"/>
        </w:rPr>
      </w:pPr>
    </w:p>
    <w:p w:rsidR="004148ED" w:rsidRPr="004148ED" w:rsidRDefault="004148ED" w:rsidP="004148ED">
      <w:pPr>
        <w:shd w:val="clear" w:color="auto" w:fill="FFFFFF"/>
        <w:tabs>
          <w:tab w:val="left" w:pos="5098"/>
        </w:tabs>
        <w:spacing w:after="0" w:line="240" w:lineRule="auto"/>
        <w:ind w:left="142"/>
        <w:jc w:val="both"/>
        <w:rPr>
          <w:rFonts w:ascii="Times New Roman" w:eastAsia="Times New Roman" w:hAnsi="Times New Roman" w:cs="Times New Roman"/>
          <w:b/>
          <w:sz w:val="28"/>
          <w:szCs w:val="28"/>
          <w:lang w:val="uk-UA" w:eastAsia="ru-RU"/>
        </w:rPr>
      </w:pPr>
      <w:r w:rsidRPr="004148ED">
        <w:rPr>
          <w:rFonts w:ascii="Times New Roman" w:eastAsia="Times New Roman" w:hAnsi="Times New Roman" w:cs="Times New Roman"/>
          <w:b/>
          <w:sz w:val="28"/>
          <w:szCs w:val="28"/>
          <w:lang w:val="uk-UA" w:eastAsia="ru-RU"/>
        </w:rPr>
        <w:t xml:space="preserve"> </w:t>
      </w:r>
    </w:p>
    <w:p w:rsidR="004148ED" w:rsidRPr="004148ED" w:rsidRDefault="004148ED" w:rsidP="004148ED">
      <w:pPr>
        <w:shd w:val="clear" w:color="auto" w:fill="FFFFFF"/>
        <w:tabs>
          <w:tab w:val="left" w:pos="5098"/>
        </w:tabs>
        <w:spacing w:after="0" w:line="240" w:lineRule="auto"/>
        <w:ind w:left="142"/>
        <w:jc w:val="both"/>
        <w:rPr>
          <w:rFonts w:ascii="Times New Roman" w:eastAsia="Times New Roman" w:hAnsi="Times New Roman" w:cs="Times New Roman"/>
          <w:b/>
          <w:sz w:val="28"/>
          <w:szCs w:val="28"/>
          <w:lang w:val="uk-UA" w:eastAsia="ru-RU"/>
        </w:rPr>
      </w:pPr>
    </w:p>
    <w:p w:rsidR="004148ED" w:rsidRDefault="004148ED" w:rsidP="004148ED">
      <w:pPr>
        <w:spacing w:after="0" w:line="240" w:lineRule="auto"/>
        <w:jc w:val="center"/>
        <w:rPr>
          <w:rFonts w:ascii="Times New Roman" w:hAnsi="Times New Roman" w:cs="Times New Roman"/>
          <w:sz w:val="28"/>
          <w:szCs w:val="28"/>
          <w:lang w:val="uk-UA"/>
        </w:rPr>
      </w:pPr>
      <w:r w:rsidRPr="004148ED">
        <w:rPr>
          <w:rFonts w:ascii="Times New Roman" w:eastAsia="Times New Roman" w:hAnsi="Times New Roman" w:cs="Times New Roman"/>
          <w:b/>
          <w:sz w:val="28"/>
          <w:szCs w:val="28"/>
          <w:lang w:val="uk-UA" w:eastAsia="ru-RU"/>
        </w:rPr>
        <w:t>Міський голова                                                                       Анатолій ГУК</w:t>
      </w:r>
      <w:r w:rsidR="00C773E6">
        <w:rPr>
          <w:rFonts w:ascii="Times New Roman" w:hAnsi="Times New Roman" w:cs="Times New Roman"/>
          <w:sz w:val="28"/>
          <w:szCs w:val="28"/>
          <w:lang w:val="uk-UA"/>
        </w:rPr>
        <w:t xml:space="preserve">                                                                   </w:t>
      </w:r>
    </w:p>
    <w:p w:rsidR="004148ED" w:rsidRDefault="004148ED" w:rsidP="004148ED">
      <w:pPr>
        <w:spacing w:after="0" w:line="240" w:lineRule="auto"/>
        <w:jc w:val="center"/>
        <w:rPr>
          <w:rFonts w:ascii="Times New Roman" w:hAnsi="Times New Roman" w:cs="Times New Roman"/>
          <w:sz w:val="28"/>
          <w:szCs w:val="28"/>
          <w:lang w:val="uk-UA"/>
        </w:rPr>
      </w:pPr>
    </w:p>
    <w:p w:rsidR="004148ED" w:rsidRDefault="004148ED" w:rsidP="004148ED">
      <w:pPr>
        <w:spacing w:after="0" w:line="240" w:lineRule="auto"/>
        <w:jc w:val="center"/>
        <w:rPr>
          <w:rFonts w:ascii="Times New Roman" w:hAnsi="Times New Roman" w:cs="Times New Roman"/>
          <w:sz w:val="28"/>
          <w:szCs w:val="28"/>
          <w:lang w:val="uk-UA"/>
        </w:rPr>
      </w:pPr>
    </w:p>
    <w:p w:rsidR="004148ED" w:rsidRDefault="004148ED" w:rsidP="004148ED">
      <w:pPr>
        <w:spacing w:after="0" w:line="240" w:lineRule="auto"/>
        <w:jc w:val="center"/>
        <w:rPr>
          <w:rFonts w:ascii="Times New Roman" w:hAnsi="Times New Roman" w:cs="Times New Roman"/>
          <w:sz w:val="28"/>
          <w:szCs w:val="28"/>
          <w:lang w:val="uk-UA"/>
        </w:rPr>
      </w:pPr>
    </w:p>
    <w:p w:rsidR="004148ED" w:rsidRDefault="004148ED" w:rsidP="004148ED">
      <w:pPr>
        <w:spacing w:after="0" w:line="240" w:lineRule="auto"/>
        <w:jc w:val="center"/>
        <w:rPr>
          <w:rFonts w:ascii="Times New Roman" w:hAnsi="Times New Roman" w:cs="Times New Roman"/>
          <w:sz w:val="28"/>
          <w:szCs w:val="28"/>
          <w:lang w:val="uk-UA"/>
        </w:rPr>
      </w:pPr>
    </w:p>
    <w:p w:rsidR="004148ED" w:rsidRDefault="004148ED" w:rsidP="004148ED">
      <w:pPr>
        <w:spacing w:after="0" w:line="240" w:lineRule="auto"/>
        <w:jc w:val="center"/>
        <w:rPr>
          <w:rFonts w:ascii="Times New Roman" w:hAnsi="Times New Roman" w:cs="Times New Roman"/>
          <w:sz w:val="28"/>
          <w:szCs w:val="28"/>
          <w:lang w:val="uk-UA"/>
        </w:rPr>
      </w:pPr>
    </w:p>
    <w:p w:rsidR="000C63B5" w:rsidRPr="000C63B5" w:rsidRDefault="004148ED" w:rsidP="004148E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540112">
        <w:rPr>
          <w:rFonts w:ascii="Times New Roman" w:hAnsi="Times New Roman" w:cs="Times New Roman"/>
          <w:sz w:val="28"/>
          <w:szCs w:val="28"/>
          <w:lang w:val="uk-UA"/>
        </w:rPr>
        <w:t>ЗАТВЕРДЖЕНО</w:t>
      </w:r>
    </w:p>
    <w:p w:rsidR="00264673" w:rsidRDefault="000C63B5" w:rsidP="000C63B5">
      <w:pPr>
        <w:spacing w:after="0" w:line="240" w:lineRule="auto"/>
        <w:jc w:val="center"/>
        <w:rPr>
          <w:rFonts w:ascii="Times New Roman" w:hAnsi="Times New Roman" w:cs="Times New Roman"/>
          <w:sz w:val="28"/>
          <w:szCs w:val="28"/>
          <w:lang w:val="uk-UA"/>
        </w:rPr>
      </w:pPr>
      <w:r w:rsidRPr="000C63B5">
        <w:rPr>
          <w:rFonts w:ascii="Times New Roman" w:hAnsi="Times New Roman" w:cs="Times New Roman"/>
          <w:sz w:val="28"/>
          <w:szCs w:val="28"/>
          <w:lang w:val="uk-UA"/>
        </w:rPr>
        <w:t xml:space="preserve">                               </w:t>
      </w:r>
      <w:r w:rsidR="00540112">
        <w:rPr>
          <w:rFonts w:ascii="Times New Roman" w:hAnsi="Times New Roman" w:cs="Times New Roman"/>
          <w:sz w:val="28"/>
          <w:szCs w:val="28"/>
          <w:lang w:val="uk-UA"/>
        </w:rPr>
        <w:t xml:space="preserve">                              </w:t>
      </w:r>
      <w:r w:rsidRPr="000C63B5">
        <w:rPr>
          <w:rFonts w:ascii="Times New Roman" w:hAnsi="Times New Roman" w:cs="Times New Roman"/>
          <w:sz w:val="28"/>
          <w:szCs w:val="28"/>
          <w:lang w:val="uk-UA"/>
        </w:rPr>
        <w:t>рішення</w:t>
      </w:r>
      <w:r w:rsidR="00540112">
        <w:rPr>
          <w:rFonts w:ascii="Times New Roman" w:hAnsi="Times New Roman" w:cs="Times New Roman"/>
          <w:sz w:val="28"/>
          <w:szCs w:val="28"/>
          <w:lang w:val="uk-UA"/>
        </w:rPr>
        <w:t>м</w:t>
      </w:r>
      <w:r w:rsidRPr="000C63B5">
        <w:rPr>
          <w:rFonts w:ascii="Times New Roman" w:hAnsi="Times New Roman" w:cs="Times New Roman"/>
          <w:sz w:val="28"/>
          <w:szCs w:val="28"/>
          <w:lang w:val="uk-UA"/>
        </w:rPr>
        <w:t xml:space="preserve"> </w:t>
      </w:r>
      <w:r w:rsidR="0073327E">
        <w:rPr>
          <w:rFonts w:ascii="Times New Roman" w:hAnsi="Times New Roman" w:cs="Times New Roman"/>
          <w:sz w:val="28"/>
          <w:szCs w:val="28"/>
          <w:lang w:val="uk-UA"/>
        </w:rPr>
        <w:t>86</w:t>
      </w:r>
      <w:r w:rsidRPr="000C63B5">
        <w:rPr>
          <w:rFonts w:ascii="Times New Roman" w:hAnsi="Times New Roman" w:cs="Times New Roman"/>
          <w:sz w:val="28"/>
          <w:szCs w:val="28"/>
          <w:lang w:val="uk-UA"/>
        </w:rPr>
        <w:t xml:space="preserve"> сесії  </w:t>
      </w:r>
      <w:r w:rsidR="00264673">
        <w:rPr>
          <w:rFonts w:ascii="Times New Roman" w:hAnsi="Times New Roman" w:cs="Times New Roman"/>
          <w:sz w:val="28"/>
          <w:szCs w:val="28"/>
          <w:lang w:val="uk-UA"/>
        </w:rPr>
        <w:t xml:space="preserve">Гайсинської </w:t>
      </w:r>
    </w:p>
    <w:p w:rsidR="00264673" w:rsidRDefault="00264673" w:rsidP="000C63B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C63B5" w:rsidRPr="000C63B5">
        <w:rPr>
          <w:rFonts w:ascii="Times New Roman" w:hAnsi="Times New Roman" w:cs="Times New Roman"/>
          <w:sz w:val="28"/>
          <w:szCs w:val="28"/>
          <w:lang w:val="uk-UA"/>
        </w:rPr>
        <w:t>міської ради</w:t>
      </w:r>
      <w:r w:rsidR="00C773E6">
        <w:rPr>
          <w:rFonts w:ascii="Times New Roman" w:hAnsi="Times New Roman" w:cs="Times New Roman"/>
          <w:sz w:val="28"/>
          <w:szCs w:val="28"/>
          <w:lang w:val="uk-UA"/>
        </w:rPr>
        <w:t xml:space="preserve"> </w:t>
      </w:r>
      <w:r w:rsidR="00FB3C92">
        <w:rPr>
          <w:rFonts w:ascii="Times New Roman" w:hAnsi="Times New Roman" w:cs="Times New Roman"/>
          <w:sz w:val="28"/>
          <w:szCs w:val="28"/>
          <w:lang w:val="uk-UA"/>
        </w:rPr>
        <w:t>8 скликання</w:t>
      </w:r>
    </w:p>
    <w:p w:rsidR="00C773E6" w:rsidRDefault="00FB3C92" w:rsidP="000C63B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4673">
        <w:rPr>
          <w:rFonts w:ascii="Times New Roman" w:hAnsi="Times New Roman" w:cs="Times New Roman"/>
          <w:sz w:val="28"/>
          <w:szCs w:val="28"/>
          <w:lang w:val="uk-UA"/>
        </w:rPr>
        <w:t xml:space="preserve">                                                           від </w:t>
      </w:r>
      <w:r w:rsidR="0073327E">
        <w:rPr>
          <w:rFonts w:ascii="Times New Roman" w:hAnsi="Times New Roman" w:cs="Times New Roman"/>
          <w:sz w:val="28"/>
          <w:szCs w:val="28"/>
          <w:lang w:val="uk-UA"/>
        </w:rPr>
        <w:t xml:space="preserve">28 </w:t>
      </w:r>
      <w:r w:rsidR="00264673">
        <w:rPr>
          <w:rFonts w:ascii="Times New Roman" w:hAnsi="Times New Roman" w:cs="Times New Roman"/>
          <w:sz w:val="28"/>
          <w:szCs w:val="28"/>
          <w:lang w:val="uk-UA"/>
        </w:rPr>
        <w:t xml:space="preserve">серпня </w:t>
      </w:r>
      <w:r w:rsidR="000C63B5" w:rsidRPr="000C63B5">
        <w:rPr>
          <w:rFonts w:ascii="Times New Roman" w:hAnsi="Times New Roman" w:cs="Times New Roman"/>
          <w:sz w:val="28"/>
          <w:szCs w:val="28"/>
          <w:lang w:val="uk-UA"/>
        </w:rPr>
        <w:t>2025 року №</w:t>
      </w:r>
      <w:r w:rsidR="0073327E">
        <w:rPr>
          <w:rFonts w:ascii="Times New Roman" w:hAnsi="Times New Roman" w:cs="Times New Roman"/>
          <w:sz w:val="28"/>
          <w:szCs w:val="28"/>
          <w:lang w:val="uk-UA"/>
        </w:rPr>
        <w:t>20</w:t>
      </w: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sz w:val="28"/>
          <w:szCs w:val="28"/>
          <w:lang w:val="uk-UA"/>
        </w:rPr>
      </w:pPr>
    </w:p>
    <w:p w:rsidR="00264673" w:rsidRDefault="00264673" w:rsidP="000C63B5">
      <w:pPr>
        <w:spacing w:after="0" w:line="240" w:lineRule="auto"/>
        <w:jc w:val="center"/>
        <w:rPr>
          <w:rFonts w:ascii="Times New Roman" w:hAnsi="Times New Roman" w:cs="Times New Roman"/>
          <w:b/>
          <w:sz w:val="36"/>
          <w:szCs w:val="36"/>
          <w:lang w:val="uk-UA"/>
        </w:rPr>
      </w:pPr>
      <w:r w:rsidRPr="00264673">
        <w:rPr>
          <w:rFonts w:ascii="Times New Roman" w:hAnsi="Times New Roman" w:cs="Times New Roman"/>
          <w:b/>
          <w:sz w:val="36"/>
          <w:szCs w:val="36"/>
          <w:lang w:val="uk-UA"/>
        </w:rPr>
        <w:t>ПРОГРАМА</w:t>
      </w:r>
    </w:p>
    <w:p w:rsidR="00264673" w:rsidRPr="00264673" w:rsidRDefault="00264673" w:rsidP="000C63B5">
      <w:pPr>
        <w:spacing w:after="0" w:line="240" w:lineRule="auto"/>
        <w:jc w:val="center"/>
        <w:rPr>
          <w:rFonts w:ascii="Times New Roman" w:hAnsi="Times New Roman" w:cs="Times New Roman"/>
          <w:b/>
          <w:sz w:val="36"/>
          <w:szCs w:val="36"/>
          <w:lang w:val="uk-UA"/>
        </w:rPr>
      </w:pPr>
    </w:p>
    <w:p w:rsidR="00264673" w:rsidRDefault="00264673" w:rsidP="00264673">
      <w:pPr>
        <w:spacing w:after="0" w:line="240" w:lineRule="auto"/>
        <w:jc w:val="center"/>
        <w:rPr>
          <w:rFonts w:ascii="Times New Roman" w:hAnsi="Times New Roman" w:cs="Times New Roman"/>
          <w:b/>
          <w:bCs/>
          <w:sz w:val="32"/>
          <w:szCs w:val="32"/>
          <w:lang w:val="uk-UA"/>
        </w:rPr>
      </w:pPr>
      <w:r w:rsidRPr="00264673">
        <w:rPr>
          <w:rFonts w:ascii="Times New Roman" w:hAnsi="Times New Roman" w:cs="Times New Roman"/>
          <w:b/>
          <w:bCs/>
          <w:sz w:val="32"/>
          <w:szCs w:val="32"/>
          <w:lang w:val="uk-UA"/>
        </w:rPr>
        <w:t xml:space="preserve">«Благоустрій населених пунктів Гайсинської міської територіальної громади </w:t>
      </w:r>
      <w:r w:rsidRPr="00264673">
        <w:rPr>
          <w:rFonts w:ascii="Times New Roman" w:hAnsi="Times New Roman" w:cs="Times New Roman"/>
          <w:b/>
          <w:bCs/>
          <w:sz w:val="32"/>
          <w:szCs w:val="32"/>
        </w:rPr>
        <w:t>на 20</w:t>
      </w:r>
      <w:r w:rsidRPr="00264673">
        <w:rPr>
          <w:rFonts w:ascii="Times New Roman" w:hAnsi="Times New Roman" w:cs="Times New Roman"/>
          <w:b/>
          <w:bCs/>
          <w:sz w:val="32"/>
          <w:szCs w:val="32"/>
          <w:lang w:val="uk-UA"/>
        </w:rPr>
        <w:t>26</w:t>
      </w:r>
      <w:r w:rsidRPr="00264673">
        <w:rPr>
          <w:rFonts w:ascii="Times New Roman" w:hAnsi="Times New Roman" w:cs="Times New Roman"/>
          <w:b/>
          <w:bCs/>
          <w:sz w:val="32"/>
          <w:szCs w:val="32"/>
        </w:rPr>
        <w:t>-202</w:t>
      </w:r>
      <w:r w:rsidRPr="00264673">
        <w:rPr>
          <w:rFonts w:ascii="Times New Roman" w:hAnsi="Times New Roman" w:cs="Times New Roman"/>
          <w:b/>
          <w:bCs/>
          <w:sz w:val="32"/>
          <w:szCs w:val="32"/>
          <w:lang w:val="uk-UA"/>
        </w:rPr>
        <w:t>8</w:t>
      </w:r>
      <w:r w:rsidRPr="00264673">
        <w:rPr>
          <w:rFonts w:ascii="Times New Roman" w:hAnsi="Times New Roman" w:cs="Times New Roman"/>
          <w:b/>
          <w:bCs/>
          <w:sz w:val="32"/>
          <w:szCs w:val="32"/>
        </w:rPr>
        <w:t xml:space="preserve"> роки</w:t>
      </w:r>
      <w:r w:rsidRPr="00264673">
        <w:rPr>
          <w:rFonts w:ascii="Times New Roman" w:hAnsi="Times New Roman" w:cs="Times New Roman"/>
          <w:b/>
          <w:bCs/>
          <w:sz w:val="32"/>
          <w:szCs w:val="32"/>
          <w:lang w:val="uk-UA"/>
        </w:rPr>
        <w:t>»</w:t>
      </w: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Default="00264673" w:rsidP="00264673">
      <w:pPr>
        <w:spacing w:after="0" w:line="240" w:lineRule="auto"/>
        <w:jc w:val="center"/>
        <w:rPr>
          <w:rFonts w:ascii="Times New Roman" w:hAnsi="Times New Roman" w:cs="Times New Roman"/>
          <w:b/>
          <w:bCs/>
          <w:sz w:val="32"/>
          <w:szCs w:val="32"/>
          <w:lang w:val="uk-UA"/>
        </w:rPr>
      </w:pPr>
    </w:p>
    <w:p w:rsidR="00264673" w:rsidRPr="00264673" w:rsidRDefault="00264673" w:rsidP="00264673">
      <w:pPr>
        <w:spacing w:after="0" w:line="240" w:lineRule="auto"/>
        <w:jc w:val="center"/>
        <w:rPr>
          <w:rFonts w:ascii="Times New Roman" w:hAnsi="Times New Roman" w:cs="Times New Roman"/>
          <w:b/>
          <w:bCs/>
          <w:sz w:val="32"/>
          <w:szCs w:val="32"/>
          <w:lang w:val="uk-UA"/>
        </w:rPr>
      </w:pPr>
    </w:p>
    <w:p w:rsidR="00C773E6" w:rsidRDefault="00C773E6" w:rsidP="000C63B5">
      <w:pPr>
        <w:spacing w:after="0" w:line="240" w:lineRule="auto"/>
        <w:jc w:val="center"/>
        <w:rPr>
          <w:rFonts w:ascii="Times New Roman" w:hAnsi="Times New Roman" w:cs="Times New Roman"/>
          <w:b/>
          <w:bCs/>
          <w:sz w:val="28"/>
          <w:szCs w:val="28"/>
          <w:lang w:val="uk-UA"/>
        </w:rPr>
      </w:pPr>
    </w:p>
    <w:p w:rsidR="0092173C" w:rsidRDefault="00540112" w:rsidP="000C63B5">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 xml:space="preserve">1. </w:t>
      </w:r>
      <w:r w:rsidR="0092173C" w:rsidRPr="0092173C">
        <w:rPr>
          <w:rFonts w:ascii="Times New Roman" w:hAnsi="Times New Roman" w:cs="Times New Roman"/>
          <w:b/>
          <w:bCs/>
          <w:sz w:val="28"/>
          <w:szCs w:val="28"/>
          <w:lang w:val="uk-UA"/>
        </w:rPr>
        <w:t>ПАСПОРТ ПРОГРАМИ</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714"/>
        <w:gridCol w:w="5075"/>
      </w:tblGrid>
      <w:tr w:rsidR="0092173C" w:rsidRPr="0092173C" w:rsidTr="000C63B5">
        <w:trPr>
          <w:trHeight w:val="458"/>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1.</w:t>
            </w:r>
          </w:p>
          <w:p w:rsidR="0092173C" w:rsidRPr="0092173C" w:rsidRDefault="0092173C" w:rsidP="0092173C">
            <w:pPr>
              <w:spacing w:after="0" w:line="240" w:lineRule="auto"/>
              <w:jc w:val="right"/>
              <w:rPr>
                <w:rFonts w:ascii="Times New Roman" w:hAnsi="Times New Roman" w:cs="Times New Roman"/>
                <w:sz w:val="28"/>
                <w:szCs w:val="28"/>
                <w:lang w:val="uk-UA"/>
              </w:rPr>
            </w:pP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rPr>
                <w:rFonts w:ascii="Times New Roman" w:hAnsi="Times New Roman" w:cs="Times New Roman"/>
                <w:sz w:val="28"/>
                <w:szCs w:val="28"/>
                <w:lang w:val="uk-UA"/>
              </w:rPr>
            </w:pPr>
            <w:r w:rsidRPr="0092173C">
              <w:rPr>
                <w:rFonts w:ascii="Times New Roman" w:hAnsi="Times New Roman" w:cs="Times New Roman"/>
                <w:sz w:val="28"/>
                <w:szCs w:val="28"/>
                <w:lang w:val="uk-UA"/>
              </w:rPr>
              <w:t>Ініціатор розроблення Програми</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center"/>
              <w:rPr>
                <w:rFonts w:ascii="Times New Roman" w:hAnsi="Times New Roman" w:cs="Times New Roman"/>
                <w:sz w:val="28"/>
                <w:szCs w:val="28"/>
                <w:lang w:val="uk-UA"/>
              </w:rPr>
            </w:pPr>
            <w:r w:rsidRPr="00532420">
              <w:rPr>
                <w:rFonts w:ascii="Times New Roman" w:hAnsi="Times New Roman"/>
                <w:sz w:val="28"/>
                <w:szCs w:val="28"/>
                <w:lang w:val="uk-UA" w:eastAsia="ru-RU"/>
              </w:rPr>
              <w:t xml:space="preserve">Гайсинська міська </w:t>
            </w:r>
            <w:r w:rsidRPr="00532420">
              <w:rPr>
                <w:rFonts w:ascii="Times New Roman" w:hAnsi="Times New Roman"/>
                <w:sz w:val="28"/>
                <w:szCs w:val="28"/>
                <w:lang w:eastAsia="ru-RU"/>
              </w:rPr>
              <w:t>рада</w:t>
            </w:r>
          </w:p>
        </w:tc>
      </w:tr>
      <w:tr w:rsidR="0092173C" w:rsidRPr="0092173C"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p>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2.</w:t>
            </w:r>
          </w:p>
          <w:p w:rsidR="0092173C" w:rsidRPr="0092173C" w:rsidRDefault="0092173C" w:rsidP="0092173C">
            <w:pPr>
              <w:spacing w:after="0" w:line="240" w:lineRule="auto"/>
              <w:jc w:val="right"/>
              <w:rPr>
                <w:rFonts w:ascii="Times New Roman" w:hAnsi="Times New Roman" w:cs="Times New Roman"/>
                <w:sz w:val="28"/>
                <w:szCs w:val="28"/>
                <w:lang w:val="uk-UA"/>
              </w:rPr>
            </w:pP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p>
          <w:p w:rsidR="0092173C" w:rsidRPr="0092173C" w:rsidRDefault="0092173C" w:rsidP="000C63B5">
            <w:pPr>
              <w:spacing w:after="0" w:line="240" w:lineRule="auto"/>
              <w:rPr>
                <w:rFonts w:ascii="Times New Roman" w:hAnsi="Times New Roman" w:cs="Times New Roman"/>
                <w:sz w:val="28"/>
                <w:szCs w:val="28"/>
                <w:lang w:val="uk-UA"/>
              </w:rPr>
            </w:pPr>
            <w:r w:rsidRPr="0092173C">
              <w:rPr>
                <w:rFonts w:ascii="Times New Roman" w:hAnsi="Times New Roman" w:cs="Times New Roman"/>
                <w:sz w:val="28"/>
                <w:szCs w:val="28"/>
                <w:lang w:val="uk-UA"/>
              </w:rPr>
              <w:t>Законодавча база Програми</w:t>
            </w:r>
          </w:p>
        </w:tc>
        <w:tc>
          <w:tcPr>
            <w:tcW w:w="5075" w:type="dxa"/>
            <w:tcBorders>
              <w:top w:val="single" w:sz="4" w:space="0" w:color="auto"/>
              <w:left w:val="single" w:sz="4" w:space="0" w:color="auto"/>
              <w:bottom w:val="single" w:sz="4" w:space="0" w:color="auto"/>
              <w:right w:val="single" w:sz="4" w:space="0" w:color="auto"/>
            </w:tcBorders>
          </w:tcPr>
          <w:p w:rsidR="0092173C" w:rsidRPr="001559ED" w:rsidRDefault="0092173C" w:rsidP="0092173C">
            <w:pPr>
              <w:spacing w:after="0" w:line="240" w:lineRule="auto"/>
              <w:rPr>
                <w:rFonts w:ascii="Times New Roman" w:eastAsia="Times New Roman" w:hAnsi="Times New Roman" w:cs="Times New Roman"/>
                <w:sz w:val="28"/>
                <w:szCs w:val="28"/>
                <w:lang w:val="uk-UA" w:eastAsia="ru-RU"/>
              </w:rPr>
            </w:pPr>
            <w:r w:rsidRPr="001559ED">
              <w:rPr>
                <w:rFonts w:ascii="Times New Roman" w:eastAsia="Times New Roman" w:hAnsi="Times New Roman" w:cs="Times New Roman"/>
                <w:sz w:val="28"/>
                <w:szCs w:val="28"/>
                <w:lang w:val="uk-UA" w:eastAsia="ru-RU"/>
              </w:rPr>
              <w:t xml:space="preserve">Бюджетний Кодекс України, </w:t>
            </w:r>
          </w:p>
          <w:p w:rsidR="0092173C" w:rsidRPr="0092173C" w:rsidRDefault="0092173C" w:rsidP="0092173C">
            <w:pPr>
              <w:spacing w:after="0" w:line="240" w:lineRule="auto"/>
              <w:rPr>
                <w:rFonts w:ascii="Times New Roman" w:hAnsi="Times New Roman" w:cs="Times New Roman"/>
                <w:sz w:val="28"/>
                <w:szCs w:val="28"/>
                <w:lang w:val="uk-UA"/>
              </w:rPr>
            </w:pPr>
            <w:r w:rsidRPr="001559ED">
              <w:rPr>
                <w:rFonts w:ascii="Times New Roman" w:eastAsia="Times New Roman" w:hAnsi="Times New Roman" w:cs="Times New Roman"/>
                <w:sz w:val="28"/>
                <w:szCs w:val="28"/>
                <w:lang w:val="uk-UA" w:eastAsia="ru-RU"/>
              </w:rPr>
              <w:t>Закон України «Про місцеве самоврядування в Україні»</w:t>
            </w:r>
            <w:r w:rsidRPr="0092173C">
              <w:rPr>
                <w:rFonts w:ascii="Times New Roman" w:eastAsia="Times New Roman" w:hAnsi="Times New Roman" w:cs="Times New Roman"/>
                <w:sz w:val="28"/>
                <w:szCs w:val="28"/>
                <w:lang w:val="uk-UA" w:eastAsia="ru-RU"/>
              </w:rPr>
              <w:t xml:space="preserve">, </w:t>
            </w:r>
            <w:r w:rsidRPr="001559ED">
              <w:rPr>
                <w:rFonts w:ascii="Times New Roman" w:eastAsia="Times New Roman" w:hAnsi="Times New Roman" w:cs="Times New Roman"/>
                <w:sz w:val="28"/>
                <w:szCs w:val="28"/>
                <w:lang w:val="uk-UA" w:eastAsia="ru-RU"/>
              </w:rPr>
              <w:t>Закон України</w:t>
            </w:r>
            <w:r w:rsidRPr="001559ED">
              <w:rPr>
                <w:rFonts w:ascii="Times New Roman" w:hAnsi="Times New Roman" w:cs="Times New Roman"/>
                <w:sz w:val="28"/>
                <w:szCs w:val="28"/>
                <w:lang w:val="uk-UA"/>
              </w:rPr>
              <w:t xml:space="preserve"> "Про благоустрій населених пунктів", </w:t>
            </w:r>
            <w:r w:rsidRPr="001559ED">
              <w:rPr>
                <w:rFonts w:ascii="Times New Roman" w:eastAsia="Times New Roman" w:hAnsi="Times New Roman" w:cs="Times New Roman"/>
                <w:sz w:val="28"/>
                <w:szCs w:val="28"/>
                <w:lang w:val="uk-UA" w:eastAsia="ru-RU"/>
              </w:rPr>
              <w:t>Закон України</w:t>
            </w:r>
            <w:r w:rsidRPr="001559ED">
              <w:rPr>
                <w:rFonts w:ascii="Times New Roman" w:hAnsi="Times New Roman" w:cs="Times New Roman"/>
                <w:sz w:val="28"/>
                <w:szCs w:val="28"/>
                <w:lang w:val="uk-UA"/>
              </w:rPr>
              <w:t xml:space="preserve"> «Про житлово-комунальні послуги»</w:t>
            </w:r>
            <w:r w:rsidRPr="0092173C">
              <w:rPr>
                <w:rFonts w:ascii="Times New Roman" w:hAnsi="Times New Roman" w:cs="Times New Roman"/>
                <w:sz w:val="28"/>
                <w:szCs w:val="28"/>
                <w:lang w:val="uk-UA"/>
              </w:rPr>
              <w:t xml:space="preserve"> </w:t>
            </w:r>
            <w:r w:rsidR="000C63B5" w:rsidRPr="000C63B5">
              <w:rPr>
                <w:rFonts w:ascii="Times New Roman" w:hAnsi="Times New Roman" w:cs="Times New Roman"/>
                <w:sz w:val="28"/>
                <w:szCs w:val="28"/>
                <w:lang w:val="uk-UA"/>
              </w:rPr>
              <w:t>Закону України «Про дорожній рух» із змінами та доповненнями, Закону України «Про автомобільні дороги» із змінами та доповненнями, Закону України «Про особливості здійснення права власності у багатоквартирному будинку»</w:t>
            </w:r>
            <w:r w:rsidR="00540112">
              <w:rPr>
                <w:rFonts w:ascii="Times New Roman" w:hAnsi="Times New Roman" w:cs="Times New Roman"/>
                <w:sz w:val="28"/>
                <w:szCs w:val="28"/>
                <w:lang w:val="uk-UA"/>
              </w:rPr>
              <w:t>,</w:t>
            </w:r>
            <w:r w:rsidR="00540112" w:rsidRPr="001559ED">
              <w:rPr>
                <w:rFonts w:ascii="Times New Roman" w:hAnsi="Times New Roman" w:cs="Times New Roman"/>
                <w:sz w:val="28"/>
                <w:szCs w:val="28"/>
                <w:lang w:val="uk-UA"/>
              </w:rPr>
              <w:t xml:space="preserve"> наказ №105 від 10.04.2006 «Про затвердження Правил утримання зелених насаджень у населених пунктах України» із змінами</w:t>
            </w:r>
            <w:r w:rsidR="00540112">
              <w:rPr>
                <w:rFonts w:ascii="Times New Roman" w:hAnsi="Times New Roman" w:cs="Times New Roman"/>
                <w:sz w:val="28"/>
                <w:szCs w:val="28"/>
                <w:lang w:val="uk-UA"/>
              </w:rPr>
              <w:t xml:space="preserve">, </w:t>
            </w:r>
            <w:r w:rsidR="00540112" w:rsidRPr="001559ED">
              <w:rPr>
                <w:rFonts w:ascii="Times New Roman" w:hAnsi="Times New Roman" w:cs="Times New Roman"/>
                <w:sz w:val="28"/>
                <w:szCs w:val="28"/>
                <w:lang w:val="uk-UA"/>
              </w:rPr>
              <w:t>рішення  47 сесії Гайсинської міської ради 8 скликання від 21.04.2023 року</w:t>
            </w:r>
            <w:r w:rsidR="00203657">
              <w:rPr>
                <w:rFonts w:ascii="Times New Roman" w:hAnsi="Times New Roman" w:cs="Times New Roman"/>
                <w:sz w:val="28"/>
                <w:szCs w:val="28"/>
                <w:lang w:val="uk-UA"/>
              </w:rPr>
              <w:t xml:space="preserve"> </w:t>
            </w:r>
            <w:r w:rsidR="00203657" w:rsidRPr="001559ED">
              <w:rPr>
                <w:rFonts w:ascii="Times New Roman" w:hAnsi="Times New Roman" w:cs="Times New Roman"/>
                <w:sz w:val="28"/>
                <w:szCs w:val="28"/>
                <w:lang w:val="uk-UA"/>
              </w:rPr>
              <w:t>№17</w:t>
            </w:r>
            <w:r w:rsidR="00540112">
              <w:rPr>
                <w:rFonts w:ascii="Times New Roman" w:hAnsi="Times New Roman" w:cs="Times New Roman"/>
                <w:sz w:val="28"/>
                <w:szCs w:val="28"/>
                <w:lang w:val="uk-UA"/>
              </w:rPr>
              <w:t xml:space="preserve"> «Про затвердження правил благоустрою Гайсинської міської ради»</w:t>
            </w:r>
          </w:p>
        </w:tc>
      </w:tr>
      <w:tr w:rsidR="0092173C" w:rsidRPr="00CE5F09"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p>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3.</w:t>
            </w: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both"/>
              <w:rPr>
                <w:rFonts w:ascii="Times New Roman" w:hAnsi="Times New Roman" w:cs="Times New Roman"/>
                <w:sz w:val="28"/>
                <w:szCs w:val="28"/>
                <w:lang w:val="uk-UA"/>
              </w:rPr>
            </w:pPr>
            <w:r w:rsidRPr="0092173C">
              <w:rPr>
                <w:rFonts w:ascii="Times New Roman" w:hAnsi="Times New Roman" w:cs="Times New Roman"/>
                <w:sz w:val="28"/>
                <w:szCs w:val="28"/>
                <w:lang w:val="uk-UA"/>
              </w:rPr>
              <w:t>Дата, номер і назва розпорядчого документа про розроблення Програми</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540112" w:rsidP="00540112">
            <w:pPr>
              <w:spacing w:after="0" w:line="240" w:lineRule="auto"/>
              <w:jc w:val="both"/>
              <w:rPr>
                <w:rFonts w:ascii="Times New Roman" w:hAnsi="Times New Roman" w:cs="Times New Roman"/>
                <w:sz w:val="28"/>
                <w:szCs w:val="28"/>
                <w:lang w:val="uk-UA"/>
              </w:rPr>
            </w:pPr>
            <w:r w:rsidRPr="00540112">
              <w:rPr>
                <w:rFonts w:ascii="Times New Roman" w:hAnsi="Times New Roman" w:cs="Times New Roman"/>
                <w:sz w:val="28"/>
                <w:szCs w:val="28"/>
                <w:lang w:val="uk-UA"/>
              </w:rPr>
              <w:t xml:space="preserve">Рішення </w:t>
            </w:r>
            <w:r w:rsidR="00203657">
              <w:rPr>
                <w:rFonts w:ascii="Times New Roman" w:hAnsi="Times New Roman" w:cs="Times New Roman"/>
                <w:sz w:val="28"/>
                <w:szCs w:val="28"/>
                <w:lang w:val="uk-UA"/>
              </w:rPr>
              <w:t>86</w:t>
            </w:r>
            <w:r w:rsidRPr="00540112">
              <w:rPr>
                <w:rFonts w:ascii="Times New Roman" w:hAnsi="Times New Roman" w:cs="Times New Roman"/>
                <w:sz w:val="28"/>
                <w:szCs w:val="28"/>
                <w:lang w:val="uk-UA"/>
              </w:rPr>
              <w:t xml:space="preserve"> сесії Гайсинської міської ради 8 скликання від </w:t>
            </w:r>
            <w:r w:rsidR="00203657">
              <w:rPr>
                <w:rFonts w:ascii="Times New Roman" w:hAnsi="Times New Roman" w:cs="Times New Roman"/>
                <w:sz w:val="28"/>
                <w:szCs w:val="28"/>
                <w:lang w:val="uk-UA"/>
              </w:rPr>
              <w:t>28</w:t>
            </w:r>
            <w:r w:rsidRPr="00540112">
              <w:rPr>
                <w:rFonts w:ascii="Times New Roman" w:hAnsi="Times New Roman" w:cs="Times New Roman"/>
                <w:sz w:val="28"/>
                <w:szCs w:val="28"/>
                <w:lang w:val="uk-UA"/>
              </w:rPr>
              <w:t>.08.2025 року №</w:t>
            </w:r>
            <w:r w:rsidR="00203657">
              <w:rPr>
                <w:rFonts w:ascii="Times New Roman" w:hAnsi="Times New Roman" w:cs="Times New Roman"/>
                <w:sz w:val="28"/>
                <w:szCs w:val="28"/>
                <w:lang w:val="uk-UA"/>
              </w:rPr>
              <w:t>20</w:t>
            </w:r>
          </w:p>
        </w:tc>
      </w:tr>
      <w:tr w:rsidR="0092173C" w:rsidRPr="00CE5F09"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p>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4.</w:t>
            </w:r>
          </w:p>
          <w:p w:rsidR="0092173C" w:rsidRPr="0092173C" w:rsidRDefault="0092173C" w:rsidP="0092173C">
            <w:pPr>
              <w:spacing w:after="0" w:line="240" w:lineRule="auto"/>
              <w:jc w:val="right"/>
              <w:rPr>
                <w:rFonts w:ascii="Times New Roman" w:hAnsi="Times New Roman" w:cs="Times New Roman"/>
                <w:sz w:val="28"/>
                <w:szCs w:val="28"/>
                <w:lang w:val="uk-UA"/>
              </w:rPr>
            </w:pPr>
          </w:p>
        </w:tc>
        <w:tc>
          <w:tcPr>
            <w:tcW w:w="3714" w:type="dxa"/>
            <w:tcBorders>
              <w:top w:val="single" w:sz="4" w:space="0" w:color="auto"/>
              <w:left w:val="single" w:sz="4" w:space="0" w:color="auto"/>
              <w:bottom w:val="single" w:sz="4" w:space="0" w:color="auto"/>
              <w:right w:val="single" w:sz="4" w:space="0" w:color="auto"/>
            </w:tcBorders>
          </w:tcPr>
          <w:p w:rsidR="000C63B5" w:rsidRDefault="000C63B5" w:rsidP="000C63B5">
            <w:pPr>
              <w:spacing w:after="0" w:line="240" w:lineRule="auto"/>
              <w:jc w:val="both"/>
              <w:rPr>
                <w:rFonts w:ascii="Times New Roman" w:hAnsi="Times New Roman" w:cs="Times New Roman"/>
                <w:sz w:val="28"/>
                <w:szCs w:val="28"/>
                <w:lang w:val="uk-UA"/>
              </w:rPr>
            </w:pPr>
          </w:p>
          <w:p w:rsidR="0092173C" w:rsidRPr="0092173C" w:rsidRDefault="0092173C" w:rsidP="000C63B5">
            <w:pPr>
              <w:spacing w:after="0" w:line="240" w:lineRule="auto"/>
              <w:jc w:val="both"/>
              <w:rPr>
                <w:rFonts w:ascii="Times New Roman" w:hAnsi="Times New Roman" w:cs="Times New Roman"/>
                <w:sz w:val="28"/>
                <w:szCs w:val="28"/>
                <w:lang w:val="uk-UA"/>
              </w:rPr>
            </w:pPr>
            <w:r w:rsidRPr="0092173C">
              <w:rPr>
                <w:rFonts w:ascii="Times New Roman" w:hAnsi="Times New Roman" w:cs="Times New Roman"/>
                <w:sz w:val="28"/>
                <w:szCs w:val="28"/>
                <w:lang w:val="uk-UA"/>
              </w:rPr>
              <w:t>Розробник Програми</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0C63B5" w:rsidP="000C63B5">
            <w:pPr>
              <w:spacing w:after="0" w:line="240" w:lineRule="auto"/>
              <w:jc w:val="both"/>
              <w:rPr>
                <w:rFonts w:ascii="Times New Roman" w:hAnsi="Times New Roman" w:cs="Times New Roman"/>
                <w:sz w:val="28"/>
                <w:szCs w:val="28"/>
                <w:lang w:val="uk-UA"/>
              </w:rPr>
            </w:pPr>
            <w:r w:rsidRPr="000C63B5">
              <w:rPr>
                <w:rFonts w:ascii="Times New Roman" w:hAnsi="Times New Roman" w:cs="Times New Roman"/>
                <w:sz w:val="28"/>
                <w:szCs w:val="28"/>
                <w:lang w:val="uk-UA"/>
              </w:rPr>
              <w:t>Відділ містобудування, архітектури, ЖКГ, благоустрою , інфраструктури Гайсинської міської ради</w:t>
            </w:r>
          </w:p>
        </w:tc>
      </w:tr>
      <w:tr w:rsidR="0092173C" w:rsidRPr="00CE5F09"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p>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5.</w:t>
            </w: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both"/>
              <w:rPr>
                <w:rFonts w:ascii="Times New Roman" w:hAnsi="Times New Roman" w:cs="Times New Roman"/>
                <w:sz w:val="28"/>
                <w:szCs w:val="28"/>
                <w:lang w:val="uk-UA"/>
              </w:rPr>
            </w:pPr>
            <w:r w:rsidRPr="0092173C">
              <w:rPr>
                <w:rFonts w:ascii="Times New Roman" w:hAnsi="Times New Roman" w:cs="Times New Roman"/>
                <w:sz w:val="28"/>
                <w:szCs w:val="28"/>
                <w:lang w:val="uk-UA"/>
              </w:rPr>
              <w:t>Відповідальний виконавець Програми (головний розпорядник бюджетних коштів)</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0C63B5" w:rsidP="000C63B5">
            <w:pPr>
              <w:spacing w:after="0" w:line="240" w:lineRule="auto"/>
              <w:jc w:val="both"/>
              <w:rPr>
                <w:rFonts w:ascii="Times New Roman" w:hAnsi="Times New Roman" w:cs="Times New Roman"/>
                <w:sz w:val="28"/>
                <w:szCs w:val="28"/>
                <w:lang w:val="uk-UA"/>
              </w:rPr>
            </w:pPr>
            <w:r w:rsidRPr="000C63B5">
              <w:rPr>
                <w:rFonts w:ascii="Times New Roman" w:hAnsi="Times New Roman" w:cs="Times New Roman"/>
                <w:sz w:val="28"/>
                <w:szCs w:val="28"/>
                <w:lang w:val="uk-UA"/>
              </w:rPr>
              <w:t>Відділ містобудування, архітектури, ЖКГ, благоустрою , інфраструктури Гайсинської міської ради</w:t>
            </w:r>
          </w:p>
        </w:tc>
      </w:tr>
      <w:tr w:rsidR="0092173C" w:rsidRPr="00CE5F09"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p>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6.</w:t>
            </w:r>
          </w:p>
          <w:p w:rsidR="0092173C" w:rsidRPr="0092173C" w:rsidRDefault="0092173C" w:rsidP="0092173C">
            <w:pPr>
              <w:spacing w:after="0" w:line="240" w:lineRule="auto"/>
              <w:jc w:val="right"/>
              <w:rPr>
                <w:rFonts w:ascii="Times New Roman" w:hAnsi="Times New Roman" w:cs="Times New Roman"/>
                <w:sz w:val="28"/>
                <w:szCs w:val="28"/>
                <w:lang w:val="uk-UA"/>
              </w:rPr>
            </w:pP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both"/>
              <w:rPr>
                <w:rFonts w:ascii="Times New Roman" w:hAnsi="Times New Roman" w:cs="Times New Roman"/>
                <w:sz w:val="28"/>
                <w:szCs w:val="28"/>
                <w:lang w:val="uk-UA"/>
              </w:rPr>
            </w:pPr>
            <w:r w:rsidRPr="0092173C">
              <w:rPr>
                <w:rFonts w:ascii="Times New Roman" w:hAnsi="Times New Roman" w:cs="Times New Roman"/>
                <w:sz w:val="28"/>
                <w:szCs w:val="28"/>
                <w:lang w:val="uk-UA"/>
              </w:rPr>
              <w:t>Виконавці програми (учасники Програми)</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723D2C" w:rsidP="000C63B5">
            <w:pPr>
              <w:spacing w:after="0" w:line="240" w:lineRule="auto"/>
              <w:jc w:val="both"/>
              <w:rPr>
                <w:rFonts w:ascii="Times New Roman" w:hAnsi="Times New Roman" w:cs="Times New Roman"/>
                <w:sz w:val="28"/>
                <w:szCs w:val="28"/>
                <w:lang w:val="uk-UA"/>
              </w:rPr>
            </w:pPr>
            <w:r w:rsidRPr="00723D2C">
              <w:rPr>
                <w:rFonts w:ascii="Times New Roman" w:hAnsi="Times New Roman" w:cs="Times New Roman"/>
                <w:sz w:val="28"/>
                <w:szCs w:val="28"/>
                <w:lang w:val="uk-UA"/>
              </w:rPr>
              <w:t>Відділ містобудування, архітектури, ЖКГ, благоустрою , інфраструктури Гайсинської міської ради</w:t>
            </w:r>
            <w:r>
              <w:rPr>
                <w:rFonts w:ascii="Times New Roman" w:hAnsi="Times New Roman" w:cs="Times New Roman"/>
                <w:sz w:val="28"/>
                <w:szCs w:val="28"/>
                <w:lang w:val="uk-UA"/>
              </w:rPr>
              <w:t xml:space="preserve">,                            </w:t>
            </w:r>
            <w:r w:rsidR="000C63B5">
              <w:rPr>
                <w:rFonts w:ascii="Times New Roman" w:hAnsi="Times New Roman" w:cs="Times New Roman"/>
                <w:sz w:val="28"/>
                <w:szCs w:val="28"/>
                <w:lang w:val="uk-UA"/>
              </w:rPr>
              <w:t>КП Гайсинський комбінат комунальн</w:t>
            </w:r>
            <w:r>
              <w:rPr>
                <w:rFonts w:ascii="Times New Roman" w:hAnsi="Times New Roman" w:cs="Times New Roman"/>
                <w:sz w:val="28"/>
                <w:szCs w:val="28"/>
                <w:lang w:val="uk-UA"/>
              </w:rPr>
              <w:t>и</w:t>
            </w:r>
            <w:r w:rsidR="000C63B5">
              <w:rPr>
                <w:rFonts w:ascii="Times New Roman" w:hAnsi="Times New Roman" w:cs="Times New Roman"/>
                <w:sz w:val="28"/>
                <w:szCs w:val="28"/>
                <w:lang w:val="uk-UA"/>
              </w:rPr>
              <w:t>х підприємств, КП Гайсинська житлово-експлуатаційна контора</w:t>
            </w:r>
          </w:p>
        </w:tc>
      </w:tr>
      <w:tr w:rsidR="0092173C" w:rsidRPr="0092173C"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7.</w:t>
            </w:r>
          </w:p>
          <w:p w:rsidR="0092173C" w:rsidRPr="0092173C" w:rsidRDefault="0092173C" w:rsidP="0092173C">
            <w:pPr>
              <w:spacing w:after="0" w:line="240" w:lineRule="auto"/>
              <w:jc w:val="right"/>
              <w:rPr>
                <w:rFonts w:ascii="Times New Roman" w:hAnsi="Times New Roman" w:cs="Times New Roman"/>
                <w:sz w:val="28"/>
                <w:szCs w:val="28"/>
                <w:lang w:val="uk-UA"/>
              </w:rPr>
            </w:pP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both"/>
              <w:rPr>
                <w:rFonts w:ascii="Times New Roman" w:hAnsi="Times New Roman" w:cs="Times New Roman"/>
                <w:sz w:val="28"/>
                <w:szCs w:val="28"/>
                <w:lang w:val="uk-UA"/>
              </w:rPr>
            </w:pPr>
            <w:r w:rsidRPr="0092173C">
              <w:rPr>
                <w:rFonts w:ascii="Times New Roman" w:hAnsi="Times New Roman" w:cs="Times New Roman"/>
                <w:sz w:val="28"/>
                <w:szCs w:val="28"/>
                <w:lang w:val="uk-UA"/>
              </w:rPr>
              <w:t>Термін реалізації</w:t>
            </w:r>
            <w:r w:rsidR="000C63B5">
              <w:rPr>
                <w:rFonts w:ascii="Times New Roman" w:hAnsi="Times New Roman" w:cs="Times New Roman"/>
                <w:sz w:val="28"/>
                <w:szCs w:val="28"/>
                <w:lang w:val="uk-UA"/>
              </w:rPr>
              <w:t xml:space="preserve"> </w:t>
            </w:r>
            <w:r w:rsidRPr="0092173C">
              <w:rPr>
                <w:rFonts w:ascii="Times New Roman" w:hAnsi="Times New Roman" w:cs="Times New Roman"/>
                <w:sz w:val="28"/>
                <w:szCs w:val="28"/>
                <w:lang w:val="uk-UA"/>
              </w:rPr>
              <w:t>Програми</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0C63B5" w:rsidP="000C63B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2026-2028 роки</w:t>
            </w:r>
          </w:p>
        </w:tc>
      </w:tr>
      <w:tr w:rsidR="0092173C" w:rsidRPr="0092173C"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7.1.</w:t>
            </w: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rPr>
                <w:rFonts w:ascii="Times New Roman" w:hAnsi="Times New Roman" w:cs="Times New Roman"/>
                <w:sz w:val="28"/>
                <w:szCs w:val="28"/>
                <w:lang w:val="uk-UA"/>
              </w:rPr>
            </w:pPr>
            <w:r w:rsidRPr="0092173C">
              <w:rPr>
                <w:rFonts w:ascii="Times New Roman" w:hAnsi="Times New Roman" w:cs="Times New Roman"/>
                <w:sz w:val="28"/>
                <w:szCs w:val="28"/>
                <w:lang w:val="uk-UA"/>
              </w:rPr>
              <w:t>Етапи виконання Програми</w:t>
            </w:r>
          </w:p>
          <w:p w:rsidR="0092173C" w:rsidRPr="0092173C" w:rsidRDefault="0092173C" w:rsidP="000C63B5">
            <w:pPr>
              <w:spacing w:after="0" w:line="240" w:lineRule="auto"/>
              <w:rPr>
                <w:rFonts w:ascii="Times New Roman" w:hAnsi="Times New Roman" w:cs="Times New Roman"/>
                <w:sz w:val="28"/>
                <w:szCs w:val="28"/>
                <w:lang w:val="uk-UA"/>
              </w:rPr>
            </w:pPr>
            <w:r w:rsidRPr="0092173C">
              <w:rPr>
                <w:rFonts w:ascii="Times New Roman" w:hAnsi="Times New Roman" w:cs="Times New Roman"/>
                <w:sz w:val="28"/>
                <w:szCs w:val="28"/>
                <w:lang w:val="uk-UA"/>
              </w:rPr>
              <w:t>(</w:t>
            </w:r>
            <w:r w:rsidRPr="0092173C">
              <w:rPr>
                <w:rFonts w:ascii="Times New Roman" w:hAnsi="Times New Roman" w:cs="Times New Roman"/>
                <w:i/>
                <w:sz w:val="28"/>
                <w:szCs w:val="28"/>
                <w:lang w:val="uk-UA"/>
              </w:rPr>
              <w:t>для довгострокових програм)</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540112" w:rsidP="0054011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І етап</w:t>
            </w:r>
          </w:p>
        </w:tc>
      </w:tr>
      <w:tr w:rsidR="0092173C" w:rsidRPr="0092173C"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lastRenderedPageBreak/>
              <w:t>8.</w:t>
            </w: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Загальний обсяг фінансових ресурсів, в т.ч. кредиторська заборгованість минулих періодів, необхідних для реалізації програми, всього, гривень</w:t>
            </w:r>
          </w:p>
          <w:p w:rsidR="0092173C" w:rsidRPr="0092173C" w:rsidRDefault="0092173C" w:rsidP="000C63B5">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у тому числі:</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141ABC" w:rsidP="00141AB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129 526 252,00</w:t>
            </w:r>
          </w:p>
        </w:tc>
      </w:tr>
      <w:tr w:rsidR="0092173C" w:rsidRPr="0092173C"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8.1.</w:t>
            </w:r>
          </w:p>
          <w:p w:rsidR="0092173C" w:rsidRPr="0092173C" w:rsidRDefault="0092173C" w:rsidP="0092173C">
            <w:pPr>
              <w:spacing w:after="0" w:line="240" w:lineRule="auto"/>
              <w:jc w:val="right"/>
              <w:rPr>
                <w:rFonts w:ascii="Times New Roman" w:hAnsi="Times New Roman" w:cs="Times New Roman"/>
                <w:sz w:val="28"/>
                <w:szCs w:val="28"/>
                <w:lang w:val="uk-UA"/>
              </w:rPr>
            </w:pP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92173C">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Кошти бюджету Гайсинської територіальної громади</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141ABC" w:rsidP="00141AB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129 526 252,00</w:t>
            </w:r>
          </w:p>
        </w:tc>
      </w:tr>
      <w:tr w:rsidR="0092173C" w:rsidRPr="0092173C" w:rsidTr="000C63B5">
        <w:trPr>
          <w:trHeight w:val="20"/>
        </w:trPr>
        <w:tc>
          <w:tcPr>
            <w:tcW w:w="709"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jc w:val="right"/>
              <w:rPr>
                <w:rFonts w:ascii="Times New Roman" w:hAnsi="Times New Roman" w:cs="Times New Roman"/>
                <w:sz w:val="28"/>
                <w:szCs w:val="28"/>
                <w:lang w:val="uk-UA"/>
              </w:rPr>
            </w:pPr>
            <w:r w:rsidRPr="0092173C">
              <w:rPr>
                <w:rFonts w:ascii="Times New Roman" w:hAnsi="Times New Roman" w:cs="Times New Roman"/>
                <w:sz w:val="28"/>
                <w:szCs w:val="28"/>
                <w:lang w:val="uk-UA"/>
              </w:rPr>
              <w:t>8.2.</w:t>
            </w:r>
          </w:p>
        </w:tc>
        <w:tc>
          <w:tcPr>
            <w:tcW w:w="3714" w:type="dxa"/>
            <w:tcBorders>
              <w:top w:val="single" w:sz="4" w:space="0" w:color="auto"/>
              <w:left w:val="single" w:sz="4" w:space="0" w:color="auto"/>
              <w:bottom w:val="single" w:sz="4" w:space="0" w:color="auto"/>
              <w:right w:val="single" w:sz="4" w:space="0" w:color="auto"/>
            </w:tcBorders>
          </w:tcPr>
          <w:p w:rsidR="0092173C" w:rsidRPr="0092173C" w:rsidRDefault="0092173C" w:rsidP="000C63B5">
            <w:pPr>
              <w:spacing w:after="0" w:line="240" w:lineRule="auto"/>
              <w:rPr>
                <w:rFonts w:ascii="Times New Roman" w:hAnsi="Times New Roman" w:cs="Times New Roman"/>
                <w:sz w:val="28"/>
                <w:szCs w:val="28"/>
                <w:lang w:val="uk-UA"/>
              </w:rPr>
            </w:pPr>
            <w:r w:rsidRPr="0092173C">
              <w:rPr>
                <w:rFonts w:ascii="Times New Roman" w:hAnsi="Times New Roman" w:cs="Times New Roman"/>
                <w:sz w:val="28"/>
                <w:szCs w:val="28"/>
                <w:lang w:val="uk-UA"/>
              </w:rPr>
              <w:t>Кошти інших джерел</w:t>
            </w:r>
          </w:p>
        </w:tc>
        <w:tc>
          <w:tcPr>
            <w:tcW w:w="5075" w:type="dxa"/>
            <w:tcBorders>
              <w:top w:val="single" w:sz="4" w:space="0" w:color="auto"/>
              <w:left w:val="single" w:sz="4" w:space="0" w:color="auto"/>
              <w:bottom w:val="single" w:sz="4" w:space="0" w:color="auto"/>
              <w:right w:val="single" w:sz="4" w:space="0" w:color="auto"/>
            </w:tcBorders>
          </w:tcPr>
          <w:p w:rsidR="0092173C" w:rsidRPr="0092173C" w:rsidRDefault="00540112" w:rsidP="0054011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bl>
    <w:p w:rsidR="00540112" w:rsidRDefault="00540112" w:rsidP="00540112">
      <w:pPr>
        <w:spacing w:after="0" w:line="240" w:lineRule="auto"/>
        <w:ind w:left="360"/>
        <w:rPr>
          <w:rFonts w:ascii="Times New Roman" w:hAnsi="Times New Roman" w:cs="Times New Roman"/>
          <w:b/>
          <w:sz w:val="28"/>
          <w:szCs w:val="28"/>
          <w:lang w:val="uk-UA"/>
        </w:rPr>
      </w:pPr>
    </w:p>
    <w:p w:rsidR="00540112" w:rsidRDefault="00540112" w:rsidP="00540112">
      <w:pPr>
        <w:spacing w:after="0" w:line="240" w:lineRule="auto"/>
        <w:ind w:left="360"/>
        <w:rPr>
          <w:rFonts w:ascii="Times New Roman" w:hAnsi="Times New Roman" w:cs="Times New Roman"/>
          <w:b/>
          <w:sz w:val="28"/>
          <w:szCs w:val="28"/>
          <w:lang w:val="uk-UA"/>
        </w:rPr>
      </w:pPr>
      <w:r>
        <w:rPr>
          <w:rFonts w:ascii="Times New Roman" w:hAnsi="Times New Roman" w:cs="Times New Roman"/>
          <w:b/>
          <w:sz w:val="28"/>
          <w:szCs w:val="28"/>
          <w:lang w:val="uk-UA"/>
        </w:rPr>
        <w:t xml:space="preserve">2. </w:t>
      </w:r>
      <w:r w:rsidRPr="008B671D">
        <w:rPr>
          <w:rFonts w:ascii="Times New Roman" w:hAnsi="Times New Roman" w:cs="Times New Roman"/>
          <w:b/>
          <w:sz w:val="28"/>
          <w:szCs w:val="28"/>
          <w:lang w:val="uk-UA"/>
        </w:rPr>
        <w:t>Визначення проблеми, на розв’язання якої спрямована Програма</w:t>
      </w:r>
    </w:p>
    <w:p w:rsidR="009F2D66" w:rsidRPr="009F2D66" w:rsidRDefault="009F2D66" w:rsidP="00220473">
      <w:pPr>
        <w:spacing w:after="0" w:line="240" w:lineRule="auto"/>
        <w:jc w:val="center"/>
        <w:rPr>
          <w:rFonts w:ascii="Times New Roman" w:hAnsi="Times New Roman" w:cs="Times New Roman"/>
          <w:sz w:val="28"/>
          <w:szCs w:val="28"/>
          <w:lang w:val="uk-UA"/>
        </w:rPr>
      </w:pPr>
    </w:p>
    <w:p w:rsidR="00B14697" w:rsidRDefault="003616CE" w:rsidP="0097666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складу Гайсинської </w:t>
      </w:r>
      <w:r w:rsidR="001F7EB5">
        <w:rPr>
          <w:rFonts w:ascii="Times New Roman" w:hAnsi="Times New Roman" w:cs="Times New Roman"/>
          <w:sz w:val="28"/>
          <w:szCs w:val="28"/>
          <w:lang w:val="uk-UA"/>
        </w:rPr>
        <w:t>міської</w:t>
      </w:r>
      <w:r>
        <w:rPr>
          <w:rFonts w:ascii="Times New Roman" w:hAnsi="Times New Roman" w:cs="Times New Roman"/>
          <w:sz w:val="28"/>
          <w:szCs w:val="28"/>
          <w:lang w:val="uk-UA"/>
        </w:rPr>
        <w:t xml:space="preserve"> територіальної громади вход</w:t>
      </w:r>
      <w:r w:rsidR="00B14697">
        <w:rPr>
          <w:rFonts w:ascii="Times New Roman" w:hAnsi="Times New Roman" w:cs="Times New Roman"/>
          <w:sz w:val="28"/>
          <w:szCs w:val="28"/>
          <w:lang w:val="uk-UA"/>
        </w:rPr>
        <w:t>ять</w:t>
      </w:r>
      <w:r w:rsidR="0026467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Адамівка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Басаличівка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Бережне</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Бондурі</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Борсуки</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Бубнівка</w:t>
      </w:r>
      <w:r w:rsidR="00B14697">
        <w:rPr>
          <w:rFonts w:ascii="Times New Roman" w:hAnsi="Times New Roman" w:cs="Times New Roman"/>
          <w:sz w:val="28"/>
          <w:szCs w:val="28"/>
          <w:lang w:val="uk-UA"/>
        </w:rPr>
        <w:t xml:space="preserve">, </w:t>
      </w:r>
      <w:r w:rsidR="00B5054E">
        <w:rPr>
          <w:rFonts w:ascii="Times New Roman" w:hAnsi="Times New Roman" w:cs="Times New Roman"/>
          <w:sz w:val="28"/>
          <w:szCs w:val="28"/>
          <w:lang w:val="uk-UA"/>
        </w:rPr>
        <w:t>село</w:t>
      </w:r>
      <w:r w:rsidR="00B14697" w:rsidRPr="00B14697">
        <w:rPr>
          <w:rFonts w:ascii="Times New Roman" w:hAnsi="Times New Roman" w:cs="Times New Roman"/>
          <w:sz w:val="28"/>
          <w:szCs w:val="28"/>
          <w:lang w:val="uk-UA"/>
        </w:rPr>
        <w:t xml:space="preserve"> Бур'яни</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Гнатівка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Губник</w:t>
      </w:r>
      <w:r w:rsidR="00B14697">
        <w:rPr>
          <w:rFonts w:ascii="Times New Roman" w:hAnsi="Times New Roman" w:cs="Times New Roman"/>
          <w:sz w:val="28"/>
          <w:szCs w:val="28"/>
          <w:lang w:val="uk-UA"/>
        </w:rPr>
        <w:t xml:space="preserve">, </w:t>
      </w:r>
      <w:r w:rsidR="004B61AF">
        <w:rPr>
          <w:rFonts w:ascii="Times New Roman" w:hAnsi="Times New Roman" w:cs="Times New Roman"/>
          <w:sz w:val="28"/>
          <w:szCs w:val="28"/>
          <w:lang w:val="uk-UA"/>
        </w:rPr>
        <w:t>селеще</w:t>
      </w:r>
      <w:r w:rsidR="00B14697" w:rsidRPr="00B14697">
        <w:rPr>
          <w:rFonts w:ascii="Times New Roman" w:hAnsi="Times New Roman" w:cs="Times New Roman"/>
          <w:sz w:val="28"/>
          <w:szCs w:val="28"/>
          <w:lang w:val="uk-UA"/>
        </w:rPr>
        <w:t xml:space="preserve"> Губник</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Гунча</w:t>
      </w:r>
      <w:r w:rsidR="00B14697">
        <w:rPr>
          <w:rFonts w:ascii="Times New Roman" w:hAnsi="Times New Roman" w:cs="Times New Roman"/>
          <w:sz w:val="28"/>
          <w:szCs w:val="28"/>
          <w:lang w:val="uk-UA"/>
        </w:rPr>
        <w:t>,</w:t>
      </w:r>
      <w:r w:rsidR="001F7EB5">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Дмитренки</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Жерденівка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Заріччя</w:t>
      </w:r>
      <w:r w:rsidR="00B14697">
        <w:rPr>
          <w:rFonts w:ascii="Times New Roman" w:hAnsi="Times New Roman" w:cs="Times New Roman"/>
          <w:sz w:val="28"/>
          <w:szCs w:val="28"/>
          <w:lang w:val="uk-UA"/>
        </w:rPr>
        <w:t xml:space="preserve">, </w:t>
      </w:r>
      <w:r w:rsidR="004B61AF">
        <w:rPr>
          <w:rFonts w:ascii="Times New Roman" w:hAnsi="Times New Roman" w:cs="Times New Roman"/>
          <w:sz w:val="28"/>
          <w:szCs w:val="28"/>
          <w:lang w:val="uk-UA"/>
        </w:rPr>
        <w:t>селище</w:t>
      </w:r>
      <w:r w:rsidR="00B14697" w:rsidRPr="00B14697">
        <w:rPr>
          <w:rFonts w:ascii="Times New Roman" w:hAnsi="Times New Roman" w:cs="Times New Roman"/>
          <w:sz w:val="28"/>
          <w:szCs w:val="28"/>
          <w:lang w:val="uk-UA"/>
        </w:rPr>
        <w:t xml:space="preserve"> Зятківці</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Зятківці</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Карбівка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Кисляк</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Кіблич</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Кочурів</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Крутогорб</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Куна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Кущинці</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Ладижинські Хутори</w:t>
      </w:r>
      <w:r w:rsidR="00B14697">
        <w:rPr>
          <w:rFonts w:ascii="Times New Roman" w:hAnsi="Times New Roman" w:cs="Times New Roman"/>
          <w:sz w:val="28"/>
          <w:szCs w:val="28"/>
          <w:lang w:val="uk-UA"/>
        </w:rPr>
        <w:t xml:space="preserve">, </w:t>
      </w:r>
      <w:r w:rsidR="004B61AF">
        <w:rPr>
          <w:rFonts w:ascii="Times New Roman" w:hAnsi="Times New Roman" w:cs="Times New Roman"/>
          <w:sz w:val="28"/>
          <w:szCs w:val="28"/>
          <w:lang w:val="uk-UA"/>
        </w:rPr>
        <w:t>селище</w:t>
      </w:r>
      <w:r w:rsidR="00B14697" w:rsidRPr="00B14697">
        <w:rPr>
          <w:rFonts w:ascii="Times New Roman" w:hAnsi="Times New Roman" w:cs="Times New Roman"/>
          <w:sz w:val="28"/>
          <w:szCs w:val="28"/>
          <w:lang w:val="uk-UA"/>
        </w:rPr>
        <w:t xml:space="preserve"> Лісна Поляна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Мар'янівка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Мелешків</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w:t>
      </w:r>
      <w:r w:rsidR="004B61AF">
        <w:rPr>
          <w:rFonts w:ascii="Times New Roman" w:hAnsi="Times New Roman" w:cs="Times New Roman"/>
          <w:sz w:val="28"/>
          <w:szCs w:val="28"/>
          <w:lang w:val="uk-UA"/>
        </w:rPr>
        <w:t>ище</w:t>
      </w:r>
      <w:r w:rsidR="00B14697" w:rsidRPr="00B14697">
        <w:rPr>
          <w:rFonts w:ascii="Times New Roman" w:hAnsi="Times New Roman" w:cs="Times New Roman"/>
          <w:sz w:val="28"/>
          <w:szCs w:val="28"/>
          <w:lang w:val="uk-UA"/>
        </w:rPr>
        <w:t xml:space="preserve"> Млинки</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Новоселівка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Огіївка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Рахни</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Рахнівка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Розівка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Семирічка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Степашки</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Тарасівка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Тимар</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Харпачка</w:t>
      </w:r>
      <w:r w:rsidR="00B14697">
        <w:rPr>
          <w:rFonts w:ascii="Times New Roman" w:hAnsi="Times New Roman" w:cs="Times New Roman"/>
          <w:sz w:val="28"/>
          <w:szCs w:val="28"/>
          <w:lang w:val="uk-UA"/>
        </w:rPr>
        <w:t xml:space="preserve">, </w:t>
      </w:r>
      <w:r w:rsidR="004B61AF">
        <w:rPr>
          <w:rFonts w:ascii="Times New Roman" w:hAnsi="Times New Roman" w:cs="Times New Roman"/>
          <w:sz w:val="28"/>
          <w:szCs w:val="28"/>
          <w:lang w:val="uk-UA"/>
        </w:rPr>
        <w:t xml:space="preserve">селище </w:t>
      </w:r>
      <w:r w:rsidR="00B14697" w:rsidRPr="00B14697">
        <w:rPr>
          <w:rFonts w:ascii="Times New Roman" w:hAnsi="Times New Roman" w:cs="Times New Roman"/>
          <w:sz w:val="28"/>
          <w:szCs w:val="28"/>
          <w:lang w:val="uk-UA"/>
        </w:rPr>
        <w:t>Хороша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Чечелівка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Шура-Бондурівська</w:t>
      </w:r>
      <w:r w:rsidR="00B14697">
        <w:rPr>
          <w:rFonts w:ascii="Times New Roman" w:hAnsi="Times New Roman" w:cs="Times New Roman"/>
          <w:sz w:val="28"/>
          <w:szCs w:val="28"/>
          <w:lang w:val="uk-UA"/>
        </w:rPr>
        <w:t xml:space="preserve">, </w:t>
      </w:r>
      <w:r w:rsidR="00B14697" w:rsidRPr="00B14697">
        <w:rPr>
          <w:rFonts w:ascii="Times New Roman" w:hAnsi="Times New Roman" w:cs="Times New Roman"/>
          <w:sz w:val="28"/>
          <w:szCs w:val="28"/>
          <w:lang w:val="uk-UA"/>
        </w:rPr>
        <w:t>село Ярмолинці</w:t>
      </w:r>
      <w:r w:rsidR="00B14697">
        <w:rPr>
          <w:rFonts w:ascii="Times New Roman" w:hAnsi="Times New Roman" w:cs="Times New Roman"/>
          <w:sz w:val="28"/>
          <w:szCs w:val="28"/>
          <w:lang w:val="uk-UA"/>
        </w:rPr>
        <w:t xml:space="preserve"> а також місто Гайсин.</w:t>
      </w:r>
    </w:p>
    <w:p w:rsidR="00FB3C92" w:rsidRDefault="00FB3C92" w:rsidP="0097666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кількість населення</w:t>
      </w:r>
      <w:r w:rsidR="0097666A">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станом на 01.01.2025 року становить 41284 осіб</w:t>
      </w:r>
      <w:r w:rsidR="00264673">
        <w:rPr>
          <w:rFonts w:ascii="Times New Roman" w:hAnsi="Times New Roman" w:cs="Times New Roman"/>
          <w:sz w:val="28"/>
          <w:szCs w:val="28"/>
          <w:lang w:val="uk-UA"/>
        </w:rPr>
        <w:t>, з них</w:t>
      </w:r>
      <w:r w:rsidR="005401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97666A">
        <w:rPr>
          <w:rFonts w:ascii="Times New Roman" w:hAnsi="Times New Roman" w:cs="Times New Roman"/>
          <w:sz w:val="28"/>
          <w:szCs w:val="28"/>
          <w:lang w:val="uk-UA"/>
        </w:rPr>
        <w:t>24770 жінок та 16514 чоловіків.</w:t>
      </w:r>
    </w:p>
    <w:p w:rsidR="0097666A" w:rsidRPr="0097666A" w:rsidRDefault="000F2018" w:rsidP="0097666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2022 – 2025 років на виконання заходів з благоустрою з бюджету Гайсинської міської громади було виділено 53</w:t>
      </w:r>
      <w:r w:rsidR="002646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734 тис. грн, що </w:t>
      </w:r>
      <w:r w:rsidR="00014039">
        <w:rPr>
          <w:rFonts w:ascii="Times New Roman" w:hAnsi="Times New Roman" w:cs="Times New Roman"/>
          <w:sz w:val="28"/>
          <w:szCs w:val="28"/>
          <w:lang w:val="uk-UA"/>
        </w:rPr>
        <w:t xml:space="preserve">дало змогу </w:t>
      </w:r>
      <w:r w:rsidR="00014039" w:rsidRPr="00A34E77">
        <w:rPr>
          <w:rFonts w:ascii="Times New Roman" w:hAnsi="Times New Roman" w:cs="Times New Roman"/>
          <w:sz w:val="28"/>
          <w:szCs w:val="28"/>
          <w:lang w:val="uk-UA"/>
        </w:rPr>
        <w:t>прове</w:t>
      </w:r>
      <w:r w:rsidR="00014039">
        <w:rPr>
          <w:rFonts w:ascii="Times New Roman" w:hAnsi="Times New Roman" w:cs="Times New Roman"/>
          <w:sz w:val="28"/>
          <w:szCs w:val="28"/>
          <w:lang w:val="uk-UA"/>
        </w:rPr>
        <w:t>сти</w:t>
      </w:r>
      <w:r w:rsidR="00014039" w:rsidRPr="00A34E77">
        <w:rPr>
          <w:rFonts w:ascii="Times New Roman" w:hAnsi="Times New Roman" w:cs="Times New Roman"/>
          <w:sz w:val="28"/>
          <w:szCs w:val="28"/>
          <w:lang w:val="uk-UA"/>
        </w:rPr>
        <w:t xml:space="preserve"> значну роботу у сфері благоустрою вулиць, ремонту доріг,</w:t>
      </w:r>
      <w:r w:rsidR="00014039">
        <w:rPr>
          <w:rFonts w:ascii="Times New Roman" w:hAnsi="Times New Roman" w:cs="Times New Roman"/>
          <w:sz w:val="28"/>
          <w:szCs w:val="28"/>
          <w:lang w:val="uk-UA"/>
        </w:rPr>
        <w:t xml:space="preserve"> </w:t>
      </w:r>
      <w:r w:rsidR="00014039" w:rsidRPr="00A34E77">
        <w:rPr>
          <w:rFonts w:ascii="Times New Roman" w:hAnsi="Times New Roman" w:cs="Times New Roman"/>
          <w:sz w:val="28"/>
          <w:szCs w:val="28"/>
          <w:lang w:val="uk-UA"/>
        </w:rPr>
        <w:t>озелененню, зовнішнього освітлення, благоустрою кладовищ, а також</w:t>
      </w:r>
      <w:r w:rsidR="00014039">
        <w:rPr>
          <w:rFonts w:ascii="Times New Roman" w:hAnsi="Times New Roman" w:cs="Times New Roman"/>
          <w:sz w:val="28"/>
          <w:szCs w:val="28"/>
          <w:lang w:val="uk-UA"/>
        </w:rPr>
        <w:t xml:space="preserve"> </w:t>
      </w:r>
      <w:r w:rsidR="00014039" w:rsidRPr="00A34E77">
        <w:rPr>
          <w:rFonts w:ascii="Times New Roman" w:hAnsi="Times New Roman" w:cs="Times New Roman"/>
          <w:sz w:val="28"/>
          <w:szCs w:val="28"/>
          <w:lang w:val="uk-UA"/>
        </w:rPr>
        <w:t>вивезенню твердих побутових відходів та інших робіт</w:t>
      </w:r>
      <w:r w:rsidR="00014039">
        <w:rPr>
          <w:rFonts w:ascii="Times New Roman" w:hAnsi="Times New Roman" w:cs="Times New Roman"/>
          <w:sz w:val="28"/>
          <w:szCs w:val="28"/>
          <w:lang w:val="uk-UA"/>
        </w:rPr>
        <w:t xml:space="preserve">. Про те, це не забезпечило повністю вирішення проблем у сфері благоустрою, а саме: </w:t>
      </w:r>
      <w:r w:rsidR="0097666A" w:rsidRPr="0097666A">
        <w:rPr>
          <w:rFonts w:ascii="Times New Roman" w:hAnsi="Times New Roman" w:cs="Times New Roman"/>
          <w:sz w:val="28"/>
          <w:szCs w:val="28"/>
          <w:lang w:val="uk-UA"/>
        </w:rPr>
        <w:t xml:space="preserve"> незадовільн</w:t>
      </w:r>
      <w:r w:rsidR="00014039">
        <w:rPr>
          <w:rFonts w:ascii="Times New Roman" w:hAnsi="Times New Roman" w:cs="Times New Roman"/>
          <w:sz w:val="28"/>
          <w:szCs w:val="28"/>
          <w:lang w:val="uk-UA"/>
        </w:rPr>
        <w:t>ого</w:t>
      </w:r>
      <w:r w:rsidR="0097666A" w:rsidRPr="0097666A">
        <w:rPr>
          <w:rFonts w:ascii="Times New Roman" w:hAnsi="Times New Roman" w:cs="Times New Roman"/>
          <w:sz w:val="28"/>
          <w:szCs w:val="28"/>
          <w:lang w:val="uk-UA"/>
        </w:rPr>
        <w:t xml:space="preserve"> стан</w:t>
      </w:r>
      <w:r w:rsidR="00014039">
        <w:rPr>
          <w:rFonts w:ascii="Times New Roman" w:hAnsi="Times New Roman" w:cs="Times New Roman"/>
          <w:sz w:val="28"/>
          <w:szCs w:val="28"/>
          <w:lang w:val="uk-UA"/>
        </w:rPr>
        <w:t>у</w:t>
      </w:r>
      <w:r w:rsidR="0097666A" w:rsidRPr="0097666A">
        <w:rPr>
          <w:rFonts w:ascii="Times New Roman" w:hAnsi="Times New Roman" w:cs="Times New Roman"/>
          <w:sz w:val="28"/>
          <w:szCs w:val="28"/>
          <w:lang w:val="uk-UA"/>
        </w:rPr>
        <w:t xml:space="preserve"> громадських просторів, зелених зон, тротуарів та доріг; недостатн</w:t>
      </w:r>
      <w:r w:rsidR="00014039">
        <w:rPr>
          <w:rFonts w:ascii="Times New Roman" w:hAnsi="Times New Roman" w:cs="Times New Roman"/>
          <w:sz w:val="28"/>
          <w:szCs w:val="28"/>
          <w:lang w:val="uk-UA"/>
        </w:rPr>
        <w:t>ього</w:t>
      </w:r>
      <w:r w:rsidR="0097666A" w:rsidRPr="0097666A">
        <w:rPr>
          <w:rFonts w:ascii="Times New Roman" w:hAnsi="Times New Roman" w:cs="Times New Roman"/>
          <w:sz w:val="28"/>
          <w:szCs w:val="28"/>
          <w:lang w:val="uk-UA"/>
        </w:rPr>
        <w:t xml:space="preserve"> освітлення вулиць; зношен</w:t>
      </w:r>
      <w:r w:rsidR="00014039">
        <w:rPr>
          <w:rFonts w:ascii="Times New Roman" w:hAnsi="Times New Roman" w:cs="Times New Roman"/>
          <w:sz w:val="28"/>
          <w:szCs w:val="28"/>
          <w:lang w:val="uk-UA"/>
        </w:rPr>
        <w:t>ості</w:t>
      </w:r>
      <w:r w:rsidR="0097666A" w:rsidRPr="0097666A">
        <w:rPr>
          <w:rFonts w:ascii="Times New Roman" w:hAnsi="Times New Roman" w:cs="Times New Roman"/>
          <w:sz w:val="28"/>
          <w:szCs w:val="28"/>
          <w:lang w:val="uk-UA"/>
        </w:rPr>
        <w:t xml:space="preserve"> або відсутн</w:t>
      </w:r>
      <w:r w:rsidR="00014039">
        <w:rPr>
          <w:rFonts w:ascii="Times New Roman" w:hAnsi="Times New Roman" w:cs="Times New Roman"/>
          <w:sz w:val="28"/>
          <w:szCs w:val="28"/>
          <w:lang w:val="uk-UA"/>
        </w:rPr>
        <w:t>ості</w:t>
      </w:r>
      <w:r w:rsidR="0097666A" w:rsidRPr="0097666A">
        <w:rPr>
          <w:rFonts w:ascii="Times New Roman" w:hAnsi="Times New Roman" w:cs="Times New Roman"/>
          <w:sz w:val="28"/>
          <w:szCs w:val="28"/>
          <w:lang w:val="uk-UA"/>
        </w:rPr>
        <w:t xml:space="preserve"> інфраструктур</w:t>
      </w:r>
      <w:r w:rsidR="00014039">
        <w:rPr>
          <w:rFonts w:ascii="Times New Roman" w:hAnsi="Times New Roman" w:cs="Times New Roman"/>
          <w:sz w:val="28"/>
          <w:szCs w:val="28"/>
          <w:lang w:val="uk-UA"/>
        </w:rPr>
        <w:t>и</w:t>
      </w:r>
      <w:r w:rsidR="0097666A" w:rsidRPr="0097666A">
        <w:rPr>
          <w:rFonts w:ascii="Times New Roman" w:hAnsi="Times New Roman" w:cs="Times New Roman"/>
          <w:sz w:val="28"/>
          <w:szCs w:val="28"/>
          <w:lang w:val="uk-UA"/>
        </w:rPr>
        <w:t xml:space="preserve"> для відпочинку та дозвілля. Це негативно впливає на якість життя населення, безпеку пересування, рівень соціальної активності та туристичну привабливість громади.</w:t>
      </w:r>
    </w:p>
    <w:p w:rsidR="0097666A" w:rsidRPr="0097666A" w:rsidRDefault="0097666A" w:rsidP="0097666A">
      <w:pPr>
        <w:spacing w:after="0" w:line="240" w:lineRule="auto"/>
        <w:ind w:firstLine="709"/>
        <w:jc w:val="both"/>
        <w:rPr>
          <w:rFonts w:ascii="Times New Roman" w:hAnsi="Times New Roman" w:cs="Times New Roman"/>
          <w:sz w:val="28"/>
          <w:szCs w:val="28"/>
          <w:lang w:val="uk-UA"/>
        </w:rPr>
      </w:pPr>
      <w:r w:rsidRPr="0097666A">
        <w:rPr>
          <w:rFonts w:ascii="Times New Roman" w:hAnsi="Times New Roman" w:cs="Times New Roman"/>
          <w:sz w:val="28"/>
          <w:szCs w:val="28"/>
          <w:lang w:val="uk-UA"/>
        </w:rPr>
        <w:t>Відсутність належного благоустрою створює додаткові ризики для вразливих груп населення. Недостатнє освітлення та відсутність зручних тротуарів ускладнює пересування жінок з дітьми, літніх людей, осіб з інвалідністю. Брак безпечних та комфортних зон відпочинку обмежує можливості для дозвілля як жінок, так і чоловіків, а також зменшує рівень громадської взаємодії.</w:t>
      </w:r>
    </w:p>
    <w:p w:rsidR="0097666A" w:rsidRPr="0097666A" w:rsidRDefault="0097666A" w:rsidP="0097666A">
      <w:pPr>
        <w:spacing w:after="0" w:line="240" w:lineRule="auto"/>
        <w:ind w:firstLine="709"/>
        <w:jc w:val="both"/>
        <w:rPr>
          <w:rFonts w:ascii="Times New Roman" w:hAnsi="Times New Roman" w:cs="Times New Roman"/>
          <w:sz w:val="28"/>
          <w:szCs w:val="28"/>
          <w:lang w:val="uk-UA"/>
        </w:rPr>
      </w:pPr>
      <w:r w:rsidRPr="0097666A">
        <w:rPr>
          <w:rFonts w:ascii="Times New Roman" w:hAnsi="Times New Roman" w:cs="Times New Roman"/>
          <w:sz w:val="28"/>
          <w:szCs w:val="28"/>
          <w:lang w:val="uk-UA"/>
        </w:rPr>
        <w:t>Запровадження програми благоустрою з урахуванням гендерних аспектів дозволить:</w:t>
      </w:r>
    </w:p>
    <w:p w:rsidR="0097666A" w:rsidRPr="0097666A" w:rsidRDefault="0097666A" w:rsidP="0097666A">
      <w:pPr>
        <w:pStyle w:val="a3"/>
        <w:numPr>
          <w:ilvl w:val="0"/>
          <w:numId w:val="3"/>
        </w:numPr>
        <w:spacing w:after="0" w:line="240" w:lineRule="auto"/>
        <w:jc w:val="both"/>
        <w:rPr>
          <w:rFonts w:ascii="Times New Roman" w:hAnsi="Times New Roman" w:cs="Times New Roman"/>
          <w:sz w:val="28"/>
          <w:szCs w:val="28"/>
          <w:lang w:val="uk-UA"/>
        </w:rPr>
      </w:pPr>
      <w:r w:rsidRPr="0097666A">
        <w:rPr>
          <w:rFonts w:ascii="Times New Roman" w:hAnsi="Times New Roman" w:cs="Times New Roman"/>
          <w:sz w:val="28"/>
          <w:szCs w:val="28"/>
          <w:lang w:val="uk-UA"/>
        </w:rPr>
        <w:t>забезпечити рівний доступ жінок і чоловіків до комфортного та безпечного міського простору;</w:t>
      </w:r>
    </w:p>
    <w:p w:rsidR="0097666A" w:rsidRPr="0097666A" w:rsidRDefault="0097666A" w:rsidP="0097666A">
      <w:pPr>
        <w:pStyle w:val="a3"/>
        <w:numPr>
          <w:ilvl w:val="0"/>
          <w:numId w:val="3"/>
        </w:numPr>
        <w:spacing w:after="0" w:line="240" w:lineRule="auto"/>
        <w:jc w:val="both"/>
        <w:rPr>
          <w:rFonts w:ascii="Times New Roman" w:hAnsi="Times New Roman" w:cs="Times New Roman"/>
          <w:sz w:val="28"/>
          <w:szCs w:val="28"/>
          <w:lang w:val="uk-UA"/>
        </w:rPr>
      </w:pPr>
      <w:r w:rsidRPr="0097666A">
        <w:rPr>
          <w:rFonts w:ascii="Times New Roman" w:hAnsi="Times New Roman" w:cs="Times New Roman"/>
          <w:sz w:val="28"/>
          <w:szCs w:val="28"/>
          <w:lang w:val="uk-UA"/>
        </w:rPr>
        <w:lastRenderedPageBreak/>
        <w:t>створити інклюзивну інфраструктуру, що враховує потреби різних вікових груп та стану здоров’я;</w:t>
      </w:r>
    </w:p>
    <w:p w:rsidR="0097666A" w:rsidRPr="0097666A" w:rsidRDefault="0097666A" w:rsidP="0097666A">
      <w:pPr>
        <w:pStyle w:val="a3"/>
        <w:numPr>
          <w:ilvl w:val="0"/>
          <w:numId w:val="3"/>
        </w:numPr>
        <w:spacing w:after="0" w:line="240" w:lineRule="auto"/>
        <w:jc w:val="both"/>
        <w:rPr>
          <w:rFonts w:ascii="Times New Roman" w:hAnsi="Times New Roman" w:cs="Times New Roman"/>
          <w:sz w:val="28"/>
          <w:szCs w:val="28"/>
          <w:lang w:val="uk-UA"/>
        </w:rPr>
      </w:pPr>
      <w:r w:rsidRPr="0097666A">
        <w:rPr>
          <w:rFonts w:ascii="Times New Roman" w:hAnsi="Times New Roman" w:cs="Times New Roman"/>
          <w:sz w:val="28"/>
          <w:szCs w:val="28"/>
          <w:lang w:val="uk-UA"/>
        </w:rPr>
        <w:t>підвищити рівень безпеки, соціальної згуртованості та якості життя населення громади.</w:t>
      </w:r>
    </w:p>
    <w:p w:rsidR="009F2D66" w:rsidRPr="009F2D66" w:rsidRDefault="009F2D66" w:rsidP="0097666A">
      <w:pPr>
        <w:spacing w:after="0" w:line="240" w:lineRule="auto"/>
        <w:ind w:firstLine="709"/>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 xml:space="preserve">Програма визначає загальний порядок планування, ремонту, утримання та фінансування робіт з комплексного благоустрою </w:t>
      </w:r>
      <w:r>
        <w:rPr>
          <w:rFonts w:ascii="Times New Roman" w:hAnsi="Times New Roman" w:cs="Times New Roman"/>
          <w:sz w:val="28"/>
          <w:szCs w:val="28"/>
          <w:lang w:val="uk-UA"/>
        </w:rPr>
        <w:t xml:space="preserve">населених пунктів Гайсинської міської територіальної </w:t>
      </w:r>
      <w:r w:rsidRPr="009F2D66">
        <w:rPr>
          <w:rFonts w:ascii="Times New Roman" w:hAnsi="Times New Roman" w:cs="Times New Roman"/>
          <w:sz w:val="28"/>
          <w:szCs w:val="28"/>
          <w:lang w:val="uk-UA"/>
        </w:rPr>
        <w:t>громади, а також встановлює певний перелік заходів, об’ємів і пропозицій щодо суттєвого та якісного покращення благоустрою, санітарного стану довкілля відпов</w:t>
      </w:r>
      <w:r>
        <w:rPr>
          <w:rFonts w:ascii="Times New Roman" w:hAnsi="Times New Roman" w:cs="Times New Roman"/>
          <w:sz w:val="28"/>
          <w:szCs w:val="28"/>
          <w:lang w:val="uk-UA"/>
        </w:rPr>
        <w:t xml:space="preserve">ідно до діючих законів України </w:t>
      </w:r>
      <w:r w:rsidRPr="009F2D66">
        <w:rPr>
          <w:rFonts w:ascii="Times New Roman" w:hAnsi="Times New Roman" w:cs="Times New Roman"/>
          <w:sz w:val="28"/>
          <w:szCs w:val="28"/>
          <w:lang w:val="uk-UA"/>
        </w:rPr>
        <w:t>та передбачена для впровадження комунальним</w:t>
      </w:r>
      <w:r>
        <w:rPr>
          <w:rFonts w:ascii="Times New Roman" w:hAnsi="Times New Roman" w:cs="Times New Roman"/>
          <w:sz w:val="28"/>
          <w:szCs w:val="28"/>
          <w:lang w:val="uk-UA"/>
        </w:rPr>
        <w:t>и підприємствами Гайсинської міської ради.</w:t>
      </w:r>
    </w:p>
    <w:p w:rsidR="009F2D66" w:rsidRDefault="009F2D66" w:rsidP="0097666A">
      <w:pPr>
        <w:spacing w:after="0" w:line="240" w:lineRule="auto"/>
        <w:ind w:firstLine="709"/>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Планування в межах Програми здійснено на програмно</w:t>
      </w:r>
      <w:r w:rsidR="00264673">
        <w:rPr>
          <w:rFonts w:ascii="Times New Roman" w:hAnsi="Times New Roman" w:cs="Times New Roman"/>
          <w:sz w:val="28"/>
          <w:szCs w:val="28"/>
          <w:lang w:val="uk-UA"/>
        </w:rPr>
        <w:t>-</w:t>
      </w:r>
      <w:r w:rsidRPr="009F2D66">
        <w:rPr>
          <w:rFonts w:ascii="Times New Roman" w:hAnsi="Times New Roman" w:cs="Times New Roman"/>
          <w:sz w:val="28"/>
          <w:szCs w:val="28"/>
          <w:lang w:val="uk-UA"/>
        </w:rPr>
        <w:t>цільовому принципі, який покликаний сприяти прозорості господарських процесів та забезпечити територіальну громаду інформацією про хід виконання і досягнутий рівень ефективності використання бюджетних коштів.</w:t>
      </w:r>
    </w:p>
    <w:p w:rsidR="00014039" w:rsidRDefault="00014039" w:rsidP="0097666A">
      <w:pPr>
        <w:spacing w:after="0" w:line="240" w:lineRule="auto"/>
        <w:ind w:firstLine="709"/>
        <w:jc w:val="both"/>
        <w:rPr>
          <w:rFonts w:ascii="Times New Roman" w:hAnsi="Times New Roman" w:cs="Times New Roman"/>
          <w:sz w:val="28"/>
          <w:szCs w:val="28"/>
          <w:lang w:val="uk-UA"/>
        </w:rPr>
      </w:pPr>
    </w:p>
    <w:p w:rsidR="00014039" w:rsidRDefault="00014039" w:rsidP="00014039">
      <w:pPr>
        <w:pStyle w:val="a3"/>
        <w:spacing w:after="0" w:line="276" w:lineRule="auto"/>
        <w:ind w:left="0" w:firstLine="851"/>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Pr="00866DC9">
        <w:rPr>
          <w:rFonts w:ascii="Times New Roman" w:hAnsi="Times New Roman" w:cs="Times New Roman"/>
          <w:b/>
          <w:sz w:val="28"/>
          <w:szCs w:val="28"/>
          <w:lang w:val="uk-UA"/>
        </w:rPr>
        <w:t xml:space="preserve">. </w:t>
      </w:r>
      <w:r w:rsidR="00264673">
        <w:rPr>
          <w:rFonts w:ascii="Times New Roman" w:hAnsi="Times New Roman" w:cs="Times New Roman"/>
          <w:b/>
          <w:sz w:val="28"/>
          <w:szCs w:val="28"/>
          <w:lang w:val="uk-UA"/>
        </w:rPr>
        <w:t>Визначення м</w:t>
      </w:r>
      <w:r w:rsidRPr="00866DC9">
        <w:rPr>
          <w:rFonts w:ascii="Times New Roman" w:hAnsi="Times New Roman" w:cs="Times New Roman"/>
          <w:b/>
          <w:sz w:val="28"/>
          <w:szCs w:val="28"/>
          <w:lang w:val="uk-UA"/>
        </w:rPr>
        <w:t>ет</w:t>
      </w:r>
      <w:r w:rsidR="00264673">
        <w:rPr>
          <w:rFonts w:ascii="Times New Roman" w:hAnsi="Times New Roman" w:cs="Times New Roman"/>
          <w:b/>
          <w:sz w:val="28"/>
          <w:szCs w:val="28"/>
          <w:lang w:val="uk-UA"/>
        </w:rPr>
        <w:t>и</w:t>
      </w:r>
      <w:r w:rsidRPr="00866DC9">
        <w:rPr>
          <w:rFonts w:ascii="Times New Roman" w:hAnsi="Times New Roman" w:cs="Times New Roman"/>
          <w:b/>
          <w:sz w:val="28"/>
          <w:szCs w:val="28"/>
          <w:lang w:val="uk-UA"/>
        </w:rPr>
        <w:t xml:space="preserve"> Програми</w:t>
      </w:r>
    </w:p>
    <w:p w:rsidR="00DD0647" w:rsidRDefault="00DD0647" w:rsidP="00014039">
      <w:pPr>
        <w:pStyle w:val="a3"/>
        <w:spacing w:after="0" w:line="276" w:lineRule="auto"/>
        <w:ind w:left="0" w:firstLine="851"/>
        <w:jc w:val="center"/>
        <w:rPr>
          <w:rFonts w:ascii="Times New Roman" w:hAnsi="Times New Roman" w:cs="Times New Roman"/>
          <w:b/>
          <w:sz w:val="28"/>
          <w:szCs w:val="28"/>
          <w:lang w:val="uk-UA"/>
        </w:rPr>
      </w:pPr>
    </w:p>
    <w:p w:rsidR="00014039" w:rsidRDefault="00014039" w:rsidP="00014039">
      <w:pPr>
        <w:spacing w:after="0" w:line="240" w:lineRule="auto"/>
        <w:ind w:firstLine="709"/>
        <w:jc w:val="both"/>
        <w:rPr>
          <w:rFonts w:ascii="Times New Roman" w:hAnsi="Times New Roman" w:cs="Times New Roman"/>
          <w:sz w:val="28"/>
          <w:szCs w:val="28"/>
          <w:lang w:val="uk-UA"/>
        </w:rPr>
      </w:pPr>
      <w:r w:rsidRPr="00B14697">
        <w:rPr>
          <w:rFonts w:ascii="Times New Roman" w:hAnsi="Times New Roman" w:cs="Times New Roman"/>
          <w:sz w:val="28"/>
          <w:szCs w:val="28"/>
          <w:lang w:val="uk-UA"/>
        </w:rPr>
        <w:t>Основною метою Програми благоустрою є реалізація комплексу заходів</w:t>
      </w:r>
      <w:r>
        <w:rPr>
          <w:rFonts w:ascii="Times New Roman" w:hAnsi="Times New Roman" w:cs="Times New Roman"/>
          <w:sz w:val="28"/>
          <w:szCs w:val="28"/>
          <w:lang w:val="uk-UA"/>
        </w:rPr>
        <w:t xml:space="preserve"> на забезпечення створення, утримання та розвитку безпечного комфортного, естетично привабливого та інклюзивного середовища на території Гайсинської міської територіальної громади шляхо</w:t>
      </w:r>
      <w:r w:rsidR="00DD0647">
        <w:rPr>
          <w:rFonts w:ascii="Times New Roman" w:hAnsi="Times New Roman" w:cs="Times New Roman"/>
          <w:sz w:val="28"/>
          <w:szCs w:val="28"/>
          <w:lang w:val="uk-UA"/>
        </w:rPr>
        <w:t>м</w:t>
      </w:r>
      <w:r>
        <w:rPr>
          <w:rFonts w:ascii="Times New Roman" w:hAnsi="Times New Roman" w:cs="Times New Roman"/>
          <w:sz w:val="28"/>
          <w:szCs w:val="28"/>
          <w:lang w:val="uk-UA"/>
        </w:rPr>
        <w:t xml:space="preserve"> реалізації комплексу заходів з благоустрою, що враховують потреби жінок і чоловіків, дітей, людей похилого віку та осіб з і</w:t>
      </w:r>
      <w:r w:rsidR="00DD0647">
        <w:rPr>
          <w:rFonts w:ascii="Times New Roman" w:hAnsi="Times New Roman" w:cs="Times New Roman"/>
          <w:sz w:val="28"/>
          <w:szCs w:val="28"/>
          <w:lang w:val="uk-UA"/>
        </w:rPr>
        <w:t xml:space="preserve">нвалідністю, сприяють підвищенню якості життя та соціальної активності населення, </w:t>
      </w:r>
      <w:r w:rsidRPr="00B14697">
        <w:rPr>
          <w:rFonts w:ascii="Times New Roman" w:hAnsi="Times New Roman" w:cs="Times New Roman"/>
          <w:sz w:val="28"/>
          <w:szCs w:val="28"/>
          <w:lang w:val="uk-UA"/>
        </w:rPr>
        <w:t>утримання в належному санітарно-технічному стані</w:t>
      </w:r>
      <w:r>
        <w:rPr>
          <w:rFonts w:ascii="Times New Roman" w:hAnsi="Times New Roman" w:cs="Times New Roman"/>
          <w:sz w:val="28"/>
          <w:szCs w:val="28"/>
          <w:lang w:val="uk-UA"/>
        </w:rPr>
        <w:t xml:space="preserve"> об’єктів та елементів благоустрою</w:t>
      </w:r>
      <w:r w:rsidR="00DD0647">
        <w:rPr>
          <w:rFonts w:ascii="Times New Roman" w:hAnsi="Times New Roman" w:cs="Times New Roman"/>
          <w:sz w:val="28"/>
          <w:szCs w:val="28"/>
          <w:lang w:val="uk-UA"/>
        </w:rPr>
        <w:t>.</w:t>
      </w:r>
    </w:p>
    <w:p w:rsidR="00DD0647" w:rsidRDefault="00DD0647" w:rsidP="00014039">
      <w:pPr>
        <w:spacing w:after="0" w:line="240" w:lineRule="auto"/>
        <w:ind w:firstLine="709"/>
        <w:jc w:val="both"/>
        <w:rPr>
          <w:rFonts w:ascii="Times New Roman" w:hAnsi="Times New Roman" w:cs="Times New Roman"/>
          <w:sz w:val="28"/>
          <w:szCs w:val="28"/>
          <w:lang w:val="uk-UA"/>
        </w:rPr>
      </w:pPr>
    </w:p>
    <w:p w:rsidR="00DD0647" w:rsidRDefault="00DD0647" w:rsidP="00264673">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Pr="00583D84">
        <w:rPr>
          <w:rFonts w:ascii="Times New Roman" w:hAnsi="Times New Roman" w:cs="Times New Roman"/>
          <w:b/>
          <w:sz w:val="28"/>
          <w:szCs w:val="28"/>
          <w:lang w:val="uk-UA"/>
        </w:rPr>
        <w:t xml:space="preserve">Обґрунтування </w:t>
      </w:r>
      <w:r>
        <w:rPr>
          <w:rFonts w:ascii="Times New Roman" w:hAnsi="Times New Roman" w:cs="Times New Roman"/>
          <w:b/>
          <w:sz w:val="28"/>
          <w:szCs w:val="28"/>
          <w:lang w:val="uk-UA"/>
        </w:rPr>
        <w:t xml:space="preserve">завдань </w:t>
      </w:r>
      <w:r w:rsidRPr="00583D84">
        <w:rPr>
          <w:rFonts w:ascii="Times New Roman" w:hAnsi="Times New Roman" w:cs="Times New Roman"/>
          <w:b/>
          <w:sz w:val="28"/>
          <w:szCs w:val="28"/>
          <w:lang w:val="uk-UA"/>
        </w:rPr>
        <w:t>і засобів розв’язання проблем</w:t>
      </w:r>
      <w:r>
        <w:rPr>
          <w:rFonts w:ascii="Times New Roman" w:hAnsi="Times New Roman" w:cs="Times New Roman"/>
          <w:b/>
          <w:sz w:val="28"/>
          <w:szCs w:val="28"/>
          <w:lang w:val="uk-UA"/>
        </w:rPr>
        <w:t>и, показники результативності Програми</w:t>
      </w:r>
    </w:p>
    <w:p w:rsidR="00DD0647" w:rsidRDefault="00DD0647" w:rsidP="00014039">
      <w:pPr>
        <w:spacing w:after="0" w:line="240" w:lineRule="auto"/>
        <w:ind w:firstLine="709"/>
        <w:jc w:val="both"/>
        <w:rPr>
          <w:rFonts w:ascii="Times New Roman" w:hAnsi="Times New Roman" w:cs="Times New Roman"/>
          <w:b/>
          <w:sz w:val="28"/>
          <w:szCs w:val="28"/>
          <w:lang w:val="uk-UA"/>
        </w:rPr>
      </w:pPr>
    </w:p>
    <w:p w:rsidR="009F2D66" w:rsidRPr="009F2D66" w:rsidRDefault="00DD0647" w:rsidP="0097666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формування завдань Програми слід зазначити, що д</w:t>
      </w:r>
      <w:r w:rsidR="009F2D66" w:rsidRPr="009F2D66">
        <w:rPr>
          <w:rFonts w:ascii="Times New Roman" w:hAnsi="Times New Roman" w:cs="Times New Roman"/>
          <w:sz w:val="28"/>
          <w:szCs w:val="28"/>
          <w:lang w:val="uk-UA"/>
        </w:rPr>
        <w:t>о об’єктів благоустрою населених пунктів належать:</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1)</w:t>
      </w:r>
      <w:r w:rsidRPr="009F2D66">
        <w:rPr>
          <w:rFonts w:ascii="Times New Roman" w:hAnsi="Times New Roman" w:cs="Times New Roman"/>
          <w:sz w:val="28"/>
          <w:szCs w:val="28"/>
          <w:lang w:val="uk-UA"/>
        </w:rPr>
        <w:tab/>
        <w:t>території загального користування:</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w:t>
      </w:r>
      <w:r w:rsidRPr="009F2D66">
        <w:rPr>
          <w:rFonts w:ascii="Times New Roman" w:hAnsi="Times New Roman" w:cs="Times New Roman"/>
          <w:sz w:val="28"/>
          <w:szCs w:val="28"/>
          <w:lang w:val="uk-UA"/>
        </w:rPr>
        <w:tab/>
        <w:t>сквери, алеї, майданчики, рекреаційні зони;</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w:t>
      </w:r>
      <w:r w:rsidRPr="009F2D66">
        <w:rPr>
          <w:rFonts w:ascii="Times New Roman" w:hAnsi="Times New Roman" w:cs="Times New Roman"/>
          <w:sz w:val="28"/>
          <w:szCs w:val="28"/>
          <w:lang w:val="uk-UA"/>
        </w:rPr>
        <w:tab/>
        <w:t>пам’ятники культурної та історичної спадщини;</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w:t>
      </w:r>
      <w:r w:rsidRPr="009F2D66">
        <w:rPr>
          <w:rFonts w:ascii="Times New Roman" w:hAnsi="Times New Roman" w:cs="Times New Roman"/>
          <w:sz w:val="28"/>
          <w:szCs w:val="28"/>
          <w:lang w:val="uk-UA"/>
        </w:rPr>
        <w:tab/>
        <w:t>майдани, площі;</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w:t>
      </w:r>
      <w:r w:rsidRPr="009F2D66">
        <w:rPr>
          <w:rFonts w:ascii="Times New Roman" w:hAnsi="Times New Roman" w:cs="Times New Roman"/>
          <w:sz w:val="28"/>
          <w:szCs w:val="28"/>
          <w:lang w:val="uk-UA"/>
        </w:rPr>
        <w:tab/>
        <w:t>вулиці, дороги, провулки, проїзди, пішохідні доріжки,</w:t>
      </w:r>
      <w:r>
        <w:rPr>
          <w:rFonts w:ascii="Times New Roman" w:hAnsi="Times New Roman" w:cs="Times New Roman"/>
          <w:sz w:val="28"/>
          <w:szCs w:val="28"/>
          <w:lang w:val="uk-UA"/>
        </w:rPr>
        <w:t xml:space="preserve"> </w:t>
      </w:r>
      <w:r w:rsidRPr="009F2D66">
        <w:rPr>
          <w:rFonts w:ascii="Times New Roman" w:hAnsi="Times New Roman" w:cs="Times New Roman"/>
          <w:sz w:val="28"/>
          <w:szCs w:val="28"/>
          <w:lang w:val="uk-UA"/>
        </w:rPr>
        <w:t>тротуари;</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w:t>
      </w:r>
      <w:r w:rsidRPr="009F2D66">
        <w:rPr>
          <w:rFonts w:ascii="Times New Roman" w:hAnsi="Times New Roman" w:cs="Times New Roman"/>
          <w:sz w:val="28"/>
          <w:szCs w:val="28"/>
          <w:lang w:val="uk-UA"/>
        </w:rPr>
        <w:tab/>
        <w:t>кладовища;</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w:t>
      </w:r>
      <w:r w:rsidRPr="009F2D66">
        <w:rPr>
          <w:rFonts w:ascii="Times New Roman" w:hAnsi="Times New Roman" w:cs="Times New Roman"/>
          <w:sz w:val="28"/>
          <w:szCs w:val="28"/>
          <w:lang w:val="uk-UA"/>
        </w:rPr>
        <w:tab/>
        <w:t>інші території загального користування.</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2)</w:t>
      </w:r>
      <w:r w:rsidRPr="009F2D66">
        <w:rPr>
          <w:rFonts w:ascii="Times New Roman" w:hAnsi="Times New Roman" w:cs="Times New Roman"/>
          <w:sz w:val="28"/>
          <w:szCs w:val="28"/>
          <w:lang w:val="uk-UA"/>
        </w:rPr>
        <w:tab/>
        <w:t>прибудинкові території:</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3)</w:t>
      </w:r>
      <w:r w:rsidRPr="009F2D66">
        <w:rPr>
          <w:rFonts w:ascii="Times New Roman" w:hAnsi="Times New Roman" w:cs="Times New Roman"/>
          <w:sz w:val="28"/>
          <w:szCs w:val="28"/>
          <w:lang w:val="uk-UA"/>
        </w:rPr>
        <w:tab/>
        <w:t>території будівель та споруд інженерного захисту;</w:t>
      </w:r>
    </w:p>
    <w:p w:rsidR="009F2D66" w:rsidRPr="009F2D66" w:rsidRDefault="009F2D66" w:rsidP="00DD0647">
      <w:pPr>
        <w:spacing w:after="0" w:line="240" w:lineRule="auto"/>
        <w:ind w:left="340" w:hanging="340"/>
        <w:jc w:val="both"/>
        <w:rPr>
          <w:rFonts w:ascii="Times New Roman" w:hAnsi="Times New Roman" w:cs="Times New Roman"/>
          <w:sz w:val="28"/>
          <w:szCs w:val="28"/>
          <w:lang w:val="uk-UA"/>
        </w:rPr>
      </w:pPr>
      <w:r w:rsidRPr="009F2D66">
        <w:rPr>
          <w:rFonts w:ascii="Times New Roman" w:hAnsi="Times New Roman" w:cs="Times New Roman"/>
          <w:sz w:val="28"/>
          <w:szCs w:val="28"/>
          <w:lang w:val="uk-UA"/>
        </w:rPr>
        <w:t>4)</w:t>
      </w:r>
      <w:r w:rsidRPr="009F2D66">
        <w:rPr>
          <w:rFonts w:ascii="Times New Roman" w:hAnsi="Times New Roman" w:cs="Times New Roman"/>
          <w:sz w:val="28"/>
          <w:szCs w:val="28"/>
          <w:lang w:val="uk-UA"/>
        </w:rPr>
        <w:tab/>
        <w:t>території підприємств, установ, організацій та закріплені за ними території на умовах договору.</w:t>
      </w:r>
    </w:p>
    <w:p w:rsidR="009F2D66" w:rsidRPr="009F2D66" w:rsidRDefault="009F2D66" w:rsidP="00DD0647">
      <w:pPr>
        <w:spacing w:after="0" w:line="240" w:lineRule="auto"/>
        <w:ind w:firstLine="709"/>
        <w:rPr>
          <w:rFonts w:ascii="Times New Roman" w:hAnsi="Times New Roman" w:cs="Times New Roman"/>
          <w:sz w:val="28"/>
          <w:szCs w:val="28"/>
          <w:lang w:val="uk-UA"/>
        </w:rPr>
      </w:pPr>
      <w:r w:rsidRPr="009F2D66">
        <w:rPr>
          <w:rFonts w:ascii="Times New Roman" w:hAnsi="Times New Roman" w:cs="Times New Roman"/>
          <w:sz w:val="28"/>
          <w:szCs w:val="28"/>
          <w:lang w:val="uk-UA"/>
        </w:rPr>
        <w:t>Елементами (частинами) об’єктів благоустрою є:</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lastRenderedPageBreak/>
        <w:t>покриття площ, вулиць, доріг, проїздів, алей, б</w:t>
      </w:r>
      <w:r w:rsidR="00DD0647" w:rsidRPr="00DD0647">
        <w:rPr>
          <w:rFonts w:ascii="Times New Roman" w:hAnsi="Times New Roman" w:cs="Times New Roman"/>
          <w:sz w:val="28"/>
          <w:szCs w:val="28"/>
          <w:lang w:val="uk-UA"/>
        </w:rPr>
        <w:t xml:space="preserve">ульварів, тротуарів, пішохідних </w:t>
      </w:r>
      <w:r w:rsidRPr="00DD0647">
        <w:rPr>
          <w:rFonts w:ascii="Times New Roman" w:hAnsi="Times New Roman" w:cs="Times New Roman"/>
          <w:sz w:val="28"/>
          <w:szCs w:val="28"/>
          <w:lang w:val="uk-UA"/>
        </w:rPr>
        <w:t>зон і доріжок відповідно до діючих норм і стандартів;</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зелені насадження (у тому числі снігозахисні та протиерозійні) уздовж вулиць і доріг, в парках, скверах, на алеях, бульварах, в садах та інших об'єктах благоустрою загального користування, санітарно-захисних зонах, на прибудинкових територіях;</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будівлі та споруди системи збирання і вивезення відходів;</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засоби, обладнання зовнішнього освітлення та зовнішньої реклами;</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технічні засоби регулювання дорожнього руху;</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будівлі та споруди системи інженерного захисту території;</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малі архітектурні форми (павільйони і навіси на зупинках громадського транспорту, фонтани, питні фонтани, перголи, альтанки, грибки, гардероби, декоративні скульптури, пам'ятники, кабіни для роздягання, бювети, лави, урни, паркани, огорожі, вази, контейнери для квітів, декоративні басейни);</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побутове та комунальне обладнання території житлової забудови (сміттєзбірники, майданчики для сушіння білизни, відпочинку населення);</w:t>
      </w:r>
    </w:p>
    <w:p w:rsidR="009F2D66"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споруди водопостачання на об'єктах благоустрою (насосні станції біля водойм для поливу, пожежні водойми, водойми, в тому числі штучні, гідранти, шахтні та механічні колодязі, пункти заправок водою поливально - мийних машин);</w:t>
      </w:r>
    </w:p>
    <w:p w:rsidR="003616CE" w:rsidRPr="00DD0647" w:rsidRDefault="009F2D66" w:rsidP="00DD0647">
      <w:pPr>
        <w:pStyle w:val="a3"/>
        <w:numPr>
          <w:ilvl w:val="0"/>
          <w:numId w:val="3"/>
        </w:numPr>
        <w:spacing w:after="0" w:line="240" w:lineRule="auto"/>
        <w:ind w:left="357" w:hanging="357"/>
        <w:jc w:val="both"/>
        <w:rPr>
          <w:rFonts w:ascii="Times New Roman" w:hAnsi="Times New Roman" w:cs="Times New Roman"/>
          <w:sz w:val="28"/>
          <w:szCs w:val="28"/>
          <w:lang w:val="uk-UA"/>
        </w:rPr>
      </w:pPr>
      <w:r w:rsidRPr="00DD0647">
        <w:rPr>
          <w:rFonts w:ascii="Times New Roman" w:hAnsi="Times New Roman" w:cs="Times New Roman"/>
          <w:sz w:val="28"/>
          <w:szCs w:val="28"/>
          <w:lang w:val="uk-UA"/>
        </w:rPr>
        <w:t>інші об’єкти благоустрою, визначені</w:t>
      </w:r>
      <w:r w:rsidR="00A34E77" w:rsidRPr="00DD0647">
        <w:rPr>
          <w:rFonts w:ascii="Times New Roman" w:hAnsi="Times New Roman" w:cs="Times New Roman"/>
          <w:sz w:val="28"/>
          <w:szCs w:val="28"/>
          <w:lang w:val="uk-UA"/>
        </w:rPr>
        <w:t xml:space="preserve"> нормативно – правовими актами.</w:t>
      </w:r>
    </w:p>
    <w:p w:rsidR="00187944" w:rsidRPr="00187944" w:rsidRDefault="00187944" w:rsidP="00187944">
      <w:pPr>
        <w:spacing w:after="0" w:line="240" w:lineRule="auto"/>
        <w:ind w:firstLine="709"/>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Програмою благоустрою передбачається проведення конкретної роботи в</w:t>
      </w:r>
    </w:p>
    <w:p w:rsidR="00187944" w:rsidRPr="00187944" w:rsidRDefault="00187944" w:rsidP="00187944">
      <w:pPr>
        <w:spacing w:after="0" w:line="240" w:lineRule="auto"/>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наступних напрямах:</w:t>
      </w:r>
    </w:p>
    <w:p w:rsidR="00187944" w:rsidRPr="00187944" w:rsidRDefault="00187944" w:rsidP="00187944">
      <w:pPr>
        <w:pStyle w:val="a3"/>
        <w:numPr>
          <w:ilvl w:val="0"/>
          <w:numId w:val="3"/>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приведення сіл громади до рівня європейських норм (утримання історико-архітектурної спадщини, пам’ятників, площ, вулиць, тротуарів, встановлення та поновлення вказівників, табличок з назвами вулиць, дорожніх знаків, розмітки; тощо);</w:t>
      </w:r>
    </w:p>
    <w:p w:rsidR="00187944" w:rsidRPr="00187944" w:rsidRDefault="00187944" w:rsidP="00187944">
      <w:pPr>
        <w:pStyle w:val="a3"/>
        <w:numPr>
          <w:ilvl w:val="0"/>
          <w:numId w:val="3"/>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покращення зовнішнього вигляду та санітарного стану населених пунктів</w:t>
      </w:r>
      <w:r>
        <w:rPr>
          <w:rFonts w:ascii="Times New Roman" w:hAnsi="Times New Roman" w:cs="Times New Roman"/>
          <w:sz w:val="28"/>
          <w:szCs w:val="28"/>
          <w:lang w:val="uk-UA"/>
        </w:rPr>
        <w:t xml:space="preserve"> </w:t>
      </w:r>
      <w:r w:rsidRPr="00187944">
        <w:rPr>
          <w:rFonts w:ascii="Times New Roman" w:hAnsi="Times New Roman" w:cs="Times New Roman"/>
          <w:sz w:val="28"/>
          <w:szCs w:val="28"/>
          <w:lang w:val="uk-UA"/>
        </w:rPr>
        <w:t>(організація роботи по прибиранню населених пунктів, забезпечення своєчасного і повного збору та вивезення ТПВ та нечистот, запобіганню виникнення стихійних сміттєзвалищ, формування крон дерев, косовиця трави, удосконалення облаштування контейнерних майданчиків, ремонт та заміна контейнерів для збору сміття, облаштування місць для паркування транспортних засобів);</w:t>
      </w:r>
    </w:p>
    <w:p w:rsidR="00187944" w:rsidRPr="00187944" w:rsidRDefault="00187944" w:rsidP="00187944">
      <w:pPr>
        <w:pStyle w:val="a3"/>
        <w:numPr>
          <w:ilvl w:val="0"/>
          <w:numId w:val="5"/>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утримання, догляд, насадження дерев</w:t>
      </w:r>
      <w:r w:rsidR="00264673">
        <w:rPr>
          <w:rFonts w:ascii="Times New Roman" w:hAnsi="Times New Roman" w:cs="Times New Roman"/>
          <w:sz w:val="28"/>
          <w:szCs w:val="28"/>
          <w:lang w:val="uk-UA"/>
        </w:rPr>
        <w:t>,</w:t>
      </w:r>
      <w:r w:rsidRPr="00187944">
        <w:rPr>
          <w:rFonts w:ascii="Times New Roman" w:hAnsi="Times New Roman" w:cs="Times New Roman"/>
          <w:sz w:val="28"/>
          <w:szCs w:val="28"/>
          <w:lang w:val="uk-UA"/>
        </w:rPr>
        <w:t xml:space="preserve"> а також </w:t>
      </w:r>
      <w:r w:rsidR="00264673">
        <w:rPr>
          <w:rFonts w:ascii="Times New Roman" w:hAnsi="Times New Roman" w:cs="Times New Roman"/>
          <w:sz w:val="28"/>
          <w:szCs w:val="28"/>
          <w:lang w:val="uk-UA"/>
        </w:rPr>
        <w:t>видалення</w:t>
      </w:r>
      <w:r w:rsidRPr="00187944">
        <w:rPr>
          <w:rFonts w:ascii="Times New Roman" w:hAnsi="Times New Roman" w:cs="Times New Roman"/>
          <w:sz w:val="28"/>
          <w:szCs w:val="28"/>
          <w:lang w:val="uk-UA"/>
        </w:rPr>
        <w:t xml:space="preserve"> аварійних і сухих, утримання клумб, газонів, смуг зелених насаджень;</w:t>
      </w:r>
    </w:p>
    <w:p w:rsidR="00187944" w:rsidRPr="00187944" w:rsidRDefault="00187944" w:rsidP="00187944">
      <w:pPr>
        <w:pStyle w:val="a3"/>
        <w:numPr>
          <w:ilvl w:val="0"/>
          <w:numId w:val="5"/>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забезпечення якісного зовнішнього освітлення вулиць, тротуарів (поточне утримання та продовження робіт з реконструкції та встановленню нових ліній зовнішнього освітлення з застосування технологій та елементів енергозберігання);</w:t>
      </w:r>
    </w:p>
    <w:p w:rsidR="00187944" w:rsidRPr="00187944" w:rsidRDefault="00187944" w:rsidP="00187944">
      <w:pPr>
        <w:pStyle w:val="a3"/>
        <w:numPr>
          <w:ilvl w:val="0"/>
          <w:numId w:val="5"/>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забезпечення належних умов для поховань померлих (продовження робіт по впорядкуванню кладовищ);</w:t>
      </w:r>
    </w:p>
    <w:p w:rsidR="00187944" w:rsidRPr="00187944" w:rsidRDefault="00187944" w:rsidP="00187944">
      <w:pPr>
        <w:pStyle w:val="a3"/>
        <w:numPr>
          <w:ilvl w:val="0"/>
          <w:numId w:val="5"/>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створення дитячих майданчиків, спортивних площадок, тощо;</w:t>
      </w:r>
    </w:p>
    <w:p w:rsidR="00187944" w:rsidRPr="00187944" w:rsidRDefault="00187944" w:rsidP="00187944">
      <w:pPr>
        <w:pStyle w:val="a3"/>
        <w:numPr>
          <w:ilvl w:val="0"/>
          <w:numId w:val="5"/>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організація робіт з благоустрою, святкового прибирання населених пунктів до відзначення державних свят, релігійних свят;</w:t>
      </w:r>
    </w:p>
    <w:p w:rsidR="003616CE" w:rsidRDefault="00187944" w:rsidP="00187944">
      <w:pPr>
        <w:pStyle w:val="a3"/>
        <w:numPr>
          <w:ilvl w:val="0"/>
          <w:numId w:val="5"/>
        </w:numPr>
        <w:spacing w:after="0" w:line="240" w:lineRule="auto"/>
        <w:ind w:left="357" w:hanging="357"/>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lastRenderedPageBreak/>
        <w:t>організація робіт з благоустрою в зонах масового відпочинку населення.</w:t>
      </w:r>
    </w:p>
    <w:p w:rsidR="00264673" w:rsidRDefault="00187944" w:rsidP="00187944">
      <w:pPr>
        <w:pStyle w:val="a3"/>
        <w:spacing w:after="0" w:line="240" w:lineRule="auto"/>
        <w:ind w:left="0" w:firstLine="709"/>
        <w:jc w:val="both"/>
        <w:rPr>
          <w:rFonts w:ascii="Times New Roman" w:hAnsi="Times New Roman" w:cs="Times New Roman"/>
          <w:sz w:val="28"/>
          <w:szCs w:val="28"/>
          <w:lang w:val="uk-UA"/>
        </w:rPr>
      </w:pPr>
      <w:r w:rsidRPr="00187944">
        <w:rPr>
          <w:rFonts w:ascii="Times New Roman" w:hAnsi="Times New Roman" w:cs="Times New Roman"/>
          <w:sz w:val="28"/>
          <w:szCs w:val="28"/>
          <w:lang w:val="uk-UA"/>
        </w:rPr>
        <w:t xml:space="preserve">Реалізація Програми благоустрою </w:t>
      </w:r>
      <w:r w:rsidR="00264673">
        <w:rPr>
          <w:rFonts w:ascii="Times New Roman" w:hAnsi="Times New Roman" w:cs="Times New Roman"/>
          <w:sz w:val="28"/>
          <w:szCs w:val="28"/>
          <w:lang w:val="uk-UA"/>
        </w:rPr>
        <w:t>здійснюється</w:t>
      </w:r>
      <w:r w:rsidRPr="00187944">
        <w:rPr>
          <w:rFonts w:ascii="Times New Roman" w:hAnsi="Times New Roman" w:cs="Times New Roman"/>
          <w:sz w:val="28"/>
          <w:szCs w:val="28"/>
          <w:lang w:val="uk-UA"/>
        </w:rPr>
        <w:t xml:space="preserve"> шляхом виконання</w:t>
      </w:r>
      <w:r>
        <w:rPr>
          <w:rFonts w:ascii="Times New Roman" w:hAnsi="Times New Roman" w:cs="Times New Roman"/>
          <w:sz w:val="28"/>
          <w:szCs w:val="28"/>
          <w:lang w:val="uk-UA"/>
        </w:rPr>
        <w:t xml:space="preserve"> </w:t>
      </w:r>
      <w:r w:rsidRPr="00187944">
        <w:rPr>
          <w:rFonts w:ascii="Times New Roman" w:hAnsi="Times New Roman" w:cs="Times New Roman"/>
          <w:sz w:val="28"/>
          <w:szCs w:val="28"/>
          <w:lang w:val="uk-UA"/>
        </w:rPr>
        <w:t>містобудівних, організаційних, інженерно-технічн</w:t>
      </w:r>
      <w:r w:rsidR="00264673">
        <w:rPr>
          <w:rFonts w:ascii="Times New Roman" w:hAnsi="Times New Roman" w:cs="Times New Roman"/>
          <w:sz w:val="28"/>
          <w:szCs w:val="28"/>
          <w:lang w:val="uk-UA"/>
        </w:rPr>
        <w:t>их, екологічних та економічно-</w:t>
      </w:r>
      <w:r w:rsidRPr="00187944">
        <w:rPr>
          <w:rFonts w:ascii="Times New Roman" w:hAnsi="Times New Roman" w:cs="Times New Roman"/>
          <w:sz w:val="28"/>
          <w:szCs w:val="28"/>
          <w:lang w:val="uk-UA"/>
        </w:rPr>
        <w:t>обґрунтованих, першочергових заходів, що дадуть змогу забезпечити комплексний благоустрій території</w:t>
      </w:r>
      <w:r>
        <w:rPr>
          <w:rFonts w:ascii="Times New Roman" w:hAnsi="Times New Roman" w:cs="Times New Roman"/>
          <w:sz w:val="28"/>
          <w:szCs w:val="28"/>
          <w:lang w:val="uk-UA"/>
        </w:rPr>
        <w:t>, а також сприятиме рівному доступу жінок і чоловіків до інфра</w:t>
      </w:r>
      <w:r w:rsidR="00264673">
        <w:rPr>
          <w:rFonts w:ascii="Times New Roman" w:hAnsi="Times New Roman" w:cs="Times New Roman"/>
          <w:sz w:val="28"/>
          <w:szCs w:val="28"/>
          <w:lang w:val="uk-UA"/>
        </w:rPr>
        <w:t>структурних об’єктів і послуг.</w:t>
      </w:r>
    </w:p>
    <w:p w:rsidR="00264673" w:rsidRDefault="00264673" w:rsidP="00187944">
      <w:pPr>
        <w:pStyle w:val="a3"/>
        <w:spacing w:after="0" w:line="240" w:lineRule="auto"/>
        <w:ind w:left="0" w:firstLine="709"/>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Дані щодо завдання Програми, заходу, строків його виконання, виконавців, обсягів та джерел фінансування по роках, очікуваний результат від виконання заходу наведені у Додатку 1 до Програми.</w:t>
      </w:r>
    </w:p>
    <w:p w:rsidR="00187944" w:rsidRDefault="00187944" w:rsidP="00187944">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Результативні показники Програми:</w:t>
      </w: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2166"/>
        <w:gridCol w:w="1247"/>
        <w:gridCol w:w="1446"/>
        <w:gridCol w:w="1417"/>
        <w:gridCol w:w="1418"/>
        <w:gridCol w:w="1701"/>
      </w:tblGrid>
      <w:tr w:rsidR="00577959" w:rsidRPr="00FB02EF" w:rsidTr="00A01B14">
        <w:tc>
          <w:tcPr>
            <w:tcW w:w="699" w:type="dxa"/>
            <w:vMerge w:val="restart"/>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Batang" w:hAnsi="Times New Roman" w:cs="Times New Roman"/>
                <w:b/>
                <w:sz w:val="24"/>
                <w:szCs w:val="24"/>
                <w:lang w:val="uk-UA" w:eastAsia="ru-RU"/>
              </w:rPr>
            </w:pPr>
            <w:r w:rsidRPr="00FB02EF">
              <w:rPr>
                <w:rFonts w:ascii="Times New Roman" w:eastAsia="Calibri" w:hAnsi="Times New Roman" w:cs="Times New Roman"/>
                <w:b/>
                <w:sz w:val="24"/>
                <w:szCs w:val="24"/>
                <w:lang w:val="uk-UA"/>
              </w:rPr>
              <w:t>№ з/п</w:t>
            </w:r>
          </w:p>
        </w:tc>
        <w:tc>
          <w:tcPr>
            <w:tcW w:w="2166" w:type="dxa"/>
            <w:vMerge w:val="restart"/>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color w:val="000000"/>
                <w:spacing w:val="-3"/>
                <w:sz w:val="24"/>
                <w:szCs w:val="24"/>
                <w:lang w:val="uk-UA"/>
              </w:rPr>
              <w:t>Назва показника</w:t>
            </w:r>
          </w:p>
        </w:tc>
        <w:tc>
          <w:tcPr>
            <w:tcW w:w="1247" w:type="dxa"/>
            <w:vMerge w:val="restart"/>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color w:val="000000"/>
                <w:spacing w:val="-4"/>
                <w:sz w:val="24"/>
                <w:szCs w:val="24"/>
                <w:lang w:val="uk-UA"/>
              </w:rPr>
              <w:t>Одиниця виміру</w:t>
            </w:r>
          </w:p>
        </w:tc>
        <w:tc>
          <w:tcPr>
            <w:tcW w:w="4281" w:type="dxa"/>
            <w:gridSpan w:val="3"/>
            <w:tcBorders>
              <w:top w:val="single" w:sz="4" w:space="0" w:color="auto"/>
              <w:left w:val="single" w:sz="4" w:space="0" w:color="000000"/>
              <w:bottom w:val="single" w:sz="4" w:space="0" w:color="auto"/>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 xml:space="preserve">Виконання Програми, по роках     </w:t>
            </w:r>
          </w:p>
        </w:tc>
        <w:tc>
          <w:tcPr>
            <w:tcW w:w="1701" w:type="dxa"/>
            <w:vMerge w:val="restart"/>
            <w:tcBorders>
              <w:top w:val="single" w:sz="4" w:space="0" w:color="000000"/>
              <w:left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color w:val="000000"/>
                <w:spacing w:val="-4"/>
                <w:sz w:val="24"/>
                <w:szCs w:val="24"/>
                <w:lang w:val="uk-UA"/>
              </w:rPr>
            </w:pPr>
            <w:r w:rsidRPr="00FB02EF">
              <w:rPr>
                <w:rFonts w:ascii="Times New Roman" w:eastAsia="Calibri" w:hAnsi="Times New Roman" w:cs="Times New Roman"/>
                <w:b/>
                <w:color w:val="000000"/>
                <w:spacing w:val="-4"/>
                <w:sz w:val="24"/>
                <w:szCs w:val="24"/>
                <w:lang w:val="uk-UA"/>
              </w:rPr>
              <w:t xml:space="preserve">Всього за період дії Програми </w:t>
            </w:r>
          </w:p>
        </w:tc>
      </w:tr>
      <w:tr w:rsidR="00577959" w:rsidRPr="00FB02EF" w:rsidTr="00A01B14">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577959" w:rsidRPr="00FB02EF" w:rsidRDefault="00577959" w:rsidP="00577959">
            <w:pPr>
              <w:spacing w:line="256" w:lineRule="auto"/>
              <w:rPr>
                <w:rFonts w:ascii="Times New Roman" w:eastAsia="Batang" w:hAnsi="Times New Roman" w:cs="Times New Roman"/>
                <w:b/>
                <w:sz w:val="24"/>
                <w:szCs w:val="24"/>
                <w:lang w:val="uk-UA" w:eastAsia="ru-RU"/>
              </w:rPr>
            </w:pPr>
          </w:p>
        </w:tc>
        <w:tc>
          <w:tcPr>
            <w:tcW w:w="2166" w:type="dxa"/>
            <w:vMerge/>
            <w:tcBorders>
              <w:top w:val="single" w:sz="4" w:space="0" w:color="000000"/>
              <w:left w:val="single" w:sz="4" w:space="0" w:color="000000"/>
              <w:bottom w:val="single" w:sz="4" w:space="0" w:color="000000"/>
              <w:right w:val="single" w:sz="4" w:space="0" w:color="000000"/>
            </w:tcBorders>
            <w:vAlign w:val="center"/>
            <w:hideMark/>
          </w:tcPr>
          <w:p w:rsidR="00577959" w:rsidRPr="00FB02EF" w:rsidRDefault="00577959" w:rsidP="00577959">
            <w:pPr>
              <w:spacing w:line="256" w:lineRule="auto"/>
              <w:rPr>
                <w:rFonts w:ascii="Times New Roman" w:eastAsia="Batang" w:hAnsi="Times New Roman" w:cs="Times New Roman"/>
                <w:b/>
                <w:sz w:val="24"/>
                <w:szCs w:val="24"/>
                <w:lang w:val="uk-UA" w:eastAsia="ru-RU"/>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rsidR="00577959" w:rsidRPr="00FB02EF" w:rsidRDefault="00577959" w:rsidP="00577959">
            <w:pPr>
              <w:spacing w:line="256" w:lineRule="auto"/>
              <w:rPr>
                <w:rFonts w:ascii="Times New Roman" w:eastAsia="Batang" w:hAnsi="Times New Roman" w:cs="Times New Roman"/>
                <w:b/>
                <w:sz w:val="24"/>
                <w:szCs w:val="24"/>
                <w:lang w:val="uk-UA" w:eastAsia="ru-RU"/>
              </w:rPr>
            </w:pPr>
          </w:p>
        </w:tc>
        <w:tc>
          <w:tcPr>
            <w:tcW w:w="1446" w:type="dxa"/>
            <w:tcBorders>
              <w:top w:val="single" w:sz="4" w:space="0" w:color="auto"/>
              <w:left w:val="single" w:sz="4" w:space="0" w:color="000000"/>
              <w:bottom w:val="single" w:sz="4" w:space="0" w:color="000000"/>
              <w:right w:val="single" w:sz="4" w:space="0" w:color="000000"/>
            </w:tcBorders>
            <w:vAlign w:val="center"/>
            <w:hideMark/>
          </w:tcPr>
          <w:p w:rsidR="00577959" w:rsidRPr="00FB02EF" w:rsidRDefault="00577959" w:rsidP="00577959">
            <w:pPr>
              <w:spacing w:line="256" w:lineRule="auto"/>
              <w:rPr>
                <w:rFonts w:ascii="Times New Roman" w:eastAsia="Batang" w:hAnsi="Times New Roman" w:cs="Times New Roman"/>
                <w:b/>
                <w:sz w:val="24"/>
                <w:szCs w:val="24"/>
                <w:lang w:val="uk-UA" w:eastAsia="ru-RU"/>
              </w:rPr>
            </w:pPr>
            <w:r w:rsidRPr="00FB02EF">
              <w:rPr>
                <w:rFonts w:ascii="Times New Roman" w:eastAsia="Batang" w:hAnsi="Times New Roman" w:cs="Times New Roman"/>
                <w:b/>
                <w:sz w:val="24"/>
                <w:szCs w:val="24"/>
                <w:lang w:val="uk-UA" w:eastAsia="ru-RU"/>
              </w:rPr>
              <w:t>2026 рік</w:t>
            </w:r>
          </w:p>
        </w:tc>
        <w:tc>
          <w:tcPr>
            <w:tcW w:w="1417" w:type="dxa"/>
            <w:tcBorders>
              <w:top w:val="single" w:sz="4" w:space="0" w:color="000000"/>
              <w:left w:val="single" w:sz="4" w:space="0" w:color="000000"/>
              <w:bottom w:val="single" w:sz="4" w:space="0" w:color="000000"/>
              <w:right w:val="single" w:sz="4" w:space="0" w:color="auto"/>
            </w:tcBorders>
            <w:hideMark/>
          </w:tcPr>
          <w:p w:rsidR="00577959" w:rsidRPr="00FB02EF" w:rsidRDefault="00577959" w:rsidP="00577959">
            <w:pPr>
              <w:spacing w:after="120" w:line="256"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2027 рік</w:t>
            </w:r>
          </w:p>
        </w:tc>
        <w:tc>
          <w:tcPr>
            <w:tcW w:w="1418" w:type="dxa"/>
            <w:tcBorders>
              <w:top w:val="single" w:sz="4" w:space="0" w:color="000000"/>
              <w:left w:val="single" w:sz="4" w:space="0" w:color="auto"/>
              <w:bottom w:val="single" w:sz="4" w:space="0" w:color="000000"/>
              <w:right w:val="single" w:sz="4" w:space="0" w:color="000000"/>
            </w:tcBorders>
            <w:hideMark/>
          </w:tcPr>
          <w:p w:rsidR="00577959" w:rsidRPr="00FB02EF" w:rsidRDefault="00577959" w:rsidP="00577959">
            <w:pPr>
              <w:spacing w:after="120" w:line="256"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2028 рік</w:t>
            </w:r>
          </w:p>
        </w:tc>
        <w:tc>
          <w:tcPr>
            <w:tcW w:w="1701" w:type="dxa"/>
            <w:vMerge/>
            <w:tcBorders>
              <w:left w:val="single" w:sz="4" w:space="0" w:color="000000"/>
              <w:bottom w:val="single" w:sz="4" w:space="0" w:color="000000"/>
              <w:right w:val="single" w:sz="4" w:space="0" w:color="000000"/>
            </w:tcBorders>
            <w:vAlign w:val="center"/>
            <w:hideMark/>
          </w:tcPr>
          <w:p w:rsidR="00577959" w:rsidRPr="00FB02EF" w:rsidRDefault="00577959" w:rsidP="00577959">
            <w:pPr>
              <w:spacing w:line="256" w:lineRule="auto"/>
              <w:rPr>
                <w:rFonts w:ascii="Times New Roman" w:eastAsia="Batang" w:hAnsi="Times New Roman" w:cs="Times New Roman"/>
                <w:b/>
                <w:sz w:val="24"/>
                <w:szCs w:val="24"/>
                <w:lang w:val="uk-UA" w:eastAsia="ru-RU"/>
              </w:rPr>
            </w:pPr>
          </w:p>
        </w:tc>
      </w:tr>
      <w:tr w:rsidR="00577959" w:rsidRPr="00FB02EF" w:rsidTr="00A01B14">
        <w:trPr>
          <w:trHeight w:val="246"/>
        </w:trPr>
        <w:tc>
          <w:tcPr>
            <w:tcW w:w="699"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1</w:t>
            </w:r>
          </w:p>
        </w:tc>
        <w:tc>
          <w:tcPr>
            <w:tcW w:w="2166" w:type="dxa"/>
            <w:tcBorders>
              <w:top w:val="single" w:sz="4" w:space="0" w:color="000000"/>
              <w:left w:val="single" w:sz="4" w:space="0" w:color="000000"/>
              <w:bottom w:val="single" w:sz="4" w:space="0" w:color="auto"/>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2</w:t>
            </w:r>
          </w:p>
        </w:tc>
        <w:tc>
          <w:tcPr>
            <w:tcW w:w="1247"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3</w:t>
            </w:r>
          </w:p>
        </w:tc>
        <w:tc>
          <w:tcPr>
            <w:tcW w:w="1446"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4</w:t>
            </w:r>
          </w:p>
        </w:tc>
        <w:tc>
          <w:tcPr>
            <w:tcW w:w="1417" w:type="dxa"/>
            <w:tcBorders>
              <w:top w:val="single" w:sz="4" w:space="0" w:color="000000"/>
              <w:left w:val="single" w:sz="4" w:space="0" w:color="000000"/>
              <w:bottom w:val="single" w:sz="4" w:space="0" w:color="000000"/>
              <w:right w:val="single" w:sz="4" w:space="0" w:color="auto"/>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5</w:t>
            </w:r>
          </w:p>
        </w:tc>
        <w:tc>
          <w:tcPr>
            <w:tcW w:w="1418" w:type="dxa"/>
            <w:tcBorders>
              <w:top w:val="single" w:sz="4" w:space="0" w:color="000000"/>
              <w:left w:val="single" w:sz="4" w:space="0" w:color="auto"/>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6</w:t>
            </w:r>
          </w:p>
        </w:tc>
        <w:tc>
          <w:tcPr>
            <w:tcW w:w="1701"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7</w:t>
            </w:r>
          </w:p>
        </w:tc>
      </w:tr>
      <w:tr w:rsidR="00577959" w:rsidRPr="00FB02EF" w:rsidTr="00577959">
        <w:tc>
          <w:tcPr>
            <w:tcW w:w="10094" w:type="dxa"/>
            <w:gridSpan w:val="7"/>
            <w:tcBorders>
              <w:top w:val="single" w:sz="4" w:space="0" w:color="000000"/>
              <w:left w:val="single" w:sz="4" w:space="0" w:color="000000"/>
              <w:bottom w:val="single" w:sz="4" w:space="0" w:color="auto"/>
              <w:right w:val="single" w:sz="4" w:space="0" w:color="000000"/>
            </w:tcBorders>
            <w:hideMark/>
          </w:tcPr>
          <w:p w:rsidR="00577959" w:rsidRPr="00FB02EF" w:rsidRDefault="00577959" w:rsidP="00577959">
            <w:pPr>
              <w:spacing w:after="120" w:line="264"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b/>
                <w:sz w:val="24"/>
                <w:szCs w:val="24"/>
                <w:lang w:val="uk-UA"/>
              </w:rPr>
              <w:t>Показники затрат</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166"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0" w:line="240" w:lineRule="auto"/>
              <w:rPr>
                <w:rFonts w:ascii="Times New Roman" w:eastAsia="Calibri" w:hAnsi="Times New Roman" w:cs="Times New Roman"/>
                <w:sz w:val="24"/>
                <w:szCs w:val="24"/>
                <w:lang w:val="uk-UA"/>
              </w:rPr>
            </w:pPr>
            <w:r w:rsidRPr="00577959">
              <w:rPr>
                <w:rFonts w:ascii="Times New Roman" w:eastAsia="Calibri" w:hAnsi="Times New Roman" w:cs="Times New Roman"/>
                <w:sz w:val="24"/>
                <w:szCs w:val="24"/>
                <w:lang w:val="uk-UA"/>
              </w:rPr>
              <w:t>Обсяг витрат на заходи пов’язані з утилізацією, прийомом та захоронення ТПВ</w:t>
            </w:r>
          </w:p>
        </w:tc>
        <w:tc>
          <w:tcPr>
            <w:tcW w:w="1247"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577959">
            <w:pPr>
              <w:spacing w:after="0" w:line="240"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грн</w:t>
            </w:r>
          </w:p>
        </w:tc>
        <w:tc>
          <w:tcPr>
            <w:tcW w:w="1446"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A01B14" w:rsidP="00A01B14">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1787</w:t>
            </w:r>
            <w:r w:rsidR="00577959">
              <w:rPr>
                <w:rFonts w:ascii="Times New Roman" w:eastAsia="Calibri" w:hAnsi="Times New Roman" w:cs="Times New Roman"/>
                <w:sz w:val="24"/>
                <w:szCs w:val="24"/>
                <w:lang w:val="uk-UA"/>
              </w:rPr>
              <w:t>632</w:t>
            </w:r>
          </w:p>
        </w:tc>
        <w:tc>
          <w:tcPr>
            <w:tcW w:w="1417" w:type="dxa"/>
            <w:tcBorders>
              <w:top w:val="single" w:sz="4" w:space="0" w:color="000000"/>
              <w:left w:val="single" w:sz="4" w:space="0" w:color="000000"/>
              <w:bottom w:val="single" w:sz="4" w:space="0" w:color="000000"/>
              <w:right w:val="single" w:sz="4" w:space="0" w:color="auto"/>
            </w:tcBorders>
            <w:vAlign w:val="center"/>
          </w:tcPr>
          <w:p w:rsidR="00577959" w:rsidRPr="00FB02EF" w:rsidRDefault="00577959" w:rsidP="00A01B14">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1821138</w:t>
            </w:r>
          </w:p>
        </w:tc>
        <w:tc>
          <w:tcPr>
            <w:tcW w:w="1418" w:type="dxa"/>
            <w:tcBorders>
              <w:top w:val="single" w:sz="4" w:space="0" w:color="000000"/>
              <w:left w:val="single" w:sz="4" w:space="0" w:color="auto"/>
              <w:bottom w:val="single" w:sz="4" w:space="0" w:color="000000"/>
              <w:right w:val="single" w:sz="4" w:space="0" w:color="000000"/>
            </w:tcBorders>
            <w:vAlign w:val="center"/>
          </w:tcPr>
          <w:p w:rsidR="00577959" w:rsidRPr="00FB02EF" w:rsidRDefault="00577959" w:rsidP="00A01B14">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1821138</w:t>
            </w:r>
          </w:p>
        </w:tc>
        <w:tc>
          <w:tcPr>
            <w:tcW w:w="1701"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A01B14">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5429908</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166" w:type="dxa"/>
            <w:tcBorders>
              <w:top w:val="single" w:sz="4" w:space="0" w:color="000000"/>
              <w:left w:val="single" w:sz="4" w:space="0" w:color="000000"/>
              <w:bottom w:val="single" w:sz="4" w:space="0" w:color="000000"/>
              <w:right w:val="single" w:sz="4" w:space="0" w:color="000000"/>
            </w:tcBorders>
          </w:tcPr>
          <w:p w:rsidR="00577959" w:rsidRPr="00577959" w:rsidRDefault="00577959" w:rsidP="00577959">
            <w:pPr>
              <w:spacing w:after="0" w:line="240" w:lineRule="auto"/>
              <w:rPr>
                <w:rFonts w:ascii="Times New Roman" w:eastAsia="Calibri" w:hAnsi="Times New Roman" w:cs="Times New Roman"/>
                <w:sz w:val="24"/>
                <w:szCs w:val="24"/>
                <w:lang w:val="uk-UA"/>
              </w:rPr>
            </w:pPr>
            <w:r w:rsidRPr="00577959">
              <w:rPr>
                <w:rFonts w:ascii="Times New Roman" w:eastAsia="Calibri" w:hAnsi="Times New Roman" w:cs="Times New Roman"/>
                <w:sz w:val="24"/>
                <w:szCs w:val="24"/>
                <w:lang w:val="uk-UA"/>
              </w:rPr>
              <w:t>Обсяг видатків на виконання заходів з благоустрою населених пунктів громади Гайсинським ККП</w:t>
            </w:r>
          </w:p>
        </w:tc>
        <w:tc>
          <w:tcPr>
            <w:tcW w:w="1247"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577959">
            <w:pPr>
              <w:spacing w:after="0" w:line="240" w:lineRule="auto"/>
              <w:ind w:left="-10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грн</w:t>
            </w:r>
          </w:p>
        </w:tc>
        <w:tc>
          <w:tcPr>
            <w:tcW w:w="1446" w:type="dxa"/>
            <w:tcBorders>
              <w:top w:val="single" w:sz="4" w:space="0" w:color="000000"/>
              <w:left w:val="single" w:sz="4" w:space="0" w:color="000000"/>
              <w:bottom w:val="single" w:sz="4" w:space="0" w:color="000000"/>
              <w:right w:val="single" w:sz="4" w:space="0" w:color="000000"/>
            </w:tcBorders>
            <w:vAlign w:val="center"/>
          </w:tcPr>
          <w:p w:rsidR="00577959" w:rsidRDefault="00A01B14" w:rsidP="00A01B14">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38962</w:t>
            </w:r>
            <w:r w:rsidR="00577959">
              <w:rPr>
                <w:rFonts w:ascii="Times New Roman" w:eastAsia="Calibri" w:hAnsi="Times New Roman" w:cs="Times New Roman"/>
                <w:sz w:val="24"/>
                <w:szCs w:val="24"/>
                <w:lang w:val="uk-UA"/>
              </w:rPr>
              <w:t>698</w:t>
            </w:r>
          </w:p>
        </w:tc>
        <w:tc>
          <w:tcPr>
            <w:tcW w:w="1417" w:type="dxa"/>
            <w:tcBorders>
              <w:top w:val="single" w:sz="4" w:space="0" w:color="000000"/>
              <w:left w:val="single" w:sz="4" w:space="0" w:color="000000"/>
              <w:bottom w:val="single" w:sz="4" w:space="0" w:color="000000"/>
              <w:right w:val="single" w:sz="4" w:space="0" w:color="auto"/>
            </w:tcBorders>
            <w:vAlign w:val="center"/>
          </w:tcPr>
          <w:p w:rsidR="00577959" w:rsidRDefault="00577959" w:rsidP="00A01B14">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41254032</w:t>
            </w:r>
          </w:p>
        </w:tc>
        <w:tc>
          <w:tcPr>
            <w:tcW w:w="1418" w:type="dxa"/>
            <w:tcBorders>
              <w:top w:val="single" w:sz="4" w:space="0" w:color="000000"/>
              <w:left w:val="single" w:sz="4" w:space="0" w:color="auto"/>
              <w:bottom w:val="single" w:sz="4" w:space="0" w:color="000000"/>
              <w:right w:val="single" w:sz="4" w:space="0" w:color="000000"/>
            </w:tcBorders>
            <w:vAlign w:val="center"/>
          </w:tcPr>
          <w:p w:rsidR="00577959" w:rsidRDefault="00577959" w:rsidP="00A01B14">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43879614</w:t>
            </w:r>
          </w:p>
        </w:tc>
        <w:tc>
          <w:tcPr>
            <w:tcW w:w="1701" w:type="dxa"/>
            <w:tcBorders>
              <w:top w:val="single" w:sz="4" w:space="0" w:color="000000"/>
              <w:left w:val="single" w:sz="4" w:space="0" w:color="000000"/>
              <w:bottom w:val="single" w:sz="4" w:space="0" w:color="000000"/>
              <w:right w:val="single" w:sz="4" w:space="0" w:color="000000"/>
            </w:tcBorders>
            <w:vAlign w:val="center"/>
          </w:tcPr>
          <w:p w:rsidR="00577959" w:rsidRDefault="00577959" w:rsidP="00A01B14">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124096344</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tcPr>
          <w:p w:rsidR="00577959" w:rsidRDefault="00577959"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2166"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120" w:line="240" w:lineRule="auto"/>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 xml:space="preserve">Загальна кількість </w:t>
            </w:r>
            <w:r>
              <w:rPr>
                <w:rFonts w:ascii="Times New Roman" w:eastAsia="Calibri" w:hAnsi="Times New Roman" w:cs="Times New Roman"/>
                <w:sz w:val="24"/>
                <w:szCs w:val="24"/>
                <w:lang w:val="uk-UA"/>
              </w:rPr>
              <w:t>залучених працівників</w:t>
            </w:r>
            <w:r w:rsidRPr="00FB02EF">
              <w:rPr>
                <w:rFonts w:ascii="Times New Roman" w:eastAsia="Calibri" w:hAnsi="Times New Roman" w:cs="Times New Roman"/>
                <w:sz w:val="24"/>
                <w:szCs w:val="24"/>
                <w:lang w:val="uk-UA"/>
              </w:rPr>
              <w:t>, в т.ч:</w:t>
            </w:r>
          </w:p>
          <w:p w:rsidR="00577959" w:rsidRDefault="00577959" w:rsidP="00577959">
            <w:pPr>
              <w:spacing w:after="0" w:line="240" w:lineRule="auto"/>
              <w:rPr>
                <w:rFonts w:ascii="Times New Roman" w:eastAsia="Calibri" w:hAnsi="Times New Roman" w:cs="Times New Roman"/>
                <w:sz w:val="24"/>
                <w:szCs w:val="24"/>
                <w:lang w:val="uk-UA"/>
              </w:rPr>
            </w:pPr>
          </w:p>
          <w:p w:rsidR="00577959" w:rsidRPr="00FB02EF" w:rsidRDefault="00577959" w:rsidP="00577959">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жінки</w:t>
            </w:r>
          </w:p>
          <w:p w:rsidR="00577959" w:rsidRPr="00FB02EF" w:rsidRDefault="00577959" w:rsidP="00577959">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чоловіки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577959">
            <w:pPr>
              <w:spacing w:after="0" w:line="240" w:lineRule="auto"/>
              <w:ind w:left="-108" w:right="-108"/>
              <w:jc w:val="center"/>
              <w:rPr>
                <w:rFonts w:ascii="Times New Roman" w:eastAsia="Calibri" w:hAnsi="Times New Roman" w:cs="Times New Roman"/>
                <w:sz w:val="24"/>
                <w:szCs w:val="24"/>
                <w:lang w:val="uk-UA"/>
              </w:rPr>
            </w:pPr>
            <w:r w:rsidRPr="00FB02EF">
              <w:rPr>
                <w:rFonts w:ascii="Times New Roman" w:eastAsia="Times New Roman" w:hAnsi="Times New Roman" w:cs="Times New Roman"/>
                <w:sz w:val="24"/>
                <w:szCs w:val="24"/>
                <w:lang w:val="uk-UA" w:eastAsia="ru-RU"/>
              </w:rPr>
              <w:t>од</w:t>
            </w:r>
            <w:r w:rsidRPr="00FB02EF">
              <w:rPr>
                <w:rFonts w:ascii="Times New Roman" w:eastAsia="Times New Roman" w:hAnsi="Times New Roman" w:cs="Times New Roman"/>
                <w:sz w:val="24"/>
                <w:szCs w:val="24"/>
                <w:lang w:eastAsia="ru-RU"/>
              </w:rPr>
              <w:t>.</w:t>
            </w:r>
          </w:p>
        </w:tc>
        <w:tc>
          <w:tcPr>
            <w:tcW w:w="1446"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96</w:t>
            </w:r>
          </w:p>
          <w:p w:rsidR="00577959" w:rsidRPr="00FB02EF" w:rsidRDefault="00577959" w:rsidP="00577959">
            <w:pPr>
              <w:spacing w:after="0" w:line="240" w:lineRule="auto"/>
              <w:jc w:val="center"/>
              <w:rPr>
                <w:rFonts w:ascii="Times New Roman" w:eastAsia="Calibri" w:hAnsi="Times New Roman" w:cs="Times New Roman"/>
                <w:sz w:val="24"/>
                <w:szCs w:val="24"/>
                <w:lang w:val="uk-UA"/>
              </w:rPr>
            </w:pPr>
          </w:p>
          <w:p w:rsidR="00577959" w:rsidRPr="00FB02EF" w:rsidRDefault="00577959" w:rsidP="00577959">
            <w:pPr>
              <w:spacing w:after="360" w:line="240" w:lineRule="auto"/>
              <w:jc w:val="center"/>
              <w:rPr>
                <w:rFonts w:ascii="Times New Roman" w:eastAsia="Calibri" w:hAnsi="Times New Roman" w:cs="Times New Roman"/>
                <w:sz w:val="24"/>
                <w:szCs w:val="24"/>
                <w:lang w:val="uk-UA"/>
              </w:rPr>
            </w:pPr>
          </w:p>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46</w:t>
            </w:r>
          </w:p>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50</w:t>
            </w:r>
          </w:p>
        </w:tc>
        <w:tc>
          <w:tcPr>
            <w:tcW w:w="1417" w:type="dxa"/>
            <w:tcBorders>
              <w:top w:val="single" w:sz="4" w:space="0" w:color="000000"/>
              <w:left w:val="single" w:sz="4" w:space="0" w:color="000000"/>
              <w:bottom w:val="single" w:sz="4" w:space="0" w:color="000000"/>
              <w:right w:val="single" w:sz="4" w:space="0" w:color="auto"/>
            </w:tcBorders>
          </w:tcPr>
          <w:p w:rsidR="00577959"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96</w:t>
            </w:r>
          </w:p>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p>
          <w:p w:rsidR="00577959" w:rsidRPr="00FB02EF" w:rsidRDefault="00577959" w:rsidP="00577959">
            <w:pPr>
              <w:spacing w:after="360" w:line="240" w:lineRule="auto"/>
              <w:ind w:right="34"/>
              <w:jc w:val="center"/>
              <w:rPr>
                <w:rFonts w:ascii="Times New Roman" w:eastAsia="Calibri" w:hAnsi="Times New Roman" w:cs="Times New Roman"/>
                <w:sz w:val="24"/>
                <w:szCs w:val="24"/>
                <w:lang w:val="uk-UA"/>
              </w:rPr>
            </w:pPr>
          </w:p>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44</w:t>
            </w:r>
          </w:p>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w:t>
            </w:r>
          </w:p>
        </w:tc>
        <w:tc>
          <w:tcPr>
            <w:tcW w:w="1418" w:type="dxa"/>
            <w:tcBorders>
              <w:top w:val="single" w:sz="4" w:space="0" w:color="000000"/>
              <w:left w:val="single" w:sz="4" w:space="0" w:color="auto"/>
              <w:bottom w:val="single" w:sz="4" w:space="0" w:color="000000"/>
              <w:right w:val="single" w:sz="4" w:space="0" w:color="000000"/>
            </w:tcBorders>
          </w:tcPr>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96</w:t>
            </w:r>
          </w:p>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p>
          <w:p w:rsidR="00577959" w:rsidRPr="00FB02EF" w:rsidRDefault="00577959" w:rsidP="00577959">
            <w:pPr>
              <w:spacing w:after="360" w:line="240" w:lineRule="auto"/>
              <w:ind w:right="34"/>
              <w:jc w:val="center"/>
              <w:rPr>
                <w:rFonts w:ascii="Times New Roman" w:eastAsia="Calibri" w:hAnsi="Times New Roman" w:cs="Times New Roman"/>
                <w:sz w:val="24"/>
                <w:szCs w:val="24"/>
                <w:lang w:val="uk-UA"/>
              </w:rPr>
            </w:pPr>
          </w:p>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w:t>
            </w:r>
          </w:p>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56</w:t>
            </w:r>
          </w:p>
        </w:tc>
        <w:tc>
          <w:tcPr>
            <w:tcW w:w="1701"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288</w:t>
            </w:r>
          </w:p>
          <w:p w:rsidR="00577959" w:rsidRPr="00FB02EF" w:rsidRDefault="00577959" w:rsidP="00577959">
            <w:pPr>
              <w:spacing w:after="0" w:line="240" w:lineRule="auto"/>
              <w:jc w:val="center"/>
              <w:rPr>
                <w:rFonts w:ascii="Times New Roman" w:eastAsia="Calibri" w:hAnsi="Times New Roman" w:cs="Times New Roman"/>
                <w:sz w:val="24"/>
                <w:szCs w:val="24"/>
                <w:lang w:val="uk-UA"/>
              </w:rPr>
            </w:pPr>
          </w:p>
          <w:p w:rsidR="00577959" w:rsidRPr="00FB02EF" w:rsidRDefault="00577959" w:rsidP="00577959">
            <w:pPr>
              <w:spacing w:after="360" w:line="240" w:lineRule="auto"/>
              <w:jc w:val="center"/>
              <w:rPr>
                <w:rFonts w:ascii="Times New Roman" w:eastAsia="Calibri" w:hAnsi="Times New Roman" w:cs="Times New Roman"/>
                <w:sz w:val="24"/>
                <w:szCs w:val="24"/>
                <w:lang w:val="uk-UA"/>
              </w:rPr>
            </w:pPr>
          </w:p>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130</w:t>
            </w:r>
          </w:p>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158</w:t>
            </w:r>
          </w:p>
        </w:tc>
      </w:tr>
      <w:tr w:rsidR="00577959" w:rsidRPr="00FB02EF" w:rsidTr="00577959">
        <w:tc>
          <w:tcPr>
            <w:tcW w:w="10094" w:type="dxa"/>
            <w:gridSpan w:val="7"/>
            <w:tcBorders>
              <w:top w:val="single" w:sz="4" w:space="0" w:color="000000"/>
              <w:left w:val="single" w:sz="4" w:space="0" w:color="000000"/>
              <w:bottom w:val="single" w:sz="4" w:space="0" w:color="auto"/>
              <w:right w:val="single" w:sz="4" w:space="0" w:color="000000"/>
            </w:tcBorders>
            <w:hideMark/>
          </w:tcPr>
          <w:p w:rsidR="00577959" w:rsidRPr="00FB02EF" w:rsidRDefault="00577959" w:rsidP="00577959">
            <w:pPr>
              <w:spacing w:after="120" w:line="264" w:lineRule="auto"/>
              <w:jc w:val="center"/>
              <w:rPr>
                <w:rFonts w:ascii="Times New Roman" w:eastAsia="Batang" w:hAnsi="Times New Roman" w:cs="Times New Roman"/>
                <w:sz w:val="24"/>
                <w:szCs w:val="24"/>
                <w:lang w:val="uk-UA"/>
              </w:rPr>
            </w:pPr>
            <w:r w:rsidRPr="00FB02EF">
              <w:rPr>
                <w:rFonts w:ascii="Times New Roman" w:eastAsia="Calibri" w:hAnsi="Times New Roman" w:cs="Times New Roman"/>
                <w:b/>
                <w:sz w:val="24"/>
                <w:szCs w:val="24"/>
                <w:lang w:val="uk-UA"/>
              </w:rPr>
              <w:t xml:space="preserve">Показники продукту </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166"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0" w:line="240" w:lineRule="auto"/>
              <w:rPr>
                <w:rFonts w:ascii="Times New Roman" w:eastAsia="Calibri" w:hAnsi="Times New Roman" w:cs="Times New Roman"/>
                <w:sz w:val="24"/>
                <w:szCs w:val="24"/>
                <w:lang w:val="uk-UA"/>
              </w:rPr>
            </w:pPr>
            <w:r w:rsidRPr="00577959">
              <w:rPr>
                <w:rFonts w:ascii="Times New Roman" w:eastAsia="Calibri" w:hAnsi="Times New Roman" w:cs="Times New Roman"/>
                <w:sz w:val="24"/>
                <w:szCs w:val="24"/>
                <w:lang w:val="uk-UA"/>
              </w:rPr>
              <w:t>Загальна кількість твердих побутових відходів, які будуть утилізовані</w:t>
            </w:r>
          </w:p>
        </w:tc>
        <w:tc>
          <w:tcPr>
            <w:tcW w:w="1247" w:type="dxa"/>
            <w:tcBorders>
              <w:top w:val="single" w:sz="4" w:space="0" w:color="000000"/>
              <w:left w:val="single" w:sz="4" w:space="0" w:color="000000"/>
              <w:bottom w:val="single" w:sz="4" w:space="0" w:color="000000"/>
              <w:right w:val="single" w:sz="4" w:space="0" w:color="000000"/>
            </w:tcBorders>
            <w:vAlign w:val="center"/>
          </w:tcPr>
          <w:p w:rsidR="00577959" w:rsidRPr="00577959" w:rsidRDefault="00577959" w:rsidP="00577959">
            <w:pPr>
              <w:spacing w:after="0" w:line="240" w:lineRule="auto"/>
              <w:ind w:left="-108" w:right="-108"/>
              <w:jc w:val="center"/>
              <w:rPr>
                <w:rFonts w:ascii="Times New Roman" w:eastAsia="Calibri" w:hAnsi="Times New Roman" w:cs="Times New Roman"/>
                <w:sz w:val="24"/>
                <w:szCs w:val="24"/>
                <w:vertAlign w:val="superscript"/>
                <w:lang w:val="uk-UA"/>
              </w:rPr>
            </w:pPr>
            <w:r>
              <w:rPr>
                <w:rFonts w:ascii="Times New Roman" w:eastAsia="Times New Roman" w:hAnsi="Times New Roman" w:cs="Times New Roman"/>
                <w:sz w:val="24"/>
                <w:szCs w:val="24"/>
                <w:lang w:val="uk-UA" w:eastAsia="ru-RU"/>
              </w:rPr>
              <w:t>м</w:t>
            </w:r>
            <w:r>
              <w:rPr>
                <w:rFonts w:ascii="Times New Roman" w:eastAsia="Times New Roman" w:hAnsi="Times New Roman" w:cs="Times New Roman"/>
                <w:sz w:val="24"/>
                <w:szCs w:val="24"/>
                <w:vertAlign w:val="superscript"/>
                <w:lang w:val="uk-UA" w:eastAsia="ru-RU"/>
              </w:rPr>
              <w:t>3</w:t>
            </w:r>
          </w:p>
        </w:tc>
        <w:tc>
          <w:tcPr>
            <w:tcW w:w="1446"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34377</w:t>
            </w:r>
          </w:p>
        </w:tc>
        <w:tc>
          <w:tcPr>
            <w:tcW w:w="1417" w:type="dxa"/>
            <w:tcBorders>
              <w:top w:val="single" w:sz="4" w:space="0" w:color="000000"/>
              <w:left w:val="single" w:sz="4" w:space="0" w:color="000000"/>
              <w:bottom w:val="single" w:sz="4" w:space="0" w:color="000000"/>
              <w:right w:val="single" w:sz="4" w:space="0" w:color="auto"/>
            </w:tcBorders>
            <w:vAlign w:val="center"/>
          </w:tcPr>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35022</w:t>
            </w:r>
          </w:p>
        </w:tc>
        <w:tc>
          <w:tcPr>
            <w:tcW w:w="1418" w:type="dxa"/>
            <w:tcBorders>
              <w:top w:val="single" w:sz="4" w:space="0" w:color="000000"/>
              <w:left w:val="single" w:sz="4" w:space="0" w:color="auto"/>
              <w:bottom w:val="single" w:sz="4" w:space="0" w:color="000000"/>
              <w:right w:val="single" w:sz="4" w:space="0" w:color="000000"/>
            </w:tcBorders>
            <w:vAlign w:val="center"/>
          </w:tcPr>
          <w:p w:rsidR="00577959" w:rsidRPr="00FB02EF"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35022</w:t>
            </w:r>
          </w:p>
        </w:tc>
        <w:tc>
          <w:tcPr>
            <w:tcW w:w="1701"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104421</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166" w:type="dxa"/>
            <w:tcBorders>
              <w:top w:val="single" w:sz="4" w:space="0" w:color="000000"/>
              <w:left w:val="single" w:sz="4" w:space="0" w:color="000000"/>
              <w:bottom w:val="single" w:sz="4" w:space="0" w:color="000000"/>
              <w:right w:val="single" w:sz="4" w:space="0" w:color="000000"/>
            </w:tcBorders>
          </w:tcPr>
          <w:p w:rsidR="00577959" w:rsidRPr="00577959" w:rsidRDefault="00577959" w:rsidP="00577959">
            <w:pPr>
              <w:spacing w:after="0" w:line="240" w:lineRule="auto"/>
              <w:rPr>
                <w:rFonts w:ascii="Times New Roman" w:eastAsia="Calibri" w:hAnsi="Times New Roman" w:cs="Times New Roman"/>
                <w:sz w:val="24"/>
                <w:szCs w:val="24"/>
                <w:lang w:val="uk-UA"/>
              </w:rPr>
            </w:pPr>
            <w:r w:rsidRPr="00577959">
              <w:rPr>
                <w:rFonts w:ascii="Times New Roman" w:eastAsia="Calibri" w:hAnsi="Times New Roman" w:cs="Times New Roman"/>
                <w:sz w:val="24"/>
                <w:szCs w:val="24"/>
                <w:lang w:val="uk-UA"/>
              </w:rPr>
              <w:t>Загальна кількість заходів з благоустрою населених пунктів, які виконуються Гайсинським ККП</w:t>
            </w:r>
          </w:p>
        </w:tc>
        <w:tc>
          <w:tcPr>
            <w:tcW w:w="1247" w:type="dxa"/>
            <w:tcBorders>
              <w:top w:val="single" w:sz="4" w:space="0" w:color="000000"/>
              <w:left w:val="single" w:sz="4" w:space="0" w:color="000000"/>
              <w:bottom w:val="single" w:sz="4" w:space="0" w:color="000000"/>
              <w:right w:val="single" w:sz="4" w:space="0" w:color="000000"/>
            </w:tcBorders>
            <w:vAlign w:val="center"/>
          </w:tcPr>
          <w:p w:rsidR="00577959" w:rsidRDefault="00577959" w:rsidP="00577959">
            <w:pPr>
              <w:spacing w:after="0" w:line="240" w:lineRule="auto"/>
              <w:ind w:left="-108"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од.</w:t>
            </w:r>
          </w:p>
        </w:tc>
        <w:tc>
          <w:tcPr>
            <w:tcW w:w="1446" w:type="dxa"/>
            <w:tcBorders>
              <w:top w:val="single" w:sz="4" w:space="0" w:color="000000"/>
              <w:left w:val="single" w:sz="4" w:space="0" w:color="000000"/>
              <w:bottom w:val="single" w:sz="4" w:space="0" w:color="000000"/>
              <w:right w:val="single" w:sz="4" w:space="0" w:color="000000"/>
            </w:tcBorders>
            <w:vAlign w:val="center"/>
          </w:tcPr>
          <w:p w:rsidR="00577959"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1417" w:type="dxa"/>
            <w:tcBorders>
              <w:top w:val="single" w:sz="4" w:space="0" w:color="000000"/>
              <w:left w:val="single" w:sz="4" w:space="0" w:color="000000"/>
              <w:bottom w:val="single" w:sz="4" w:space="0" w:color="000000"/>
              <w:right w:val="single" w:sz="4" w:space="0" w:color="auto"/>
            </w:tcBorders>
            <w:vAlign w:val="center"/>
          </w:tcPr>
          <w:p w:rsidR="00577959"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1418" w:type="dxa"/>
            <w:tcBorders>
              <w:top w:val="single" w:sz="4" w:space="0" w:color="000000"/>
              <w:left w:val="single" w:sz="4" w:space="0" w:color="auto"/>
              <w:bottom w:val="single" w:sz="4" w:space="0" w:color="000000"/>
              <w:right w:val="single" w:sz="4" w:space="0" w:color="000000"/>
            </w:tcBorders>
            <w:vAlign w:val="center"/>
          </w:tcPr>
          <w:p w:rsidR="00577959" w:rsidRDefault="00577959" w:rsidP="00577959">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1701" w:type="dxa"/>
            <w:tcBorders>
              <w:top w:val="single" w:sz="4" w:space="0" w:color="000000"/>
              <w:left w:val="single" w:sz="4" w:space="0" w:color="000000"/>
              <w:bottom w:val="single" w:sz="4" w:space="0" w:color="000000"/>
              <w:right w:val="single" w:sz="4" w:space="0" w:color="000000"/>
            </w:tcBorders>
            <w:vAlign w:val="center"/>
          </w:tcPr>
          <w:p w:rsidR="00577959" w:rsidRDefault="00577959" w:rsidP="00577959">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42</w:t>
            </w:r>
          </w:p>
        </w:tc>
      </w:tr>
      <w:tr w:rsidR="00577959" w:rsidRPr="00FB02EF" w:rsidTr="00577959">
        <w:tc>
          <w:tcPr>
            <w:tcW w:w="10094" w:type="dxa"/>
            <w:gridSpan w:val="7"/>
            <w:tcBorders>
              <w:top w:val="single" w:sz="4" w:space="0" w:color="000000"/>
              <w:left w:val="single" w:sz="4" w:space="0" w:color="000000"/>
              <w:bottom w:val="single" w:sz="4" w:space="0" w:color="auto"/>
              <w:right w:val="single" w:sz="4" w:space="0" w:color="000000"/>
            </w:tcBorders>
            <w:hideMark/>
          </w:tcPr>
          <w:p w:rsidR="00577959" w:rsidRPr="00FB02EF" w:rsidRDefault="00577959" w:rsidP="00577959">
            <w:pPr>
              <w:spacing w:after="0" w:line="264" w:lineRule="auto"/>
              <w:ind w:right="51"/>
              <w:jc w:val="center"/>
              <w:rPr>
                <w:rFonts w:ascii="Times New Roman" w:eastAsia="Batang" w:hAnsi="Times New Roman" w:cs="Times New Roman"/>
                <w:sz w:val="24"/>
                <w:szCs w:val="24"/>
                <w:lang w:val="uk-UA"/>
              </w:rPr>
            </w:pPr>
            <w:r>
              <w:rPr>
                <w:rFonts w:ascii="Times New Roman" w:eastAsia="Calibri" w:hAnsi="Times New Roman" w:cs="Times New Roman"/>
                <w:b/>
                <w:sz w:val="24"/>
                <w:szCs w:val="24"/>
                <w:lang w:val="uk-UA"/>
              </w:rPr>
              <w:t>Показники ефективності</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577959" w:rsidRPr="00FB02EF" w:rsidRDefault="00577959" w:rsidP="00577959">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166"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120" w:line="256" w:lineRule="auto"/>
              <w:rPr>
                <w:rFonts w:ascii="Times New Roman" w:eastAsia="Calibri" w:hAnsi="Times New Roman" w:cs="Times New Roman"/>
                <w:sz w:val="24"/>
                <w:szCs w:val="24"/>
                <w:lang w:val="uk-UA"/>
              </w:rPr>
            </w:pPr>
            <w:r w:rsidRPr="00577959">
              <w:rPr>
                <w:rFonts w:ascii="Times New Roman" w:eastAsia="Times New Roman" w:hAnsi="Times New Roman" w:cs="Times New Roman"/>
                <w:sz w:val="24"/>
                <w:szCs w:val="24"/>
              </w:rPr>
              <w:t>Середні витрати на утилізацію 1 м3 ТПВ</w:t>
            </w:r>
          </w:p>
        </w:tc>
        <w:tc>
          <w:tcPr>
            <w:tcW w:w="1247"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577959" w:rsidP="00577959">
            <w:pPr>
              <w:spacing w:after="120" w:line="256"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грн</w:t>
            </w:r>
          </w:p>
        </w:tc>
        <w:tc>
          <w:tcPr>
            <w:tcW w:w="1446"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52,00</w:t>
            </w:r>
          </w:p>
        </w:tc>
        <w:tc>
          <w:tcPr>
            <w:tcW w:w="1417" w:type="dxa"/>
            <w:tcBorders>
              <w:top w:val="single" w:sz="4" w:space="0" w:color="000000"/>
              <w:left w:val="single" w:sz="4" w:space="0" w:color="000000"/>
              <w:bottom w:val="single" w:sz="4" w:space="0" w:color="000000"/>
              <w:right w:val="single" w:sz="4" w:space="0" w:color="auto"/>
            </w:tcBorders>
            <w:vAlign w:val="center"/>
          </w:tcPr>
          <w:p w:rsidR="00577959" w:rsidRPr="00FB02EF"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52,00</w:t>
            </w:r>
          </w:p>
        </w:tc>
        <w:tc>
          <w:tcPr>
            <w:tcW w:w="1418" w:type="dxa"/>
            <w:tcBorders>
              <w:top w:val="single" w:sz="4" w:space="0" w:color="000000"/>
              <w:left w:val="single" w:sz="4" w:space="0" w:color="auto"/>
              <w:bottom w:val="single" w:sz="4" w:space="0" w:color="000000"/>
              <w:right w:val="single" w:sz="4" w:space="0" w:color="000000"/>
            </w:tcBorders>
            <w:vAlign w:val="center"/>
          </w:tcPr>
          <w:p w:rsidR="00577959" w:rsidRPr="00FB02EF"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52,00</w:t>
            </w:r>
          </w:p>
        </w:tc>
        <w:tc>
          <w:tcPr>
            <w:tcW w:w="1701" w:type="dxa"/>
            <w:tcBorders>
              <w:top w:val="single" w:sz="4" w:space="0" w:color="000000"/>
              <w:left w:val="single" w:sz="4" w:space="0" w:color="000000"/>
              <w:bottom w:val="single" w:sz="4" w:space="0" w:color="000000"/>
              <w:right w:val="single" w:sz="4" w:space="0" w:color="000000"/>
            </w:tcBorders>
            <w:vAlign w:val="center"/>
          </w:tcPr>
          <w:p w:rsidR="00577959"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52,00</w:t>
            </w:r>
          </w:p>
        </w:tc>
      </w:tr>
      <w:tr w:rsidR="00A01B14"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tcPr>
          <w:p w:rsidR="00A01B14"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2</w:t>
            </w:r>
          </w:p>
        </w:tc>
        <w:tc>
          <w:tcPr>
            <w:tcW w:w="2166" w:type="dxa"/>
            <w:tcBorders>
              <w:top w:val="single" w:sz="4" w:space="0" w:color="000000"/>
              <w:left w:val="single" w:sz="4" w:space="0" w:color="000000"/>
              <w:bottom w:val="single" w:sz="4" w:space="0" w:color="000000"/>
              <w:right w:val="single" w:sz="4" w:space="0" w:color="000000"/>
            </w:tcBorders>
          </w:tcPr>
          <w:p w:rsidR="00A01B14" w:rsidRPr="00A01B14" w:rsidRDefault="00A01B14" w:rsidP="00577959">
            <w:pPr>
              <w:spacing w:after="120" w:line="256" w:lineRule="auto"/>
              <w:rPr>
                <w:rFonts w:ascii="Times New Roman" w:eastAsia="Times New Roman" w:hAnsi="Times New Roman" w:cs="Times New Roman"/>
                <w:sz w:val="24"/>
                <w:szCs w:val="24"/>
                <w:lang w:val="uk-UA"/>
              </w:rPr>
            </w:pPr>
            <w:r w:rsidRPr="00A01B14">
              <w:rPr>
                <w:rFonts w:ascii="Times New Roman" w:eastAsia="Times New Roman" w:hAnsi="Times New Roman" w:cs="Times New Roman"/>
                <w:sz w:val="24"/>
                <w:szCs w:val="24"/>
              </w:rPr>
              <w:t>Середні витрати на реалізацію одного заходу</w:t>
            </w:r>
            <w:r>
              <w:rPr>
                <w:rFonts w:ascii="Times New Roman" w:eastAsia="Times New Roman" w:hAnsi="Times New Roman" w:cs="Times New Roman"/>
                <w:sz w:val="24"/>
                <w:szCs w:val="24"/>
                <w:lang w:val="uk-UA"/>
              </w:rPr>
              <w:t xml:space="preserve"> на рік</w:t>
            </w:r>
          </w:p>
        </w:tc>
        <w:tc>
          <w:tcPr>
            <w:tcW w:w="1247" w:type="dxa"/>
            <w:tcBorders>
              <w:top w:val="single" w:sz="4" w:space="0" w:color="000000"/>
              <w:left w:val="single" w:sz="4" w:space="0" w:color="000000"/>
              <w:bottom w:val="single" w:sz="4" w:space="0" w:color="000000"/>
              <w:right w:val="single" w:sz="4" w:space="0" w:color="000000"/>
            </w:tcBorders>
            <w:vAlign w:val="center"/>
          </w:tcPr>
          <w:p w:rsidR="00A01B14" w:rsidRPr="00FB02EF" w:rsidRDefault="00A01B14" w:rsidP="00577959">
            <w:pPr>
              <w:spacing w:after="120" w:line="256" w:lineRule="auto"/>
              <w:ind w:left="-10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грн</w:t>
            </w:r>
          </w:p>
        </w:tc>
        <w:tc>
          <w:tcPr>
            <w:tcW w:w="1446" w:type="dxa"/>
            <w:tcBorders>
              <w:top w:val="single" w:sz="4" w:space="0" w:color="000000"/>
              <w:left w:val="single" w:sz="4" w:space="0" w:color="000000"/>
              <w:bottom w:val="single" w:sz="4" w:space="0" w:color="000000"/>
              <w:right w:val="single" w:sz="4" w:space="0" w:color="000000"/>
            </w:tcBorders>
            <w:vAlign w:val="center"/>
          </w:tcPr>
          <w:p w:rsidR="00A01B14"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2783049,86</w:t>
            </w:r>
          </w:p>
        </w:tc>
        <w:tc>
          <w:tcPr>
            <w:tcW w:w="1417" w:type="dxa"/>
            <w:tcBorders>
              <w:top w:val="single" w:sz="4" w:space="0" w:color="000000"/>
              <w:left w:val="single" w:sz="4" w:space="0" w:color="000000"/>
              <w:bottom w:val="single" w:sz="4" w:space="0" w:color="000000"/>
              <w:right w:val="single" w:sz="4" w:space="0" w:color="auto"/>
            </w:tcBorders>
            <w:vAlign w:val="center"/>
          </w:tcPr>
          <w:p w:rsidR="00A01B14"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2946716,57</w:t>
            </w:r>
          </w:p>
        </w:tc>
        <w:tc>
          <w:tcPr>
            <w:tcW w:w="1418" w:type="dxa"/>
            <w:tcBorders>
              <w:top w:val="single" w:sz="4" w:space="0" w:color="000000"/>
              <w:left w:val="single" w:sz="4" w:space="0" w:color="auto"/>
              <w:bottom w:val="single" w:sz="4" w:space="0" w:color="000000"/>
              <w:right w:val="single" w:sz="4" w:space="0" w:color="000000"/>
            </w:tcBorders>
            <w:vAlign w:val="center"/>
          </w:tcPr>
          <w:p w:rsidR="00A01B14"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3134258,14</w:t>
            </w:r>
          </w:p>
        </w:tc>
        <w:tc>
          <w:tcPr>
            <w:tcW w:w="1701" w:type="dxa"/>
            <w:tcBorders>
              <w:top w:val="single" w:sz="4" w:space="0" w:color="000000"/>
              <w:left w:val="single" w:sz="4" w:space="0" w:color="000000"/>
              <w:bottom w:val="single" w:sz="4" w:space="0" w:color="000000"/>
              <w:right w:val="single" w:sz="4" w:space="0" w:color="000000"/>
            </w:tcBorders>
            <w:vAlign w:val="center"/>
          </w:tcPr>
          <w:p w:rsidR="00A01B14"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8864024,57</w:t>
            </w:r>
          </w:p>
        </w:tc>
      </w:tr>
      <w:tr w:rsidR="00577959" w:rsidRPr="00FB02EF" w:rsidTr="00577959">
        <w:tc>
          <w:tcPr>
            <w:tcW w:w="10094" w:type="dxa"/>
            <w:gridSpan w:val="7"/>
            <w:tcBorders>
              <w:top w:val="single" w:sz="4" w:space="0" w:color="000000"/>
              <w:left w:val="single" w:sz="4" w:space="0" w:color="000000"/>
              <w:bottom w:val="single" w:sz="4" w:space="0" w:color="auto"/>
              <w:right w:val="single" w:sz="4" w:space="0" w:color="000000"/>
            </w:tcBorders>
            <w:hideMark/>
          </w:tcPr>
          <w:p w:rsidR="00577959" w:rsidRPr="00FB02EF" w:rsidRDefault="00577959" w:rsidP="00577959">
            <w:pPr>
              <w:spacing w:after="120" w:line="256" w:lineRule="auto"/>
              <w:jc w:val="center"/>
              <w:rPr>
                <w:rFonts w:ascii="Times New Roman" w:eastAsia="Batang" w:hAnsi="Times New Roman" w:cs="Times New Roman"/>
                <w:sz w:val="24"/>
                <w:szCs w:val="24"/>
                <w:lang w:val="uk-UA"/>
              </w:rPr>
            </w:pPr>
            <w:r>
              <w:rPr>
                <w:rFonts w:ascii="Times New Roman" w:eastAsia="Calibri" w:hAnsi="Times New Roman" w:cs="Times New Roman"/>
                <w:b/>
                <w:sz w:val="24"/>
                <w:szCs w:val="24"/>
                <w:lang w:val="uk-UA"/>
              </w:rPr>
              <w:t xml:space="preserve">Показники якості </w:t>
            </w:r>
          </w:p>
        </w:tc>
      </w:tr>
      <w:tr w:rsidR="00577959"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577959"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2166" w:type="dxa"/>
            <w:tcBorders>
              <w:top w:val="single" w:sz="4" w:space="0" w:color="000000"/>
              <w:left w:val="single" w:sz="4" w:space="0" w:color="000000"/>
              <w:bottom w:val="single" w:sz="4" w:space="0" w:color="000000"/>
              <w:right w:val="single" w:sz="4" w:space="0" w:color="000000"/>
            </w:tcBorders>
          </w:tcPr>
          <w:p w:rsidR="00577959" w:rsidRPr="00FB02EF" w:rsidRDefault="00A01B14" w:rsidP="00577959">
            <w:pPr>
              <w:spacing w:after="120" w:line="256" w:lineRule="auto"/>
              <w:rPr>
                <w:rFonts w:ascii="Times New Roman" w:eastAsia="Calibri" w:hAnsi="Times New Roman" w:cs="Times New Roman"/>
                <w:sz w:val="24"/>
                <w:szCs w:val="24"/>
                <w:lang w:val="uk-UA"/>
              </w:rPr>
            </w:pPr>
            <w:r w:rsidRPr="00A01B14">
              <w:rPr>
                <w:rFonts w:ascii="Times New Roman" w:eastAsia="Calibri" w:hAnsi="Times New Roman" w:cs="Times New Roman"/>
                <w:sz w:val="24"/>
                <w:szCs w:val="24"/>
                <w:lang w:val="uk-UA"/>
              </w:rPr>
              <w:t>Рівень задоволення мешканців благоустроєм</w:t>
            </w:r>
          </w:p>
        </w:tc>
        <w:tc>
          <w:tcPr>
            <w:tcW w:w="1247" w:type="dxa"/>
            <w:tcBorders>
              <w:top w:val="single" w:sz="4" w:space="0" w:color="000000"/>
              <w:left w:val="single" w:sz="4" w:space="0" w:color="000000"/>
              <w:bottom w:val="single" w:sz="4" w:space="0" w:color="000000"/>
              <w:right w:val="single" w:sz="4" w:space="0" w:color="000000"/>
            </w:tcBorders>
          </w:tcPr>
          <w:p w:rsidR="00577959" w:rsidRPr="00FB02EF" w:rsidRDefault="00577959" w:rsidP="00577959">
            <w:pPr>
              <w:spacing w:after="120" w:line="256"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відсоток</w:t>
            </w:r>
          </w:p>
        </w:tc>
        <w:tc>
          <w:tcPr>
            <w:tcW w:w="1446" w:type="dxa"/>
            <w:tcBorders>
              <w:top w:val="single" w:sz="4" w:space="0" w:color="000000"/>
              <w:left w:val="single" w:sz="4" w:space="0" w:color="000000"/>
              <w:bottom w:val="single" w:sz="4" w:space="0" w:color="000000"/>
              <w:right w:val="single" w:sz="4" w:space="0" w:color="000000"/>
            </w:tcBorders>
          </w:tcPr>
          <w:p w:rsidR="00577959"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89</w:t>
            </w:r>
          </w:p>
        </w:tc>
        <w:tc>
          <w:tcPr>
            <w:tcW w:w="1417" w:type="dxa"/>
            <w:tcBorders>
              <w:top w:val="single" w:sz="4" w:space="0" w:color="000000"/>
              <w:left w:val="single" w:sz="4" w:space="0" w:color="000000"/>
              <w:bottom w:val="single" w:sz="4" w:space="0" w:color="000000"/>
              <w:right w:val="single" w:sz="4" w:space="0" w:color="auto"/>
            </w:tcBorders>
          </w:tcPr>
          <w:p w:rsidR="00577959" w:rsidRPr="00FB02EF"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90</w:t>
            </w:r>
          </w:p>
        </w:tc>
        <w:tc>
          <w:tcPr>
            <w:tcW w:w="1418" w:type="dxa"/>
            <w:tcBorders>
              <w:top w:val="single" w:sz="4" w:space="0" w:color="000000"/>
              <w:left w:val="single" w:sz="4" w:space="0" w:color="auto"/>
              <w:bottom w:val="single" w:sz="4" w:space="0" w:color="000000"/>
              <w:right w:val="single" w:sz="4" w:space="0" w:color="000000"/>
            </w:tcBorders>
          </w:tcPr>
          <w:p w:rsidR="00577959" w:rsidRPr="00FB02EF" w:rsidRDefault="00577959" w:rsidP="00577959">
            <w:pPr>
              <w:spacing w:after="120" w:line="256"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100</w:t>
            </w:r>
          </w:p>
        </w:tc>
        <w:tc>
          <w:tcPr>
            <w:tcW w:w="1701" w:type="dxa"/>
            <w:tcBorders>
              <w:top w:val="single" w:sz="4" w:space="0" w:color="000000"/>
              <w:left w:val="single" w:sz="4" w:space="0" w:color="000000"/>
              <w:bottom w:val="single" w:sz="4" w:space="0" w:color="000000"/>
              <w:right w:val="single" w:sz="4" w:space="0" w:color="000000"/>
            </w:tcBorders>
          </w:tcPr>
          <w:p w:rsidR="00577959"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93</w:t>
            </w:r>
          </w:p>
        </w:tc>
      </w:tr>
      <w:tr w:rsidR="00A01B14" w:rsidRPr="00FB02EF" w:rsidTr="00A01B14">
        <w:trPr>
          <w:trHeight w:val="382"/>
        </w:trPr>
        <w:tc>
          <w:tcPr>
            <w:tcW w:w="699" w:type="dxa"/>
            <w:tcBorders>
              <w:top w:val="single" w:sz="4" w:space="0" w:color="000000"/>
              <w:left w:val="single" w:sz="4" w:space="0" w:color="000000"/>
              <w:bottom w:val="single" w:sz="4" w:space="0" w:color="000000"/>
              <w:right w:val="single" w:sz="4" w:space="0" w:color="000000"/>
            </w:tcBorders>
          </w:tcPr>
          <w:p w:rsidR="00A01B14"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166" w:type="dxa"/>
            <w:tcBorders>
              <w:top w:val="single" w:sz="4" w:space="0" w:color="000000"/>
              <w:left w:val="single" w:sz="4" w:space="0" w:color="000000"/>
              <w:bottom w:val="single" w:sz="4" w:space="0" w:color="000000"/>
              <w:right w:val="single" w:sz="4" w:space="0" w:color="000000"/>
            </w:tcBorders>
          </w:tcPr>
          <w:p w:rsidR="00A01B14" w:rsidRPr="00A01B14" w:rsidRDefault="00A01B14" w:rsidP="00577959">
            <w:pPr>
              <w:spacing w:after="120" w:line="256" w:lineRule="auto"/>
              <w:rPr>
                <w:rFonts w:ascii="Times New Roman" w:eastAsia="Calibri" w:hAnsi="Times New Roman" w:cs="Times New Roman"/>
                <w:sz w:val="24"/>
                <w:szCs w:val="24"/>
                <w:lang w:val="uk-UA"/>
              </w:rPr>
            </w:pPr>
            <w:r w:rsidRPr="00A01B14">
              <w:rPr>
                <w:rFonts w:ascii="Times New Roman" w:eastAsia="Calibri" w:hAnsi="Times New Roman" w:cs="Times New Roman"/>
                <w:sz w:val="24"/>
                <w:szCs w:val="24"/>
                <w:lang w:val="uk-UA"/>
              </w:rPr>
              <w:t>Кількість скарг на стан громадських територій</w:t>
            </w:r>
          </w:p>
        </w:tc>
        <w:tc>
          <w:tcPr>
            <w:tcW w:w="1247" w:type="dxa"/>
            <w:tcBorders>
              <w:top w:val="single" w:sz="4" w:space="0" w:color="000000"/>
              <w:left w:val="single" w:sz="4" w:space="0" w:color="000000"/>
              <w:bottom w:val="single" w:sz="4" w:space="0" w:color="000000"/>
              <w:right w:val="single" w:sz="4" w:space="0" w:color="000000"/>
            </w:tcBorders>
          </w:tcPr>
          <w:p w:rsidR="00A01B14" w:rsidRPr="00FB02EF" w:rsidRDefault="00A01B14" w:rsidP="00577959">
            <w:pPr>
              <w:spacing w:after="120" w:line="256" w:lineRule="auto"/>
              <w:ind w:left="-10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од.</w:t>
            </w:r>
          </w:p>
        </w:tc>
        <w:tc>
          <w:tcPr>
            <w:tcW w:w="1446" w:type="dxa"/>
            <w:tcBorders>
              <w:top w:val="single" w:sz="4" w:space="0" w:color="000000"/>
              <w:left w:val="single" w:sz="4" w:space="0" w:color="000000"/>
              <w:bottom w:val="single" w:sz="4" w:space="0" w:color="000000"/>
              <w:right w:val="single" w:sz="4" w:space="0" w:color="000000"/>
            </w:tcBorders>
          </w:tcPr>
          <w:p w:rsidR="00A01B14"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w:t>
            </w:r>
          </w:p>
        </w:tc>
        <w:tc>
          <w:tcPr>
            <w:tcW w:w="1417" w:type="dxa"/>
            <w:tcBorders>
              <w:top w:val="single" w:sz="4" w:space="0" w:color="000000"/>
              <w:left w:val="single" w:sz="4" w:space="0" w:color="000000"/>
              <w:bottom w:val="single" w:sz="4" w:space="0" w:color="000000"/>
              <w:right w:val="single" w:sz="4" w:space="0" w:color="auto"/>
            </w:tcBorders>
          </w:tcPr>
          <w:p w:rsidR="00A01B14" w:rsidRPr="00FB02EF"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c>
          <w:tcPr>
            <w:tcW w:w="1418" w:type="dxa"/>
            <w:tcBorders>
              <w:top w:val="single" w:sz="4" w:space="0" w:color="000000"/>
              <w:left w:val="single" w:sz="4" w:space="0" w:color="auto"/>
              <w:bottom w:val="single" w:sz="4" w:space="0" w:color="000000"/>
              <w:right w:val="single" w:sz="4" w:space="0" w:color="000000"/>
            </w:tcBorders>
          </w:tcPr>
          <w:p w:rsidR="00A01B14" w:rsidRPr="00FB02EF" w:rsidRDefault="00A01B14" w:rsidP="00577959">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w:t>
            </w:r>
          </w:p>
        </w:tc>
        <w:tc>
          <w:tcPr>
            <w:tcW w:w="1701" w:type="dxa"/>
            <w:tcBorders>
              <w:top w:val="single" w:sz="4" w:space="0" w:color="000000"/>
              <w:left w:val="single" w:sz="4" w:space="0" w:color="000000"/>
              <w:bottom w:val="single" w:sz="4" w:space="0" w:color="000000"/>
              <w:right w:val="single" w:sz="4" w:space="0" w:color="000000"/>
            </w:tcBorders>
          </w:tcPr>
          <w:p w:rsidR="00A01B14" w:rsidRPr="00FB02EF" w:rsidRDefault="00A01B14" w:rsidP="00577959">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75</w:t>
            </w:r>
          </w:p>
        </w:tc>
      </w:tr>
    </w:tbl>
    <w:p w:rsidR="003616CE" w:rsidRPr="003616CE" w:rsidRDefault="003616CE" w:rsidP="00276E58">
      <w:pPr>
        <w:pStyle w:val="a3"/>
        <w:spacing w:after="0" w:line="240" w:lineRule="auto"/>
        <w:ind w:left="0" w:firstLine="709"/>
        <w:jc w:val="both"/>
        <w:rPr>
          <w:rFonts w:ascii="Times New Roman" w:hAnsi="Times New Roman" w:cs="Times New Roman"/>
          <w:sz w:val="28"/>
          <w:szCs w:val="28"/>
        </w:rPr>
      </w:pPr>
      <w:r w:rsidRPr="003616CE">
        <w:rPr>
          <w:rFonts w:ascii="Times New Roman" w:hAnsi="Times New Roman" w:cs="Times New Roman"/>
          <w:sz w:val="28"/>
          <w:szCs w:val="28"/>
        </w:rPr>
        <w:t>Ця Програма може доповнюватися новими розділами та напрямами,</w:t>
      </w:r>
      <w:r w:rsidR="00276E58">
        <w:rPr>
          <w:rFonts w:ascii="Times New Roman" w:hAnsi="Times New Roman" w:cs="Times New Roman"/>
          <w:sz w:val="28"/>
          <w:szCs w:val="28"/>
          <w:lang w:val="uk-UA"/>
        </w:rPr>
        <w:t xml:space="preserve"> </w:t>
      </w:r>
      <w:r w:rsidRPr="003616CE">
        <w:rPr>
          <w:rFonts w:ascii="Times New Roman" w:hAnsi="Times New Roman" w:cs="Times New Roman"/>
          <w:sz w:val="28"/>
          <w:szCs w:val="28"/>
        </w:rPr>
        <w:t>уточнюватись у відповідності з бюджетними надходженнями.</w:t>
      </w:r>
    </w:p>
    <w:p w:rsidR="00353989" w:rsidRDefault="00353989" w:rsidP="0097666A">
      <w:pPr>
        <w:spacing w:after="0" w:line="240" w:lineRule="auto"/>
        <w:ind w:firstLine="709"/>
        <w:jc w:val="both"/>
        <w:rPr>
          <w:rFonts w:ascii="Times New Roman" w:hAnsi="Times New Roman" w:cs="Times New Roman"/>
          <w:b/>
          <w:sz w:val="28"/>
          <w:szCs w:val="28"/>
          <w:lang w:val="uk-UA"/>
        </w:rPr>
      </w:pPr>
    </w:p>
    <w:p w:rsidR="00276E58" w:rsidRDefault="00A01B14" w:rsidP="00276E58">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00276E58" w:rsidRPr="00276E58">
        <w:rPr>
          <w:rFonts w:ascii="Times New Roman" w:hAnsi="Times New Roman" w:cs="Times New Roman"/>
          <w:b/>
          <w:sz w:val="28"/>
          <w:szCs w:val="28"/>
          <w:lang w:val="uk-UA"/>
        </w:rPr>
        <w:t>. Обсяги та джерела фінансування Програми</w:t>
      </w:r>
    </w:p>
    <w:p w:rsidR="00A01B14" w:rsidRPr="00276E58" w:rsidRDefault="00A01B14" w:rsidP="00276E58">
      <w:pPr>
        <w:spacing w:after="0" w:line="240" w:lineRule="auto"/>
        <w:ind w:firstLine="709"/>
        <w:jc w:val="center"/>
        <w:rPr>
          <w:rFonts w:ascii="Times New Roman" w:hAnsi="Times New Roman" w:cs="Times New Roman"/>
          <w:b/>
          <w:sz w:val="28"/>
          <w:szCs w:val="28"/>
          <w:lang w:val="uk-UA"/>
        </w:rPr>
      </w:pPr>
    </w:p>
    <w:p w:rsidR="00A01B14" w:rsidRPr="00A01B14" w:rsidRDefault="00A01B14" w:rsidP="00A01B14">
      <w:pPr>
        <w:spacing w:after="0" w:line="240" w:lineRule="auto"/>
        <w:ind w:firstLine="709"/>
        <w:jc w:val="both"/>
        <w:rPr>
          <w:rFonts w:ascii="Times New Roman" w:hAnsi="Times New Roman" w:cs="Times New Roman"/>
          <w:sz w:val="28"/>
          <w:szCs w:val="28"/>
          <w:lang w:val="uk-UA"/>
        </w:rPr>
      </w:pPr>
      <w:r w:rsidRPr="00A01B14">
        <w:rPr>
          <w:rFonts w:ascii="Times New Roman" w:hAnsi="Times New Roman" w:cs="Times New Roman"/>
          <w:sz w:val="28"/>
          <w:szCs w:val="28"/>
          <w:lang w:val="uk-UA"/>
        </w:rPr>
        <w:t>Фінансування Програми на 2026-2028 роки буде здійснюватися за рахунок коштів бюджету Гайсинської міської територіальної</w:t>
      </w:r>
      <w:r w:rsidR="00FE5B00">
        <w:rPr>
          <w:rFonts w:ascii="Times New Roman" w:hAnsi="Times New Roman" w:cs="Times New Roman"/>
          <w:sz w:val="28"/>
          <w:szCs w:val="28"/>
          <w:lang w:val="uk-UA"/>
        </w:rPr>
        <w:t xml:space="preserve"> громади та інших джерел не заборонених чинним законодавством.</w:t>
      </w:r>
    </w:p>
    <w:p w:rsidR="00A01B14" w:rsidRPr="00A01B14" w:rsidRDefault="00A01B14" w:rsidP="00A01B14">
      <w:pPr>
        <w:spacing w:after="0" w:line="240" w:lineRule="auto"/>
        <w:ind w:firstLine="709"/>
        <w:jc w:val="both"/>
        <w:rPr>
          <w:rFonts w:ascii="Times New Roman" w:hAnsi="Times New Roman" w:cs="Times New Roman"/>
          <w:sz w:val="28"/>
          <w:szCs w:val="28"/>
          <w:lang w:val="uk-UA"/>
        </w:rPr>
      </w:pPr>
      <w:r w:rsidRPr="00A01B14">
        <w:rPr>
          <w:rFonts w:ascii="Times New Roman" w:hAnsi="Times New Roman" w:cs="Times New Roman"/>
          <w:sz w:val="28"/>
          <w:szCs w:val="28"/>
        </w:rPr>
        <w:t>Фінансування заходів щодо виконання Програми здійснюється в порядку, визначеному нормативно</w:t>
      </w:r>
      <w:r w:rsidRPr="00A01B14">
        <w:rPr>
          <w:rFonts w:ascii="Times New Roman" w:hAnsi="Times New Roman" w:cs="Times New Roman"/>
          <w:sz w:val="28"/>
          <w:szCs w:val="28"/>
          <w:lang w:val="uk-UA"/>
        </w:rPr>
        <w:t>-</w:t>
      </w:r>
      <w:r w:rsidRPr="00A01B14">
        <w:rPr>
          <w:rFonts w:ascii="Times New Roman" w:hAnsi="Times New Roman" w:cs="Times New Roman"/>
          <w:sz w:val="28"/>
          <w:szCs w:val="28"/>
        </w:rPr>
        <w:t>правовими актами</w:t>
      </w:r>
      <w:r w:rsidR="00FE5B00">
        <w:rPr>
          <w:rFonts w:ascii="Times New Roman" w:hAnsi="Times New Roman" w:cs="Times New Roman"/>
          <w:sz w:val="28"/>
          <w:szCs w:val="28"/>
          <w:lang w:val="uk-UA"/>
        </w:rPr>
        <w:t>.</w:t>
      </w:r>
      <w:r w:rsidRPr="00A01B14">
        <w:rPr>
          <w:rFonts w:ascii="Times New Roman" w:hAnsi="Times New Roman" w:cs="Times New Roman"/>
          <w:sz w:val="28"/>
          <w:szCs w:val="28"/>
        </w:rPr>
        <w:t xml:space="preserve"> </w:t>
      </w:r>
    </w:p>
    <w:p w:rsidR="00A01B14" w:rsidRPr="00A01B14" w:rsidRDefault="00A01B14" w:rsidP="00A01B14">
      <w:pPr>
        <w:spacing w:after="0" w:line="240" w:lineRule="auto"/>
        <w:ind w:firstLine="709"/>
        <w:jc w:val="both"/>
        <w:rPr>
          <w:rFonts w:ascii="Times New Roman" w:hAnsi="Times New Roman" w:cs="Times New Roman"/>
          <w:sz w:val="28"/>
          <w:szCs w:val="28"/>
          <w:lang w:val="uk-UA"/>
        </w:rPr>
      </w:pPr>
      <w:r w:rsidRPr="00A01B14">
        <w:rPr>
          <w:rFonts w:ascii="Times New Roman" w:hAnsi="Times New Roman" w:cs="Times New Roman"/>
          <w:sz w:val="28"/>
          <w:szCs w:val="28"/>
          <w:lang w:val="uk-UA"/>
        </w:rPr>
        <w:t>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w:t>
      </w:r>
    </w:p>
    <w:p w:rsidR="00A01B14" w:rsidRPr="00A01B14" w:rsidRDefault="00A01B14" w:rsidP="00A01B14">
      <w:pPr>
        <w:spacing w:after="0" w:line="240" w:lineRule="auto"/>
        <w:ind w:firstLine="709"/>
        <w:jc w:val="both"/>
        <w:rPr>
          <w:rFonts w:ascii="Times New Roman" w:hAnsi="Times New Roman" w:cs="Times New Roman"/>
          <w:sz w:val="28"/>
          <w:szCs w:val="28"/>
          <w:lang w:val="uk-UA"/>
        </w:rPr>
      </w:pPr>
      <w:r w:rsidRPr="00A01B14">
        <w:rPr>
          <w:rFonts w:ascii="Times New Roman" w:hAnsi="Times New Roman" w:cs="Times New Roman"/>
          <w:sz w:val="28"/>
          <w:szCs w:val="28"/>
          <w:lang w:val="uk-UA"/>
        </w:rPr>
        <w:t>Орієнтовні обсяги фінансових витрат, необхідних для виконання Програми загалом і деференційовано по роках з визначенням джерел фінансування наведені у додатку2.</w:t>
      </w:r>
    </w:p>
    <w:p w:rsidR="00A01B14" w:rsidRPr="00A01B14" w:rsidRDefault="00A01B14" w:rsidP="00A01B14">
      <w:pPr>
        <w:spacing w:after="0" w:line="240" w:lineRule="auto"/>
        <w:ind w:firstLine="709"/>
        <w:jc w:val="both"/>
        <w:rPr>
          <w:rFonts w:ascii="Times New Roman" w:hAnsi="Times New Roman" w:cs="Times New Roman"/>
          <w:sz w:val="28"/>
          <w:szCs w:val="28"/>
        </w:rPr>
      </w:pPr>
      <w:r w:rsidRPr="00A01B14">
        <w:rPr>
          <w:rFonts w:ascii="Times New Roman" w:hAnsi="Times New Roman" w:cs="Times New Roman"/>
          <w:sz w:val="28"/>
          <w:szCs w:val="28"/>
        </w:rPr>
        <w:t>Обсяги фінансових ресурсів на реалізацію Програми, у разі потреби, протягом року можуть уточнюватися.</w:t>
      </w:r>
    </w:p>
    <w:p w:rsidR="00276E58" w:rsidRPr="00276E58" w:rsidRDefault="00276E58" w:rsidP="00276E58">
      <w:pPr>
        <w:spacing w:after="0" w:line="240" w:lineRule="auto"/>
        <w:ind w:firstLine="709"/>
        <w:jc w:val="both"/>
        <w:rPr>
          <w:rFonts w:ascii="Times New Roman" w:hAnsi="Times New Roman" w:cs="Times New Roman"/>
          <w:sz w:val="28"/>
          <w:szCs w:val="28"/>
          <w:lang w:val="uk-UA" w:bidi="uk-UA"/>
        </w:rPr>
      </w:pPr>
    </w:p>
    <w:p w:rsidR="00276E58" w:rsidRPr="00276E58" w:rsidRDefault="00A01B14" w:rsidP="00276E58">
      <w:pPr>
        <w:spacing w:after="0" w:line="240" w:lineRule="auto"/>
        <w:ind w:firstLine="709"/>
        <w:jc w:val="center"/>
        <w:rPr>
          <w:rFonts w:ascii="Times New Roman" w:hAnsi="Times New Roman" w:cs="Times New Roman"/>
          <w:b/>
          <w:sz w:val="28"/>
          <w:szCs w:val="28"/>
          <w:lang w:val="uk-UA" w:bidi="uk-UA"/>
        </w:rPr>
      </w:pPr>
      <w:r>
        <w:rPr>
          <w:rFonts w:ascii="Times New Roman" w:hAnsi="Times New Roman" w:cs="Times New Roman"/>
          <w:b/>
          <w:sz w:val="28"/>
          <w:szCs w:val="28"/>
          <w:lang w:val="uk-UA" w:bidi="uk-UA"/>
        </w:rPr>
        <w:t>6</w:t>
      </w:r>
      <w:r w:rsidR="00276E58" w:rsidRPr="00276E58">
        <w:rPr>
          <w:rFonts w:ascii="Times New Roman" w:hAnsi="Times New Roman" w:cs="Times New Roman"/>
          <w:b/>
          <w:sz w:val="28"/>
          <w:szCs w:val="28"/>
          <w:lang w:val="uk-UA" w:bidi="uk-UA"/>
        </w:rPr>
        <w:t>. Строки та етапи виконання Програми</w:t>
      </w:r>
    </w:p>
    <w:p w:rsidR="00276E58" w:rsidRPr="00276E58" w:rsidRDefault="00276E58" w:rsidP="00276E58">
      <w:pPr>
        <w:spacing w:after="0" w:line="240" w:lineRule="auto"/>
        <w:ind w:firstLine="709"/>
        <w:jc w:val="both"/>
        <w:rPr>
          <w:rFonts w:ascii="Times New Roman" w:hAnsi="Times New Roman" w:cs="Times New Roman"/>
          <w:b/>
          <w:sz w:val="28"/>
          <w:szCs w:val="28"/>
          <w:lang w:val="uk-UA" w:bidi="uk-UA"/>
        </w:rPr>
      </w:pPr>
    </w:p>
    <w:p w:rsidR="00276E58" w:rsidRPr="00276E58" w:rsidRDefault="00276E58" w:rsidP="00276E58">
      <w:pPr>
        <w:spacing w:after="0" w:line="240" w:lineRule="auto"/>
        <w:ind w:firstLine="709"/>
        <w:jc w:val="both"/>
        <w:rPr>
          <w:rFonts w:ascii="Times New Roman" w:hAnsi="Times New Roman" w:cs="Times New Roman"/>
          <w:sz w:val="28"/>
          <w:szCs w:val="28"/>
          <w:lang w:val="uk-UA" w:bidi="uk-UA"/>
        </w:rPr>
      </w:pPr>
      <w:r w:rsidRPr="00276E58">
        <w:rPr>
          <w:rFonts w:ascii="Times New Roman" w:hAnsi="Times New Roman" w:cs="Times New Roman"/>
          <w:sz w:val="28"/>
          <w:szCs w:val="28"/>
          <w:lang w:val="uk-UA" w:bidi="uk-UA"/>
        </w:rPr>
        <w:t>Початок дії Програми: з 01 січня 2026 року.</w:t>
      </w:r>
    </w:p>
    <w:p w:rsidR="00276E58" w:rsidRPr="00276E58" w:rsidRDefault="00276E58" w:rsidP="00276E58">
      <w:pPr>
        <w:spacing w:after="0" w:line="240" w:lineRule="auto"/>
        <w:ind w:firstLine="709"/>
        <w:jc w:val="both"/>
        <w:rPr>
          <w:rFonts w:ascii="Times New Roman" w:hAnsi="Times New Roman" w:cs="Times New Roman"/>
          <w:sz w:val="28"/>
          <w:szCs w:val="28"/>
          <w:lang w:val="uk-UA" w:bidi="uk-UA"/>
        </w:rPr>
      </w:pPr>
      <w:r w:rsidRPr="00276E58">
        <w:rPr>
          <w:rFonts w:ascii="Times New Roman" w:hAnsi="Times New Roman" w:cs="Times New Roman"/>
          <w:sz w:val="28"/>
          <w:szCs w:val="28"/>
          <w:lang w:val="uk-UA" w:bidi="uk-UA"/>
        </w:rPr>
        <w:t>Закінчення дії Програми: 31 грудня 2028 року.</w:t>
      </w:r>
    </w:p>
    <w:p w:rsidR="00276E58" w:rsidRPr="00276E58" w:rsidRDefault="00276E58" w:rsidP="00276E58">
      <w:pPr>
        <w:spacing w:after="0" w:line="240" w:lineRule="auto"/>
        <w:ind w:firstLine="709"/>
        <w:jc w:val="both"/>
        <w:rPr>
          <w:rFonts w:ascii="Times New Roman" w:hAnsi="Times New Roman" w:cs="Times New Roman"/>
          <w:sz w:val="28"/>
          <w:szCs w:val="28"/>
          <w:lang w:val="uk-UA" w:bidi="uk-UA"/>
        </w:rPr>
      </w:pPr>
      <w:r w:rsidRPr="00276E58">
        <w:rPr>
          <w:rFonts w:ascii="Times New Roman" w:hAnsi="Times New Roman" w:cs="Times New Roman"/>
          <w:sz w:val="28"/>
          <w:szCs w:val="28"/>
          <w:lang w:val="uk-UA" w:bidi="uk-UA"/>
        </w:rPr>
        <w:t>Програма реалізується в один етап: І рік – 2026 рік, ІІ рік – 2027 рік, ІІІ рік – 2028 рік.</w:t>
      </w:r>
    </w:p>
    <w:p w:rsidR="00276E58" w:rsidRDefault="00276E58" w:rsidP="00276E58">
      <w:pPr>
        <w:spacing w:after="0" w:line="240" w:lineRule="auto"/>
        <w:ind w:firstLine="709"/>
        <w:jc w:val="both"/>
        <w:rPr>
          <w:rFonts w:ascii="Times New Roman" w:hAnsi="Times New Roman" w:cs="Times New Roman"/>
          <w:b/>
          <w:sz w:val="28"/>
          <w:szCs w:val="28"/>
          <w:lang w:val="uk-UA"/>
        </w:rPr>
      </w:pPr>
      <w:r w:rsidRPr="00276E58">
        <w:rPr>
          <w:rFonts w:ascii="Times New Roman" w:hAnsi="Times New Roman" w:cs="Times New Roman"/>
          <w:b/>
          <w:sz w:val="28"/>
          <w:szCs w:val="28"/>
          <w:lang w:val="uk-UA"/>
        </w:rPr>
        <w:t xml:space="preserve">   </w:t>
      </w:r>
    </w:p>
    <w:p w:rsidR="00A01B14" w:rsidRDefault="00A01B14" w:rsidP="00A01B14">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7. Очікувані результати виконання Програми</w:t>
      </w:r>
    </w:p>
    <w:p w:rsidR="00FE5B00" w:rsidRDefault="00FE5B00" w:rsidP="00A01B14">
      <w:pPr>
        <w:spacing w:after="0" w:line="240" w:lineRule="auto"/>
        <w:ind w:firstLine="709"/>
        <w:jc w:val="center"/>
        <w:rPr>
          <w:rFonts w:ascii="Times New Roman" w:hAnsi="Times New Roman" w:cs="Times New Roman"/>
          <w:b/>
          <w:sz w:val="28"/>
          <w:szCs w:val="28"/>
          <w:lang w:val="uk-UA"/>
        </w:rPr>
      </w:pPr>
    </w:p>
    <w:p w:rsidR="00FE5B00" w:rsidRDefault="00FE5B00" w:rsidP="00FE5B00">
      <w:pPr>
        <w:spacing w:after="0" w:line="240" w:lineRule="auto"/>
        <w:ind w:firstLine="709"/>
        <w:jc w:val="both"/>
        <w:rPr>
          <w:rFonts w:ascii="Times New Roman" w:hAnsi="Times New Roman" w:cs="Times New Roman"/>
          <w:sz w:val="28"/>
          <w:szCs w:val="28"/>
          <w:lang w:val="uk-UA"/>
        </w:rPr>
      </w:pPr>
      <w:r w:rsidRPr="00FE5B00">
        <w:rPr>
          <w:rFonts w:ascii="Times New Roman" w:hAnsi="Times New Roman" w:cs="Times New Roman"/>
          <w:sz w:val="28"/>
          <w:szCs w:val="28"/>
          <w:lang w:val="uk-UA"/>
        </w:rPr>
        <w:t>У ході виконання Програми очікується досягнення наступних показників:</w:t>
      </w:r>
    </w:p>
    <w:p w:rsidR="00946669" w:rsidRDefault="00946669" w:rsidP="00FE5B00">
      <w:pPr>
        <w:spacing w:after="0" w:line="240" w:lineRule="auto"/>
        <w:ind w:left="340" w:hanging="340"/>
        <w:jc w:val="both"/>
        <w:rPr>
          <w:rFonts w:ascii="Times New Roman" w:hAnsi="Times New Roman" w:cs="Times New Roman"/>
          <w:sz w:val="28"/>
          <w:szCs w:val="28"/>
          <w:lang w:val="uk-UA"/>
        </w:rPr>
      </w:pPr>
      <w:r>
        <w:rPr>
          <w:rFonts w:ascii="Times New Roman" w:hAnsi="Times New Roman" w:cs="Times New Roman"/>
          <w:sz w:val="28"/>
          <w:szCs w:val="28"/>
          <w:lang w:val="uk-UA"/>
        </w:rPr>
        <w:t>- поліпшення санітарного стану навколишнього природного середовища та створення кращих умов для життєдіяльності населення;</w:t>
      </w:r>
    </w:p>
    <w:p w:rsidR="00FE5B00" w:rsidRDefault="00FE5B00" w:rsidP="00FE5B00">
      <w:pPr>
        <w:spacing w:after="0" w:line="240" w:lineRule="auto"/>
        <w:ind w:left="340" w:hanging="34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466085">
        <w:rPr>
          <w:rFonts w:ascii="Times New Roman" w:hAnsi="Times New Roman" w:cs="Times New Roman"/>
          <w:sz w:val="28"/>
          <w:szCs w:val="28"/>
          <w:lang w:val="uk-UA"/>
        </w:rPr>
        <w:t xml:space="preserve">покращення </w:t>
      </w:r>
      <w:r w:rsidR="003752C0">
        <w:rPr>
          <w:rFonts w:ascii="Times New Roman" w:hAnsi="Times New Roman" w:cs="Times New Roman"/>
          <w:sz w:val="28"/>
          <w:szCs w:val="28"/>
          <w:lang w:val="uk-UA"/>
        </w:rPr>
        <w:t>благоустрою території громади з урахуванням потреб різних груп населення – жінок, чоловіків, дітей, людей з інвалідністю та маломобільних груп</w:t>
      </w:r>
      <w:r w:rsidR="00466085">
        <w:rPr>
          <w:rFonts w:ascii="Times New Roman" w:hAnsi="Times New Roman" w:cs="Times New Roman"/>
          <w:sz w:val="28"/>
          <w:szCs w:val="28"/>
          <w:lang w:val="uk-UA"/>
        </w:rPr>
        <w:t>;</w:t>
      </w:r>
    </w:p>
    <w:p w:rsidR="00466085" w:rsidRDefault="00466085" w:rsidP="00FE5B00">
      <w:pPr>
        <w:spacing w:after="0" w:line="240" w:lineRule="auto"/>
        <w:ind w:left="340" w:hanging="340"/>
        <w:jc w:val="both"/>
        <w:rPr>
          <w:rFonts w:ascii="Times New Roman" w:hAnsi="Times New Roman" w:cs="Times New Roman"/>
          <w:sz w:val="28"/>
          <w:szCs w:val="28"/>
          <w:lang w:val="uk-UA"/>
        </w:rPr>
      </w:pPr>
      <w:r>
        <w:rPr>
          <w:rFonts w:ascii="Times New Roman" w:hAnsi="Times New Roman" w:cs="Times New Roman"/>
          <w:sz w:val="28"/>
          <w:szCs w:val="28"/>
          <w:lang w:val="uk-UA"/>
        </w:rPr>
        <w:t>- підвищення якості послуг, що надаються населенню з питань благоустрою та санітарного очищення;</w:t>
      </w:r>
    </w:p>
    <w:p w:rsidR="00466085" w:rsidRDefault="00466085" w:rsidP="003752C0">
      <w:pPr>
        <w:spacing w:after="0" w:line="240" w:lineRule="auto"/>
        <w:ind w:left="284" w:hanging="284"/>
        <w:jc w:val="both"/>
        <w:rPr>
          <w:rFonts w:ascii="Times New Roman" w:hAnsi="Times New Roman" w:cs="Times New Roman"/>
          <w:sz w:val="28"/>
          <w:szCs w:val="28"/>
          <w:lang w:val="uk-UA"/>
        </w:rPr>
      </w:pPr>
      <w:r>
        <w:rPr>
          <w:rFonts w:ascii="Times New Roman" w:hAnsi="Times New Roman" w:cs="Times New Roman"/>
          <w:sz w:val="28"/>
          <w:szCs w:val="28"/>
          <w:lang w:val="uk-UA"/>
        </w:rPr>
        <w:t>- зменшення до мінімального рівня втрат і витрат при наданні послуг зовнішнього освітлення;</w:t>
      </w:r>
    </w:p>
    <w:p w:rsidR="003752C0" w:rsidRDefault="003752C0" w:rsidP="003752C0">
      <w:pPr>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безпечного та комфортного середовища шляхом облаштування добре освітлених </w:t>
      </w:r>
      <w:r w:rsidR="00946669">
        <w:rPr>
          <w:rFonts w:ascii="Times New Roman" w:hAnsi="Times New Roman" w:cs="Times New Roman"/>
          <w:sz w:val="28"/>
          <w:szCs w:val="28"/>
          <w:lang w:val="uk-UA"/>
        </w:rPr>
        <w:t xml:space="preserve">вулиць громади, </w:t>
      </w:r>
      <w:r>
        <w:rPr>
          <w:rFonts w:ascii="Times New Roman" w:hAnsi="Times New Roman" w:cs="Times New Roman"/>
          <w:sz w:val="28"/>
          <w:szCs w:val="28"/>
          <w:lang w:val="uk-UA"/>
        </w:rPr>
        <w:t>пішохідних зон, парків, дитячих та спортивних майданчиків, що враховують потреби як жінок, так і чоловіків, осіб похилого віку та молоді;</w:t>
      </w:r>
    </w:p>
    <w:p w:rsidR="00466085" w:rsidRDefault="003752C0" w:rsidP="00FE5B00">
      <w:pPr>
        <w:spacing w:after="0" w:line="240" w:lineRule="auto"/>
        <w:ind w:left="340" w:hanging="3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46669">
        <w:rPr>
          <w:rFonts w:ascii="Times New Roman" w:hAnsi="Times New Roman" w:cs="Times New Roman"/>
          <w:sz w:val="28"/>
          <w:szCs w:val="28"/>
          <w:lang w:val="uk-UA"/>
        </w:rPr>
        <w:t>збільшення терміну придатності об’єктів благоустрою за рахунок виконання робіт з поточного ремонту та послуг із технічного обслуговування;</w:t>
      </w:r>
    </w:p>
    <w:p w:rsidR="00946669" w:rsidRPr="00FE5B00" w:rsidRDefault="00946669" w:rsidP="00FE5B00">
      <w:pPr>
        <w:spacing w:after="0" w:line="240" w:lineRule="auto"/>
        <w:ind w:left="340" w:hanging="340"/>
        <w:jc w:val="both"/>
        <w:rPr>
          <w:rFonts w:ascii="Times New Roman" w:hAnsi="Times New Roman" w:cs="Times New Roman"/>
          <w:sz w:val="28"/>
          <w:szCs w:val="28"/>
          <w:lang w:val="uk-UA"/>
        </w:rPr>
      </w:pPr>
      <w:r>
        <w:rPr>
          <w:rFonts w:ascii="Times New Roman" w:hAnsi="Times New Roman" w:cs="Times New Roman"/>
          <w:sz w:val="28"/>
          <w:szCs w:val="28"/>
          <w:lang w:val="uk-UA"/>
        </w:rPr>
        <w:t>- підвищення рівня задоволеності всіх верств населення послугами з благоустрою.</w:t>
      </w:r>
    </w:p>
    <w:p w:rsidR="00FE5B00" w:rsidRPr="00276E58" w:rsidRDefault="00FE5B00" w:rsidP="00FE5B00">
      <w:pPr>
        <w:spacing w:after="0" w:line="240" w:lineRule="auto"/>
        <w:ind w:firstLine="709"/>
        <w:jc w:val="both"/>
        <w:rPr>
          <w:rFonts w:ascii="Times New Roman" w:hAnsi="Times New Roman" w:cs="Times New Roman"/>
          <w:b/>
          <w:sz w:val="28"/>
          <w:szCs w:val="28"/>
          <w:lang w:val="uk-UA"/>
        </w:rPr>
      </w:pPr>
    </w:p>
    <w:p w:rsidR="00276E58" w:rsidRPr="00276E58" w:rsidRDefault="00276E58" w:rsidP="00276E58">
      <w:pPr>
        <w:spacing w:after="0" w:line="240" w:lineRule="auto"/>
        <w:ind w:firstLine="709"/>
        <w:jc w:val="center"/>
        <w:rPr>
          <w:rFonts w:ascii="Times New Roman" w:hAnsi="Times New Roman" w:cs="Times New Roman"/>
          <w:b/>
          <w:sz w:val="28"/>
          <w:szCs w:val="28"/>
          <w:lang w:val="uk-UA"/>
        </w:rPr>
      </w:pPr>
      <w:r w:rsidRPr="00276E58">
        <w:rPr>
          <w:rFonts w:ascii="Times New Roman" w:hAnsi="Times New Roman" w:cs="Times New Roman"/>
          <w:b/>
          <w:sz w:val="28"/>
          <w:szCs w:val="28"/>
          <w:lang w:val="uk-UA"/>
        </w:rPr>
        <w:t>8. Координація та контроль за ходом виконання Програми</w:t>
      </w:r>
    </w:p>
    <w:p w:rsidR="00276E58" w:rsidRPr="00276E58" w:rsidRDefault="00276E58" w:rsidP="00276E58">
      <w:pPr>
        <w:spacing w:after="0" w:line="240" w:lineRule="auto"/>
        <w:ind w:firstLine="709"/>
        <w:jc w:val="both"/>
        <w:rPr>
          <w:rFonts w:ascii="Times New Roman" w:hAnsi="Times New Roman" w:cs="Times New Roman"/>
          <w:b/>
          <w:sz w:val="28"/>
          <w:szCs w:val="28"/>
          <w:lang w:val="uk-UA"/>
        </w:rPr>
      </w:pPr>
    </w:p>
    <w:p w:rsidR="00FE5B00" w:rsidRPr="00FE5B00" w:rsidRDefault="00FE5B00" w:rsidP="00FE5B00">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Координатором Програми є виконавчий комітет Гайсинської міської ради.</w:t>
      </w:r>
    </w:p>
    <w:p w:rsidR="00FE5B00" w:rsidRPr="00FE5B00" w:rsidRDefault="00FE5B00" w:rsidP="00FE5B00">
      <w:pPr>
        <w:spacing w:after="0" w:line="240" w:lineRule="auto"/>
        <w:ind w:firstLine="708"/>
        <w:jc w:val="both"/>
        <w:rPr>
          <w:rFonts w:ascii="Times New Roman" w:eastAsia="Arial" w:hAnsi="Times New Roman" w:cs="Times New Roman"/>
          <w:sz w:val="28"/>
          <w:szCs w:val="28"/>
          <w:lang w:val="uk-UA"/>
        </w:rPr>
      </w:pPr>
      <w:r w:rsidRPr="00FE5B00">
        <w:rPr>
          <w:rFonts w:ascii="Times New Roman" w:eastAsia="Arial" w:hAnsi="Times New Roman" w:cs="Times New Roman"/>
          <w:sz w:val="28"/>
          <w:szCs w:val="28"/>
          <w:lang w:val="uk-UA"/>
        </w:rPr>
        <w:t>Головний розпорядник спільно з відповідальним виконавцем для здійснення моніторингу реалізації Програми раз на рік до 15 лютого року, наступного за звітним подає</w:t>
      </w:r>
      <w:r w:rsidRPr="00FE5B00">
        <w:rPr>
          <w:rFonts w:ascii="Times New Roman" w:eastAsia="Arial" w:hAnsi="Times New Roman" w:cs="Times New Roman"/>
          <w:spacing w:val="80"/>
          <w:w w:val="150"/>
          <w:sz w:val="28"/>
          <w:szCs w:val="28"/>
          <w:lang w:val="uk-UA"/>
        </w:rPr>
        <w:t xml:space="preserve"> </w:t>
      </w:r>
      <w:r w:rsidRPr="00FE5B00">
        <w:rPr>
          <w:rFonts w:ascii="Times New Roman" w:eastAsia="Arial" w:hAnsi="Times New Roman" w:cs="Times New Roman"/>
          <w:sz w:val="28"/>
          <w:szCs w:val="28"/>
          <w:lang w:val="uk-UA"/>
        </w:rPr>
        <w:t>на розгляд міської ради щорічний  звіт про стан виконання Програми.</w:t>
      </w:r>
    </w:p>
    <w:p w:rsidR="00FE5B00" w:rsidRPr="00FE5B00" w:rsidRDefault="00FE5B00" w:rsidP="00FE5B00">
      <w:pPr>
        <w:spacing w:after="0" w:line="240" w:lineRule="auto"/>
        <w:jc w:val="both"/>
        <w:rPr>
          <w:rFonts w:ascii="Times New Roman" w:eastAsia="Arial" w:hAnsi="Times New Roman" w:cs="Times New Roman"/>
          <w:sz w:val="28"/>
          <w:szCs w:val="28"/>
          <w:lang w:val="uk-UA" w:eastAsia="ru-RU"/>
        </w:rPr>
      </w:pPr>
      <w:r w:rsidRPr="00FE5B00">
        <w:rPr>
          <w:rFonts w:ascii="Times New Roman" w:eastAsia="Arial" w:hAnsi="Times New Roman" w:cs="Times New Roman"/>
          <w:sz w:val="28"/>
          <w:szCs w:val="28"/>
          <w:lang w:val="uk-UA" w:eastAsia="ru-RU"/>
        </w:rPr>
        <w:t xml:space="preserve"> </w:t>
      </w:r>
      <w:r w:rsidRPr="00FE5B00">
        <w:rPr>
          <w:rFonts w:ascii="Times New Roman" w:eastAsia="Arial" w:hAnsi="Times New Roman" w:cs="Times New Roman"/>
          <w:sz w:val="28"/>
          <w:szCs w:val="28"/>
          <w:lang w:val="uk-UA" w:eastAsia="ru-RU"/>
        </w:rPr>
        <w:tab/>
        <w:t>Звіт повинен містити дані про заплановані та фактичні обсяги і джерела фінансування програми, виконання результативних показників у динаміці з початку дії програми та пояснювальну записку щодо її виконання, у разі невиконання – обґрунтування причин невиконання.</w:t>
      </w:r>
    </w:p>
    <w:p w:rsidR="00FE5B00" w:rsidRPr="00FE5B00" w:rsidRDefault="00FE5B00" w:rsidP="00FE5B00">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 xml:space="preserve">Організація виконання заходів Програми покладається на відповідальних виконавців зазначених у паспорті програми, які забезпечують ефективне та цільове використання бюджетних коштів. </w:t>
      </w:r>
    </w:p>
    <w:p w:rsidR="00FE5B00" w:rsidRPr="00FE5B00" w:rsidRDefault="00FE5B00" w:rsidP="00FE5B00">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 xml:space="preserve">Контроль за виконанням даної Програми покладено на </w:t>
      </w:r>
      <w:r w:rsidRPr="00FE5B00">
        <w:rPr>
          <w:rFonts w:ascii="Times New Roman" w:eastAsia="Times New Roman" w:hAnsi="Times New Roman" w:cs="Times New Roman"/>
          <w:sz w:val="28"/>
          <w:szCs w:val="28"/>
          <w:bdr w:val="none" w:sz="0" w:space="0" w:color="auto" w:frame="1"/>
          <w:lang w:val="uk-UA" w:eastAsia="ru-RU"/>
        </w:rPr>
        <w:t>постійну комісію міської ради з питань фінансів, бюджету, планування, соціально-економічного розвитку, інвестицій та міжнародного співробітництва</w:t>
      </w:r>
      <w:r w:rsidRPr="00FE5B00">
        <w:rPr>
          <w:rFonts w:ascii="Times New Roman" w:eastAsia="Times New Roman" w:hAnsi="Times New Roman" w:cs="Times New Roman"/>
          <w:sz w:val="28"/>
          <w:szCs w:val="28"/>
          <w:lang w:val="uk-UA"/>
        </w:rPr>
        <w:t>.</w:t>
      </w:r>
    </w:p>
    <w:p w:rsidR="00FE5B00" w:rsidRPr="00FE5B00" w:rsidRDefault="00FE5B00" w:rsidP="00FE5B00">
      <w:pPr>
        <w:spacing w:after="0" w:line="240" w:lineRule="auto"/>
        <w:ind w:firstLine="709"/>
        <w:jc w:val="both"/>
        <w:rPr>
          <w:rFonts w:ascii="Times New Roman" w:hAnsi="Times New Roman" w:cs="Times New Roman"/>
          <w:sz w:val="28"/>
          <w:szCs w:val="28"/>
          <w:lang w:val="uk-UA"/>
        </w:rPr>
      </w:pPr>
      <w:r w:rsidRPr="00FE5B00">
        <w:rPr>
          <w:rFonts w:ascii="Times New Roman" w:hAnsi="Times New Roman" w:cs="Times New Roman"/>
          <w:sz w:val="28"/>
          <w:szCs w:val="28"/>
          <w:lang w:val="uk-UA"/>
        </w:rPr>
        <w:t>Виконання Програми припиняється після закінчення встановленого терміну, після чого відповідальний виконавець Програми у місячний строк складає підсумковий звіт про результати її виконання та подає його на розгляд 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w:t>
      </w:r>
    </w:p>
    <w:p w:rsidR="00FE5B00" w:rsidRPr="00FE5B00" w:rsidRDefault="00FE5B00" w:rsidP="00FE5B00">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Пояснювальна записка до підсумкового звіту містить таку інформацію :</w:t>
      </w:r>
    </w:p>
    <w:p w:rsidR="00FE5B00" w:rsidRPr="00FE5B00" w:rsidRDefault="00FE5B00" w:rsidP="00FE5B00">
      <w:pPr>
        <w:widowControl w:val="0"/>
        <w:autoSpaceDE w:val="0"/>
        <w:autoSpaceDN w:val="0"/>
        <w:spacing w:after="0" w:line="240" w:lineRule="auto"/>
        <w:ind w:left="340" w:hanging="340"/>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 досягнення мети Програми;</w:t>
      </w:r>
    </w:p>
    <w:p w:rsidR="00FE5B00" w:rsidRPr="00FE5B00" w:rsidRDefault="00FE5B00" w:rsidP="00FE5B00">
      <w:pPr>
        <w:widowControl w:val="0"/>
        <w:autoSpaceDE w:val="0"/>
        <w:autoSpaceDN w:val="0"/>
        <w:spacing w:after="0" w:line="240" w:lineRule="auto"/>
        <w:ind w:left="340" w:hanging="340"/>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 виконаних завдань і заходів Програми;</w:t>
      </w:r>
    </w:p>
    <w:p w:rsidR="00FE5B00" w:rsidRPr="00FE5B00" w:rsidRDefault="00FE5B00" w:rsidP="00FE5B00">
      <w:pPr>
        <w:widowControl w:val="0"/>
        <w:autoSpaceDE w:val="0"/>
        <w:autoSpaceDN w:val="0"/>
        <w:spacing w:after="0" w:line="240" w:lineRule="auto"/>
        <w:ind w:left="340" w:hanging="340"/>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 xml:space="preserve">- рівня досягнення запланованих показників результативності з обґрунтуванням; </w:t>
      </w:r>
    </w:p>
    <w:p w:rsidR="00FE5B00" w:rsidRPr="00FE5B00" w:rsidRDefault="00FE5B00" w:rsidP="00FE5B00">
      <w:pPr>
        <w:widowControl w:val="0"/>
        <w:autoSpaceDE w:val="0"/>
        <w:autoSpaceDN w:val="0"/>
        <w:spacing w:after="0" w:line="240" w:lineRule="auto"/>
        <w:ind w:left="340" w:hanging="340"/>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 причин невиконання або недосягнення очікуваних результатів.</w:t>
      </w:r>
    </w:p>
    <w:p w:rsidR="00FE5B00" w:rsidRPr="00FE5B00" w:rsidRDefault="00FE5B00" w:rsidP="00FE5B00">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 xml:space="preserve">Щорічний і підсумковий звіти про результати виконання Програми </w:t>
      </w:r>
      <w:r w:rsidRPr="00FE5B00">
        <w:rPr>
          <w:rFonts w:ascii="Times New Roman" w:eastAsia="Times New Roman" w:hAnsi="Times New Roman" w:cs="Times New Roman"/>
          <w:sz w:val="28"/>
          <w:szCs w:val="28"/>
          <w:lang w:val="uk-UA"/>
        </w:rPr>
        <w:lastRenderedPageBreak/>
        <w:t xml:space="preserve">повинні бути розглянуті на засіданні Гайсинської міської ради з ухваленням відповідного рішення щодо її результативності, в строки, визначені рішенням про затвердження програми, але не пізніше 1 квітня року, наступного за звітним, </w:t>
      </w:r>
    </w:p>
    <w:p w:rsidR="00FE5B00" w:rsidRPr="00FE5B00" w:rsidRDefault="00FE5B00" w:rsidP="00FE5B00">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Звіти про виконання Програми відповідальні виконавці розміщують на офіційному веб сайті Гайсинської міської ради.</w:t>
      </w:r>
    </w:p>
    <w:p w:rsidR="00276E58" w:rsidRPr="00276E58" w:rsidRDefault="00276E58" w:rsidP="00276E58">
      <w:pPr>
        <w:spacing w:after="0" w:line="240" w:lineRule="auto"/>
        <w:ind w:firstLine="709"/>
        <w:jc w:val="both"/>
        <w:rPr>
          <w:rFonts w:ascii="Times New Roman" w:hAnsi="Times New Roman" w:cs="Times New Roman"/>
          <w:sz w:val="28"/>
          <w:szCs w:val="28"/>
          <w:lang w:val="uk-UA"/>
        </w:rPr>
      </w:pPr>
    </w:p>
    <w:p w:rsidR="00276E58" w:rsidRDefault="00276E58" w:rsidP="00276E58">
      <w:pPr>
        <w:spacing w:after="0" w:line="240" w:lineRule="auto"/>
        <w:ind w:firstLine="709"/>
        <w:jc w:val="both"/>
        <w:rPr>
          <w:rFonts w:ascii="Times New Roman" w:hAnsi="Times New Roman" w:cs="Times New Roman"/>
          <w:sz w:val="28"/>
          <w:szCs w:val="28"/>
          <w:lang w:val="uk-UA"/>
        </w:rPr>
      </w:pPr>
    </w:p>
    <w:p w:rsidR="00276E58" w:rsidRPr="00276E58" w:rsidRDefault="00276E58" w:rsidP="00276E58">
      <w:pPr>
        <w:spacing w:after="0" w:line="240" w:lineRule="auto"/>
        <w:ind w:firstLine="709"/>
        <w:jc w:val="both"/>
        <w:rPr>
          <w:rFonts w:ascii="Times New Roman" w:hAnsi="Times New Roman" w:cs="Times New Roman"/>
          <w:sz w:val="28"/>
          <w:szCs w:val="28"/>
          <w:lang w:val="uk-UA"/>
        </w:rPr>
      </w:pPr>
    </w:p>
    <w:p w:rsidR="00276E58" w:rsidRPr="00276E58" w:rsidRDefault="00276E58" w:rsidP="00276E58">
      <w:pPr>
        <w:spacing w:after="0" w:line="240" w:lineRule="auto"/>
        <w:ind w:firstLine="709"/>
        <w:jc w:val="both"/>
        <w:rPr>
          <w:rFonts w:ascii="Times New Roman" w:hAnsi="Times New Roman" w:cs="Times New Roman"/>
          <w:b/>
          <w:bCs/>
          <w:sz w:val="28"/>
          <w:szCs w:val="28"/>
          <w:lang w:val="uk-UA"/>
        </w:rPr>
      </w:pPr>
      <w:r w:rsidRPr="00276E58">
        <w:rPr>
          <w:rFonts w:ascii="Times New Roman" w:hAnsi="Times New Roman" w:cs="Times New Roman"/>
          <w:b/>
          <w:bCs/>
          <w:sz w:val="28"/>
          <w:szCs w:val="28"/>
          <w:lang w:val="uk-UA"/>
        </w:rPr>
        <w:t xml:space="preserve">       Міський голова               </w:t>
      </w:r>
      <w:r w:rsidR="00203657">
        <w:rPr>
          <w:rFonts w:ascii="Times New Roman" w:hAnsi="Times New Roman" w:cs="Times New Roman"/>
          <w:b/>
          <w:bCs/>
          <w:sz w:val="28"/>
          <w:szCs w:val="28"/>
          <w:lang w:val="uk-UA"/>
        </w:rPr>
        <w:t xml:space="preserve">                 </w:t>
      </w:r>
      <w:r w:rsidRPr="00276E58">
        <w:rPr>
          <w:rFonts w:ascii="Times New Roman" w:hAnsi="Times New Roman" w:cs="Times New Roman"/>
          <w:b/>
          <w:bCs/>
          <w:sz w:val="28"/>
          <w:szCs w:val="28"/>
          <w:lang w:val="uk-UA"/>
        </w:rPr>
        <w:t xml:space="preserve">                  Анатолій ГУК</w:t>
      </w:r>
    </w:p>
    <w:p w:rsidR="000C63B5" w:rsidRDefault="000C63B5" w:rsidP="000C63B5">
      <w:pPr>
        <w:shd w:val="clear" w:color="auto" w:fill="FFFFFF"/>
        <w:tabs>
          <w:tab w:val="left" w:pos="5098"/>
        </w:tabs>
        <w:spacing w:after="0" w:line="240" w:lineRule="auto"/>
        <w:ind w:left="142"/>
        <w:rPr>
          <w:rFonts w:ascii="Times New Roman" w:eastAsia="Times New Roman" w:hAnsi="Times New Roman" w:cs="Times New Roman"/>
          <w:sz w:val="28"/>
          <w:szCs w:val="28"/>
          <w:lang w:val="uk-UA" w:eastAsia="ru-RU"/>
        </w:rPr>
        <w:sectPr w:rsidR="000C63B5" w:rsidSect="00540112">
          <w:pgSz w:w="11906" w:h="16838"/>
          <w:pgMar w:top="1134" w:right="567" w:bottom="1134" w:left="1701" w:header="709" w:footer="709" w:gutter="0"/>
          <w:cols w:space="708"/>
          <w:docGrid w:linePitch="360"/>
        </w:sectPr>
      </w:pPr>
    </w:p>
    <w:p w:rsidR="000C63B5" w:rsidRDefault="000C63B5" w:rsidP="00D03F62">
      <w:pPr>
        <w:shd w:val="clear" w:color="auto" w:fill="FFFFFF"/>
        <w:tabs>
          <w:tab w:val="left" w:pos="5098"/>
        </w:tabs>
        <w:spacing w:after="0" w:line="240" w:lineRule="auto"/>
        <w:ind w:left="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D03F6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723D2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Додаток</w:t>
      </w:r>
      <w:r w:rsidR="00AB5BE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C773E6">
        <w:rPr>
          <w:rFonts w:ascii="Times New Roman" w:eastAsia="Times New Roman" w:hAnsi="Times New Roman" w:cs="Times New Roman"/>
          <w:sz w:val="28"/>
          <w:szCs w:val="28"/>
          <w:lang w:val="uk-UA" w:eastAsia="ru-RU"/>
        </w:rPr>
        <w:t>1</w:t>
      </w:r>
    </w:p>
    <w:p w:rsidR="000C63B5" w:rsidRDefault="00723D2C" w:rsidP="00723D2C">
      <w:pPr>
        <w:shd w:val="clear" w:color="auto" w:fill="FFFFFF"/>
        <w:spacing w:after="0" w:line="0" w:lineRule="atLeast"/>
        <w:ind w:left="3540"/>
        <w:jc w:val="center"/>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 xml:space="preserve">                                                                                               до П</w:t>
      </w:r>
      <w:r w:rsidR="000C63B5">
        <w:rPr>
          <w:rFonts w:ascii="Times New Roman" w:eastAsia="Times New Roman" w:hAnsi="Times New Roman" w:cs="Times New Roman"/>
          <w:bCs/>
          <w:sz w:val="28"/>
          <w:szCs w:val="28"/>
          <w:bdr w:val="none" w:sz="0" w:space="0" w:color="auto" w:frame="1"/>
          <w:lang w:val="uk-UA" w:eastAsia="ru-RU"/>
        </w:rPr>
        <w:t xml:space="preserve">рограми </w:t>
      </w:r>
    </w:p>
    <w:p w:rsidR="000C63B5" w:rsidRDefault="00C773E6" w:rsidP="000C63B5">
      <w:pPr>
        <w:shd w:val="clear" w:color="auto" w:fill="FFFFFF"/>
        <w:spacing w:after="0" w:line="0" w:lineRule="atLeast"/>
        <w:jc w:val="center"/>
        <w:rPr>
          <w:rFonts w:ascii="Times New Roman" w:eastAsia="Times New Roman" w:hAnsi="Times New Roman" w:cs="Times New Roman"/>
          <w:b/>
          <w:bCs/>
          <w:sz w:val="28"/>
          <w:szCs w:val="28"/>
          <w:bdr w:val="none" w:sz="0" w:space="0" w:color="auto" w:frame="1"/>
          <w:lang w:val="uk-UA" w:eastAsia="ru-RU"/>
        </w:rPr>
      </w:pPr>
      <w:r w:rsidRPr="00C773E6">
        <w:rPr>
          <w:rFonts w:ascii="Times New Roman" w:eastAsia="Times New Roman" w:hAnsi="Times New Roman" w:cs="Times New Roman"/>
          <w:b/>
          <w:bCs/>
          <w:sz w:val="28"/>
          <w:szCs w:val="28"/>
          <w:bdr w:val="none" w:sz="0" w:space="0" w:color="auto" w:frame="1"/>
          <w:lang w:val="uk-UA" w:eastAsia="ru-RU"/>
        </w:rPr>
        <w:t>ЗАХОДИ З РЕАЛІЗАЦІЇ ПРОГРАМИ</w:t>
      </w:r>
    </w:p>
    <w:p w:rsidR="000C63B5" w:rsidRDefault="000C63B5" w:rsidP="000C63B5">
      <w:pPr>
        <w:shd w:val="clear" w:color="auto" w:fill="FFFFFF"/>
        <w:spacing w:after="0" w:line="0" w:lineRule="atLeast"/>
        <w:jc w:val="center"/>
        <w:rPr>
          <w:rFonts w:ascii="Times New Roman" w:eastAsia="Times New Roman" w:hAnsi="Times New Roman" w:cs="Times New Roman"/>
          <w:b/>
          <w:bCs/>
          <w:sz w:val="28"/>
          <w:szCs w:val="28"/>
          <w:bdr w:val="none" w:sz="0" w:space="0" w:color="auto" w:frame="1"/>
          <w:shd w:val="clear" w:color="auto" w:fill="FFFFFF"/>
          <w:lang w:val="uk-UA" w:eastAsia="ru-RU"/>
        </w:rPr>
      </w:pPr>
      <w:r>
        <w:rPr>
          <w:rFonts w:ascii="Times New Roman" w:eastAsia="Times New Roman" w:hAnsi="Times New Roman" w:cs="Times New Roman"/>
          <w:b/>
          <w:bCs/>
          <w:sz w:val="28"/>
          <w:szCs w:val="28"/>
          <w:bdr w:val="none" w:sz="0" w:space="0" w:color="auto" w:frame="1"/>
          <w:shd w:val="clear" w:color="auto" w:fill="FFFFFF"/>
          <w:lang w:val="uk-UA" w:eastAsia="ru-RU"/>
        </w:rPr>
        <w:t xml:space="preserve"> </w:t>
      </w:r>
      <w:r w:rsidR="00CE5F09">
        <w:rPr>
          <w:rFonts w:ascii="Times New Roman" w:hAnsi="Times New Roman" w:cs="Times New Roman"/>
          <w:b/>
          <w:sz w:val="28"/>
          <w:szCs w:val="28"/>
          <w:lang w:val="uk-UA"/>
        </w:rPr>
        <w:t>«Благоустрій</w:t>
      </w:r>
      <w:r>
        <w:rPr>
          <w:rFonts w:ascii="Times New Roman" w:hAnsi="Times New Roman" w:cs="Times New Roman"/>
          <w:b/>
          <w:sz w:val="28"/>
          <w:szCs w:val="28"/>
          <w:lang w:val="uk-UA"/>
        </w:rPr>
        <w:t xml:space="preserve"> населених пунктів Гайсинської міської територіальної громади</w:t>
      </w:r>
      <w:r w:rsidR="00CE5F09">
        <w:rPr>
          <w:rFonts w:ascii="Times New Roman" w:hAnsi="Times New Roman" w:cs="Times New Roman"/>
          <w:b/>
          <w:sz w:val="28"/>
          <w:szCs w:val="28"/>
          <w:lang w:val="uk-UA"/>
        </w:rPr>
        <w:t xml:space="preserve"> </w:t>
      </w:r>
      <w:r>
        <w:rPr>
          <w:rFonts w:ascii="Times New Roman" w:hAnsi="Times New Roman" w:cs="Times New Roman"/>
          <w:b/>
          <w:sz w:val="28"/>
          <w:szCs w:val="28"/>
          <w:lang w:val="uk-UA"/>
        </w:rPr>
        <w:t>на 202</w:t>
      </w:r>
      <w:r w:rsidR="00C773E6">
        <w:rPr>
          <w:rFonts w:ascii="Times New Roman" w:hAnsi="Times New Roman" w:cs="Times New Roman"/>
          <w:b/>
          <w:sz w:val="28"/>
          <w:szCs w:val="28"/>
          <w:lang w:val="uk-UA"/>
        </w:rPr>
        <w:t>6</w:t>
      </w:r>
      <w:r>
        <w:rPr>
          <w:rFonts w:ascii="Times New Roman" w:hAnsi="Times New Roman" w:cs="Times New Roman"/>
          <w:b/>
          <w:sz w:val="28"/>
          <w:szCs w:val="28"/>
          <w:lang w:val="uk-UA"/>
        </w:rPr>
        <w:t xml:space="preserve"> – 202</w:t>
      </w:r>
      <w:r w:rsidR="00C773E6">
        <w:rPr>
          <w:rFonts w:ascii="Times New Roman" w:hAnsi="Times New Roman" w:cs="Times New Roman"/>
          <w:b/>
          <w:sz w:val="28"/>
          <w:szCs w:val="28"/>
          <w:lang w:val="uk-UA"/>
        </w:rPr>
        <w:t>8</w:t>
      </w:r>
      <w:r>
        <w:rPr>
          <w:rFonts w:ascii="Times New Roman" w:hAnsi="Times New Roman" w:cs="Times New Roman"/>
          <w:b/>
          <w:sz w:val="28"/>
          <w:szCs w:val="28"/>
          <w:lang w:val="uk-UA"/>
        </w:rPr>
        <w:t xml:space="preserve"> роки</w:t>
      </w:r>
      <w:r w:rsidR="00CE5F09">
        <w:rPr>
          <w:rFonts w:ascii="Times New Roman" w:hAnsi="Times New Roman" w:cs="Times New Roman"/>
          <w:b/>
          <w:sz w:val="28"/>
          <w:szCs w:val="28"/>
          <w:lang w:val="uk-UA"/>
        </w:rPr>
        <w:t>»</w:t>
      </w:r>
    </w:p>
    <w:tbl>
      <w:tblPr>
        <w:tblStyle w:val="a4"/>
        <w:tblW w:w="15640" w:type="dxa"/>
        <w:tblInd w:w="-431" w:type="dxa"/>
        <w:tblLayout w:type="fixed"/>
        <w:tblLook w:val="04A0" w:firstRow="1" w:lastRow="0" w:firstColumn="1" w:lastColumn="0" w:noHBand="0" w:noVBand="1"/>
      </w:tblPr>
      <w:tblGrid>
        <w:gridCol w:w="568"/>
        <w:gridCol w:w="1559"/>
        <w:gridCol w:w="1984"/>
        <w:gridCol w:w="1418"/>
        <w:gridCol w:w="2126"/>
        <w:gridCol w:w="1701"/>
        <w:gridCol w:w="1134"/>
        <w:gridCol w:w="1134"/>
        <w:gridCol w:w="1276"/>
        <w:gridCol w:w="1134"/>
        <w:gridCol w:w="1587"/>
        <w:gridCol w:w="19"/>
      </w:tblGrid>
      <w:tr w:rsidR="00C346DA" w:rsidRPr="00723D2C" w:rsidTr="0000349A">
        <w:tc>
          <w:tcPr>
            <w:tcW w:w="568" w:type="dxa"/>
            <w:vMerge w:val="restart"/>
            <w:tcBorders>
              <w:top w:val="single" w:sz="4" w:space="0" w:color="auto"/>
              <w:left w:val="single" w:sz="4" w:space="0" w:color="auto"/>
              <w:right w:val="single" w:sz="4" w:space="0" w:color="auto"/>
            </w:tcBorders>
            <w:vAlign w:val="center"/>
            <w:hideMark/>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eastAsia="Times New Roman" w:hAnsi="Times New Roman" w:cs="Times New Roman"/>
                <w:b/>
                <w:bCs/>
                <w:sz w:val="24"/>
                <w:szCs w:val="24"/>
                <w:bdr w:val="none" w:sz="0" w:space="0" w:color="auto" w:frame="1"/>
                <w:shd w:val="clear" w:color="auto" w:fill="FFFFFF"/>
                <w:lang w:val="uk-UA" w:eastAsia="ru-RU"/>
              </w:rPr>
              <w:t>№ п/п</w:t>
            </w:r>
          </w:p>
        </w:tc>
        <w:tc>
          <w:tcPr>
            <w:tcW w:w="1559" w:type="dxa"/>
            <w:vMerge w:val="restart"/>
            <w:tcBorders>
              <w:top w:val="single" w:sz="4" w:space="0" w:color="auto"/>
              <w:left w:val="single" w:sz="4" w:space="0" w:color="auto"/>
              <w:right w:val="single" w:sz="4" w:space="0" w:color="auto"/>
            </w:tcBorders>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 xml:space="preserve">Завдання </w:t>
            </w:r>
          </w:p>
        </w:tc>
        <w:tc>
          <w:tcPr>
            <w:tcW w:w="1984" w:type="dxa"/>
            <w:vMerge w:val="restart"/>
            <w:tcBorders>
              <w:top w:val="single" w:sz="4" w:space="0" w:color="auto"/>
              <w:left w:val="single" w:sz="4" w:space="0" w:color="auto"/>
              <w:right w:val="single" w:sz="4" w:space="0" w:color="auto"/>
            </w:tcBorders>
            <w:vAlign w:val="center"/>
            <w:hideMark/>
          </w:tcPr>
          <w:p w:rsidR="00276E58" w:rsidRPr="00723D2C" w:rsidRDefault="00276E58" w:rsidP="00276E58">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Зміст з</w:t>
            </w:r>
            <w:r w:rsidRPr="00723D2C">
              <w:rPr>
                <w:rFonts w:ascii="Times New Roman" w:eastAsia="Times New Roman" w:hAnsi="Times New Roman" w:cs="Times New Roman"/>
                <w:b/>
                <w:bCs/>
                <w:sz w:val="24"/>
                <w:szCs w:val="24"/>
                <w:bdr w:val="none" w:sz="0" w:space="0" w:color="auto" w:frame="1"/>
                <w:shd w:val="clear" w:color="auto" w:fill="FFFFFF"/>
                <w:lang w:val="uk-UA" w:eastAsia="ru-RU"/>
              </w:rPr>
              <w:t>аход</w:t>
            </w:r>
            <w:r>
              <w:rPr>
                <w:rFonts w:ascii="Times New Roman" w:eastAsia="Times New Roman" w:hAnsi="Times New Roman" w:cs="Times New Roman"/>
                <w:b/>
                <w:bCs/>
                <w:sz w:val="24"/>
                <w:szCs w:val="24"/>
                <w:bdr w:val="none" w:sz="0" w:space="0" w:color="auto" w:frame="1"/>
                <w:shd w:val="clear" w:color="auto" w:fill="FFFFFF"/>
                <w:lang w:val="uk-UA" w:eastAsia="ru-RU"/>
              </w:rPr>
              <w:t>ів</w:t>
            </w:r>
          </w:p>
        </w:tc>
        <w:tc>
          <w:tcPr>
            <w:tcW w:w="1418" w:type="dxa"/>
            <w:vMerge w:val="restart"/>
            <w:tcBorders>
              <w:top w:val="single" w:sz="4" w:space="0" w:color="auto"/>
              <w:left w:val="single" w:sz="4" w:space="0" w:color="auto"/>
              <w:right w:val="single" w:sz="4" w:space="0" w:color="auto"/>
            </w:tcBorders>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eastAsia="Times New Roman" w:hAnsi="Times New Roman" w:cs="Times New Roman"/>
                <w:b/>
                <w:bCs/>
                <w:sz w:val="24"/>
                <w:szCs w:val="24"/>
                <w:bdr w:val="none" w:sz="0" w:space="0" w:color="auto" w:frame="1"/>
                <w:shd w:val="clear" w:color="auto" w:fill="FFFFFF"/>
                <w:lang w:val="uk-UA" w:eastAsia="ru-RU"/>
              </w:rPr>
              <w:t>Строки виконання заходу</w:t>
            </w:r>
          </w:p>
        </w:tc>
        <w:tc>
          <w:tcPr>
            <w:tcW w:w="2126" w:type="dxa"/>
            <w:vMerge w:val="restart"/>
            <w:tcBorders>
              <w:top w:val="single" w:sz="4" w:space="0" w:color="auto"/>
              <w:left w:val="single" w:sz="4" w:space="0" w:color="auto"/>
              <w:right w:val="single" w:sz="4" w:space="0" w:color="auto"/>
            </w:tcBorders>
          </w:tcPr>
          <w:p w:rsidR="00276E58" w:rsidRPr="00723D2C" w:rsidRDefault="00276E58" w:rsidP="00C346DA">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hAnsi="Times New Roman" w:cs="Times New Roman"/>
                <w:b/>
                <w:sz w:val="24"/>
                <w:szCs w:val="24"/>
                <w:lang w:val="uk-UA"/>
              </w:rPr>
              <w:t xml:space="preserve">Виконавці </w:t>
            </w:r>
          </w:p>
        </w:tc>
        <w:tc>
          <w:tcPr>
            <w:tcW w:w="1701" w:type="dxa"/>
            <w:vMerge w:val="restart"/>
            <w:tcBorders>
              <w:top w:val="single" w:sz="4" w:space="0" w:color="auto"/>
              <w:left w:val="single" w:sz="4" w:space="0" w:color="auto"/>
              <w:right w:val="single" w:sz="4" w:space="0" w:color="auto"/>
            </w:tcBorders>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eastAsia="Times New Roman" w:hAnsi="Times New Roman" w:cs="Times New Roman"/>
                <w:b/>
                <w:bCs/>
                <w:sz w:val="24"/>
                <w:szCs w:val="24"/>
                <w:bdr w:val="none" w:sz="0" w:space="0" w:color="auto" w:frame="1"/>
                <w:shd w:val="clear" w:color="auto" w:fill="FFFFFF"/>
                <w:lang w:val="uk-UA" w:eastAsia="ru-RU"/>
              </w:rPr>
              <w:t>Джерела фінансува</w:t>
            </w:r>
            <w:r w:rsidR="0000349A">
              <w:rPr>
                <w:rFonts w:ascii="Times New Roman" w:eastAsia="Times New Roman" w:hAnsi="Times New Roman" w:cs="Times New Roman"/>
                <w:b/>
                <w:bCs/>
                <w:sz w:val="24"/>
                <w:szCs w:val="24"/>
                <w:bdr w:val="none" w:sz="0" w:space="0" w:color="auto" w:frame="1"/>
                <w:shd w:val="clear" w:color="auto" w:fill="FFFFFF"/>
                <w:lang w:val="uk-UA" w:eastAsia="ru-RU"/>
              </w:rPr>
              <w:t>-</w:t>
            </w:r>
            <w:r w:rsidRPr="00723D2C">
              <w:rPr>
                <w:rFonts w:ascii="Times New Roman" w:eastAsia="Times New Roman" w:hAnsi="Times New Roman" w:cs="Times New Roman"/>
                <w:b/>
                <w:bCs/>
                <w:sz w:val="24"/>
                <w:szCs w:val="24"/>
                <w:bdr w:val="none" w:sz="0" w:space="0" w:color="auto" w:frame="1"/>
                <w:shd w:val="clear" w:color="auto" w:fill="FFFFFF"/>
                <w:lang w:val="uk-UA" w:eastAsia="ru-RU"/>
              </w:rPr>
              <w:t>ння</w:t>
            </w:r>
          </w:p>
        </w:tc>
        <w:tc>
          <w:tcPr>
            <w:tcW w:w="4678" w:type="dxa"/>
            <w:gridSpan w:val="4"/>
            <w:tcBorders>
              <w:top w:val="single" w:sz="4" w:space="0" w:color="auto"/>
              <w:left w:val="single" w:sz="4" w:space="0" w:color="auto"/>
              <w:bottom w:val="single" w:sz="4" w:space="0" w:color="auto"/>
              <w:right w:val="single" w:sz="4" w:space="0" w:color="auto"/>
            </w:tcBorders>
            <w:vAlign w:val="center"/>
            <w:hideMark/>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eastAsia="Times New Roman" w:hAnsi="Times New Roman" w:cs="Times New Roman"/>
                <w:b/>
                <w:bCs/>
                <w:sz w:val="24"/>
                <w:szCs w:val="24"/>
                <w:bdr w:val="none" w:sz="0" w:space="0" w:color="auto" w:frame="1"/>
                <w:shd w:val="clear" w:color="auto" w:fill="FFFFFF"/>
                <w:lang w:val="uk-UA" w:eastAsia="ru-RU"/>
              </w:rPr>
              <w:t>Обсяг фінансування, тис. грн.</w:t>
            </w:r>
          </w:p>
        </w:tc>
        <w:tc>
          <w:tcPr>
            <w:tcW w:w="1606" w:type="dxa"/>
            <w:gridSpan w:val="2"/>
            <w:tcBorders>
              <w:top w:val="single" w:sz="4" w:space="0" w:color="auto"/>
              <w:left w:val="single" w:sz="4" w:space="0" w:color="auto"/>
              <w:right w:val="single" w:sz="4" w:space="0" w:color="auto"/>
            </w:tcBorders>
            <w:hideMark/>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hAnsi="Times New Roman" w:cs="Times New Roman"/>
                <w:b/>
                <w:sz w:val="24"/>
                <w:szCs w:val="24"/>
                <w:lang w:val="uk-UA"/>
              </w:rPr>
              <w:t>Очікуваний результат</w:t>
            </w:r>
          </w:p>
        </w:tc>
      </w:tr>
      <w:tr w:rsidR="00C346DA" w:rsidRPr="00723D2C" w:rsidTr="0000349A">
        <w:trPr>
          <w:gridAfter w:val="1"/>
          <w:wAfter w:w="19" w:type="dxa"/>
        </w:trPr>
        <w:tc>
          <w:tcPr>
            <w:tcW w:w="568" w:type="dxa"/>
            <w:vMerge/>
            <w:tcBorders>
              <w:left w:val="single" w:sz="4" w:space="0" w:color="auto"/>
              <w:bottom w:val="single" w:sz="4" w:space="0" w:color="auto"/>
              <w:right w:val="single" w:sz="4" w:space="0" w:color="auto"/>
            </w:tcBorders>
            <w:hideMark/>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c>
          <w:tcPr>
            <w:tcW w:w="1559" w:type="dxa"/>
            <w:vMerge/>
            <w:tcBorders>
              <w:left w:val="single" w:sz="4" w:space="0" w:color="auto"/>
              <w:bottom w:val="single" w:sz="4" w:space="0" w:color="auto"/>
              <w:right w:val="single" w:sz="4" w:space="0" w:color="auto"/>
            </w:tcBorders>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c>
          <w:tcPr>
            <w:tcW w:w="1984" w:type="dxa"/>
            <w:vMerge/>
            <w:tcBorders>
              <w:left w:val="single" w:sz="4" w:space="0" w:color="auto"/>
              <w:bottom w:val="single" w:sz="4" w:space="0" w:color="auto"/>
              <w:right w:val="single" w:sz="4" w:space="0" w:color="auto"/>
            </w:tcBorders>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c>
          <w:tcPr>
            <w:tcW w:w="1418" w:type="dxa"/>
            <w:vMerge/>
            <w:tcBorders>
              <w:left w:val="single" w:sz="4" w:space="0" w:color="auto"/>
              <w:bottom w:val="single" w:sz="4" w:space="0" w:color="auto"/>
              <w:right w:val="single" w:sz="4" w:space="0" w:color="auto"/>
            </w:tcBorders>
          </w:tcPr>
          <w:p w:rsidR="00276E58" w:rsidRPr="00723D2C" w:rsidRDefault="00276E58" w:rsidP="00723D2C">
            <w:pPr>
              <w:spacing w:line="0" w:lineRule="atLeast"/>
              <w:ind w:left="642"/>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c>
          <w:tcPr>
            <w:tcW w:w="2126" w:type="dxa"/>
            <w:vMerge/>
            <w:tcBorders>
              <w:left w:val="single" w:sz="4" w:space="0" w:color="auto"/>
              <w:bottom w:val="single" w:sz="4" w:space="0" w:color="auto"/>
              <w:right w:val="single" w:sz="4" w:space="0" w:color="auto"/>
            </w:tcBorders>
          </w:tcPr>
          <w:p w:rsidR="00276E58" w:rsidRPr="00723D2C" w:rsidRDefault="00276E58" w:rsidP="00723D2C">
            <w:pPr>
              <w:spacing w:line="0" w:lineRule="atLeast"/>
              <w:ind w:left="642"/>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c>
          <w:tcPr>
            <w:tcW w:w="1701" w:type="dxa"/>
            <w:vMerge/>
            <w:tcBorders>
              <w:left w:val="single" w:sz="4" w:space="0" w:color="auto"/>
              <w:bottom w:val="single" w:sz="4" w:space="0" w:color="auto"/>
              <w:right w:val="single" w:sz="4" w:space="0" w:color="auto"/>
            </w:tcBorders>
          </w:tcPr>
          <w:p w:rsidR="00276E58" w:rsidRPr="00723D2C" w:rsidRDefault="00276E58" w:rsidP="00723D2C">
            <w:pPr>
              <w:spacing w:line="0" w:lineRule="atLeast"/>
              <w:ind w:left="642"/>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276E58" w:rsidRPr="00723D2C" w:rsidRDefault="00C346DA" w:rsidP="00C346DA">
            <w:pPr>
              <w:spacing w:line="0" w:lineRule="atLeast"/>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І рік</w:t>
            </w:r>
          </w:p>
        </w:tc>
        <w:tc>
          <w:tcPr>
            <w:tcW w:w="1134" w:type="dxa"/>
            <w:tcBorders>
              <w:top w:val="single" w:sz="4" w:space="0" w:color="auto"/>
              <w:left w:val="single" w:sz="4" w:space="0" w:color="auto"/>
              <w:bottom w:val="single" w:sz="4" w:space="0" w:color="auto"/>
              <w:right w:val="single" w:sz="4" w:space="0" w:color="auto"/>
            </w:tcBorders>
            <w:hideMark/>
          </w:tcPr>
          <w:p w:rsidR="00276E58" w:rsidRPr="00723D2C" w:rsidRDefault="00C346DA" w:rsidP="00C346DA">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ІІ рік</w:t>
            </w:r>
          </w:p>
        </w:tc>
        <w:tc>
          <w:tcPr>
            <w:tcW w:w="1276" w:type="dxa"/>
            <w:tcBorders>
              <w:top w:val="single" w:sz="4" w:space="0" w:color="auto"/>
              <w:left w:val="single" w:sz="4" w:space="0" w:color="auto"/>
              <w:bottom w:val="single" w:sz="4" w:space="0" w:color="auto"/>
              <w:right w:val="single" w:sz="4" w:space="0" w:color="auto"/>
            </w:tcBorders>
            <w:hideMark/>
          </w:tcPr>
          <w:p w:rsidR="00276E58" w:rsidRPr="00723D2C" w:rsidRDefault="00C346DA" w:rsidP="00C346DA">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ІІІ рік</w:t>
            </w:r>
          </w:p>
        </w:tc>
        <w:tc>
          <w:tcPr>
            <w:tcW w:w="1134" w:type="dxa"/>
            <w:tcBorders>
              <w:top w:val="single" w:sz="4" w:space="0" w:color="auto"/>
              <w:left w:val="single" w:sz="4" w:space="0" w:color="auto"/>
              <w:bottom w:val="single" w:sz="4" w:space="0" w:color="auto"/>
              <w:right w:val="single" w:sz="4" w:space="0" w:color="auto"/>
            </w:tcBorders>
            <w:hideMark/>
          </w:tcPr>
          <w:p w:rsidR="00276E58" w:rsidRPr="00723D2C" w:rsidRDefault="00276E58" w:rsidP="00C346DA">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eastAsia="Times New Roman" w:hAnsi="Times New Roman" w:cs="Times New Roman"/>
                <w:b/>
                <w:bCs/>
                <w:sz w:val="24"/>
                <w:szCs w:val="24"/>
                <w:bdr w:val="none" w:sz="0" w:space="0" w:color="auto" w:frame="1"/>
                <w:shd w:val="clear" w:color="auto" w:fill="FFFFFF"/>
                <w:lang w:val="uk-UA" w:eastAsia="ru-RU"/>
              </w:rPr>
              <w:t>Всього</w:t>
            </w:r>
          </w:p>
        </w:tc>
        <w:tc>
          <w:tcPr>
            <w:tcW w:w="1587" w:type="dxa"/>
            <w:tcBorders>
              <w:left w:val="single" w:sz="4" w:space="0" w:color="auto"/>
              <w:bottom w:val="single" w:sz="4" w:space="0" w:color="auto"/>
              <w:right w:val="single" w:sz="4" w:space="0" w:color="auto"/>
            </w:tcBorders>
          </w:tcPr>
          <w:p w:rsidR="00276E58" w:rsidRPr="00723D2C" w:rsidRDefault="00276E58" w:rsidP="00D03F62">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276E58" w:rsidRPr="00C346DA" w:rsidRDefault="00276E58"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1</w:t>
            </w:r>
          </w:p>
        </w:tc>
        <w:tc>
          <w:tcPr>
            <w:tcW w:w="1559" w:type="dxa"/>
            <w:tcBorders>
              <w:top w:val="single" w:sz="4" w:space="0" w:color="auto"/>
              <w:left w:val="single" w:sz="4" w:space="0" w:color="auto"/>
              <w:bottom w:val="single" w:sz="4" w:space="0" w:color="auto"/>
              <w:right w:val="single" w:sz="4" w:space="0" w:color="auto"/>
            </w:tcBorders>
          </w:tcPr>
          <w:p w:rsidR="00276E58" w:rsidRPr="00C346DA" w:rsidRDefault="00C346DA" w:rsidP="00FE478C">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00187944"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sidR="00FE478C">
              <w:rPr>
                <w:rFonts w:ascii="Times New Roman" w:eastAsia="Times New Roman" w:hAnsi="Times New Roman" w:cs="Times New Roman"/>
                <w:bCs/>
                <w:bdr w:val="none" w:sz="0" w:space="0" w:color="auto" w:frame="1"/>
                <w:shd w:val="clear" w:color="auto" w:fill="FFFFFF"/>
                <w:lang w:val="uk-UA" w:eastAsia="ru-RU"/>
              </w:rPr>
              <w:t>,</w:t>
            </w:r>
            <w:r w:rsidR="00187944"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sidR="00FE478C">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276E58" w:rsidRPr="00C346DA" w:rsidRDefault="00276E58" w:rsidP="00C346DA">
            <w:pPr>
              <w:spacing w:line="0" w:lineRule="atLeast"/>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Утилізація, прийом та захоронення твердих побутових відходів</w:t>
            </w:r>
          </w:p>
        </w:tc>
        <w:tc>
          <w:tcPr>
            <w:tcW w:w="1418" w:type="dxa"/>
            <w:tcBorders>
              <w:top w:val="single" w:sz="4" w:space="0" w:color="auto"/>
              <w:left w:val="single" w:sz="4" w:space="0" w:color="auto"/>
              <w:bottom w:val="single" w:sz="4" w:space="0" w:color="auto"/>
              <w:right w:val="single" w:sz="4" w:space="0" w:color="auto"/>
            </w:tcBorders>
          </w:tcPr>
          <w:p w:rsidR="00276E58" w:rsidRPr="00C346DA" w:rsidRDefault="00276E58"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276E58" w:rsidRPr="00C346DA" w:rsidRDefault="00276E58" w:rsidP="00723D2C">
            <w:pPr>
              <w:spacing w:line="0" w:lineRule="atLeast"/>
              <w:jc w:val="center"/>
              <w:rPr>
                <w:rFonts w:ascii="Times New Roman" w:hAnsi="Times New Roman" w:cs="Times New Roman"/>
                <w:lang w:val="uk-UA"/>
              </w:rPr>
            </w:pPr>
            <w:r w:rsidRPr="00C346DA">
              <w:rPr>
                <w:rFonts w:ascii="Times New Roman" w:hAnsi="Times New Roman" w:cs="Times New Roman"/>
                <w:lang w:val="uk-UA"/>
              </w:rPr>
              <w:t>Відділ архітектури, містобудування, ЖКГ, благоустрою, інфраструктури Гайсинської міської ради</w:t>
            </w:r>
          </w:p>
          <w:p w:rsidR="00276E58" w:rsidRPr="00C346DA" w:rsidRDefault="00276E58"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hAnsi="Times New Roman" w:cs="Times New Roman"/>
                <w:lang w:val="uk-UA"/>
              </w:rPr>
              <w:t>КП Гайсинська ЖЕК</w:t>
            </w:r>
          </w:p>
        </w:tc>
        <w:tc>
          <w:tcPr>
            <w:tcW w:w="1701" w:type="dxa"/>
            <w:tcBorders>
              <w:top w:val="single" w:sz="4" w:space="0" w:color="auto"/>
              <w:left w:val="single" w:sz="4" w:space="0" w:color="auto"/>
              <w:bottom w:val="single" w:sz="4" w:space="0" w:color="auto"/>
              <w:right w:val="single" w:sz="4" w:space="0" w:color="auto"/>
            </w:tcBorders>
          </w:tcPr>
          <w:p w:rsidR="00276E58" w:rsidRPr="00C346DA" w:rsidRDefault="00276E58"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276E58" w:rsidRPr="00C346DA" w:rsidRDefault="00C346DA"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1787,632</w:t>
            </w:r>
          </w:p>
        </w:tc>
        <w:tc>
          <w:tcPr>
            <w:tcW w:w="1134" w:type="dxa"/>
            <w:tcBorders>
              <w:top w:val="single" w:sz="4" w:space="0" w:color="auto"/>
              <w:left w:val="single" w:sz="4" w:space="0" w:color="auto"/>
              <w:bottom w:val="single" w:sz="4" w:space="0" w:color="auto"/>
              <w:right w:val="single" w:sz="4" w:space="0" w:color="auto"/>
            </w:tcBorders>
          </w:tcPr>
          <w:p w:rsidR="00276E58" w:rsidRPr="00C346DA" w:rsidRDefault="00C346DA"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1821,138</w:t>
            </w:r>
          </w:p>
        </w:tc>
        <w:tc>
          <w:tcPr>
            <w:tcW w:w="1276" w:type="dxa"/>
            <w:tcBorders>
              <w:top w:val="single" w:sz="4" w:space="0" w:color="auto"/>
              <w:left w:val="single" w:sz="4" w:space="0" w:color="auto"/>
              <w:bottom w:val="single" w:sz="4" w:space="0" w:color="auto"/>
              <w:right w:val="single" w:sz="4" w:space="0" w:color="auto"/>
            </w:tcBorders>
          </w:tcPr>
          <w:p w:rsidR="00276E58" w:rsidRPr="00C346DA" w:rsidRDefault="00C346DA"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1821,138</w:t>
            </w:r>
          </w:p>
        </w:tc>
        <w:tc>
          <w:tcPr>
            <w:tcW w:w="1134" w:type="dxa"/>
            <w:tcBorders>
              <w:top w:val="single" w:sz="4" w:space="0" w:color="auto"/>
              <w:left w:val="single" w:sz="4" w:space="0" w:color="auto"/>
              <w:bottom w:val="single" w:sz="4" w:space="0" w:color="auto"/>
              <w:right w:val="single" w:sz="4" w:space="0" w:color="auto"/>
            </w:tcBorders>
          </w:tcPr>
          <w:p w:rsidR="00276E58" w:rsidRPr="00C346DA" w:rsidRDefault="00C346DA" w:rsidP="00723D2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5429,908</w:t>
            </w:r>
          </w:p>
        </w:tc>
        <w:tc>
          <w:tcPr>
            <w:tcW w:w="1587" w:type="dxa"/>
            <w:tcBorders>
              <w:top w:val="single" w:sz="4" w:space="0" w:color="auto"/>
              <w:left w:val="single" w:sz="4" w:space="0" w:color="auto"/>
              <w:bottom w:val="single" w:sz="4" w:space="0" w:color="auto"/>
              <w:right w:val="single" w:sz="4" w:space="0" w:color="auto"/>
            </w:tcBorders>
          </w:tcPr>
          <w:p w:rsidR="00276E58" w:rsidRPr="00C346DA" w:rsidRDefault="00946669" w:rsidP="00946669">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946669">
              <w:rPr>
                <w:rFonts w:ascii="Times New Roman" w:eastAsia="Times New Roman" w:hAnsi="Times New Roman" w:cs="Times New Roman"/>
                <w:bCs/>
                <w:bdr w:val="none" w:sz="0" w:space="0" w:color="auto" w:frame="1"/>
                <w:shd w:val="clear" w:color="auto" w:fill="FFFFFF"/>
                <w:lang w:val="uk-UA" w:eastAsia="ru-RU"/>
              </w:rPr>
              <w:t xml:space="preserve">оліпшення санітарного стану навколишнього природного середовища та створення кращих умов для життєдіяльності населення </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2</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Утримання в належному стані, впорядкування та ремонт Алеї почесних поховань, Меморіалів Слави,  пам’ятників, місць пам’яті та пошани а також територій навколо них</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73,0</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79,0</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85,0</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237,0</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946669" w:rsidP="00C346DA">
            <w:pPr>
              <w:spacing w:line="0" w:lineRule="atLeast"/>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00C346DA"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 Алеї почесних поховань, Меморіалів Слави,  пам’ятників, місць пам’яті та пошани а також територій навколо них</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w:t>
            </w:r>
            <w:r>
              <w:rPr>
                <w:rFonts w:ascii="Times New Roman" w:eastAsia="Times New Roman" w:hAnsi="Times New Roman" w:cs="Times New Roman"/>
                <w:bCs/>
                <w:bdr w:val="none" w:sz="0" w:space="0" w:color="auto" w:frame="1"/>
                <w:shd w:val="clear" w:color="auto" w:fill="FFFFFF"/>
                <w:lang w:val="uk-UA" w:eastAsia="ru-RU"/>
              </w:rPr>
              <w:lastRenderedPageBreak/>
              <w:t>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lastRenderedPageBreak/>
              <w:t>Облаштування та благоустрій місць відпочинку і дозвілля для населення, рекреаційних зон</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rPr>
                <w:rFonts w:ascii="Times New Roman" w:hAnsi="Times New Roman" w:cs="Times New Roman"/>
                <w:lang w:val="uk-UA"/>
              </w:rPr>
            </w:pPr>
          </w:p>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51,0</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56,0</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59,6</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166,6</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946669"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946669">
              <w:rPr>
                <w:rFonts w:ascii="Times New Roman" w:eastAsia="Times New Roman" w:hAnsi="Times New Roman" w:cs="Times New Roman"/>
                <w:bCs/>
                <w:bdr w:val="none" w:sz="0" w:space="0" w:color="auto" w:frame="1"/>
                <w:shd w:val="clear" w:color="auto" w:fill="FFFFFF"/>
                <w:lang w:val="uk-UA" w:eastAsia="ru-RU"/>
              </w:rPr>
              <w:t xml:space="preserve">окращення благоустрою території громади з урахуванням потреб різних </w:t>
            </w:r>
            <w:r w:rsidRPr="00946669">
              <w:rPr>
                <w:rFonts w:ascii="Times New Roman" w:eastAsia="Times New Roman" w:hAnsi="Times New Roman" w:cs="Times New Roman"/>
                <w:bCs/>
                <w:bdr w:val="none" w:sz="0" w:space="0" w:color="auto" w:frame="1"/>
                <w:shd w:val="clear" w:color="auto" w:fill="FFFFFF"/>
                <w:lang w:val="uk-UA" w:eastAsia="ru-RU"/>
              </w:rPr>
              <w:lastRenderedPageBreak/>
              <w:t>груп населення</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lastRenderedPageBreak/>
              <w:t>4</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Обрізка та видалення дерев і кущів, які втратили свій естетичний вигляд та є аварійними, ліквідація чагарників, посадка, полив  зелених насаджень та догляд за ними, вивезення гілля тощо</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p>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4610,37</w:t>
            </w:r>
          </w:p>
        </w:tc>
        <w:tc>
          <w:tcPr>
            <w:tcW w:w="1134" w:type="dxa"/>
            <w:tcBorders>
              <w:top w:val="single" w:sz="4" w:space="0" w:color="auto"/>
              <w:left w:val="single" w:sz="4" w:space="0" w:color="auto"/>
              <w:bottom w:val="single" w:sz="4" w:space="0" w:color="auto"/>
              <w:right w:val="single" w:sz="4" w:space="0" w:color="auto"/>
            </w:tcBorders>
          </w:tcPr>
          <w:p w:rsid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5020,69</w:t>
            </w:r>
          </w:p>
          <w:p w:rsidR="00FE478C"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5387,2</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15018,26</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946669"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946669">
              <w:rPr>
                <w:rFonts w:ascii="Times New Roman" w:eastAsia="Times New Roman" w:hAnsi="Times New Roman" w:cs="Times New Roman"/>
                <w:bCs/>
                <w:bdr w:val="none" w:sz="0" w:space="0" w:color="auto" w:frame="1"/>
                <w:shd w:val="clear" w:color="auto" w:fill="FFFFFF"/>
                <w:lang w:val="uk-UA" w:eastAsia="ru-RU"/>
              </w:rPr>
              <w:t>окращення благоустрою території громади з урахуванням потреб різних груп населення</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Облаштування доріг технічними засобами регулювання дорожнього руху (встановлення та технічне обслуговування дорожніх знаків, світлофорів, облаштування дорожньої  розмітки та пішохідних переходів, технічних засобів примусового зниження швидкості тощо)</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328,48</w:t>
            </w:r>
          </w:p>
        </w:tc>
        <w:tc>
          <w:tcPr>
            <w:tcW w:w="1134" w:type="dxa"/>
            <w:tcBorders>
              <w:top w:val="single" w:sz="4" w:space="0" w:color="auto"/>
              <w:left w:val="single" w:sz="4" w:space="0" w:color="auto"/>
              <w:bottom w:val="single" w:sz="4" w:space="0" w:color="auto"/>
              <w:right w:val="single" w:sz="4" w:space="0" w:color="auto"/>
            </w:tcBorders>
          </w:tcPr>
          <w:p w:rsid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357,71</w:t>
            </w:r>
          </w:p>
          <w:p w:rsidR="00FE478C"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383,83</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1070,02</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Поліпшення безпеки та комфорту на дорогах і вулицях</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6</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w:t>
            </w:r>
            <w:r w:rsidRPr="00C346DA">
              <w:rPr>
                <w:rFonts w:ascii="Times New Roman" w:eastAsia="Times New Roman" w:hAnsi="Times New Roman" w:cs="Times New Roman"/>
                <w:bCs/>
                <w:bdr w:val="none" w:sz="0" w:space="0" w:color="auto" w:frame="1"/>
                <w:shd w:val="clear" w:color="auto" w:fill="FFFFFF"/>
                <w:lang w:val="uk-UA" w:eastAsia="ru-RU"/>
              </w:rPr>
              <w:lastRenderedPageBreak/>
              <w:t>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lastRenderedPageBreak/>
              <w:t xml:space="preserve">Розвиток та покращення технічного стану  транспортної інфраструктури </w:t>
            </w:r>
            <w:r w:rsidRPr="00C346DA">
              <w:rPr>
                <w:rFonts w:ascii="Times New Roman" w:eastAsia="Times New Roman" w:hAnsi="Times New Roman" w:cs="Times New Roman"/>
                <w:bCs/>
                <w:bdr w:val="none" w:sz="0" w:space="0" w:color="auto" w:frame="1"/>
                <w:shd w:val="clear" w:color="auto" w:fill="FFFFFF"/>
                <w:lang w:val="uk-UA" w:eastAsia="ru-RU"/>
              </w:rPr>
              <w:lastRenderedPageBreak/>
              <w:t>(ремонт доріг, тротуарів, автостоянок, велосипедних доріжок тощо в населених пунктах, встановлення та ремонт зупинок громадського транспорту тощо)</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lastRenderedPageBreak/>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 xml:space="preserve">Відділ архітектури, містобудування, ЖКГ, благоустрою, інфраструктури </w:t>
            </w:r>
            <w:r w:rsidRPr="00C346DA">
              <w:rPr>
                <w:rFonts w:ascii="Times New Roman" w:hAnsi="Times New Roman" w:cs="Times New Roman"/>
                <w:lang w:val="uk-UA"/>
              </w:rPr>
              <w:lastRenderedPageBreak/>
              <w:t>Гайсинської міської ради</w:t>
            </w:r>
          </w:p>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lastRenderedPageBreak/>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95,6</w:t>
            </w:r>
          </w:p>
          <w:p w:rsidR="00FE478C"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104,11</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111,71</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311,42</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Поліпшення безпеки та комфорту на дорогах і вулицях</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7</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FE478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hideMark/>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Грейдерування та планування доріг та площадок в населених пунктах</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571,85</w:t>
            </w:r>
            <w:r w:rsidR="0055028B">
              <w:rPr>
                <w:rFonts w:ascii="Times New Roman" w:eastAsia="Times New Roman" w:hAnsi="Times New Roman" w:cs="Times New Roman"/>
                <w:bCs/>
                <w:bdr w:val="none" w:sz="0" w:space="0" w:color="auto" w:frame="1"/>
                <w:shd w:val="clear" w:color="auto" w:fill="FFFFFF"/>
                <w:lang w:val="uk-UA" w:eastAsia="ru-RU"/>
              </w:rPr>
              <w:t>8</w:t>
            </w:r>
          </w:p>
          <w:p w:rsidR="00EE4C4C" w:rsidRP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E4C4C" w:rsidP="00EE4C4C">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622,75</w:t>
            </w:r>
            <w:r w:rsidR="0055028B">
              <w:rPr>
                <w:rFonts w:ascii="Times New Roman" w:eastAsia="Times New Roman" w:hAnsi="Times New Roman" w:cs="Times New Roman"/>
                <w:bCs/>
                <w:bdr w:val="none" w:sz="0" w:space="0" w:color="auto" w:frame="1"/>
                <w:shd w:val="clear" w:color="auto" w:fill="FFFFFF"/>
                <w:lang w:val="uk-UA" w:eastAsia="ru-RU"/>
              </w:rPr>
              <w:t>2</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668,21</w:t>
            </w:r>
            <w:r w:rsidR="0055028B">
              <w:rPr>
                <w:rFonts w:ascii="Times New Roman" w:eastAsia="Times New Roman" w:hAnsi="Times New Roman" w:cs="Times New Roman"/>
                <w:bCs/>
                <w:bdr w:val="none" w:sz="0" w:space="0" w:color="auto" w:frame="1"/>
                <w:shd w:val="clear" w:color="auto" w:fill="FFFFFF"/>
                <w:lang w:val="uk-UA" w:eastAsia="ru-RU"/>
              </w:rPr>
              <w:t>4</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E4C4C" w:rsidP="0055028B">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1862,8</w:t>
            </w:r>
            <w:r w:rsidR="0055028B">
              <w:rPr>
                <w:rFonts w:ascii="Times New Roman" w:eastAsia="Times New Roman" w:hAnsi="Times New Roman" w:cs="Times New Roman"/>
                <w:bCs/>
                <w:bdr w:val="none" w:sz="0" w:space="0" w:color="auto" w:frame="1"/>
                <w:shd w:val="clear" w:color="auto" w:fill="FFFFFF"/>
                <w:lang w:val="uk-UA" w:eastAsia="ru-RU"/>
              </w:rPr>
              <w:t>24</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Поліпшення безпеки та комфорту на дорогах і вулицях</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8</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Прибирання територій Гайсинської міської територіальної громади (робота двірників, прибирання та вивіз наносного ґрунту, підмітання доріг, збирання та вивезення сміття та листя, скошування трави та кущів та інші роботи)</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55028B"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17343,94</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55028B"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18157,57</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55028B"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19294,41</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55028B"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54795,92</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946669" w:rsidP="00C346DA">
            <w:pPr>
              <w:spacing w:line="0" w:lineRule="atLeast"/>
              <w:jc w:val="center"/>
              <w:rPr>
                <w:rFonts w:ascii="Times New Roman" w:hAnsi="Times New Roman" w:cs="Times New Roman"/>
                <w:lang w:val="uk-UA"/>
              </w:rPr>
            </w:pPr>
            <w:r>
              <w:rPr>
                <w:rFonts w:ascii="Times New Roman" w:eastAsia="Times New Roman" w:hAnsi="Times New Roman" w:cs="Times New Roman"/>
                <w:bCs/>
                <w:bdr w:val="none" w:sz="0" w:space="0" w:color="auto" w:frame="1"/>
                <w:shd w:val="clear" w:color="auto" w:fill="FFFFFF"/>
                <w:lang w:val="uk-UA" w:eastAsia="ru-RU"/>
              </w:rPr>
              <w:t>П</w:t>
            </w:r>
            <w:r w:rsidRPr="00946669">
              <w:rPr>
                <w:rFonts w:ascii="Times New Roman" w:eastAsia="Times New Roman" w:hAnsi="Times New Roman" w:cs="Times New Roman"/>
                <w:bCs/>
                <w:bdr w:val="none" w:sz="0" w:space="0" w:color="auto" w:frame="1"/>
                <w:shd w:val="clear" w:color="auto" w:fill="FFFFFF"/>
                <w:lang w:val="uk-UA" w:eastAsia="ru-RU"/>
              </w:rPr>
              <w:t>окращення благоустрою території громади з урахуванням потреб різних груп населення</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9</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55028B"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З</w:t>
            </w:r>
            <w:r w:rsidR="00187944" w:rsidRPr="00EE4C4C">
              <w:rPr>
                <w:rFonts w:ascii="Times New Roman" w:eastAsia="Times New Roman" w:hAnsi="Times New Roman" w:cs="Times New Roman"/>
                <w:bCs/>
                <w:bdr w:val="none" w:sz="0" w:space="0" w:color="auto" w:frame="1"/>
                <w:shd w:val="clear" w:color="auto" w:fill="FFFFFF"/>
                <w:lang w:val="uk-UA" w:eastAsia="ru-RU"/>
              </w:rPr>
              <w:t xml:space="preserve">абезпечення належних умов для </w:t>
            </w:r>
            <w:r w:rsidR="00187944" w:rsidRPr="00EE4C4C">
              <w:rPr>
                <w:rFonts w:ascii="Times New Roman" w:eastAsia="Times New Roman" w:hAnsi="Times New Roman" w:cs="Times New Roman"/>
                <w:bCs/>
                <w:bdr w:val="none" w:sz="0" w:space="0" w:color="auto" w:frame="1"/>
                <w:shd w:val="clear" w:color="auto" w:fill="FFFFFF"/>
                <w:lang w:val="uk-UA" w:eastAsia="ru-RU"/>
              </w:rPr>
              <w:lastRenderedPageBreak/>
              <w:t>поховань померлих</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lastRenderedPageBreak/>
              <w:t xml:space="preserve">Прибирання та догляд території кладовищ (вивезення сміття, </w:t>
            </w:r>
            <w:r w:rsidRPr="00C346DA">
              <w:rPr>
                <w:rFonts w:ascii="Times New Roman" w:eastAsia="Times New Roman" w:hAnsi="Times New Roman" w:cs="Times New Roman"/>
                <w:bCs/>
                <w:bdr w:val="none" w:sz="0" w:space="0" w:color="auto" w:frame="1"/>
                <w:shd w:val="clear" w:color="auto" w:fill="FFFFFF"/>
                <w:lang w:val="uk-UA" w:eastAsia="ru-RU"/>
              </w:rPr>
              <w:lastRenderedPageBreak/>
              <w:t>листя, обкошення трави, доставка води, зачистка території від снігу в зимовий період, встановлення та ремонт огорож та інші заходи)</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lastRenderedPageBreak/>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 xml:space="preserve">Бюджет Гайсинської міської </w:t>
            </w:r>
            <w:r w:rsidRPr="00C346DA">
              <w:rPr>
                <w:rFonts w:ascii="Times New Roman" w:eastAsia="Times New Roman" w:hAnsi="Times New Roman" w:cs="Times New Roman"/>
                <w:bCs/>
                <w:bdr w:val="none" w:sz="0" w:space="0" w:color="auto" w:frame="1"/>
                <w:shd w:val="clear" w:color="auto" w:fill="FFFFFF"/>
                <w:lang w:val="uk-UA" w:eastAsia="ru-RU"/>
              </w:rPr>
              <w:lastRenderedPageBreak/>
              <w:t>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lastRenderedPageBreak/>
              <w:t>2886,26</w:t>
            </w:r>
          </w:p>
          <w:p w:rsidR="00EE4C4C" w:rsidRP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3143,14</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3372,59</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9401,99</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 xml:space="preserve">Належне обслуговування кладовищ та </w:t>
            </w:r>
            <w:r w:rsidRPr="00C346DA">
              <w:rPr>
                <w:rFonts w:ascii="Times New Roman" w:hAnsi="Times New Roman" w:cs="Times New Roman"/>
                <w:lang w:val="uk-UA"/>
              </w:rPr>
              <w:lastRenderedPageBreak/>
              <w:t>покращення санітарного стану</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lastRenderedPageBreak/>
              <w:t>10</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EE4C4C">
              <w:rPr>
                <w:rFonts w:ascii="Times New Roman" w:eastAsia="Times New Roman" w:hAnsi="Times New Roman" w:cs="Times New Roman"/>
                <w:bCs/>
                <w:bdr w:val="none" w:sz="0" w:space="0" w:color="auto" w:frame="1"/>
                <w:shd w:val="clear" w:color="auto" w:fill="FFFFFF"/>
                <w:lang w:val="uk-UA" w:eastAsia="ru-RU"/>
              </w:rPr>
              <w:t>Покращення зовнішнього вигляду, санітарного стану населених пунктів та об’єктів благоустрою</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Утримання вулиць та доріг у зимовий період(згортання та вивіз снігу, придбання посипкового матеріалу та посипання доріг)</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4750,92</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4977,73</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5341,11</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15069,76</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Поліпшення безпеки та комфорту на дорогах і вулицях</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1</w:t>
            </w:r>
            <w:r>
              <w:rPr>
                <w:rFonts w:ascii="Times New Roman" w:eastAsia="Times New Roman" w:hAnsi="Times New Roman" w:cs="Times New Roman"/>
                <w:bCs/>
                <w:bdr w:val="none" w:sz="0" w:space="0" w:color="auto" w:frame="1"/>
                <w:shd w:val="clear" w:color="auto" w:fill="FFFFFF"/>
                <w:lang w:val="uk-UA" w:eastAsia="ru-RU"/>
              </w:rPr>
              <w:t>1</w:t>
            </w:r>
            <w:r w:rsidRPr="00C346DA">
              <w:rPr>
                <w:rFonts w:ascii="Times New Roman" w:eastAsia="Times New Roman" w:hAnsi="Times New Roman" w:cs="Times New Roman"/>
                <w:bCs/>
                <w:bdr w:val="none" w:sz="0" w:space="0" w:color="auto" w:frame="1"/>
                <w:shd w:val="clear" w:color="auto" w:fill="FFFFFF"/>
                <w:lang w:val="uk-UA"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EE4C4C"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EE4C4C">
              <w:rPr>
                <w:rFonts w:ascii="Times New Roman" w:eastAsia="Times New Roman" w:hAnsi="Times New Roman" w:cs="Times New Roman"/>
                <w:bCs/>
                <w:bdr w:val="none" w:sz="0" w:space="0" w:color="auto" w:frame="1"/>
                <w:shd w:val="clear" w:color="auto" w:fill="FFFFFF"/>
                <w:lang w:val="uk-UA" w:eastAsia="ru-RU"/>
              </w:rPr>
              <w:t>Покращення зовнішнього вигляду, санітарного стану населених пунктів та об’єктів благоустрою</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Догляд за мережею водовідведення</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120,6</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131,33</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140,92</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392,85</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Належне обслуговування зливової системи</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12</w:t>
            </w:r>
            <w:r w:rsidRPr="00C346DA">
              <w:rPr>
                <w:rFonts w:ascii="Times New Roman" w:eastAsia="Times New Roman" w:hAnsi="Times New Roman" w:cs="Times New Roman"/>
                <w:bCs/>
                <w:bdr w:val="none" w:sz="0" w:space="0" w:color="auto" w:frame="1"/>
                <w:shd w:val="clear" w:color="auto" w:fill="FFFFFF"/>
                <w:lang w:val="uk-UA"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55028B"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З</w:t>
            </w:r>
            <w:r w:rsidR="00187944" w:rsidRPr="000C485E">
              <w:rPr>
                <w:rFonts w:ascii="Times New Roman" w:eastAsia="Times New Roman" w:hAnsi="Times New Roman" w:cs="Times New Roman"/>
                <w:bCs/>
                <w:bdr w:val="none" w:sz="0" w:space="0" w:color="auto" w:frame="1"/>
                <w:shd w:val="clear" w:color="auto" w:fill="FFFFFF"/>
                <w:lang w:val="uk-UA" w:eastAsia="ru-RU"/>
              </w:rPr>
              <w:t>абезпечення якісного зовнішнього освітлення вулиць, тротуарів</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Технічне обслуговування та утримання мережі вуличного освітлення (заміна ламп, світильників, арматури, проводів, встановлення та підключення ілюмінації та інше)</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1681,77</w:t>
            </w:r>
          </w:p>
          <w:p w:rsidR="000C485E"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1831,45</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1965,14</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5478,36</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Забезпечення належного утримання та експлуатації  мереж вуличного освітлення</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lastRenderedPageBreak/>
              <w:t>13</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55028B"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З</w:t>
            </w:r>
            <w:r w:rsidR="00187944" w:rsidRPr="000C485E">
              <w:rPr>
                <w:rFonts w:ascii="Times New Roman" w:eastAsia="Times New Roman" w:hAnsi="Times New Roman" w:cs="Times New Roman"/>
                <w:bCs/>
                <w:bdr w:val="none" w:sz="0" w:space="0" w:color="auto" w:frame="1"/>
                <w:shd w:val="clear" w:color="auto" w:fill="FFFFFF"/>
                <w:lang w:val="uk-UA" w:eastAsia="ru-RU"/>
              </w:rPr>
              <w:t>абезпечення якісного зовнішнього освітлення вулиць, тротуарів</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 xml:space="preserve">Оплата </w:t>
            </w:r>
            <w:r w:rsidRPr="00C346DA">
              <w:rPr>
                <w:rFonts w:ascii="Times New Roman" w:hAnsi="Times New Roman" w:cs="Times New Roman"/>
              </w:rPr>
              <w:t>за спожиту</w:t>
            </w:r>
            <w:r w:rsidRPr="00C346DA">
              <w:rPr>
                <w:rFonts w:ascii="Times New Roman" w:hAnsi="Times New Roman" w:cs="Times New Roman"/>
                <w:lang w:val="uk-UA"/>
              </w:rPr>
              <w:t xml:space="preserve"> електроенергію</w:t>
            </w:r>
            <w:r w:rsidRPr="00C346DA">
              <w:rPr>
                <w:rFonts w:ascii="Times New Roman" w:eastAsia="Times New Roman" w:hAnsi="Times New Roman" w:cs="Times New Roman"/>
                <w:bCs/>
                <w:bdr w:val="none" w:sz="0" w:space="0" w:color="auto" w:frame="1"/>
                <w:shd w:val="clear" w:color="auto" w:fill="FFFFFF"/>
                <w:lang w:val="uk-UA" w:eastAsia="ru-RU"/>
              </w:rPr>
              <w:t xml:space="preserve"> лініями зовнішнього освітлення а також послуг з розподілу електроенергії</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3340,9</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3654,94</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3943,69</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10939,53</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Забезпечення належного утримання та експлуатації  мереж вуличного освітлення</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14</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П</w:t>
            </w:r>
            <w:r w:rsidRPr="00C346DA">
              <w:rPr>
                <w:rFonts w:ascii="Times New Roman" w:eastAsia="Times New Roman" w:hAnsi="Times New Roman" w:cs="Times New Roman"/>
                <w:bCs/>
                <w:bdr w:val="none" w:sz="0" w:space="0" w:color="auto" w:frame="1"/>
                <w:shd w:val="clear" w:color="auto" w:fill="FFFFFF"/>
                <w:lang w:val="uk-UA" w:eastAsia="ru-RU"/>
              </w:rPr>
              <w:t>окращення зовнішнього вигляду</w:t>
            </w:r>
            <w:r>
              <w:rPr>
                <w:rFonts w:ascii="Times New Roman" w:eastAsia="Times New Roman" w:hAnsi="Times New Roman" w:cs="Times New Roman"/>
                <w:bCs/>
                <w:bdr w:val="none" w:sz="0" w:space="0" w:color="auto" w:frame="1"/>
                <w:shd w:val="clear" w:color="auto" w:fill="FFFFFF"/>
                <w:lang w:val="uk-UA" w:eastAsia="ru-RU"/>
              </w:rPr>
              <w:t>,</w:t>
            </w:r>
            <w:r w:rsidRPr="00C346DA">
              <w:rPr>
                <w:rFonts w:ascii="Times New Roman" w:eastAsia="Times New Roman" w:hAnsi="Times New Roman" w:cs="Times New Roman"/>
                <w:bCs/>
                <w:bdr w:val="none" w:sz="0" w:space="0" w:color="auto" w:frame="1"/>
                <w:shd w:val="clear" w:color="auto" w:fill="FFFFFF"/>
                <w:lang w:val="uk-UA" w:eastAsia="ru-RU"/>
              </w:rPr>
              <w:t xml:space="preserve"> санітарного стану населених пунктів</w:t>
            </w:r>
            <w:r>
              <w:rPr>
                <w:rFonts w:ascii="Times New Roman" w:eastAsia="Times New Roman" w:hAnsi="Times New Roman" w:cs="Times New Roman"/>
                <w:bCs/>
                <w:bdr w:val="none" w:sz="0" w:space="0" w:color="auto" w:frame="1"/>
                <w:shd w:val="clear" w:color="auto" w:fill="FFFFFF"/>
                <w:lang w:val="uk-UA" w:eastAsia="ru-RU"/>
              </w:rPr>
              <w:t xml:space="preserve"> та об’єктів благоустрою</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Утримання громадських криниць (чистка, викачка,  дезінфекція)</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108,0</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117,61</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126,2</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351,81</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Благоустрій на належне утримання водних об’єктів</w:t>
            </w:r>
          </w:p>
        </w:tc>
      </w:tr>
      <w:tr w:rsidR="00C346DA" w:rsidRPr="00A73F5C" w:rsidTr="0000349A">
        <w:trPr>
          <w:gridAfter w:val="1"/>
          <w:wAfter w:w="19" w:type="dxa"/>
        </w:trPr>
        <w:tc>
          <w:tcPr>
            <w:tcW w:w="568"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15</w:t>
            </w:r>
          </w:p>
        </w:tc>
        <w:tc>
          <w:tcPr>
            <w:tcW w:w="1559"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0C485E">
              <w:rPr>
                <w:rFonts w:ascii="Times New Roman" w:eastAsia="Times New Roman" w:hAnsi="Times New Roman" w:cs="Times New Roman"/>
                <w:bCs/>
                <w:bdr w:val="none" w:sz="0" w:space="0" w:color="auto" w:frame="1"/>
                <w:shd w:val="clear" w:color="auto" w:fill="FFFFFF"/>
                <w:lang w:val="uk-UA" w:eastAsia="ru-RU"/>
              </w:rPr>
              <w:t>Покращення зовнішнього вигляду, санітарного стану населених пунктів та об’єктів благоустрою</w:t>
            </w:r>
          </w:p>
        </w:tc>
        <w:tc>
          <w:tcPr>
            <w:tcW w:w="1984"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both"/>
              <w:rPr>
                <w:rFonts w:ascii="Times New Roman" w:eastAsia="Times New Roman" w:hAnsi="Times New Roman" w:cs="Times New Roman"/>
                <w:bCs/>
                <w:bdr w:val="none" w:sz="0" w:space="0" w:color="auto" w:frame="1"/>
                <w:shd w:val="clear" w:color="auto" w:fill="FFFFFF"/>
                <w:lang w:val="uk-UA" w:eastAsia="ru-RU"/>
              </w:rPr>
            </w:pPr>
            <w:r w:rsidRPr="00C346DA">
              <w:rPr>
                <w:rFonts w:ascii="Times New Roman" w:eastAsia="Times New Roman" w:hAnsi="Times New Roman" w:cs="Times New Roman"/>
                <w:bCs/>
                <w:bdr w:val="none" w:sz="0" w:space="0" w:color="auto" w:frame="1"/>
                <w:shd w:val="clear" w:color="auto" w:fill="FFFFFF"/>
                <w:lang w:val="uk-UA" w:eastAsia="ru-RU"/>
              </w:rPr>
              <w:t>Догляд та ремонт об’єктів благоустрою (ремонт, фарбування лав, урн, доставка води у фонтани, побілка дерев, бордюрів, огорож тощо)</w:t>
            </w:r>
          </w:p>
        </w:tc>
        <w:tc>
          <w:tcPr>
            <w:tcW w:w="1418" w:type="dxa"/>
            <w:tcBorders>
              <w:top w:val="single" w:sz="4" w:space="0" w:color="auto"/>
              <w:left w:val="single" w:sz="4" w:space="0" w:color="auto"/>
              <w:bottom w:val="single" w:sz="4" w:space="0" w:color="auto"/>
              <w:right w:val="single" w:sz="4" w:space="0" w:color="auto"/>
            </w:tcBorders>
            <w:vAlign w:val="center"/>
          </w:tcPr>
          <w:p w:rsidR="00C346DA" w:rsidRDefault="00C346DA" w:rsidP="00C346DA">
            <w:pPr>
              <w:jc w:val="center"/>
            </w:pPr>
            <w:r w:rsidRPr="006E575A">
              <w:rPr>
                <w:rFonts w:ascii="Times New Roman" w:eastAsia="Times New Roman" w:hAnsi="Times New Roman" w:cs="Times New Roman"/>
                <w:bCs/>
                <w:bdr w:val="none" w:sz="0" w:space="0" w:color="auto" w:frame="1"/>
                <w:shd w:val="clear" w:color="auto" w:fill="FFFFFF"/>
                <w:lang w:val="uk-UA" w:eastAsia="ru-RU"/>
              </w:rPr>
              <w:t>2026-2028</w:t>
            </w:r>
          </w:p>
        </w:tc>
        <w:tc>
          <w:tcPr>
            <w:tcW w:w="2126"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spacing w:line="0" w:lineRule="atLeast"/>
              <w:jc w:val="center"/>
              <w:rPr>
                <w:rFonts w:ascii="Times New Roman" w:hAnsi="Times New Roman" w:cs="Times New Roman"/>
                <w:lang w:val="uk-UA"/>
              </w:rPr>
            </w:pPr>
            <w:r w:rsidRPr="00C346DA">
              <w:rPr>
                <w:rFonts w:ascii="Times New Roman" w:hAnsi="Times New Roman" w:cs="Times New Roman"/>
                <w:lang w:val="uk-UA"/>
              </w:rPr>
              <w:t>Гайсинський ККП</w:t>
            </w:r>
          </w:p>
        </w:tc>
        <w:tc>
          <w:tcPr>
            <w:tcW w:w="1701" w:type="dxa"/>
            <w:tcBorders>
              <w:top w:val="single" w:sz="4" w:space="0" w:color="auto"/>
              <w:left w:val="single" w:sz="4" w:space="0" w:color="auto"/>
              <w:bottom w:val="single" w:sz="4" w:space="0" w:color="auto"/>
              <w:right w:val="single" w:sz="4" w:space="0" w:color="auto"/>
            </w:tcBorders>
          </w:tcPr>
          <w:p w:rsidR="00C346DA" w:rsidRPr="00C346DA" w:rsidRDefault="00C346DA" w:rsidP="00C346DA">
            <w:pPr>
              <w:rPr>
                <w:rFonts w:ascii="Times New Roman" w:hAnsi="Times New Roman" w:cs="Times New Roman"/>
                <w:lang w:val="uk-UA"/>
              </w:rPr>
            </w:pPr>
            <w:r w:rsidRPr="00C346DA">
              <w:rPr>
                <w:rFonts w:ascii="Times New Roman" w:eastAsia="Times New Roman" w:hAnsi="Times New Roman" w:cs="Times New Roman"/>
                <w:bCs/>
                <w:bdr w:val="none" w:sz="0" w:space="0" w:color="auto" w:frame="1"/>
                <w:shd w:val="clear" w:color="auto" w:fill="FFFFFF"/>
                <w:lang w:val="uk-UA" w:eastAsia="ru-RU"/>
              </w:rPr>
              <w:t>Бюджет Гайсинської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3000,00</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3000,00</w:t>
            </w:r>
          </w:p>
        </w:tc>
        <w:tc>
          <w:tcPr>
            <w:tcW w:w="1276"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3000,00</w:t>
            </w:r>
          </w:p>
        </w:tc>
        <w:tc>
          <w:tcPr>
            <w:tcW w:w="1134" w:type="dxa"/>
            <w:tcBorders>
              <w:top w:val="single" w:sz="4" w:space="0" w:color="auto"/>
              <w:left w:val="single" w:sz="4" w:space="0" w:color="auto"/>
              <w:bottom w:val="single" w:sz="4" w:space="0" w:color="auto"/>
              <w:right w:val="single" w:sz="4" w:space="0" w:color="auto"/>
            </w:tcBorders>
          </w:tcPr>
          <w:p w:rsidR="00C346DA" w:rsidRPr="00C346DA" w:rsidRDefault="000C485E" w:rsidP="00C346DA">
            <w:pPr>
              <w:spacing w:line="0" w:lineRule="atLeast"/>
              <w:jc w:val="center"/>
              <w:rPr>
                <w:rFonts w:ascii="Times New Roman" w:eastAsia="Times New Roman" w:hAnsi="Times New Roman" w:cs="Times New Roman"/>
                <w:bCs/>
                <w:bdr w:val="none" w:sz="0" w:space="0" w:color="auto" w:frame="1"/>
                <w:shd w:val="clear" w:color="auto" w:fill="FFFFFF"/>
                <w:lang w:val="uk-UA" w:eastAsia="ru-RU"/>
              </w:rPr>
            </w:pPr>
            <w:r>
              <w:rPr>
                <w:rFonts w:ascii="Times New Roman" w:eastAsia="Times New Roman" w:hAnsi="Times New Roman" w:cs="Times New Roman"/>
                <w:bCs/>
                <w:bdr w:val="none" w:sz="0" w:space="0" w:color="auto" w:frame="1"/>
                <w:shd w:val="clear" w:color="auto" w:fill="FFFFFF"/>
                <w:lang w:val="uk-UA" w:eastAsia="ru-RU"/>
              </w:rPr>
              <w:t>9000,00</w:t>
            </w:r>
          </w:p>
        </w:tc>
        <w:tc>
          <w:tcPr>
            <w:tcW w:w="1587" w:type="dxa"/>
            <w:tcBorders>
              <w:top w:val="single" w:sz="4" w:space="0" w:color="auto"/>
              <w:left w:val="single" w:sz="4" w:space="0" w:color="auto"/>
              <w:bottom w:val="single" w:sz="4" w:space="0" w:color="auto"/>
              <w:right w:val="single" w:sz="4" w:space="0" w:color="auto"/>
            </w:tcBorders>
          </w:tcPr>
          <w:p w:rsidR="00C346DA" w:rsidRPr="00C346DA" w:rsidRDefault="00946669" w:rsidP="00C346DA">
            <w:pPr>
              <w:spacing w:line="0" w:lineRule="atLeast"/>
              <w:jc w:val="center"/>
              <w:rPr>
                <w:rFonts w:ascii="Times New Roman" w:hAnsi="Times New Roman" w:cs="Times New Roman"/>
                <w:lang w:val="uk-UA"/>
              </w:rPr>
            </w:pPr>
            <w:r>
              <w:rPr>
                <w:rFonts w:ascii="Times New Roman" w:hAnsi="Times New Roman" w:cs="Times New Roman"/>
                <w:lang w:val="uk-UA"/>
              </w:rPr>
              <w:t>П</w:t>
            </w:r>
            <w:r w:rsidR="00C346DA" w:rsidRPr="00C346DA">
              <w:rPr>
                <w:rFonts w:ascii="Times New Roman" w:hAnsi="Times New Roman" w:cs="Times New Roman"/>
                <w:lang w:val="uk-UA"/>
              </w:rPr>
              <w:t>окращення зовнішнього вигляду населених пунктів</w:t>
            </w:r>
          </w:p>
        </w:tc>
      </w:tr>
      <w:tr w:rsidR="00946669" w:rsidTr="0000349A">
        <w:trPr>
          <w:gridAfter w:val="1"/>
          <w:wAfter w:w="19" w:type="dxa"/>
        </w:trPr>
        <w:tc>
          <w:tcPr>
            <w:tcW w:w="4111" w:type="dxa"/>
            <w:gridSpan w:val="3"/>
            <w:tcBorders>
              <w:top w:val="single" w:sz="4" w:space="0" w:color="auto"/>
              <w:left w:val="single" w:sz="4" w:space="0" w:color="auto"/>
              <w:bottom w:val="single" w:sz="4" w:space="0" w:color="auto"/>
              <w:right w:val="single" w:sz="4" w:space="0" w:color="auto"/>
            </w:tcBorders>
            <w:vAlign w:val="center"/>
          </w:tcPr>
          <w:p w:rsidR="00946669" w:rsidRPr="00723D2C" w:rsidRDefault="00946669" w:rsidP="00946669">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723D2C">
              <w:rPr>
                <w:rFonts w:ascii="Times New Roman" w:eastAsia="Times New Roman" w:hAnsi="Times New Roman" w:cs="Times New Roman"/>
                <w:b/>
                <w:bCs/>
                <w:sz w:val="24"/>
                <w:szCs w:val="24"/>
                <w:bdr w:val="none" w:sz="0" w:space="0" w:color="auto" w:frame="1"/>
                <w:shd w:val="clear" w:color="auto" w:fill="FFFFFF"/>
                <w:lang w:val="uk-UA" w:eastAsia="ru-RU"/>
              </w:rPr>
              <w:t>РАЗОМ:</w:t>
            </w:r>
          </w:p>
        </w:tc>
        <w:tc>
          <w:tcPr>
            <w:tcW w:w="1418" w:type="dxa"/>
            <w:tcBorders>
              <w:top w:val="single" w:sz="4" w:space="0" w:color="auto"/>
              <w:left w:val="single" w:sz="4" w:space="0" w:color="auto"/>
              <w:bottom w:val="single" w:sz="4" w:space="0" w:color="auto"/>
              <w:right w:val="single" w:sz="4" w:space="0" w:color="auto"/>
            </w:tcBorders>
          </w:tcPr>
          <w:p w:rsidR="00946669" w:rsidRPr="00723D2C" w:rsidRDefault="00946669" w:rsidP="00723D2C">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w:t>
            </w:r>
          </w:p>
        </w:tc>
        <w:tc>
          <w:tcPr>
            <w:tcW w:w="2126" w:type="dxa"/>
            <w:tcBorders>
              <w:top w:val="single" w:sz="4" w:space="0" w:color="auto"/>
              <w:left w:val="single" w:sz="4" w:space="0" w:color="auto"/>
              <w:bottom w:val="single" w:sz="4" w:space="0" w:color="auto"/>
              <w:right w:val="single" w:sz="4" w:space="0" w:color="auto"/>
            </w:tcBorders>
          </w:tcPr>
          <w:p w:rsidR="00946669" w:rsidRPr="00723D2C" w:rsidRDefault="00946669" w:rsidP="00723D2C">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w:t>
            </w:r>
          </w:p>
        </w:tc>
        <w:tc>
          <w:tcPr>
            <w:tcW w:w="1701" w:type="dxa"/>
            <w:tcBorders>
              <w:top w:val="single" w:sz="4" w:space="0" w:color="auto"/>
              <w:left w:val="single" w:sz="4" w:space="0" w:color="auto"/>
              <w:bottom w:val="single" w:sz="4" w:space="0" w:color="auto"/>
              <w:right w:val="single" w:sz="4" w:space="0" w:color="auto"/>
            </w:tcBorders>
          </w:tcPr>
          <w:p w:rsidR="00946669" w:rsidRPr="00723D2C" w:rsidRDefault="00946669" w:rsidP="00723D2C">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w:t>
            </w:r>
          </w:p>
        </w:tc>
        <w:tc>
          <w:tcPr>
            <w:tcW w:w="1134" w:type="dxa"/>
            <w:tcBorders>
              <w:top w:val="single" w:sz="4" w:space="0" w:color="auto"/>
              <w:left w:val="single" w:sz="4" w:space="0" w:color="auto"/>
              <w:bottom w:val="single" w:sz="4" w:space="0" w:color="auto"/>
              <w:right w:val="single" w:sz="4" w:space="0" w:color="auto"/>
            </w:tcBorders>
          </w:tcPr>
          <w:p w:rsidR="00946669" w:rsidRPr="00946669" w:rsidRDefault="00946669" w:rsidP="00723D2C">
            <w:pPr>
              <w:spacing w:line="0" w:lineRule="atLeast"/>
              <w:jc w:val="center"/>
              <w:rPr>
                <w:rFonts w:ascii="Times New Roman" w:eastAsia="Times New Roman" w:hAnsi="Times New Roman" w:cs="Times New Roman"/>
                <w:b/>
                <w:bCs/>
                <w:sz w:val="18"/>
                <w:szCs w:val="18"/>
                <w:bdr w:val="none" w:sz="0" w:space="0" w:color="auto" w:frame="1"/>
                <w:shd w:val="clear" w:color="auto" w:fill="FFFFFF"/>
                <w:lang w:val="uk-UA" w:eastAsia="ru-RU"/>
              </w:rPr>
            </w:pPr>
            <w:r w:rsidRPr="00946669">
              <w:rPr>
                <w:rFonts w:ascii="Times New Roman" w:eastAsia="Times New Roman" w:hAnsi="Times New Roman" w:cs="Times New Roman"/>
                <w:b/>
                <w:bCs/>
                <w:sz w:val="18"/>
                <w:szCs w:val="18"/>
                <w:bdr w:val="none" w:sz="0" w:space="0" w:color="auto" w:frame="1"/>
                <w:shd w:val="clear" w:color="auto" w:fill="FFFFFF"/>
                <w:lang w:val="uk-UA" w:eastAsia="ru-RU"/>
              </w:rPr>
              <w:t>40750,33</w:t>
            </w:r>
          </w:p>
        </w:tc>
        <w:tc>
          <w:tcPr>
            <w:tcW w:w="1134" w:type="dxa"/>
            <w:tcBorders>
              <w:top w:val="single" w:sz="4" w:space="0" w:color="auto"/>
              <w:left w:val="single" w:sz="4" w:space="0" w:color="auto"/>
              <w:bottom w:val="single" w:sz="4" w:space="0" w:color="auto"/>
              <w:right w:val="single" w:sz="4" w:space="0" w:color="auto"/>
            </w:tcBorders>
          </w:tcPr>
          <w:p w:rsidR="00946669" w:rsidRPr="00946669" w:rsidRDefault="00946669" w:rsidP="00723D2C">
            <w:pPr>
              <w:spacing w:line="0" w:lineRule="atLeast"/>
              <w:jc w:val="center"/>
              <w:rPr>
                <w:rFonts w:ascii="Times New Roman" w:eastAsia="Times New Roman" w:hAnsi="Times New Roman" w:cs="Times New Roman"/>
                <w:b/>
                <w:bCs/>
                <w:sz w:val="18"/>
                <w:szCs w:val="18"/>
                <w:bdr w:val="none" w:sz="0" w:space="0" w:color="auto" w:frame="1"/>
                <w:shd w:val="clear" w:color="auto" w:fill="FFFFFF"/>
                <w:lang w:val="uk-UA" w:eastAsia="ru-RU"/>
              </w:rPr>
            </w:pPr>
            <w:r w:rsidRPr="00946669">
              <w:rPr>
                <w:rFonts w:ascii="Times New Roman" w:eastAsia="Times New Roman" w:hAnsi="Times New Roman" w:cs="Times New Roman"/>
                <w:b/>
                <w:bCs/>
                <w:sz w:val="18"/>
                <w:szCs w:val="18"/>
                <w:bdr w:val="none" w:sz="0" w:space="0" w:color="auto" w:frame="1"/>
                <w:shd w:val="clear" w:color="auto" w:fill="FFFFFF"/>
                <w:lang w:val="uk-UA" w:eastAsia="ru-RU"/>
              </w:rPr>
              <w:t>43075,17</w:t>
            </w:r>
          </w:p>
        </w:tc>
        <w:tc>
          <w:tcPr>
            <w:tcW w:w="1276" w:type="dxa"/>
            <w:tcBorders>
              <w:top w:val="single" w:sz="4" w:space="0" w:color="auto"/>
              <w:left w:val="single" w:sz="4" w:space="0" w:color="auto"/>
              <w:bottom w:val="single" w:sz="4" w:space="0" w:color="auto"/>
              <w:right w:val="single" w:sz="4" w:space="0" w:color="auto"/>
            </w:tcBorders>
          </w:tcPr>
          <w:p w:rsidR="00946669" w:rsidRPr="00946669" w:rsidRDefault="00946669" w:rsidP="00723D2C">
            <w:pPr>
              <w:spacing w:line="0" w:lineRule="atLeast"/>
              <w:jc w:val="center"/>
              <w:rPr>
                <w:rFonts w:ascii="Times New Roman" w:eastAsia="Times New Roman" w:hAnsi="Times New Roman" w:cs="Times New Roman"/>
                <w:b/>
                <w:bCs/>
                <w:sz w:val="18"/>
                <w:szCs w:val="18"/>
                <w:bdr w:val="none" w:sz="0" w:space="0" w:color="auto" w:frame="1"/>
                <w:shd w:val="clear" w:color="auto" w:fill="FFFFFF"/>
                <w:lang w:val="uk-UA" w:eastAsia="ru-RU"/>
              </w:rPr>
            </w:pPr>
            <w:r w:rsidRPr="00946669">
              <w:rPr>
                <w:rFonts w:ascii="Times New Roman" w:eastAsia="Times New Roman" w:hAnsi="Times New Roman" w:cs="Times New Roman"/>
                <w:b/>
                <w:bCs/>
                <w:sz w:val="18"/>
                <w:szCs w:val="18"/>
                <w:bdr w:val="none" w:sz="0" w:space="0" w:color="auto" w:frame="1"/>
                <w:shd w:val="clear" w:color="auto" w:fill="FFFFFF"/>
                <w:lang w:val="uk-UA" w:eastAsia="ru-RU"/>
              </w:rPr>
              <w:t>45700,752</w:t>
            </w:r>
          </w:p>
        </w:tc>
        <w:tc>
          <w:tcPr>
            <w:tcW w:w="1134" w:type="dxa"/>
            <w:tcBorders>
              <w:top w:val="single" w:sz="4" w:space="0" w:color="auto"/>
              <w:left w:val="single" w:sz="4" w:space="0" w:color="auto"/>
              <w:bottom w:val="single" w:sz="4" w:space="0" w:color="auto"/>
              <w:right w:val="single" w:sz="4" w:space="0" w:color="auto"/>
            </w:tcBorders>
          </w:tcPr>
          <w:p w:rsidR="00946669" w:rsidRPr="00946669" w:rsidRDefault="00946669" w:rsidP="00723D2C">
            <w:pPr>
              <w:spacing w:line="0" w:lineRule="atLeast"/>
              <w:rPr>
                <w:rFonts w:ascii="Times New Roman" w:eastAsia="Times New Roman" w:hAnsi="Times New Roman" w:cs="Times New Roman"/>
                <w:b/>
                <w:bCs/>
                <w:sz w:val="18"/>
                <w:szCs w:val="18"/>
                <w:bdr w:val="none" w:sz="0" w:space="0" w:color="auto" w:frame="1"/>
                <w:shd w:val="clear" w:color="auto" w:fill="FFFFFF"/>
                <w:lang w:val="uk-UA" w:eastAsia="ru-RU"/>
              </w:rPr>
            </w:pPr>
            <w:r w:rsidRPr="00946669">
              <w:rPr>
                <w:rFonts w:ascii="Times New Roman" w:eastAsia="Times New Roman" w:hAnsi="Times New Roman" w:cs="Times New Roman"/>
                <w:b/>
                <w:bCs/>
                <w:sz w:val="18"/>
                <w:szCs w:val="18"/>
                <w:bdr w:val="none" w:sz="0" w:space="0" w:color="auto" w:frame="1"/>
                <w:shd w:val="clear" w:color="auto" w:fill="FFFFFF"/>
                <w:lang w:val="uk-UA" w:eastAsia="ru-RU"/>
              </w:rPr>
              <w:t>129526,252</w:t>
            </w:r>
          </w:p>
        </w:tc>
        <w:tc>
          <w:tcPr>
            <w:tcW w:w="1587" w:type="dxa"/>
            <w:tcBorders>
              <w:top w:val="single" w:sz="4" w:space="0" w:color="auto"/>
              <w:left w:val="single" w:sz="4" w:space="0" w:color="auto"/>
              <w:bottom w:val="single" w:sz="4" w:space="0" w:color="auto"/>
              <w:right w:val="single" w:sz="4" w:space="0" w:color="auto"/>
            </w:tcBorders>
          </w:tcPr>
          <w:p w:rsidR="00946669" w:rsidRPr="00723D2C" w:rsidRDefault="00946669" w:rsidP="00723D2C">
            <w:pPr>
              <w:spacing w:line="0" w:lineRule="atLeast"/>
              <w:jc w:val="center"/>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b/>
                <w:bCs/>
                <w:sz w:val="24"/>
                <w:szCs w:val="24"/>
                <w:bdr w:val="none" w:sz="0" w:space="0" w:color="auto" w:frame="1"/>
                <w:shd w:val="clear" w:color="auto" w:fill="FFFFFF"/>
                <w:lang w:val="uk-UA" w:eastAsia="ru-RU"/>
              </w:rPr>
              <w:t>-</w:t>
            </w:r>
          </w:p>
        </w:tc>
      </w:tr>
    </w:tbl>
    <w:p w:rsidR="009F5A1D" w:rsidRDefault="009F5A1D"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Pr="00D03F62" w:rsidRDefault="00D03F62" w:rsidP="0055028B">
      <w:pPr>
        <w:tabs>
          <w:tab w:val="left" w:pos="960"/>
        </w:tabs>
        <w:spacing w:after="0" w:line="240" w:lineRule="auto"/>
        <w:jc w:val="center"/>
        <w:rPr>
          <w:rFonts w:ascii="Times New Roman" w:eastAsia="Batang" w:hAnsi="Times New Roman" w:cs="Times New Roman"/>
          <w:b/>
          <w:bCs/>
          <w:sz w:val="28"/>
          <w:szCs w:val="28"/>
          <w:lang w:val="uk-UA" w:eastAsia="ru-RU"/>
        </w:rPr>
      </w:pPr>
      <w:r w:rsidRPr="00D03F62">
        <w:rPr>
          <w:rFonts w:ascii="Times New Roman" w:eastAsia="Batang" w:hAnsi="Times New Roman" w:cs="Times New Roman"/>
          <w:b/>
          <w:bCs/>
          <w:sz w:val="28"/>
          <w:szCs w:val="28"/>
          <w:lang w:val="uk-UA" w:eastAsia="ru-RU"/>
        </w:rPr>
        <w:t>Міський голова                                                          Анатолій ГУК</w:t>
      </w: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041A47">
      <w:pPr>
        <w:spacing w:after="0" w:line="240" w:lineRule="auto"/>
        <w:rPr>
          <w:rFonts w:ascii="Times New Roman" w:hAnsi="Times New Roman" w:cs="Times New Roman"/>
          <w:sz w:val="28"/>
          <w:szCs w:val="28"/>
          <w:lang w:val="uk-UA"/>
        </w:rPr>
      </w:pPr>
    </w:p>
    <w:p w:rsidR="00D03F62" w:rsidRDefault="00D03F62" w:rsidP="00D03F62">
      <w:pPr>
        <w:spacing w:after="0" w:line="240" w:lineRule="auto"/>
        <w:ind w:firstLine="709"/>
        <w:jc w:val="center"/>
        <w:rPr>
          <w:rFonts w:ascii="Times New Roman" w:eastAsia="Batang" w:hAnsi="Times New Roman" w:cs="Times New Roman"/>
          <w:b/>
          <w:bCs/>
          <w:color w:val="000000"/>
          <w:lang w:val="uk-UA" w:eastAsia="ru-RU"/>
        </w:rPr>
        <w:sectPr w:rsidR="00D03F62" w:rsidSect="00D03F62">
          <w:pgSz w:w="16838" w:h="11906" w:orient="landscape"/>
          <w:pgMar w:top="851" w:right="851" w:bottom="851" w:left="1134" w:header="709" w:footer="709" w:gutter="0"/>
          <w:cols w:space="708"/>
          <w:docGrid w:linePitch="360"/>
        </w:sectPr>
      </w:pPr>
    </w:p>
    <w:p w:rsidR="00D03F62" w:rsidRDefault="00D03F62" w:rsidP="00D03F62">
      <w:pPr>
        <w:shd w:val="clear" w:color="auto" w:fill="FFFFFF"/>
        <w:tabs>
          <w:tab w:val="left" w:pos="5098"/>
        </w:tabs>
        <w:spacing w:after="0" w:line="240" w:lineRule="auto"/>
        <w:ind w:left="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AB5BE3">
        <w:rPr>
          <w:rFonts w:ascii="Times New Roman" w:eastAsia="Times New Roman" w:hAnsi="Times New Roman" w:cs="Times New Roman"/>
          <w:sz w:val="28"/>
          <w:szCs w:val="28"/>
          <w:lang w:val="uk-UA" w:eastAsia="ru-RU"/>
        </w:rPr>
        <w:t xml:space="preserve">                       Додаток </w:t>
      </w:r>
      <w:r>
        <w:rPr>
          <w:rFonts w:ascii="Times New Roman" w:eastAsia="Times New Roman" w:hAnsi="Times New Roman" w:cs="Times New Roman"/>
          <w:sz w:val="28"/>
          <w:szCs w:val="28"/>
          <w:lang w:val="uk-UA" w:eastAsia="ru-RU"/>
        </w:rPr>
        <w:t xml:space="preserve"> 2</w:t>
      </w:r>
    </w:p>
    <w:p w:rsidR="00D03F62" w:rsidRDefault="00D03F62" w:rsidP="00D03F62">
      <w:pPr>
        <w:shd w:val="clear" w:color="auto" w:fill="FFFFFF"/>
        <w:spacing w:after="0" w:line="0" w:lineRule="atLeast"/>
        <w:rPr>
          <w:rFonts w:ascii="Times New Roman" w:eastAsia="Times New Roman" w:hAnsi="Times New Roman" w:cs="Times New Roman"/>
          <w:bCs/>
          <w:sz w:val="28"/>
          <w:szCs w:val="28"/>
          <w:bdr w:val="none" w:sz="0" w:space="0" w:color="auto" w:frame="1"/>
          <w:lang w:val="uk-UA" w:eastAsia="ru-RU"/>
        </w:rPr>
      </w:pPr>
      <w:r>
        <w:rPr>
          <w:rFonts w:ascii="Times New Roman" w:eastAsia="Times New Roman" w:hAnsi="Times New Roman" w:cs="Times New Roman"/>
          <w:bCs/>
          <w:sz w:val="28"/>
          <w:szCs w:val="28"/>
          <w:bdr w:val="none" w:sz="0" w:space="0" w:color="auto" w:frame="1"/>
          <w:lang w:val="uk-UA" w:eastAsia="ru-RU"/>
        </w:rPr>
        <w:t xml:space="preserve">                                                                                                          до Програми </w:t>
      </w:r>
    </w:p>
    <w:p w:rsidR="00D03F62" w:rsidRDefault="00D03F62" w:rsidP="00D03F62">
      <w:pPr>
        <w:spacing w:after="0" w:line="240" w:lineRule="auto"/>
        <w:ind w:firstLine="709"/>
        <w:jc w:val="center"/>
        <w:rPr>
          <w:rFonts w:ascii="Times New Roman" w:eastAsia="Batang" w:hAnsi="Times New Roman" w:cs="Times New Roman"/>
          <w:b/>
          <w:bCs/>
          <w:color w:val="000000"/>
          <w:lang w:val="uk-UA" w:eastAsia="ru-RU"/>
        </w:rPr>
      </w:pPr>
    </w:p>
    <w:p w:rsidR="00D03F62" w:rsidRPr="00D03F62" w:rsidRDefault="00D03F62" w:rsidP="00D03F62">
      <w:pPr>
        <w:spacing w:after="0" w:line="240" w:lineRule="auto"/>
        <w:ind w:firstLine="709"/>
        <w:jc w:val="center"/>
        <w:rPr>
          <w:rFonts w:ascii="Times New Roman" w:eastAsia="Batang" w:hAnsi="Times New Roman" w:cs="Times New Roman"/>
          <w:b/>
          <w:bCs/>
          <w:color w:val="000000"/>
          <w:sz w:val="28"/>
          <w:szCs w:val="28"/>
          <w:lang w:val="uk-UA" w:eastAsia="ru-RU"/>
        </w:rPr>
      </w:pPr>
      <w:r w:rsidRPr="00D03F62">
        <w:rPr>
          <w:rFonts w:ascii="Times New Roman" w:eastAsia="Batang" w:hAnsi="Times New Roman" w:cs="Times New Roman"/>
          <w:b/>
          <w:bCs/>
          <w:color w:val="000000"/>
          <w:sz w:val="28"/>
          <w:szCs w:val="28"/>
          <w:lang w:val="uk-UA" w:eastAsia="ru-RU"/>
        </w:rPr>
        <w:t>РЕСУРСНЕ ЗАБЕЗПЕЧЕННЯ ПРОГРАМИ</w:t>
      </w:r>
    </w:p>
    <w:p w:rsidR="00D03F62" w:rsidRPr="00CE5F09" w:rsidRDefault="00CE5F09" w:rsidP="00AB5BE3">
      <w:pPr>
        <w:spacing w:after="0" w:line="240" w:lineRule="auto"/>
        <w:ind w:left="284" w:firstLine="425"/>
        <w:jc w:val="center"/>
        <w:rPr>
          <w:rFonts w:ascii="Times New Roman" w:eastAsia="Batang" w:hAnsi="Times New Roman" w:cs="Times New Roman"/>
          <w:i/>
          <w:spacing w:val="-2"/>
          <w:lang w:val="uk-UA" w:eastAsia="ru-RU"/>
        </w:rPr>
      </w:pPr>
      <w:r>
        <w:rPr>
          <w:rFonts w:ascii="Times New Roman" w:hAnsi="Times New Roman" w:cs="Times New Roman"/>
          <w:b/>
          <w:sz w:val="28"/>
          <w:szCs w:val="28"/>
          <w:lang w:val="uk-UA"/>
        </w:rPr>
        <w:t>«Благоустрій</w:t>
      </w:r>
      <w:r w:rsidR="00D03F62">
        <w:rPr>
          <w:rFonts w:ascii="Times New Roman" w:hAnsi="Times New Roman" w:cs="Times New Roman"/>
          <w:b/>
          <w:sz w:val="28"/>
          <w:szCs w:val="28"/>
          <w:lang w:val="uk-UA"/>
        </w:rPr>
        <w:t xml:space="preserve"> населених пунктів Гайсинської міської територіальної громади на 2026 – 2028 роки</w:t>
      </w:r>
      <w:r>
        <w:rPr>
          <w:rFonts w:ascii="Times New Roman" w:eastAsia="Batang" w:hAnsi="Times New Roman" w:cs="Times New Roman"/>
          <w:noProof/>
          <w:lang w:val="uk-UA" w:eastAsia="ru-RU"/>
        </w:rPr>
        <w:t>»</w:t>
      </w:r>
    </w:p>
    <w:p w:rsidR="00D03F62" w:rsidRPr="00D03F62" w:rsidRDefault="00D03F62" w:rsidP="00D03F62">
      <w:pPr>
        <w:spacing w:after="0" w:line="240" w:lineRule="auto"/>
        <w:ind w:firstLine="709"/>
        <w:jc w:val="center"/>
        <w:rPr>
          <w:rFonts w:ascii="Times New Roman" w:eastAsia="Batang" w:hAnsi="Times New Roman" w:cs="Times New Roman"/>
          <w:b/>
          <w:bCs/>
          <w:color w:val="000000"/>
          <w:lang w:val="uk-UA" w:eastAsia="ru-RU"/>
        </w:rPr>
      </w:pPr>
    </w:p>
    <w:p w:rsidR="00D03F62" w:rsidRPr="00D03F62" w:rsidRDefault="00D03F62" w:rsidP="00D03F62">
      <w:pPr>
        <w:spacing w:after="0" w:line="240" w:lineRule="auto"/>
        <w:ind w:firstLine="709"/>
        <w:jc w:val="right"/>
        <w:rPr>
          <w:rFonts w:ascii="Times New Roman" w:eastAsia="Batang" w:hAnsi="Times New Roman" w:cs="Times New Roman"/>
          <w:b/>
          <w:bCs/>
          <w:color w:val="000000"/>
          <w:lang w:val="uk-UA" w:eastAsia="ru-RU"/>
        </w:rPr>
      </w:pPr>
      <w:r w:rsidRPr="00D03F62">
        <w:rPr>
          <w:rFonts w:ascii="Times New Roman" w:eastAsia="Batang" w:hAnsi="Times New Roman" w:cs="Times New Roman"/>
          <w:b/>
          <w:bCs/>
          <w:color w:val="000000"/>
          <w:lang w:val="uk-UA" w:eastAsia="ru-RU"/>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046"/>
        <w:gridCol w:w="1047"/>
        <w:gridCol w:w="1196"/>
        <w:gridCol w:w="992"/>
        <w:gridCol w:w="987"/>
        <w:gridCol w:w="1642"/>
      </w:tblGrid>
      <w:tr w:rsidR="00D03F62" w:rsidRPr="00D03F62" w:rsidTr="00D03F62">
        <w:tc>
          <w:tcPr>
            <w:tcW w:w="2660" w:type="dxa"/>
            <w:vMerge w:val="restart"/>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Обсяг коштів, що пропонується залучити на виконання програми</w:t>
            </w:r>
          </w:p>
        </w:tc>
        <w:tc>
          <w:tcPr>
            <w:tcW w:w="5268" w:type="dxa"/>
            <w:gridSpan w:val="5"/>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Етапи виконання Програми</w:t>
            </w:r>
          </w:p>
        </w:tc>
        <w:tc>
          <w:tcPr>
            <w:tcW w:w="1642" w:type="dxa"/>
            <w:vMerge w:val="restart"/>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Всього витрат на виконання програми</w:t>
            </w:r>
          </w:p>
        </w:tc>
      </w:tr>
      <w:tr w:rsidR="00D03F62" w:rsidRPr="00D03F62" w:rsidTr="00A73F5C">
        <w:tc>
          <w:tcPr>
            <w:tcW w:w="2660" w:type="dxa"/>
            <w:vMerge/>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p>
        </w:tc>
        <w:tc>
          <w:tcPr>
            <w:tcW w:w="3289" w:type="dxa"/>
            <w:gridSpan w:val="3"/>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І</w:t>
            </w:r>
          </w:p>
        </w:tc>
        <w:tc>
          <w:tcPr>
            <w:tcW w:w="992" w:type="dxa"/>
            <w:shd w:val="clear" w:color="auto" w:fill="FFFFFF"/>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ІІ</w:t>
            </w:r>
          </w:p>
        </w:tc>
        <w:tc>
          <w:tcPr>
            <w:tcW w:w="987" w:type="dxa"/>
            <w:shd w:val="clear" w:color="auto" w:fill="FFFFFF"/>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ІІІ</w:t>
            </w:r>
          </w:p>
        </w:tc>
        <w:tc>
          <w:tcPr>
            <w:tcW w:w="1642" w:type="dxa"/>
            <w:vMerge/>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p>
        </w:tc>
      </w:tr>
      <w:tr w:rsidR="00D03F62" w:rsidRPr="00D03F62" w:rsidTr="00A73F5C">
        <w:tc>
          <w:tcPr>
            <w:tcW w:w="2660" w:type="dxa"/>
            <w:vMerge/>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p>
        </w:tc>
        <w:tc>
          <w:tcPr>
            <w:tcW w:w="1046"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Pr>
                <w:rFonts w:ascii="Times New Roman" w:eastAsia="Batang" w:hAnsi="Times New Roman" w:cs="Times New Roman"/>
                <w:b/>
                <w:color w:val="000000"/>
                <w:lang w:val="uk-UA" w:eastAsia="ru-RU"/>
              </w:rPr>
              <w:t>2026</w:t>
            </w:r>
            <w:r w:rsidRPr="00D03F62">
              <w:rPr>
                <w:rFonts w:ascii="Times New Roman" w:eastAsia="Batang" w:hAnsi="Times New Roman" w:cs="Times New Roman"/>
                <w:b/>
                <w:color w:val="000000"/>
                <w:lang w:val="uk-UA" w:eastAsia="ru-RU"/>
              </w:rPr>
              <w:t xml:space="preserve"> рік</w:t>
            </w:r>
          </w:p>
        </w:tc>
        <w:tc>
          <w:tcPr>
            <w:tcW w:w="1047"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20</w:t>
            </w:r>
            <w:r>
              <w:rPr>
                <w:rFonts w:ascii="Times New Roman" w:eastAsia="Batang" w:hAnsi="Times New Roman" w:cs="Times New Roman"/>
                <w:b/>
                <w:color w:val="000000"/>
                <w:lang w:val="uk-UA" w:eastAsia="ru-RU"/>
              </w:rPr>
              <w:t>27</w:t>
            </w:r>
            <w:r w:rsidRPr="00D03F62">
              <w:rPr>
                <w:rFonts w:ascii="Times New Roman" w:eastAsia="Batang" w:hAnsi="Times New Roman" w:cs="Times New Roman"/>
                <w:b/>
                <w:color w:val="000000"/>
                <w:lang w:val="uk-UA" w:eastAsia="ru-RU"/>
              </w:rPr>
              <w:t xml:space="preserve"> рік</w:t>
            </w:r>
          </w:p>
        </w:tc>
        <w:tc>
          <w:tcPr>
            <w:tcW w:w="1196"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20</w:t>
            </w:r>
            <w:r>
              <w:rPr>
                <w:rFonts w:ascii="Times New Roman" w:eastAsia="Batang" w:hAnsi="Times New Roman" w:cs="Times New Roman"/>
                <w:b/>
                <w:color w:val="000000"/>
                <w:lang w:val="uk-UA" w:eastAsia="ru-RU"/>
              </w:rPr>
              <w:t>28</w:t>
            </w:r>
            <w:r w:rsidRPr="00D03F62">
              <w:rPr>
                <w:rFonts w:ascii="Times New Roman" w:eastAsia="Batang" w:hAnsi="Times New Roman" w:cs="Times New Roman"/>
                <w:b/>
                <w:color w:val="000000"/>
                <w:lang w:val="uk-UA" w:eastAsia="ru-RU"/>
              </w:rPr>
              <w:t xml:space="preserve"> рік</w:t>
            </w:r>
          </w:p>
        </w:tc>
        <w:tc>
          <w:tcPr>
            <w:tcW w:w="992"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20__-20__ роки</w:t>
            </w:r>
          </w:p>
        </w:tc>
        <w:tc>
          <w:tcPr>
            <w:tcW w:w="987"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20__-20__ роки</w:t>
            </w:r>
          </w:p>
        </w:tc>
        <w:tc>
          <w:tcPr>
            <w:tcW w:w="1642" w:type="dxa"/>
            <w:vMerge/>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p>
        </w:tc>
      </w:tr>
      <w:tr w:rsidR="00D03F62" w:rsidRPr="00D03F62" w:rsidTr="00A73F5C">
        <w:tc>
          <w:tcPr>
            <w:tcW w:w="2660"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1</w:t>
            </w:r>
          </w:p>
        </w:tc>
        <w:tc>
          <w:tcPr>
            <w:tcW w:w="1046"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2</w:t>
            </w:r>
          </w:p>
        </w:tc>
        <w:tc>
          <w:tcPr>
            <w:tcW w:w="1047"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3</w:t>
            </w:r>
          </w:p>
        </w:tc>
        <w:tc>
          <w:tcPr>
            <w:tcW w:w="1196"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4</w:t>
            </w:r>
          </w:p>
        </w:tc>
        <w:tc>
          <w:tcPr>
            <w:tcW w:w="992"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5</w:t>
            </w:r>
          </w:p>
        </w:tc>
        <w:tc>
          <w:tcPr>
            <w:tcW w:w="987"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6</w:t>
            </w:r>
          </w:p>
        </w:tc>
        <w:tc>
          <w:tcPr>
            <w:tcW w:w="1642" w:type="dxa"/>
            <w:shd w:val="clear" w:color="auto" w:fill="FFFFFF"/>
            <w:vAlign w:val="center"/>
          </w:tcPr>
          <w:p w:rsidR="00D03F62" w:rsidRPr="00D03F62" w:rsidRDefault="00D03F62" w:rsidP="00D03F62">
            <w:pPr>
              <w:tabs>
                <w:tab w:val="left" w:pos="0"/>
              </w:tabs>
              <w:spacing w:after="0" w:line="240" w:lineRule="auto"/>
              <w:jc w:val="center"/>
              <w:rPr>
                <w:rFonts w:ascii="Times New Roman" w:eastAsia="Batang" w:hAnsi="Times New Roman" w:cs="Times New Roman"/>
                <w:b/>
                <w:color w:val="000000"/>
                <w:lang w:val="uk-UA" w:eastAsia="ru-RU"/>
              </w:rPr>
            </w:pPr>
            <w:r w:rsidRPr="00D03F62">
              <w:rPr>
                <w:rFonts w:ascii="Times New Roman" w:eastAsia="Batang" w:hAnsi="Times New Roman" w:cs="Times New Roman"/>
                <w:b/>
                <w:color w:val="000000"/>
                <w:lang w:val="uk-UA" w:eastAsia="ru-RU"/>
              </w:rPr>
              <w:t>7</w:t>
            </w:r>
          </w:p>
        </w:tc>
      </w:tr>
      <w:tr w:rsidR="00D03F62" w:rsidRPr="00D03F62" w:rsidTr="00A73F5C">
        <w:tc>
          <w:tcPr>
            <w:tcW w:w="2660" w:type="dxa"/>
          </w:tcPr>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r w:rsidRPr="00D03F62">
              <w:rPr>
                <w:rFonts w:ascii="Times New Roman" w:eastAsia="Batang" w:hAnsi="Times New Roman" w:cs="Times New Roman"/>
                <w:color w:val="000000"/>
                <w:lang w:val="uk-UA" w:eastAsia="ru-RU"/>
              </w:rPr>
              <w:t>Обсяг ресурсів, всього,</w:t>
            </w:r>
          </w:p>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r w:rsidRPr="00D03F62">
              <w:rPr>
                <w:rFonts w:ascii="Times New Roman" w:eastAsia="Batang" w:hAnsi="Times New Roman" w:cs="Times New Roman"/>
                <w:color w:val="000000"/>
                <w:lang w:val="uk-UA" w:eastAsia="ru-RU"/>
              </w:rPr>
              <w:t>у тому числі:</w:t>
            </w:r>
          </w:p>
        </w:tc>
        <w:tc>
          <w:tcPr>
            <w:tcW w:w="1046" w:type="dxa"/>
            <w:vAlign w:val="center"/>
          </w:tcPr>
          <w:p w:rsidR="00D03F62" w:rsidRPr="00D03F62" w:rsidRDefault="00A73F5C"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40750,33</w:t>
            </w:r>
          </w:p>
        </w:tc>
        <w:tc>
          <w:tcPr>
            <w:tcW w:w="1047" w:type="dxa"/>
            <w:vAlign w:val="center"/>
          </w:tcPr>
          <w:p w:rsidR="00D03F62" w:rsidRPr="00D03F62" w:rsidRDefault="00A73F5C"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43075,17</w:t>
            </w:r>
          </w:p>
        </w:tc>
        <w:tc>
          <w:tcPr>
            <w:tcW w:w="1196" w:type="dxa"/>
            <w:vAlign w:val="center"/>
          </w:tcPr>
          <w:p w:rsidR="00D03F62" w:rsidRPr="00D03F62" w:rsidRDefault="00A73F5C"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45700,752</w:t>
            </w:r>
          </w:p>
        </w:tc>
        <w:tc>
          <w:tcPr>
            <w:tcW w:w="992"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987"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642" w:type="dxa"/>
            <w:vAlign w:val="center"/>
          </w:tcPr>
          <w:p w:rsidR="00D03F62" w:rsidRPr="00D03F62" w:rsidRDefault="00A73F5C"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129526,252</w:t>
            </w:r>
          </w:p>
        </w:tc>
      </w:tr>
      <w:tr w:rsidR="00D03F62" w:rsidRPr="00D03F62" w:rsidTr="00A73F5C">
        <w:tc>
          <w:tcPr>
            <w:tcW w:w="2660" w:type="dxa"/>
          </w:tcPr>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p>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r w:rsidRPr="00D03F62">
              <w:rPr>
                <w:rFonts w:ascii="Times New Roman" w:eastAsia="Batang" w:hAnsi="Times New Roman" w:cs="Times New Roman"/>
                <w:color w:val="000000"/>
                <w:lang w:val="uk-UA" w:eastAsia="ru-RU"/>
              </w:rPr>
              <w:t>державний бюджет</w:t>
            </w:r>
          </w:p>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p>
        </w:tc>
        <w:tc>
          <w:tcPr>
            <w:tcW w:w="1046"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047"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196"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992"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987"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642"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r>
      <w:tr w:rsidR="00D03F62" w:rsidRPr="00D03F62" w:rsidTr="00A73F5C">
        <w:tc>
          <w:tcPr>
            <w:tcW w:w="2660" w:type="dxa"/>
          </w:tcPr>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r w:rsidRPr="00D03F62">
              <w:rPr>
                <w:rFonts w:ascii="Times New Roman" w:eastAsia="Batang" w:hAnsi="Times New Roman" w:cs="Times New Roman"/>
                <w:color w:val="000000"/>
                <w:lang w:val="uk-UA" w:eastAsia="ru-RU"/>
              </w:rPr>
              <w:t xml:space="preserve">Бюджет Гайсинської </w:t>
            </w:r>
            <w:r w:rsidR="00CE5F09">
              <w:rPr>
                <w:rFonts w:ascii="Times New Roman" w:eastAsia="Batang" w:hAnsi="Times New Roman" w:cs="Times New Roman"/>
                <w:color w:val="000000"/>
                <w:lang w:val="uk-UA" w:eastAsia="ru-RU"/>
              </w:rPr>
              <w:t xml:space="preserve">міської </w:t>
            </w:r>
            <w:r w:rsidRPr="00D03F62">
              <w:rPr>
                <w:rFonts w:ascii="Times New Roman" w:eastAsia="Batang" w:hAnsi="Times New Roman" w:cs="Times New Roman"/>
                <w:color w:val="000000"/>
                <w:lang w:val="uk-UA" w:eastAsia="ru-RU"/>
              </w:rPr>
              <w:t>територіальної громади</w:t>
            </w:r>
          </w:p>
        </w:tc>
        <w:tc>
          <w:tcPr>
            <w:tcW w:w="1046" w:type="dxa"/>
            <w:vAlign w:val="center"/>
          </w:tcPr>
          <w:p w:rsidR="00D03F62" w:rsidRPr="00D03F62" w:rsidRDefault="00A73F5C"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40750,33</w:t>
            </w:r>
          </w:p>
        </w:tc>
        <w:tc>
          <w:tcPr>
            <w:tcW w:w="1047" w:type="dxa"/>
            <w:vAlign w:val="center"/>
          </w:tcPr>
          <w:p w:rsidR="00D03F62" w:rsidRPr="00D03F62" w:rsidRDefault="00A73F5C"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43075,17</w:t>
            </w:r>
          </w:p>
        </w:tc>
        <w:tc>
          <w:tcPr>
            <w:tcW w:w="1196" w:type="dxa"/>
            <w:vAlign w:val="center"/>
          </w:tcPr>
          <w:p w:rsidR="00D03F62" w:rsidRPr="00D03F62" w:rsidRDefault="00A73F5C"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45700,752</w:t>
            </w:r>
          </w:p>
        </w:tc>
        <w:tc>
          <w:tcPr>
            <w:tcW w:w="992"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987"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642" w:type="dxa"/>
            <w:vAlign w:val="center"/>
          </w:tcPr>
          <w:p w:rsidR="00D03F62" w:rsidRPr="00D03F62" w:rsidRDefault="00A73F5C"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129526,252</w:t>
            </w:r>
          </w:p>
        </w:tc>
      </w:tr>
      <w:tr w:rsidR="00D03F62" w:rsidRPr="00D03F62" w:rsidTr="00A73F5C">
        <w:tc>
          <w:tcPr>
            <w:tcW w:w="2660" w:type="dxa"/>
          </w:tcPr>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p>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r w:rsidRPr="00D03F62">
              <w:rPr>
                <w:rFonts w:ascii="Times New Roman" w:eastAsia="Batang" w:hAnsi="Times New Roman" w:cs="Times New Roman"/>
                <w:color w:val="000000"/>
                <w:lang w:val="uk-UA" w:eastAsia="ru-RU"/>
              </w:rPr>
              <w:t>кошти інших джерел</w:t>
            </w:r>
          </w:p>
          <w:p w:rsidR="00D03F62" w:rsidRPr="00D03F62" w:rsidRDefault="00D03F62" w:rsidP="00D03F62">
            <w:pPr>
              <w:tabs>
                <w:tab w:val="left" w:pos="0"/>
              </w:tabs>
              <w:spacing w:after="0" w:line="240" w:lineRule="auto"/>
              <w:jc w:val="center"/>
              <w:rPr>
                <w:rFonts w:ascii="Times New Roman" w:eastAsia="Batang" w:hAnsi="Times New Roman" w:cs="Times New Roman"/>
                <w:color w:val="000000"/>
                <w:lang w:val="uk-UA" w:eastAsia="ru-RU"/>
              </w:rPr>
            </w:pPr>
          </w:p>
        </w:tc>
        <w:tc>
          <w:tcPr>
            <w:tcW w:w="1046"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047"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196"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992"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987" w:type="dxa"/>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c>
          <w:tcPr>
            <w:tcW w:w="1642" w:type="dxa"/>
            <w:vAlign w:val="center"/>
          </w:tcPr>
          <w:p w:rsidR="00D03F62" w:rsidRPr="00D03F62" w:rsidRDefault="0055028B" w:rsidP="00D03F62">
            <w:pPr>
              <w:tabs>
                <w:tab w:val="left" w:pos="0"/>
              </w:tabs>
              <w:spacing w:after="0" w:line="240" w:lineRule="auto"/>
              <w:jc w:val="center"/>
              <w:rPr>
                <w:rFonts w:ascii="Times New Roman" w:eastAsia="Batang" w:hAnsi="Times New Roman" w:cs="Times New Roman"/>
                <w:color w:val="000000"/>
                <w:lang w:val="uk-UA" w:eastAsia="ru-RU"/>
              </w:rPr>
            </w:pPr>
            <w:r>
              <w:rPr>
                <w:rFonts w:ascii="Times New Roman" w:eastAsia="Batang" w:hAnsi="Times New Roman" w:cs="Times New Roman"/>
                <w:color w:val="000000"/>
                <w:lang w:val="uk-UA" w:eastAsia="ru-RU"/>
              </w:rPr>
              <w:t>-</w:t>
            </w:r>
          </w:p>
        </w:tc>
      </w:tr>
    </w:tbl>
    <w:p w:rsidR="00D03F62" w:rsidRPr="00D03F62" w:rsidRDefault="00D03F62" w:rsidP="00D03F62">
      <w:pPr>
        <w:ind w:firstLine="709"/>
        <w:jc w:val="both"/>
        <w:rPr>
          <w:rFonts w:ascii="Times New Roman" w:eastAsia="Calibri" w:hAnsi="Times New Roman" w:cs="Times New Roman"/>
          <w:b/>
          <w:lang w:val="uk-UA" w:eastAsia="ru-RU"/>
        </w:rPr>
      </w:pPr>
    </w:p>
    <w:p w:rsidR="00D03F62" w:rsidRPr="00D03F62" w:rsidRDefault="00D03F62" w:rsidP="00D03F62">
      <w:pPr>
        <w:ind w:firstLine="709"/>
        <w:jc w:val="both"/>
        <w:rPr>
          <w:rFonts w:ascii="Times New Roman" w:eastAsia="Calibri" w:hAnsi="Times New Roman" w:cs="Times New Roman"/>
          <w:b/>
          <w:sz w:val="28"/>
          <w:szCs w:val="28"/>
          <w:lang w:val="uk-UA" w:eastAsia="ru-RU"/>
        </w:rPr>
      </w:pPr>
    </w:p>
    <w:p w:rsidR="00D03F62" w:rsidRPr="00D03F62" w:rsidRDefault="00D03F62" w:rsidP="00D03F62">
      <w:pPr>
        <w:spacing w:after="0" w:line="240" w:lineRule="auto"/>
        <w:jc w:val="both"/>
        <w:rPr>
          <w:rFonts w:ascii="Times New Roman" w:eastAsia="Batang" w:hAnsi="Times New Roman" w:cs="Times New Roman"/>
          <w:sz w:val="20"/>
          <w:szCs w:val="20"/>
          <w:lang w:val="uk-UA" w:eastAsia="ru-RU"/>
        </w:rPr>
      </w:pPr>
    </w:p>
    <w:p w:rsidR="00D03F62" w:rsidRPr="00D03F62" w:rsidRDefault="00D03F62" w:rsidP="00D03F62">
      <w:pPr>
        <w:tabs>
          <w:tab w:val="left" w:pos="960"/>
        </w:tabs>
        <w:spacing w:after="0" w:line="240" w:lineRule="auto"/>
        <w:rPr>
          <w:rFonts w:ascii="Times New Roman" w:eastAsia="Batang" w:hAnsi="Times New Roman" w:cs="Times New Roman"/>
          <w:b/>
          <w:bCs/>
          <w:sz w:val="28"/>
          <w:szCs w:val="28"/>
          <w:lang w:val="uk-UA" w:eastAsia="ru-RU"/>
        </w:rPr>
      </w:pPr>
      <w:bookmarkStart w:id="1" w:name="_GoBack"/>
      <w:bookmarkEnd w:id="1"/>
      <w:r w:rsidRPr="00D03F62">
        <w:rPr>
          <w:rFonts w:ascii="Times New Roman" w:eastAsia="Batang" w:hAnsi="Times New Roman" w:cs="Times New Roman"/>
          <w:b/>
          <w:bCs/>
          <w:sz w:val="28"/>
          <w:szCs w:val="28"/>
          <w:lang w:val="uk-UA" w:eastAsia="ru-RU"/>
        </w:rPr>
        <w:t>Міський голова                                                          Анатолій ГУК</w:t>
      </w:r>
    </w:p>
    <w:p w:rsidR="00D03F62" w:rsidRDefault="00D03F62" w:rsidP="00041A47">
      <w:pPr>
        <w:spacing w:after="0" w:line="240" w:lineRule="auto"/>
        <w:rPr>
          <w:rFonts w:ascii="Times New Roman" w:hAnsi="Times New Roman" w:cs="Times New Roman"/>
          <w:sz w:val="28"/>
          <w:szCs w:val="28"/>
          <w:lang w:val="uk-UA"/>
        </w:rPr>
      </w:pPr>
    </w:p>
    <w:p w:rsidR="00AB5BE3" w:rsidRDefault="00AB5BE3" w:rsidP="00041A47">
      <w:pPr>
        <w:spacing w:after="0" w:line="240" w:lineRule="auto"/>
        <w:rPr>
          <w:rFonts w:ascii="Times New Roman" w:hAnsi="Times New Roman" w:cs="Times New Roman"/>
          <w:sz w:val="28"/>
          <w:szCs w:val="28"/>
          <w:lang w:val="uk-UA"/>
        </w:rPr>
      </w:pPr>
    </w:p>
    <w:sectPr w:rsidR="00AB5BE3" w:rsidSect="00AB5BE3">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94A63"/>
    <w:multiLevelType w:val="hybridMultilevel"/>
    <w:tmpl w:val="0B3C59B2"/>
    <w:lvl w:ilvl="0" w:tplc="DFBA6AAC">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D21A96"/>
    <w:multiLevelType w:val="hybridMultilevel"/>
    <w:tmpl w:val="5484A646"/>
    <w:lvl w:ilvl="0" w:tplc="DFBA6AAC">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274380"/>
    <w:multiLevelType w:val="hybridMultilevel"/>
    <w:tmpl w:val="8250BEE4"/>
    <w:lvl w:ilvl="0" w:tplc="6966F7F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786913"/>
    <w:multiLevelType w:val="multilevel"/>
    <w:tmpl w:val="92787890"/>
    <w:lvl w:ilvl="0">
      <w:start w:val="1"/>
      <w:numFmt w:val="decimal"/>
      <w:lvlText w:val="%1."/>
      <w:lvlJc w:val="left"/>
      <w:pPr>
        <w:ind w:left="1056" w:hanging="360"/>
      </w:pPr>
      <w:rPr>
        <w:rFonts w:hint="default"/>
      </w:rPr>
    </w:lvl>
    <w:lvl w:ilvl="1">
      <w:start w:val="1"/>
      <w:numFmt w:val="decimal"/>
      <w:isLgl/>
      <w:lvlText w:val="%1.%2."/>
      <w:lvlJc w:val="left"/>
      <w:pPr>
        <w:ind w:left="1416" w:hanging="72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76" w:hanging="108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2136" w:hanging="1440"/>
      </w:pPr>
      <w:rPr>
        <w:rFonts w:hint="default"/>
      </w:rPr>
    </w:lvl>
    <w:lvl w:ilvl="6">
      <w:start w:val="1"/>
      <w:numFmt w:val="decimal"/>
      <w:isLgl/>
      <w:lvlText w:val="%1.%2.%3.%4.%5.%6.%7."/>
      <w:lvlJc w:val="left"/>
      <w:pPr>
        <w:ind w:left="2496" w:hanging="1800"/>
      </w:pPr>
      <w:rPr>
        <w:rFonts w:hint="default"/>
      </w:rPr>
    </w:lvl>
    <w:lvl w:ilvl="7">
      <w:start w:val="1"/>
      <w:numFmt w:val="decimal"/>
      <w:isLgl/>
      <w:lvlText w:val="%1.%2.%3.%4.%5.%6.%7.%8."/>
      <w:lvlJc w:val="left"/>
      <w:pPr>
        <w:ind w:left="2496" w:hanging="1800"/>
      </w:pPr>
      <w:rPr>
        <w:rFonts w:hint="default"/>
      </w:rPr>
    </w:lvl>
    <w:lvl w:ilvl="8">
      <w:start w:val="1"/>
      <w:numFmt w:val="decimal"/>
      <w:isLgl/>
      <w:lvlText w:val="%1.%2.%3.%4.%5.%6.%7.%8.%9."/>
      <w:lvlJc w:val="left"/>
      <w:pPr>
        <w:ind w:left="2856" w:hanging="2160"/>
      </w:pPr>
      <w:rPr>
        <w:rFonts w:hint="default"/>
      </w:rPr>
    </w:lvl>
  </w:abstractNum>
  <w:abstractNum w:abstractNumId="4" w15:restartNumberingAfterBreak="0">
    <w:nsid w:val="50E221E2"/>
    <w:multiLevelType w:val="hybridMultilevel"/>
    <w:tmpl w:val="CDD6234E"/>
    <w:lvl w:ilvl="0" w:tplc="DFBA6AAC">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58BA2DBA"/>
    <w:multiLevelType w:val="hybridMultilevel"/>
    <w:tmpl w:val="E9585526"/>
    <w:lvl w:ilvl="0" w:tplc="DFBA6AAC">
      <w:start w:val="1"/>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67"/>
    <w:rsid w:val="0000349A"/>
    <w:rsid w:val="00014039"/>
    <w:rsid w:val="000177D2"/>
    <w:rsid w:val="00041A47"/>
    <w:rsid w:val="000B3A90"/>
    <w:rsid w:val="000C485E"/>
    <w:rsid w:val="000C63B5"/>
    <w:rsid w:val="000F2018"/>
    <w:rsid w:val="000F3906"/>
    <w:rsid w:val="00141ABC"/>
    <w:rsid w:val="001559ED"/>
    <w:rsid w:val="00187944"/>
    <w:rsid w:val="001B0CF9"/>
    <w:rsid w:val="001C79F5"/>
    <w:rsid w:val="001F7EB5"/>
    <w:rsid w:val="00203657"/>
    <w:rsid w:val="00220473"/>
    <w:rsid w:val="002316E7"/>
    <w:rsid w:val="00264673"/>
    <w:rsid w:val="00276E58"/>
    <w:rsid w:val="0032219E"/>
    <w:rsid w:val="00353989"/>
    <w:rsid w:val="003616CE"/>
    <w:rsid w:val="003752C0"/>
    <w:rsid w:val="004148ED"/>
    <w:rsid w:val="00437C18"/>
    <w:rsid w:val="00466085"/>
    <w:rsid w:val="00470C3A"/>
    <w:rsid w:val="004B61AF"/>
    <w:rsid w:val="00507FFB"/>
    <w:rsid w:val="00540112"/>
    <w:rsid w:val="0055028B"/>
    <w:rsid w:val="00550A67"/>
    <w:rsid w:val="00551248"/>
    <w:rsid w:val="00577959"/>
    <w:rsid w:val="00585D0F"/>
    <w:rsid w:val="00591F3A"/>
    <w:rsid w:val="006A6855"/>
    <w:rsid w:val="006B1359"/>
    <w:rsid w:val="00723D2C"/>
    <w:rsid w:val="0073327E"/>
    <w:rsid w:val="007B04D8"/>
    <w:rsid w:val="00916D08"/>
    <w:rsid w:val="0092173C"/>
    <w:rsid w:val="00946669"/>
    <w:rsid w:val="0097666A"/>
    <w:rsid w:val="00983956"/>
    <w:rsid w:val="009F2D66"/>
    <w:rsid w:val="009F5A1D"/>
    <w:rsid w:val="00A01B14"/>
    <w:rsid w:val="00A34E77"/>
    <w:rsid w:val="00A73F5C"/>
    <w:rsid w:val="00AB5BE3"/>
    <w:rsid w:val="00B14697"/>
    <w:rsid w:val="00B5054E"/>
    <w:rsid w:val="00C0283E"/>
    <w:rsid w:val="00C346DA"/>
    <w:rsid w:val="00C773E6"/>
    <w:rsid w:val="00CB2236"/>
    <w:rsid w:val="00CE5F09"/>
    <w:rsid w:val="00D00E4F"/>
    <w:rsid w:val="00D03F62"/>
    <w:rsid w:val="00D06E0C"/>
    <w:rsid w:val="00D40F67"/>
    <w:rsid w:val="00D72ACA"/>
    <w:rsid w:val="00DD0647"/>
    <w:rsid w:val="00E43214"/>
    <w:rsid w:val="00EE4C4C"/>
    <w:rsid w:val="00FB3C92"/>
    <w:rsid w:val="00FD45DC"/>
    <w:rsid w:val="00FE414C"/>
    <w:rsid w:val="00FE478C"/>
    <w:rsid w:val="00FE5B00"/>
    <w:rsid w:val="00FF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E303"/>
  <w15:chartTrackingRefBased/>
  <w15:docId w15:val="{E9DF31AF-B324-4603-B92C-BC7838E2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83E"/>
    <w:pPr>
      <w:ind w:left="720"/>
      <w:contextualSpacing/>
    </w:pPr>
  </w:style>
  <w:style w:type="table" w:styleId="a4">
    <w:name w:val="Table Grid"/>
    <w:basedOn w:val="a1"/>
    <w:uiPriority w:val="39"/>
    <w:rsid w:val="0004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83956"/>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839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5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CC062-AB2C-43FF-8A0A-8F5EB79D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15897</Words>
  <Characters>9062</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MR-BYXGALTER</dc:creator>
  <cp:keywords/>
  <dc:description/>
  <cp:lastModifiedBy>Grudz</cp:lastModifiedBy>
  <cp:revision>33</cp:revision>
  <cp:lastPrinted>2025-08-29T08:16:00Z</cp:lastPrinted>
  <dcterms:created xsi:type="dcterms:W3CDTF">2021-09-05T11:04:00Z</dcterms:created>
  <dcterms:modified xsi:type="dcterms:W3CDTF">2025-08-29T08:16:00Z</dcterms:modified>
</cp:coreProperties>
</file>