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об’єкта фізичного оточення за результатами проведення оцінки ступеня </w:t>
      </w:r>
      <w:proofErr w:type="spellStart"/>
      <w:r w:rsidRPr="006B6C31">
        <w:rPr>
          <w:szCs w:val="28"/>
        </w:rPr>
        <w:t>безбар’єрності</w:t>
      </w:r>
      <w:proofErr w:type="spellEnd"/>
      <w:r w:rsidRPr="006B6C31">
        <w:rPr>
          <w:szCs w:val="28"/>
        </w:rPr>
        <w:t xml:space="preserve">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30385C3A" w:rsidR="00C96A29" w:rsidRPr="006B6C31" w:rsidRDefault="00C96A2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E61F88" w:rsidRPr="00E61F88">
              <w:rPr>
                <w:sz w:val="28"/>
                <w:szCs w:val="28"/>
                <w:u w:val="single"/>
              </w:rPr>
              <w:t xml:space="preserve">Заклад загальної середньої освіти І-ІІІ ступенів </w:t>
            </w:r>
            <w:proofErr w:type="spellStart"/>
            <w:r w:rsidR="00E61F88" w:rsidRPr="00E61F88">
              <w:rPr>
                <w:sz w:val="28"/>
                <w:szCs w:val="28"/>
                <w:u w:val="single"/>
              </w:rPr>
              <w:t>с.Карбівка</w:t>
            </w:r>
            <w:proofErr w:type="spellEnd"/>
            <w:r w:rsidR="00E61F88" w:rsidRPr="00E61F88">
              <w:rPr>
                <w:sz w:val="28"/>
                <w:szCs w:val="28"/>
                <w:u w:val="single"/>
              </w:rPr>
              <w:t xml:space="preserve"> Гайсинської міської ради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3EB6F0D2" w:rsidR="00C96A29" w:rsidRPr="006B6C31" w:rsidRDefault="00C96A2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E61F88" w:rsidRPr="00E61F88">
              <w:rPr>
                <w:sz w:val="28"/>
                <w:szCs w:val="28"/>
                <w:u w:val="single"/>
              </w:rPr>
              <w:t>заклад освіти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26634CD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  <w:r w:rsidR="00E61F88">
              <w:rPr>
                <w:sz w:val="28"/>
                <w:szCs w:val="28"/>
              </w:rPr>
              <w:t xml:space="preserve"> </w:t>
            </w:r>
            <w:r w:rsidR="00E61F88" w:rsidRPr="00E61F88">
              <w:rPr>
                <w:sz w:val="28"/>
                <w:szCs w:val="28"/>
                <w:u w:val="single"/>
              </w:rPr>
              <w:t>Вінницька область Гайсинський район с. Карбівка вул. Центральна буд.62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2F203B59" w:rsidR="00C96A29" w:rsidRPr="006B6C31" w:rsidRDefault="00C96A2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тип населеного пункту (місто/селище/село) </w:t>
            </w:r>
            <w:r w:rsidR="00E61F88" w:rsidRPr="00E61F88">
              <w:rPr>
                <w:sz w:val="28"/>
                <w:szCs w:val="28"/>
                <w:u w:val="single"/>
              </w:rPr>
              <w:t>село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24DF6BD3" w:rsidR="00C96A29" w:rsidRPr="006B6C31" w:rsidRDefault="009672B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E61F88" w:rsidRPr="00E61F88">
              <w:rPr>
                <w:sz w:val="28"/>
                <w:szCs w:val="28"/>
                <w:u w:val="single"/>
              </w:rPr>
              <w:t>Карбівка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4DCC4D98" w:rsidR="00C96A29" w:rsidRPr="006B6C31" w:rsidRDefault="009672B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вулиці, бульвару, проспекту, провулку, площі тощо </w:t>
            </w:r>
            <w:r w:rsidR="00E61F88" w:rsidRPr="00E61F88">
              <w:rPr>
                <w:sz w:val="28"/>
                <w:szCs w:val="28"/>
                <w:u w:val="single"/>
              </w:rPr>
              <w:t>вулиця Центральна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3BE34275" w:rsidR="00C96A29" w:rsidRPr="006B6C31" w:rsidRDefault="00C96A2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E61F88" w:rsidRPr="00E61F88">
              <w:rPr>
                <w:sz w:val="28"/>
                <w:szCs w:val="28"/>
                <w:u w:val="single"/>
              </w:rPr>
              <w:t>62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17201E35" w:rsidR="00C96A29" w:rsidRPr="006B6C31" w:rsidRDefault="00C96A29" w:rsidP="008C2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8C2746">
              <w:rPr>
                <w:sz w:val="28"/>
                <w:szCs w:val="28"/>
                <w:u w:val="single"/>
              </w:rPr>
              <w:t>два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6A9542CB" w:rsidR="00C96A29" w:rsidRPr="006B6C31" w:rsidRDefault="00C96A29" w:rsidP="00E61F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Форма власності (державна/комунальна/приватна) </w:t>
            </w:r>
            <w:r w:rsidR="00E61F88" w:rsidRPr="00E61F88">
              <w:rPr>
                <w:sz w:val="28"/>
                <w:szCs w:val="28"/>
                <w:u w:val="single"/>
              </w:rPr>
              <w:t>комунальна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3D8A042D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hyperlink r:id="rId8" w:history="1">
              <w:r w:rsidR="00E61F88" w:rsidRPr="00815D25">
                <w:rPr>
                  <w:rStyle w:val="af5"/>
                  <w:bCs/>
                  <w:iCs/>
                  <w:sz w:val="24"/>
                  <w:shd w:val="clear" w:color="auto" w:fill="FFFFFF"/>
                </w:rPr>
                <w:t>karbivkashkola@gmail.com</w:t>
              </w:r>
            </w:hyperlink>
            <w:r w:rsidR="00E61F88">
              <w:rPr>
                <w:bCs/>
                <w:iCs/>
                <w:sz w:val="24"/>
                <w:u w:val="single"/>
                <w:shd w:val="clear" w:color="auto" w:fill="FFFFFF"/>
              </w:rPr>
              <w:t xml:space="preserve">;  </w:t>
            </w:r>
            <w:hyperlink r:id="rId9" w:history="1">
              <w:r w:rsidR="00E61F88" w:rsidRPr="00815D25">
                <w:rPr>
                  <w:rStyle w:val="af5"/>
                  <w:bCs/>
                  <w:iCs/>
                  <w:sz w:val="24"/>
                  <w:shd w:val="clear" w:color="auto" w:fill="FFFFFF"/>
                </w:rPr>
                <w:t>https://krb.gnedu.vn.ua/</w:t>
              </w:r>
            </w:hyperlink>
            <w:r w:rsidR="00E61F88">
              <w:rPr>
                <w:bCs/>
                <w:iCs/>
                <w:sz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Посилання на фото- та відеоматеріали _________________________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1E9B7360" w:rsidR="00C96A29" w:rsidRPr="006B6C31" w:rsidRDefault="00C96A29" w:rsidP="008C2746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="008C2746">
              <w:rPr>
                <w:sz w:val="28"/>
                <w:szCs w:val="28"/>
              </w:rPr>
              <w:t xml:space="preserve">  09.07.2025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470" w:type="pct"/>
        <w:tblInd w:w="-284" w:type="dxa"/>
        <w:tblLook w:val="0600" w:firstRow="0" w:lastRow="0" w:firstColumn="0" w:lastColumn="0" w:noHBand="1" w:noVBand="1"/>
      </w:tblPr>
      <w:tblGrid>
        <w:gridCol w:w="3523"/>
        <w:gridCol w:w="1832"/>
        <w:gridCol w:w="1852"/>
        <w:gridCol w:w="2935"/>
      </w:tblGrid>
      <w:tr w:rsidR="004907CD" w:rsidRPr="006B6C31" w14:paraId="1800B055" w14:textId="77777777" w:rsidTr="002E2C3F">
        <w:trPr>
          <w:trHeight w:val="20"/>
          <w:tblHeader/>
        </w:trPr>
        <w:tc>
          <w:tcPr>
            <w:tcW w:w="213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Критерії </w:t>
            </w:r>
            <w:proofErr w:type="spellStart"/>
            <w:r w:rsidRPr="006B6C31">
              <w:rPr>
                <w:szCs w:val="28"/>
              </w:rPr>
              <w:t>безбар’єрності</w:t>
            </w:r>
            <w:proofErr w:type="spellEnd"/>
            <w:r w:rsidRPr="006B6C31">
              <w:rPr>
                <w:szCs w:val="28"/>
              </w:rPr>
              <w:t xml:space="preserve"> для маломобільних груп населення</w:t>
            </w:r>
          </w:p>
        </w:tc>
        <w:tc>
          <w:tcPr>
            <w:tcW w:w="9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4907CD" w:rsidRPr="006B6C31" w14:paraId="3819CC79" w14:textId="77777777" w:rsidTr="002E2C3F">
        <w:trPr>
          <w:trHeight w:val="20"/>
        </w:trPr>
        <w:tc>
          <w:tcPr>
            <w:tcW w:w="213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2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A74619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</w:t>
            </w:r>
            <w:proofErr w:type="spellStart"/>
            <w:r w:rsidRPr="006B6C31">
              <w:rPr>
                <w:szCs w:val="28"/>
              </w:rPr>
              <w:t>паркувальні</w:t>
            </w:r>
            <w:proofErr w:type="spellEnd"/>
            <w:r w:rsidRPr="006B6C31">
              <w:rPr>
                <w:szCs w:val="28"/>
              </w:rPr>
              <w:t xml:space="preserve">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4B2C1F1A" w:rsidR="00C96A29" w:rsidRPr="006B6C31" w:rsidRDefault="00C96A29" w:rsidP="00810F60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810F60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489153F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2E6E1D">
              <w:rPr>
                <w:noProof/>
              </w:rPr>
              <w:drawing>
                <wp:inline distT="0" distB="0" distL="0" distR="0" wp14:anchorId="53984066" wp14:editId="536A10C5">
                  <wp:extent cx="1736725" cy="17367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CD" w:rsidRPr="006B6C31" w14:paraId="01664C0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</w:t>
            </w:r>
            <w:proofErr w:type="spellStart"/>
            <w:r w:rsidRPr="006B6C31">
              <w:rPr>
                <w:szCs w:val="28"/>
              </w:rPr>
              <w:t>паркувальних</w:t>
            </w:r>
            <w:proofErr w:type="spellEnd"/>
            <w:r w:rsidRPr="006B6C31">
              <w:rPr>
                <w:szCs w:val="28"/>
              </w:rPr>
              <w:t xml:space="preserve">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0527B05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CFD345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поряд із входом облаштована </w:t>
            </w:r>
            <w:proofErr w:type="spellStart"/>
            <w:r w:rsidRPr="006B6C31">
              <w:rPr>
                <w:szCs w:val="28"/>
              </w:rPr>
              <w:t>велопарковка</w:t>
            </w:r>
            <w:proofErr w:type="spellEnd"/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5EA42C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C0F23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5B57ADB5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3ABB7DE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07CD">
              <w:rPr>
                <w:noProof/>
              </w:rPr>
              <w:drawing>
                <wp:inline distT="0" distB="0" distL="0" distR="0" wp14:anchorId="45D9B90C" wp14:editId="4C9CC8B1">
                  <wp:extent cx="1736725" cy="17367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173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CD" w:rsidRPr="006B6C31" w14:paraId="05B6FE2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4DAFCE8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F704FE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7FB12CA8" w:rsidR="00C96A29" w:rsidRPr="006B6C31" w:rsidRDefault="00C96A29" w:rsidP="009152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5261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341784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</w:t>
            </w:r>
            <w:r w:rsidRPr="006B6C31">
              <w:rPr>
                <w:szCs w:val="28"/>
              </w:rPr>
              <w:lastRenderedPageBreak/>
              <w:t>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06EBEC87" w:rsidR="00C96A29" w:rsidRPr="006B6C31" w:rsidRDefault="00C96A29" w:rsidP="009152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5261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391507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38522DB2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11D070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0CD1C03D" w:rsidR="00C96A29" w:rsidRPr="006B6C31" w:rsidRDefault="00C96A29" w:rsidP="009152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5261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38D678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4BD0B889" w:rsidR="00C96A29" w:rsidRPr="006B6C31" w:rsidRDefault="003250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CA0B2CE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усі сходи в межах одного маршу однакові за формою, шириною і висотою підйому </w:t>
            </w:r>
            <w:r w:rsidRPr="006B6C31">
              <w:rPr>
                <w:szCs w:val="28"/>
              </w:rPr>
              <w:lastRenderedPageBreak/>
              <w:t>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21444AD8" w:rsidR="00C96A29" w:rsidRPr="006B6C31" w:rsidRDefault="003250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4464C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3F80999" w:rsidR="00C96A29" w:rsidRPr="006B6C31" w:rsidRDefault="003250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6935CC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6D951735" w:rsidR="00C96A29" w:rsidRPr="006B6C31" w:rsidRDefault="003250B5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36F849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CF6660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0BA84A4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3250B5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7DB014B4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4907CD">
              <w:rPr>
                <w:noProof/>
              </w:rPr>
              <w:drawing>
                <wp:inline distT="0" distB="0" distL="0" distR="0" wp14:anchorId="4BFDE3F7" wp14:editId="1855A826">
                  <wp:extent cx="1492885" cy="14928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88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07CD" w:rsidRPr="006B6C31" w14:paraId="1938F0C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5B263D1E" w:rsidR="00C96A29" w:rsidRPr="006B6C31" w:rsidRDefault="00915261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4160E1C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662A38F8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AF32F3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7CD87F72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DCD7E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перед перешкодами, що становлять небезпеку для осіб з порушенням зору, а </w:t>
            </w:r>
            <w:r w:rsidRPr="006B6C31">
              <w:rPr>
                <w:szCs w:val="28"/>
              </w:rPr>
              <w:lastRenderedPageBreak/>
              <w:t>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1CD6B9B9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AA368D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749FA9C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1A8C83B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2C41114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915941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5740D6D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63C2FC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 w:rsidR="00A833AC"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6D7ECE3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0320FE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перешкод, що становлять небезпеку </w:t>
            </w:r>
            <w:r w:rsidRPr="006B6C31">
              <w:rPr>
                <w:szCs w:val="28"/>
              </w:rPr>
              <w:lastRenderedPageBreak/>
              <w:t xml:space="preserve">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34BA2B90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3F9223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C96A29" w:rsidRPr="006B6C31" w:rsidRDefault="00C96A29" w:rsidP="00D43E93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 w:rsidR="00D43E93">
              <w:t>а </w:t>
            </w:r>
            <w:r w:rsidR="00D43E93" w:rsidRPr="006B6C31">
              <w:rPr>
                <w:szCs w:val="28"/>
              </w:rPr>
              <w:t>—</w:t>
            </w:r>
            <w:r w:rsidR="00D43E93">
              <w:rPr>
                <w:szCs w:val="28"/>
              </w:rPr>
              <w:t xml:space="preserve"> </w:t>
            </w:r>
            <w:r w:rsidR="00A833AC">
              <w:t xml:space="preserve">не менше ніж </w:t>
            </w:r>
            <w:r w:rsidRPr="006B6C31">
              <w:t>2,2</w:t>
            </w:r>
            <w:r w:rsidR="00D43E93">
              <w:t> </w:t>
            </w:r>
            <w:r w:rsidRPr="006B6C31"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6525F87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3FBAB9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5674B4B7" w:rsidR="00C96A29" w:rsidRPr="006B6C31" w:rsidRDefault="00C96A29" w:rsidP="0091526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915261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8D44D1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79981A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008BD6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27107D7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F00DA7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10E05C8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 xml:space="preserve">відсутні сходи або наявні сходи і пандус, а за необхідності — підіймальні платформи, </w:t>
            </w:r>
            <w:r w:rsidRPr="006B6C31">
              <w:rPr>
                <w:szCs w:val="28"/>
              </w:rPr>
              <w:lastRenderedPageBreak/>
              <w:t>вертикальні підйомники тощо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3EAA6A91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496A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2AC70DD3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0E83AF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316A26A1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76F43B1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 xml:space="preserve">) перед перешкодами, що становлять небезпеку для осіб з порушенням зору, а також паралельно до сходів, перед і після сходового маршу розташована </w:t>
            </w:r>
            <w:r w:rsidRPr="006B6C31">
              <w:rPr>
                <w:szCs w:val="28"/>
              </w:rPr>
              <w:lastRenderedPageBreak/>
              <w:t>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5058B332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F078F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75DF74A8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460F4B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188B35A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10EBFEA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 w:rsidR="00A833AC"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2F966C23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1ECA566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38BF491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C2018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</w:t>
            </w:r>
            <w:r w:rsidRPr="006B6C31">
              <w:rPr>
                <w:szCs w:val="28"/>
              </w:rPr>
              <w:lastRenderedPageBreak/>
              <w:t xml:space="preserve">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 w:rsidR="00A833AC"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1D63D10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6DEB69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19577D19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41446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4C66E35A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532BA7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C96A29" w:rsidRPr="006B6C31" w:rsidRDefault="00C96A29" w:rsidP="009672B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 w:rsidR="009672B9">
              <w:rPr>
                <w:szCs w:val="28"/>
              </w:rPr>
              <w:t xml:space="preserve">на висоті </w:t>
            </w:r>
            <w:r w:rsidR="009672B9">
              <w:rPr>
                <w:szCs w:val="28"/>
              </w:rPr>
              <w:br/>
            </w:r>
            <w:r w:rsidRPr="006B6C31">
              <w:rPr>
                <w:szCs w:val="28"/>
              </w:rPr>
              <w:lastRenderedPageBreak/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222CC12C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F34BF6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29FB87C8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  <w:r w:rsidR="00CC7673"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D80CCCD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3194D27B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E6DC9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55B95D2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26B272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158F6AAA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3EE562C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шрифтом Брайля, яка розміщена під кутом 20—30 градусів від горизонтальної площини, а нижній край якої розташовано на висоті 0,9 </w:t>
            </w:r>
            <w:r w:rsidRPr="006B6C31">
              <w:rPr>
                <w:szCs w:val="28"/>
              </w:rPr>
              <w:lastRenderedPageBreak/>
              <w:t xml:space="preserve">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9FBB946" w:rsidR="00C96A29" w:rsidRPr="006B6C31" w:rsidRDefault="00CC7673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025B856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064F0AED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4F7FCD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C96A29" w:rsidRPr="006B6C31" w:rsidRDefault="00C96A29" w:rsidP="00A833AC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</w:t>
            </w:r>
            <w:r w:rsidR="00A833AC">
              <w:rPr>
                <w:szCs w:val="28"/>
              </w:rPr>
              <w:t>що</w:t>
            </w:r>
            <w:r>
              <w:rPr>
                <w:szCs w:val="28"/>
              </w:rPr>
              <w:t xml:space="preserve"> дає змогу поб</w:t>
            </w:r>
            <w:r w:rsidR="00A833AC">
              <w:rPr>
                <w:szCs w:val="28"/>
              </w:rPr>
              <w:t>а</w:t>
            </w:r>
            <w:r>
              <w:rPr>
                <w:szCs w:val="28"/>
              </w:rPr>
              <w:t xml:space="preserve">чити обличчя людини, що розмовляє, </w:t>
            </w:r>
            <w:r w:rsidR="00A833AC">
              <w:rPr>
                <w:szCs w:val="28"/>
              </w:rPr>
              <w:t>і</w:t>
            </w:r>
            <w:r>
              <w:rPr>
                <w:szCs w:val="28"/>
              </w:rPr>
              <w:t xml:space="preserve"> прочитати по губа</w:t>
            </w:r>
            <w:r w:rsidR="00A833AC">
              <w:rPr>
                <w:szCs w:val="28"/>
              </w:rPr>
              <w:t xml:space="preserve">х </w:t>
            </w:r>
            <w:r>
              <w:rPr>
                <w:szCs w:val="28"/>
              </w:rPr>
              <w:t xml:space="preserve">сказане нею та/або побачити і розрізнити рухи рук людини, яка </w:t>
            </w:r>
            <w:r w:rsidR="00A833AC">
              <w:rPr>
                <w:szCs w:val="28"/>
              </w:rPr>
              <w:t>використовує</w:t>
            </w:r>
            <w:r>
              <w:rPr>
                <w:szCs w:val="28"/>
              </w:rPr>
              <w:t xml:space="preserve"> мов</w:t>
            </w:r>
            <w:r w:rsidR="00A833AC">
              <w:rPr>
                <w:szCs w:val="28"/>
              </w:rPr>
              <w:t>у</w:t>
            </w:r>
            <w:r>
              <w:rPr>
                <w:szCs w:val="28"/>
              </w:rPr>
              <w:t xml:space="preserve"> жестів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2162CE1D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</w:tr>
      <w:tr w:rsidR="004907CD" w:rsidRPr="006B6C31" w14:paraId="42F376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6689E1DC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FAB700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52AA9F05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2E13604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76A36472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A0BFC22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</w:t>
            </w:r>
            <w:r w:rsidRPr="006B6C31">
              <w:rPr>
                <w:szCs w:val="28"/>
              </w:rPr>
              <w:lastRenderedPageBreak/>
              <w:t xml:space="preserve">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стільницею заввишки не менше ніж 0,7 метра та завглиб</w:t>
            </w:r>
            <w:r w:rsidR="00A833AC"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75515D40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3A34905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4D73598F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98152D0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 w:rsidR="00A833AC"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5D3F9FC9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A4DD21A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C96A29" w:rsidRPr="006B6C31" w:rsidRDefault="00C96A29" w:rsidP="00A833A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5C3A0B3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 xml:space="preserve">сантиметрів, </w:t>
            </w:r>
            <w:r w:rsidRPr="006B6C31">
              <w:rPr>
                <w:szCs w:val="28"/>
              </w:rPr>
              <w:lastRenderedPageBreak/>
              <w:t>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6CE1BDE1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781EEC9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2B3E551B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75AD38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1153A3BC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67C2138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50BD1C3E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09C96E9F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01F1522A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BBB6247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C96A29" w:rsidRPr="006B6C31" w:rsidRDefault="00C96A29" w:rsidP="00B92B6E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 w:rsidR="00B92B6E"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21E9CE5B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9BF187B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C96A29" w:rsidRPr="00604001" w:rsidRDefault="00C96A29" w:rsidP="002E2C3F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7) під час зупинки ліфта рівень його підлоги залишається урівень із підлогою поверху </w:t>
            </w:r>
            <w:r w:rsidRPr="00604001">
              <w:rPr>
                <w:szCs w:val="28"/>
              </w:rPr>
              <w:lastRenderedPageBreak/>
              <w:t>(допускається відхилення не більше ніж на 2 сантиметри)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219E3C46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9887FF9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4E7B1149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22DED9D8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6252FEC6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4907CD" w:rsidRPr="006B6C31" w14:paraId="4A5BA7F3" w14:textId="77777777" w:rsidTr="002E2C3F">
        <w:trPr>
          <w:trHeight w:val="20"/>
        </w:trPr>
        <w:tc>
          <w:tcPr>
            <w:tcW w:w="213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2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33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2504E94B" w:rsidR="00C96A29" w:rsidRPr="006B6C31" w:rsidRDefault="00CA31F7" w:rsidP="002E2C3F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</w:tbl>
    <w:p w14:paraId="394700F3" w14:textId="2F49ACEA" w:rsidR="00C96A29" w:rsidRDefault="00C96A29" w:rsidP="00C96A29">
      <w:pPr>
        <w:spacing w:before="120" w:after="120"/>
        <w:rPr>
          <w:szCs w:val="28"/>
          <w:lang w:val="en-US"/>
        </w:rPr>
      </w:pPr>
      <w:r w:rsidRPr="00AB10B5">
        <w:rPr>
          <w:szCs w:val="28"/>
        </w:rPr>
        <w:t>Висновок</w:t>
      </w:r>
      <w:r w:rsidR="00B92B6E" w:rsidRPr="00AB10B5">
        <w:rPr>
          <w:szCs w:val="28"/>
        </w:rPr>
        <w:t>***</w:t>
      </w:r>
      <w:r w:rsidR="008C74C8">
        <w:rPr>
          <w:szCs w:val="28"/>
        </w:rPr>
        <w:t xml:space="preserve">: </w:t>
      </w:r>
      <w:r w:rsidR="008C74C8" w:rsidRPr="004907CD">
        <w:rPr>
          <w:szCs w:val="28"/>
          <w:u w:val="single"/>
        </w:rPr>
        <w:t>об’єкт є б</w:t>
      </w:r>
      <w:bookmarkStart w:id="0" w:name="_GoBack"/>
      <w:bookmarkEnd w:id="0"/>
      <w:r w:rsidR="008C74C8" w:rsidRPr="004907CD">
        <w:rPr>
          <w:szCs w:val="28"/>
          <w:u w:val="single"/>
        </w:rPr>
        <w:t>ар’єрним</w:t>
      </w:r>
      <w:r w:rsidR="008C74C8" w:rsidRPr="00AB10B5">
        <w:rPr>
          <w:szCs w:val="28"/>
        </w:rPr>
        <w:t xml:space="preserve"> </w:t>
      </w:r>
    </w:p>
    <w:p w14:paraId="387B57B6" w14:textId="77777777" w:rsidR="008C74C8" w:rsidRPr="008C74C8" w:rsidRDefault="008C74C8" w:rsidP="00C96A29">
      <w:pPr>
        <w:spacing w:before="120" w:after="120"/>
        <w:rPr>
          <w:szCs w:val="28"/>
          <w:lang w:val="en-US"/>
        </w:rPr>
      </w:pP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4876A349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0A62F479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11498E57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4DE664EA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1ABA3F86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7623BB56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53D6D345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7373CFCF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3CF83EEC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1A92ADFE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08299CFA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3F77E309" w:rsidR="00C96A29" w:rsidRPr="006B6C31" w:rsidRDefault="00CA31F7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02BA3225" w14:textId="77777777" w:rsidR="00C96A29" w:rsidRDefault="00C96A29" w:rsidP="00C96A29"/>
    <w:p w14:paraId="3C2279AA" w14:textId="77777777" w:rsidR="00C96A29" w:rsidRDefault="00C96A29" w:rsidP="00C96A29"/>
    <w:p w14:paraId="11A24425" w14:textId="77777777" w:rsidR="00C96A29" w:rsidRDefault="00C96A29" w:rsidP="00C96A29"/>
    <w:p w14:paraId="191CF5EB" w14:textId="20CDCE1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5645A78C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4939823F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3E46834D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322807B3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44BC38FE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03E32F62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3D9D848A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5EF275FA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16A4DB7A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4D84A120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74261F3D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5896676" w:rsidR="00B92B6E" w:rsidRPr="006B6C31" w:rsidRDefault="00915261" w:rsidP="00B92B6E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proofErr w:type="spellStart"/>
      <w:r>
        <w:rPr>
          <w:sz w:val="24"/>
          <w:szCs w:val="24"/>
        </w:rPr>
        <w:t>безбар’єрності</w:t>
      </w:r>
      <w:proofErr w:type="spellEnd"/>
      <w:r>
        <w:rPr>
          <w:sz w:val="24"/>
          <w:szCs w:val="24"/>
        </w:rPr>
        <w:t xml:space="preserve">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*** У висновку щодо оцінки ступеня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всім, без винятку,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>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 xml:space="preserve">” — у разі, коли забезпечено відповідність лише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</w:t>
      </w:r>
      <w:proofErr w:type="spellStart"/>
      <w:r w:rsidRPr="006B6C31">
        <w:rPr>
          <w:sz w:val="24"/>
          <w:szCs w:val="24"/>
        </w:rPr>
        <w:t>безбар’єрним</w:t>
      </w:r>
      <w:proofErr w:type="spellEnd"/>
      <w:r w:rsidRPr="006B6C31">
        <w:rPr>
          <w:sz w:val="24"/>
          <w:szCs w:val="24"/>
        </w:rPr>
        <w:t>);</w:t>
      </w:r>
    </w:p>
    <w:p w14:paraId="761E0F22" w14:textId="59EA65DA" w:rsidR="00C96A29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</w:t>
      </w:r>
      <w:proofErr w:type="spellStart"/>
      <w:r w:rsidRPr="006B6C31">
        <w:rPr>
          <w:sz w:val="24"/>
          <w:szCs w:val="24"/>
        </w:rPr>
        <w:t>безбар’єрності</w:t>
      </w:r>
      <w:proofErr w:type="spellEnd"/>
      <w:r w:rsidRPr="006B6C31">
        <w:rPr>
          <w:sz w:val="24"/>
          <w:szCs w:val="24"/>
        </w:rPr>
        <w:t xml:space="preserve">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1052392F" w14:textId="4CBFAE90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5EC3DBD" w14:textId="4CB1B722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58CB6F10" w14:textId="05EE0C4B" w:rsidR="00EC470E" w:rsidRDefault="00EC470E" w:rsidP="00C96A29">
      <w:pPr>
        <w:widowControl w:val="0"/>
        <w:spacing w:after="120"/>
        <w:jc w:val="both"/>
        <w:rPr>
          <w:sz w:val="24"/>
          <w:szCs w:val="24"/>
        </w:rPr>
      </w:pPr>
    </w:p>
    <w:p w14:paraId="185A3D97" w14:textId="32687625" w:rsidR="00EC470E" w:rsidRPr="00EC470E" w:rsidRDefault="00EC470E" w:rsidP="00C96A29">
      <w:pPr>
        <w:widowControl w:val="0"/>
        <w:spacing w:after="120"/>
        <w:jc w:val="both"/>
        <w:rPr>
          <w:sz w:val="22"/>
          <w:szCs w:val="24"/>
        </w:rPr>
      </w:pPr>
      <w:r w:rsidRPr="00EC470E">
        <w:rPr>
          <w:rStyle w:val="st46"/>
          <w:color w:val="auto"/>
          <w:sz w:val="24"/>
        </w:rPr>
        <w:t xml:space="preserve">{Додаток 1 в редакції Постанови КМ </w:t>
      </w:r>
      <w:r w:rsidRPr="00EC470E">
        <w:rPr>
          <w:rStyle w:val="st131"/>
          <w:color w:val="auto"/>
          <w:sz w:val="24"/>
        </w:rPr>
        <w:t>№ 311 від 18.03.2025</w:t>
      </w:r>
      <w:r w:rsidRPr="00EC470E">
        <w:rPr>
          <w:rStyle w:val="st46"/>
          <w:color w:val="auto"/>
          <w:sz w:val="24"/>
        </w:rPr>
        <w:t>}</w:t>
      </w:r>
    </w:p>
    <w:sectPr w:rsidR="00EC470E" w:rsidRPr="00EC470E" w:rsidSect="008C74C8">
      <w:headerReference w:type="even" r:id="rId12"/>
      <w:headerReference w:type="default" r:id="rId13"/>
      <w:pgSz w:w="11906" w:h="16838" w:code="9"/>
      <w:pgMar w:top="993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171A17" w14:textId="77777777" w:rsidR="00964F7C" w:rsidRDefault="00964F7C">
      <w:r>
        <w:separator/>
      </w:r>
    </w:p>
  </w:endnote>
  <w:endnote w:type="continuationSeparator" w:id="0">
    <w:p w14:paraId="7B9DD85D" w14:textId="77777777" w:rsidR="00964F7C" w:rsidRDefault="0096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C1933" w14:textId="77777777" w:rsidR="00964F7C" w:rsidRDefault="00964F7C">
      <w:r>
        <w:separator/>
      </w:r>
    </w:p>
  </w:footnote>
  <w:footnote w:type="continuationSeparator" w:id="0">
    <w:p w14:paraId="4DAB8F44" w14:textId="77777777" w:rsidR="00964F7C" w:rsidRDefault="0096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4609" w14:textId="646B9E85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C74C8">
      <w:rPr>
        <w:noProof/>
      </w:rPr>
      <w:t>12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62A85"/>
    <w:rsid w:val="000B3A6A"/>
    <w:rsid w:val="000E65C8"/>
    <w:rsid w:val="00131C7B"/>
    <w:rsid w:val="00155F4E"/>
    <w:rsid w:val="00190793"/>
    <w:rsid w:val="001A5FC5"/>
    <w:rsid w:val="00210F96"/>
    <w:rsid w:val="00235E70"/>
    <w:rsid w:val="002E2C3F"/>
    <w:rsid w:val="002E6E1D"/>
    <w:rsid w:val="003149CC"/>
    <w:rsid w:val="003250B5"/>
    <w:rsid w:val="004907CD"/>
    <w:rsid w:val="004A0210"/>
    <w:rsid w:val="004A44C8"/>
    <w:rsid w:val="004C29EB"/>
    <w:rsid w:val="00525BBB"/>
    <w:rsid w:val="005847BF"/>
    <w:rsid w:val="005905C7"/>
    <w:rsid w:val="005F06C5"/>
    <w:rsid w:val="006060F2"/>
    <w:rsid w:val="0063408E"/>
    <w:rsid w:val="0063712B"/>
    <w:rsid w:val="00645343"/>
    <w:rsid w:val="006502AC"/>
    <w:rsid w:val="006538FA"/>
    <w:rsid w:val="006B6C31"/>
    <w:rsid w:val="006F387F"/>
    <w:rsid w:val="0072260E"/>
    <w:rsid w:val="00745F8B"/>
    <w:rsid w:val="00775C8E"/>
    <w:rsid w:val="00781C4E"/>
    <w:rsid w:val="00781F14"/>
    <w:rsid w:val="007D7BAD"/>
    <w:rsid w:val="007F3DAC"/>
    <w:rsid w:val="00810F60"/>
    <w:rsid w:val="00813211"/>
    <w:rsid w:val="00830355"/>
    <w:rsid w:val="00836133"/>
    <w:rsid w:val="00875929"/>
    <w:rsid w:val="00893231"/>
    <w:rsid w:val="00896917"/>
    <w:rsid w:val="00896ABC"/>
    <w:rsid w:val="008C2746"/>
    <w:rsid w:val="008C74C8"/>
    <w:rsid w:val="008E5C15"/>
    <w:rsid w:val="008F184F"/>
    <w:rsid w:val="00914212"/>
    <w:rsid w:val="00915261"/>
    <w:rsid w:val="009164D0"/>
    <w:rsid w:val="009175E2"/>
    <w:rsid w:val="00964F7C"/>
    <w:rsid w:val="009672B9"/>
    <w:rsid w:val="00A50F46"/>
    <w:rsid w:val="00A833AC"/>
    <w:rsid w:val="00B0462B"/>
    <w:rsid w:val="00B92B6E"/>
    <w:rsid w:val="00C02385"/>
    <w:rsid w:val="00C0603E"/>
    <w:rsid w:val="00C96A29"/>
    <w:rsid w:val="00CA31F7"/>
    <w:rsid w:val="00CB2FF3"/>
    <w:rsid w:val="00CC08F8"/>
    <w:rsid w:val="00CC7673"/>
    <w:rsid w:val="00D02398"/>
    <w:rsid w:val="00D43E93"/>
    <w:rsid w:val="00D62814"/>
    <w:rsid w:val="00D80C97"/>
    <w:rsid w:val="00D9783F"/>
    <w:rsid w:val="00DC64C3"/>
    <w:rsid w:val="00E14E67"/>
    <w:rsid w:val="00E61F88"/>
    <w:rsid w:val="00EC470E"/>
    <w:rsid w:val="00F23802"/>
    <w:rsid w:val="00F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docId w15:val="{46237E62-AB2A-41AC-9734-F70BF6A7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Назва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у виносці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ій колонтитул Знак"/>
    <w:basedOn w:val="a0"/>
    <w:link w:val="a3"/>
    <w:uiPriority w:val="99"/>
    <w:rsid w:val="00CC08F8"/>
  </w:style>
  <w:style w:type="character" w:customStyle="1" w:styleId="a8">
    <w:name w:val="Верхні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ітки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ітки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і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  <w:style w:type="character" w:customStyle="1" w:styleId="st131">
    <w:name w:val="st131"/>
    <w:uiPriority w:val="99"/>
    <w:rsid w:val="00EC470E"/>
    <w:rPr>
      <w:i/>
      <w:iCs/>
      <w:color w:val="0000FF"/>
    </w:rPr>
  </w:style>
  <w:style w:type="character" w:customStyle="1" w:styleId="st46">
    <w:name w:val="st46"/>
    <w:uiPriority w:val="99"/>
    <w:rsid w:val="00EC470E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bivkashkola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krb.gnedu.vn.ua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C9E35-76CD-469D-BACD-F0F02A176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9828</Words>
  <Characters>5603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dc:description/>
  <cp:lastModifiedBy>UA-03</cp:lastModifiedBy>
  <cp:revision>11</cp:revision>
  <cp:lastPrinted>2002-04-19T12:13:00Z</cp:lastPrinted>
  <dcterms:created xsi:type="dcterms:W3CDTF">2025-03-21T09:20:00Z</dcterms:created>
  <dcterms:modified xsi:type="dcterms:W3CDTF">2025-09-18T05:24:00Z</dcterms:modified>
</cp:coreProperties>
</file>