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Layout w:type="fixed"/>
        <w:tblLook w:val="0000"/>
      </w:tblPr>
      <w:tblGrid>
        <w:gridCol w:w="567"/>
        <w:gridCol w:w="8427"/>
      </w:tblGrid>
      <w:tr w:rsidR="00C96A29" w:rsidRPr="006B6C31" w:rsidTr="000E268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Найменування організації, установи, підприємства</w:t>
            </w:r>
            <w:r w:rsidR="00F42D86">
              <w:rPr>
                <w:sz w:val="28"/>
                <w:szCs w:val="28"/>
              </w:rPr>
              <w:t>:</w:t>
            </w:r>
            <w:r w:rsidRPr="006B6C31">
              <w:rPr>
                <w:sz w:val="28"/>
                <w:szCs w:val="28"/>
              </w:rPr>
              <w:t xml:space="preserve"> </w:t>
            </w:r>
            <w:r w:rsidR="006D2EE3" w:rsidRPr="006D2EE3">
              <w:rPr>
                <w:sz w:val="28"/>
                <w:szCs w:val="28"/>
                <w:u w:val="single"/>
              </w:rPr>
              <w:t>Заклад загальної середньої освіти І-ІІ ступенів с. Ладижинські Хутори Гайсинської міської ради</w:t>
            </w:r>
          </w:p>
        </w:tc>
      </w:tr>
      <w:tr w:rsidR="00C96A29" w:rsidRPr="006B6C31" w:rsidTr="000E268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:rsidR="00C96A29" w:rsidRPr="006B6C31" w:rsidRDefault="00C96A29" w:rsidP="00F42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</w:t>
            </w:r>
            <w:r w:rsidR="00F42D86">
              <w:rPr>
                <w:sz w:val="28"/>
                <w:szCs w:val="28"/>
              </w:rPr>
              <w:t>:</w:t>
            </w:r>
            <w:r w:rsidRPr="006B6C31">
              <w:rPr>
                <w:sz w:val="28"/>
                <w:szCs w:val="28"/>
              </w:rPr>
              <w:t xml:space="preserve"> </w:t>
            </w:r>
            <w:r w:rsidR="00F42D86" w:rsidRPr="00F42D86">
              <w:rPr>
                <w:sz w:val="28"/>
                <w:szCs w:val="28"/>
                <w:u w:val="single"/>
              </w:rPr>
              <w:t>будівля</w:t>
            </w:r>
          </w:p>
        </w:tc>
      </w:tr>
      <w:tr w:rsidR="00C96A29" w:rsidRPr="006B6C31" w:rsidTr="000E268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:rsidTr="000E268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C96A29" w:rsidP="00F42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(місто/селище/</w:t>
            </w:r>
            <w:r w:rsidRPr="00F42D86">
              <w:rPr>
                <w:sz w:val="28"/>
                <w:szCs w:val="28"/>
                <w:u w:val="single"/>
              </w:rPr>
              <w:t>село</w:t>
            </w:r>
            <w:r w:rsidRPr="006B6C31">
              <w:rPr>
                <w:sz w:val="28"/>
                <w:szCs w:val="28"/>
              </w:rPr>
              <w:t xml:space="preserve">) </w:t>
            </w:r>
            <w:r w:rsidR="00F42D86" w:rsidRPr="00F42D86">
              <w:rPr>
                <w:sz w:val="28"/>
                <w:szCs w:val="28"/>
                <w:u w:val="single"/>
              </w:rPr>
              <w:t>Ладижинські Хутори</w:t>
            </w:r>
          </w:p>
        </w:tc>
      </w:tr>
      <w:tr w:rsidR="00C96A29" w:rsidRPr="006B6C31" w:rsidTr="000E268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9672B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F42D86" w:rsidRPr="00F42D86">
              <w:rPr>
                <w:sz w:val="28"/>
                <w:szCs w:val="28"/>
                <w:u w:val="single"/>
              </w:rPr>
              <w:t>Ладижинські Хутори</w:t>
            </w:r>
          </w:p>
        </w:tc>
      </w:tr>
      <w:tr w:rsidR="00C96A29" w:rsidRPr="006B6C31" w:rsidTr="000E268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9672B9" w:rsidP="00F42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вулиці</w:t>
            </w:r>
            <w:r w:rsidR="00F42D86">
              <w:rPr>
                <w:sz w:val="28"/>
                <w:szCs w:val="28"/>
              </w:rPr>
              <w:t>: Шевченка</w:t>
            </w:r>
          </w:p>
        </w:tc>
      </w:tr>
      <w:tr w:rsidR="00C96A29" w:rsidRPr="006B6C31" w:rsidTr="000E268F">
        <w:trPr>
          <w:trHeight w:val="8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:rsidR="00C96A29" w:rsidRPr="006B6C31" w:rsidRDefault="00C96A29" w:rsidP="00F42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номер будинку</w:t>
            </w:r>
            <w:r w:rsidR="00F42D86">
              <w:rPr>
                <w:sz w:val="28"/>
                <w:szCs w:val="28"/>
              </w:rPr>
              <w:t xml:space="preserve">: </w:t>
            </w:r>
            <w:r w:rsidR="00F42D86" w:rsidRPr="00F42D86">
              <w:rPr>
                <w:sz w:val="28"/>
                <w:szCs w:val="28"/>
                <w:u w:val="single"/>
              </w:rPr>
              <w:t>45</w:t>
            </w:r>
          </w:p>
        </w:tc>
      </w:tr>
      <w:tr w:rsidR="00C96A29" w:rsidRPr="006B6C31" w:rsidTr="000E268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:rsidR="00C96A29" w:rsidRPr="006B6C31" w:rsidRDefault="00C96A29" w:rsidP="00F42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Кількість поверхів</w:t>
            </w:r>
            <w:r w:rsidR="00F42D86">
              <w:rPr>
                <w:sz w:val="28"/>
                <w:szCs w:val="28"/>
              </w:rPr>
              <w:t>:</w:t>
            </w:r>
            <w:r w:rsidR="00F42D86" w:rsidRPr="00F42D86">
              <w:rPr>
                <w:sz w:val="28"/>
                <w:szCs w:val="28"/>
                <w:u w:val="single"/>
              </w:rPr>
              <w:t xml:space="preserve"> 2</w:t>
            </w:r>
            <w:r w:rsidR="00F42D86">
              <w:rPr>
                <w:sz w:val="28"/>
                <w:szCs w:val="28"/>
              </w:rPr>
              <w:t xml:space="preserve"> </w:t>
            </w:r>
            <w:r w:rsidRPr="006B6C31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:rsidTr="000E268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:rsidR="00C96A29" w:rsidRPr="006B6C31" w:rsidRDefault="00C96A29" w:rsidP="00F42D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(державна/комунальна/приватна)</w:t>
            </w:r>
            <w:r w:rsidR="00F42D86">
              <w:rPr>
                <w:sz w:val="28"/>
                <w:szCs w:val="28"/>
              </w:rPr>
              <w:t xml:space="preserve">: </w:t>
            </w:r>
            <w:r w:rsidRPr="006B6C31">
              <w:rPr>
                <w:sz w:val="28"/>
                <w:szCs w:val="28"/>
              </w:rPr>
              <w:t xml:space="preserve"> </w:t>
            </w:r>
            <w:r w:rsidR="00F42D86" w:rsidRPr="00F42D86">
              <w:rPr>
                <w:sz w:val="28"/>
                <w:szCs w:val="28"/>
                <w:u w:val="single"/>
              </w:rPr>
              <w:t>комунальна</w:t>
            </w:r>
          </w:p>
        </w:tc>
      </w:tr>
      <w:tr w:rsidR="00C96A29" w:rsidRPr="006B6C31" w:rsidTr="000E268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:rsidR="00C96A29" w:rsidRPr="00F42D86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  <w:lang w:val="ru-RU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>у разі наявності)</w:t>
            </w:r>
            <w:r w:rsidR="00F42D86">
              <w:rPr>
                <w:sz w:val="28"/>
                <w:szCs w:val="28"/>
              </w:rPr>
              <w:t xml:space="preserve">:  </w:t>
            </w:r>
            <w:r w:rsidR="00F42D86" w:rsidRPr="00F42D86">
              <w:rPr>
                <w:bCs/>
                <w:iCs/>
                <w:sz w:val="28"/>
                <w:szCs w:val="16"/>
                <w:u w:val="single"/>
                <w:shd w:val="clear" w:color="auto" w:fill="FFFFFF"/>
              </w:rPr>
              <w:t>lad.hytor@gmail.com</w:t>
            </w:r>
          </w:p>
        </w:tc>
      </w:tr>
      <w:tr w:rsidR="00C96A29" w:rsidRPr="006B6C31" w:rsidTr="000E268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Посилання на фото- та відеоматеріали </w:t>
            </w:r>
            <w:r w:rsidRPr="00086872">
              <w:rPr>
                <w:sz w:val="28"/>
                <w:szCs w:val="28"/>
              </w:rPr>
              <w:t>________________________</w:t>
            </w:r>
            <w:r w:rsidRPr="006B6C31">
              <w:rPr>
                <w:sz w:val="28"/>
                <w:szCs w:val="28"/>
              </w:rPr>
              <w:t>_</w:t>
            </w:r>
          </w:p>
        </w:tc>
      </w:tr>
      <w:tr w:rsidR="00C96A29" w:rsidRPr="006B6C31" w:rsidTr="000E268F">
        <w:trPr>
          <w:trHeight w:val="20"/>
        </w:trPr>
        <w:tc>
          <w:tcPr>
            <w:tcW w:w="567" w:type="dxa"/>
          </w:tcPr>
          <w:p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:rsidR="00C96A29" w:rsidRPr="006B6C31" w:rsidRDefault="00C96A29" w:rsidP="0093655F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="0093655F">
              <w:rPr>
                <w:sz w:val="28"/>
                <w:szCs w:val="28"/>
              </w:rPr>
              <w:t xml:space="preserve">: </w:t>
            </w:r>
            <w:r w:rsidR="0093655F" w:rsidRPr="0093655F">
              <w:rPr>
                <w:sz w:val="28"/>
                <w:szCs w:val="28"/>
                <w:u w:val="single"/>
              </w:rPr>
              <w:t>17.07.2025р.</w:t>
            </w:r>
          </w:p>
        </w:tc>
      </w:tr>
    </w:tbl>
    <w:p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/>
      </w:tblPr>
      <w:tblGrid>
        <w:gridCol w:w="2759"/>
        <w:gridCol w:w="1832"/>
        <w:gridCol w:w="1982"/>
        <w:gridCol w:w="3569"/>
      </w:tblGrid>
      <w:tr w:rsidR="006D7B53" w:rsidRPr="006B6C31" w:rsidTr="000E268F">
        <w:trPr>
          <w:trHeight w:val="20"/>
          <w:tblHeader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паркувальні місця для осіб з інвалідністю, завширшки не менше ніж 3,5 метра та завдовжки не </w:t>
            </w:r>
            <w:r w:rsidRPr="006B6C31">
              <w:rPr>
                <w:szCs w:val="28"/>
              </w:rPr>
              <w:lastRenderedPageBreak/>
              <w:t>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3655F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114929" w:rsidRPr="00114929">
              <w:rPr>
                <w:color w:val="222222"/>
                <w:szCs w:val="22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3655F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  <w:bookmarkStart w:id="0" w:name="_GoBack"/>
            <w:bookmarkEnd w:id="0"/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3655F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6D7B53">
              <w:rPr>
                <w:noProof/>
              </w:rPr>
              <w:drawing>
                <wp:inline distT="0" distB="0" distL="0" distR="0">
                  <wp:extent cx="2139315" cy="1795349"/>
                  <wp:effectExtent l="0" t="171450" r="0" b="1479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49423" cy="1803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</w:t>
            </w:r>
            <w:r w:rsidRPr="006B6C31">
              <w:rPr>
                <w:szCs w:val="28"/>
              </w:rPr>
              <w:lastRenderedPageBreak/>
              <w:t>ніж 1,8 метра</w:t>
            </w:r>
          </w:p>
          <w:p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3655F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6) покриття пішохідних доріжок, тротуарів і пандусів рівне (без вибоїн, без застосування як верхнього шару покриття насипних або крупноструктурних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3655F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(антипаркувальні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114929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114929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 xml:space="preserve">— підіймальні </w:t>
            </w:r>
            <w:r w:rsidRPr="006B6C31">
              <w:rPr>
                <w:szCs w:val="28"/>
              </w:rPr>
              <w:lastRenderedPageBreak/>
              <w:t>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114929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1149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 w:rsidRPr="006B6C31">
              <w:rPr>
                <w:szCs w:val="28"/>
              </w:rPr>
              <w:lastRenderedPageBreak/>
              <w:t>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F637B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F637B9" w:rsidP="002E2C3F">
            <w:pPr>
              <w:spacing w:before="120"/>
              <w:rPr>
                <w:szCs w:val="28"/>
              </w:rPr>
            </w:pPr>
            <w:r w:rsidRPr="00114929">
              <w:rPr>
                <w:color w:val="222222"/>
                <w:szCs w:val="22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F637B9" w:rsidP="002E2C3F">
            <w:pPr>
              <w:spacing w:before="120"/>
              <w:rPr>
                <w:szCs w:val="28"/>
              </w:rPr>
            </w:pPr>
            <w:r>
              <w:rPr>
                <w:color w:val="222222"/>
                <w:szCs w:val="22"/>
                <w:shd w:val="clear" w:color="auto" w:fill="FFFFFF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 xml:space="preserve">, найменування, години роботи, розміщена праворуч від входу на висоті </w:t>
            </w:r>
            <w:r w:rsidRPr="006B6C31">
              <w:rPr>
                <w:szCs w:val="28"/>
              </w:rPr>
              <w:lastRenderedPageBreak/>
              <w:t>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637B9" w:rsidRPr="00114929">
              <w:rPr>
                <w:color w:val="222222"/>
                <w:szCs w:val="22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F637B9" w:rsidP="002E2C3F">
            <w:pPr>
              <w:spacing w:before="120"/>
              <w:rPr>
                <w:szCs w:val="28"/>
              </w:rPr>
            </w:pPr>
            <w:r w:rsidRPr="00114929">
              <w:rPr>
                <w:color w:val="222222"/>
                <w:szCs w:val="22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F637B9" w:rsidP="002E2C3F">
            <w:pPr>
              <w:spacing w:before="120"/>
              <w:rPr>
                <w:szCs w:val="28"/>
              </w:rPr>
            </w:pPr>
            <w:r w:rsidRPr="00114929">
              <w:rPr>
                <w:color w:val="222222"/>
                <w:szCs w:val="22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</w:t>
            </w:r>
            <w:r w:rsidRPr="006B6C31">
              <w:rPr>
                <w:szCs w:val="28"/>
              </w:rPr>
              <w:lastRenderedPageBreak/>
              <w:t>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D33D0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D33D09" w:rsidP="002E2C3F">
            <w:pPr>
              <w:spacing w:before="120"/>
              <w:rPr>
                <w:szCs w:val="28"/>
              </w:rPr>
            </w:pPr>
            <w:r w:rsidRPr="00114929">
              <w:rPr>
                <w:color w:val="222222"/>
                <w:szCs w:val="22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3D09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</w:t>
            </w:r>
            <w:r w:rsidRPr="006B6C31">
              <w:rPr>
                <w:szCs w:val="28"/>
              </w:rPr>
              <w:lastRenderedPageBreak/>
              <w:t xml:space="preserve">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3D09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D33D09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14835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14835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 xml:space="preserve">глибина тамбурів становить не менше </w:t>
            </w:r>
            <w:r w:rsidRPr="006B6C31">
              <w:lastRenderedPageBreak/>
              <w:t>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14835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14835" w:rsidRPr="00114929">
              <w:rPr>
                <w:color w:val="222222"/>
                <w:szCs w:val="22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14835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87B23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6D7B53">
              <w:rPr>
                <w:noProof/>
              </w:rPr>
              <w:drawing>
                <wp:inline distT="0" distB="0" distL="0" distR="0">
                  <wp:extent cx="1813560" cy="1477959"/>
                  <wp:effectExtent l="0" t="171450" r="0" b="1416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34763" cy="1495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, приміщення, де надається послуга, допоміжні </w:t>
            </w:r>
            <w:r w:rsidRPr="006B6C31">
              <w:rPr>
                <w:szCs w:val="28"/>
              </w:rPr>
              <w:lastRenderedPageBreak/>
              <w:t>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87B23" w:rsidRPr="00114929">
              <w:rPr>
                <w:color w:val="222222"/>
                <w:szCs w:val="22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F87B23" w:rsidP="002E2C3F">
            <w:pPr>
              <w:spacing w:before="120"/>
              <w:rPr>
                <w:szCs w:val="28"/>
              </w:rPr>
            </w:pPr>
            <w:r w:rsidRPr="00114929">
              <w:rPr>
                <w:color w:val="222222"/>
                <w:szCs w:val="22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усі сходи в межах одного маршу однакові за формою, шириною і висотою </w:t>
            </w:r>
            <w:r w:rsidRPr="006B6C31">
              <w:rPr>
                <w:szCs w:val="28"/>
              </w:rPr>
              <w:lastRenderedPageBreak/>
              <w:t>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F87B2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F87B23" w:rsidP="002E2C3F">
            <w:pPr>
              <w:spacing w:before="120"/>
              <w:rPr>
                <w:szCs w:val="28"/>
              </w:rPr>
            </w:pPr>
            <w:r w:rsidRPr="00114929">
              <w:rPr>
                <w:color w:val="222222"/>
                <w:szCs w:val="22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F87B2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87B23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87B23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87B23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</w:t>
            </w:r>
            <w:r w:rsidRPr="002F3323">
              <w:rPr>
                <w:szCs w:val="28"/>
              </w:rPr>
              <w:lastRenderedPageBreak/>
              <w:t xml:space="preserve">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>текстовому або відеоформаті,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F87B23" w:rsidRPr="00114929">
              <w:rPr>
                <w:color w:val="222222"/>
                <w:szCs w:val="22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52B16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52B16" w:rsidRPr="00114929">
              <w:rPr>
                <w:color w:val="222222"/>
                <w:szCs w:val="22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</w:t>
            </w:r>
            <w:r w:rsidRPr="006B6C31">
              <w:rPr>
                <w:szCs w:val="28"/>
              </w:rPr>
              <w:lastRenderedPageBreak/>
              <w:t xml:space="preserve">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52B16" w:rsidRPr="00114929">
              <w:rPr>
                <w:color w:val="222222"/>
                <w:szCs w:val="22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52B16" w:rsidRPr="00114929">
              <w:rPr>
                <w:color w:val="222222"/>
                <w:szCs w:val="22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52B1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</w:t>
            </w:r>
            <w:r w:rsidRPr="006B6C31">
              <w:rPr>
                <w:szCs w:val="28"/>
              </w:rPr>
              <w:lastRenderedPageBreak/>
              <w:t>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52B1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52B16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452B16" w:rsidP="002E2C3F">
            <w:pPr>
              <w:spacing w:before="120"/>
              <w:rPr>
                <w:szCs w:val="28"/>
              </w:rPr>
            </w:pPr>
            <w:r w:rsidRPr="00114929">
              <w:rPr>
                <w:color w:val="222222"/>
                <w:szCs w:val="22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>) освітленн</w:t>
            </w:r>
            <w:r>
              <w:rPr>
                <w:szCs w:val="28"/>
              </w:rPr>
              <w:t>ість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A041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 xml:space="preserve">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A041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A041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A041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A041B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стійок,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0A041B" w:rsidP="002E2C3F">
            <w:pPr>
              <w:spacing w:before="120"/>
              <w:rPr>
                <w:szCs w:val="28"/>
              </w:rPr>
            </w:pPr>
            <w:r>
              <w:rPr>
                <w:color w:val="222222"/>
                <w:szCs w:val="22"/>
                <w:shd w:val="clear" w:color="auto" w:fill="FFFFFF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7004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7004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 xml:space="preserve">будівлі </w:t>
            </w:r>
            <w:r w:rsidRPr="004B2D5D">
              <w:rPr>
                <w:szCs w:val="28"/>
              </w:rPr>
              <w:lastRenderedPageBreak/>
              <w:t>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7004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70045" w:rsidP="002E2C3F">
            <w:pPr>
              <w:spacing w:before="120"/>
              <w:rPr>
                <w:szCs w:val="28"/>
              </w:rPr>
            </w:pPr>
            <w:r w:rsidRPr="00114929">
              <w:rPr>
                <w:color w:val="222222"/>
                <w:szCs w:val="22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</w:t>
            </w:r>
            <w:r w:rsidRPr="006B6C31">
              <w:rPr>
                <w:szCs w:val="28"/>
              </w:rPr>
              <w:lastRenderedPageBreak/>
              <w:t>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70045" w:rsidP="002E2C3F">
            <w:pPr>
              <w:spacing w:before="120"/>
              <w:rPr>
                <w:szCs w:val="28"/>
              </w:rPr>
            </w:pPr>
            <w:r w:rsidRPr="00114929">
              <w:rPr>
                <w:color w:val="222222"/>
                <w:szCs w:val="22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70045" w:rsidP="002E2C3F">
            <w:pPr>
              <w:spacing w:before="120"/>
              <w:rPr>
                <w:szCs w:val="28"/>
              </w:rPr>
            </w:pPr>
            <w:r w:rsidRPr="00114929">
              <w:rPr>
                <w:color w:val="222222"/>
                <w:szCs w:val="22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70045" w:rsidP="002E2C3F">
            <w:pPr>
              <w:spacing w:before="120"/>
              <w:rPr>
                <w:szCs w:val="28"/>
              </w:rPr>
            </w:pPr>
            <w:r w:rsidRPr="00114929">
              <w:rPr>
                <w:color w:val="222222"/>
                <w:szCs w:val="22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 w:rsidR="00B92B6E"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70045" w:rsidP="002E2C3F">
            <w:pPr>
              <w:spacing w:before="120"/>
              <w:rPr>
                <w:szCs w:val="28"/>
              </w:rPr>
            </w:pPr>
            <w:r w:rsidRPr="00114929">
              <w:rPr>
                <w:color w:val="222222"/>
                <w:szCs w:val="22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70045" w:rsidP="002E2C3F">
            <w:pPr>
              <w:spacing w:before="120"/>
              <w:rPr>
                <w:szCs w:val="28"/>
              </w:rPr>
            </w:pPr>
            <w:r w:rsidRPr="00114929">
              <w:rPr>
                <w:color w:val="222222"/>
                <w:szCs w:val="22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</w:t>
            </w:r>
            <w:r w:rsidRPr="006B6C31">
              <w:rPr>
                <w:szCs w:val="28"/>
              </w:rPr>
              <w:lastRenderedPageBreak/>
              <w:t xml:space="preserve">ліфта, подані збільшеним шрифтом та в контрастному співвідношенні кольорів, продубльовані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70045" w:rsidP="002E2C3F">
            <w:pPr>
              <w:spacing w:before="120"/>
              <w:rPr>
                <w:szCs w:val="28"/>
              </w:rPr>
            </w:pPr>
            <w:r w:rsidRPr="00114929">
              <w:rPr>
                <w:color w:val="222222"/>
                <w:szCs w:val="22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70045" w:rsidP="002E2C3F">
            <w:pPr>
              <w:spacing w:before="120"/>
              <w:rPr>
                <w:szCs w:val="28"/>
              </w:rPr>
            </w:pPr>
            <w:r w:rsidRPr="00114929">
              <w:rPr>
                <w:color w:val="222222"/>
                <w:szCs w:val="22"/>
                <w:shd w:val="clear" w:color="auto" w:fill="FFFFFF"/>
              </w:rPr>
              <w:t>Не застосовується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6D7B53" w:rsidRPr="006B6C31" w:rsidTr="000E268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7004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:rsidR="00C96A29" w:rsidRPr="00AB10B5" w:rsidRDefault="00C96A29" w:rsidP="00C96A29">
      <w:pPr>
        <w:spacing w:before="120" w:after="120"/>
        <w:rPr>
          <w:szCs w:val="28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Pr="00AB10B5">
        <w:rPr>
          <w:szCs w:val="28"/>
        </w:rPr>
        <w:t xml:space="preserve">: </w:t>
      </w:r>
      <w:r w:rsidR="00351AF7" w:rsidRPr="00351AF7">
        <w:rPr>
          <w:szCs w:val="28"/>
          <w:u w:val="single"/>
        </w:rPr>
        <w:t>об’єкт є бар’єрним</w:t>
      </w:r>
    </w:p>
    <w:p w:rsidR="00C96A29" w:rsidRPr="00AB10B5" w:rsidRDefault="00C96A29" w:rsidP="00C96A29">
      <w:pPr>
        <w:spacing w:after="120"/>
        <w:rPr>
          <w:b/>
          <w:szCs w:val="28"/>
        </w:rPr>
      </w:pPr>
    </w:p>
    <w:p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пересува-ються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7004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7004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7004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7004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7004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7004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7004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7004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7004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7004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7004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270045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C96A29" w:rsidRDefault="00C96A29" w:rsidP="00C96A29"/>
    <w:p w:rsidR="00C96A29" w:rsidRDefault="00C96A29" w:rsidP="00C96A29"/>
    <w:p w:rsidR="00C96A29" w:rsidRDefault="00C96A29" w:rsidP="00C96A29"/>
    <w:p w:rsidR="00C96A29" w:rsidRDefault="00C96A29" w:rsidP="00C96A29"/>
    <w:p w:rsidR="00C96A29" w:rsidRDefault="00C96A29" w:rsidP="00C96A29"/>
    <w:p w:rsidR="00C96A29" w:rsidRDefault="00C96A29" w:rsidP="00C96A29"/>
    <w:p w:rsidR="00C96A29" w:rsidRPr="006B6C31" w:rsidRDefault="00C96A29" w:rsidP="00C96A29"/>
    <w:tbl>
      <w:tblPr>
        <w:tblW w:w="9503" w:type="dxa"/>
        <w:tblInd w:w="-5" w:type="dxa"/>
        <w:tblLayout w:type="fixed"/>
        <w:tblLook w:val="0600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086872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086872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086872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086872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086872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086872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086872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086872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086872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086872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086872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B92B6E" w:rsidRPr="006B6C31" w:rsidRDefault="00086872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C96A29" w:rsidRDefault="00C96A29" w:rsidP="00C96A29">
      <w:pPr>
        <w:spacing w:after="120"/>
        <w:rPr>
          <w:szCs w:val="28"/>
        </w:rPr>
      </w:pPr>
    </w:p>
    <w:p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r>
        <w:rPr>
          <w:sz w:val="24"/>
          <w:szCs w:val="24"/>
        </w:rPr>
        <w:t xml:space="preserve">безбар’єрності </w:t>
      </w:r>
      <w:r w:rsidRPr="006B6C31">
        <w:rPr>
          <w:sz w:val="24"/>
          <w:szCs w:val="24"/>
        </w:rPr>
        <w:t>не враховується під час підрахунку.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*** У висновку щодо оцінки ступеня безбар’єрності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частково безбар’єрним” — у разі, коли забезпечено відповідність лише критеріям безбар’єрності із високою критичністю (за умови, що в усіх критеріях із високою критичиністю “так”, а в одному і більше інших критеріях “ні”, такий об’єкт вважається частково безбар’єрним);</w:t>
      </w:r>
    </w:p>
    <w:p w:rsidR="00C96A29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</w:t>
      </w:r>
      <w:bookmarkStart w:id="1" w:name="_Hlk209077420"/>
      <w:r w:rsidRPr="006B6C31">
        <w:rPr>
          <w:sz w:val="24"/>
          <w:szCs w:val="24"/>
        </w:rPr>
        <w:t>об’єкт є бар’єрним</w:t>
      </w:r>
      <w:bookmarkEnd w:id="1"/>
      <w:r w:rsidRPr="006B6C31">
        <w:rPr>
          <w:sz w:val="24"/>
          <w:szCs w:val="24"/>
        </w:rPr>
        <w:t xml:space="preserve">” — у разі, коли не забезпечено відповідність критеріям безбар’єрності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:rsidR="00EC470E" w:rsidRPr="00EC470E" w:rsidRDefault="00EC470E" w:rsidP="00C96A29">
      <w:pPr>
        <w:widowControl w:val="0"/>
        <w:spacing w:after="120"/>
        <w:jc w:val="both"/>
        <w:rPr>
          <w:sz w:val="22"/>
          <w:szCs w:val="24"/>
        </w:rPr>
      </w:pPr>
      <w:r w:rsidRPr="00EC470E">
        <w:rPr>
          <w:rStyle w:val="st46"/>
          <w:color w:val="auto"/>
          <w:sz w:val="24"/>
        </w:rPr>
        <w:t xml:space="preserve">{Додаток 1 в редакції Постанови КМ </w:t>
      </w:r>
      <w:r w:rsidRPr="00EC470E">
        <w:rPr>
          <w:rStyle w:val="st131"/>
          <w:color w:val="auto"/>
          <w:sz w:val="24"/>
        </w:rPr>
        <w:t>№ 311 від 18.03.2025</w:t>
      </w:r>
      <w:r w:rsidRPr="00EC470E">
        <w:rPr>
          <w:rStyle w:val="st46"/>
          <w:color w:val="auto"/>
          <w:sz w:val="24"/>
        </w:rPr>
        <w:t>}</w:t>
      </w:r>
    </w:p>
    <w:sectPr w:rsidR="00EC470E" w:rsidRPr="00EC470E" w:rsidSect="00893231">
      <w:headerReference w:type="even" r:id="rId10"/>
      <w:headerReference w:type="default" r:id="rId11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B87" w:rsidRDefault="003C0B87">
      <w:r>
        <w:separator/>
      </w:r>
    </w:p>
  </w:endnote>
  <w:endnote w:type="continuationSeparator" w:id="1">
    <w:p w:rsidR="003C0B87" w:rsidRDefault="003C0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B87" w:rsidRDefault="003C0B87">
      <w:r>
        <w:separator/>
      </w:r>
    </w:p>
  </w:footnote>
  <w:footnote w:type="continuationSeparator" w:id="1">
    <w:p w:rsidR="003C0B87" w:rsidRDefault="003C0B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3F" w:rsidRDefault="00E57014">
    <w:pPr>
      <w:framePr w:wrap="around" w:vAnchor="text" w:hAnchor="margin" w:xAlign="center" w:y="1"/>
    </w:pPr>
    <w:r>
      <w:fldChar w:fldCharType="begin"/>
    </w:r>
    <w:r w:rsidR="002E2C3F">
      <w:instrText xml:space="preserve">PAGE  </w:instrText>
    </w:r>
    <w:r>
      <w:fldChar w:fldCharType="separate"/>
    </w:r>
    <w:r w:rsidR="002E2C3F">
      <w:rPr>
        <w:noProof/>
      </w:rPr>
      <w:t>1</w:t>
    </w:r>
    <w:r>
      <w:fldChar w:fldCharType="end"/>
    </w:r>
  </w:p>
  <w:p w:rsidR="002E2C3F" w:rsidRDefault="002E2C3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C3F" w:rsidRDefault="00E57014">
    <w:pPr>
      <w:framePr w:wrap="around" w:vAnchor="text" w:hAnchor="margin" w:xAlign="center" w:y="1"/>
    </w:pPr>
    <w:r>
      <w:fldChar w:fldCharType="begin"/>
    </w:r>
    <w:r w:rsidR="002E2C3F">
      <w:instrText xml:space="preserve">PAGE  </w:instrText>
    </w:r>
    <w:r>
      <w:fldChar w:fldCharType="separate"/>
    </w:r>
    <w:r w:rsidR="000E268F">
      <w:rPr>
        <w:noProof/>
      </w:rPr>
      <w:t>20</w:t>
    </w:r>
    <w:r>
      <w:fldChar w:fldCharType="end"/>
    </w:r>
  </w:p>
  <w:p w:rsidR="002E2C3F" w:rsidRDefault="002E2C3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docVars>
    <w:docVar w:name="StepHandle" w:val="262696"/>
  </w:docVars>
  <w:rsids>
    <w:rsidRoot w:val="001A5FC5"/>
    <w:rsid w:val="00025735"/>
    <w:rsid w:val="00025B56"/>
    <w:rsid w:val="00062A85"/>
    <w:rsid w:val="00086872"/>
    <w:rsid w:val="000A041B"/>
    <w:rsid w:val="000B3A6A"/>
    <w:rsid w:val="000E268F"/>
    <w:rsid w:val="000E65C8"/>
    <w:rsid w:val="00114929"/>
    <w:rsid w:val="00131C7B"/>
    <w:rsid w:val="00155F4E"/>
    <w:rsid w:val="00190793"/>
    <w:rsid w:val="001A5FC5"/>
    <w:rsid w:val="00210F96"/>
    <w:rsid w:val="00235E70"/>
    <w:rsid w:val="00270045"/>
    <w:rsid w:val="002E2C3F"/>
    <w:rsid w:val="002E6875"/>
    <w:rsid w:val="002E7E95"/>
    <w:rsid w:val="003149CC"/>
    <w:rsid w:val="00351AF7"/>
    <w:rsid w:val="003C0B87"/>
    <w:rsid w:val="00452B16"/>
    <w:rsid w:val="004A0210"/>
    <w:rsid w:val="004A44C8"/>
    <w:rsid w:val="004C29EB"/>
    <w:rsid w:val="00525BBB"/>
    <w:rsid w:val="005905C7"/>
    <w:rsid w:val="005F06C5"/>
    <w:rsid w:val="006060F2"/>
    <w:rsid w:val="0063408E"/>
    <w:rsid w:val="00645343"/>
    <w:rsid w:val="006502AC"/>
    <w:rsid w:val="006538FA"/>
    <w:rsid w:val="006B6C31"/>
    <w:rsid w:val="006D2EE3"/>
    <w:rsid w:val="006D7B53"/>
    <w:rsid w:val="006F387F"/>
    <w:rsid w:val="0072260E"/>
    <w:rsid w:val="00745F8B"/>
    <w:rsid w:val="00775C8E"/>
    <w:rsid w:val="00781C4E"/>
    <w:rsid w:val="00781F14"/>
    <w:rsid w:val="007D7BAD"/>
    <w:rsid w:val="007E289C"/>
    <w:rsid w:val="00813211"/>
    <w:rsid w:val="00830355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3655F"/>
    <w:rsid w:val="009672B9"/>
    <w:rsid w:val="00A50F46"/>
    <w:rsid w:val="00A833AC"/>
    <w:rsid w:val="00B0462B"/>
    <w:rsid w:val="00B86DB5"/>
    <w:rsid w:val="00B92B6E"/>
    <w:rsid w:val="00C02385"/>
    <w:rsid w:val="00C0603E"/>
    <w:rsid w:val="00C14835"/>
    <w:rsid w:val="00C96A29"/>
    <w:rsid w:val="00CB2FF3"/>
    <w:rsid w:val="00CC08F8"/>
    <w:rsid w:val="00D33D09"/>
    <w:rsid w:val="00D43E93"/>
    <w:rsid w:val="00D62814"/>
    <w:rsid w:val="00D80C97"/>
    <w:rsid w:val="00D9783F"/>
    <w:rsid w:val="00DC64C3"/>
    <w:rsid w:val="00E14E67"/>
    <w:rsid w:val="00E57014"/>
    <w:rsid w:val="00EC470E"/>
    <w:rsid w:val="00ED1079"/>
    <w:rsid w:val="00F23802"/>
    <w:rsid w:val="00F42D86"/>
    <w:rsid w:val="00F637B9"/>
    <w:rsid w:val="00F714C0"/>
    <w:rsid w:val="00F87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079"/>
  </w:style>
  <w:style w:type="paragraph" w:styleId="1">
    <w:name w:val="heading 1"/>
    <w:basedOn w:val="a"/>
    <w:next w:val="a"/>
    <w:link w:val="10"/>
    <w:qFormat/>
    <w:rsid w:val="00ED1079"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rsid w:val="00ED1079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ED1079"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rsid w:val="00ED1079"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D107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rsid w:val="00ED1079"/>
    <w:pPr>
      <w:spacing w:before="120"/>
      <w:ind w:firstLine="567"/>
    </w:pPr>
  </w:style>
  <w:style w:type="paragraph" w:customStyle="1" w:styleId="a6">
    <w:name w:val="Шапка документу"/>
    <w:basedOn w:val="a"/>
    <w:rsid w:val="00ED1079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ED107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rsid w:val="00ED1079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ED1079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ED1079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ED1079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ED1079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ED1079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rsid w:val="00ED1079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ED1079"/>
    <w:pPr>
      <w:ind w:firstLine="567"/>
      <w:jc w:val="both"/>
    </w:pPr>
  </w:style>
  <w:style w:type="paragraph" w:customStyle="1" w:styleId="ShapkaDocumentu">
    <w:name w:val="Shapka Documentu"/>
    <w:basedOn w:val="NormalText"/>
    <w:rsid w:val="00ED1079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Название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  <w:style w:type="character" w:customStyle="1" w:styleId="st131">
    <w:name w:val="st131"/>
    <w:uiPriority w:val="99"/>
    <w:rsid w:val="00EC470E"/>
    <w:rPr>
      <w:i/>
      <w:iCs/>
      <w:color w:val="0000FF"/>
    </w:rPr>
  </w:style>
  <w:style w:type="character" w:customStyle="1" w:styleId="st46">
    <w:name w:val="st46"/>
    <w:uiPriority w:val="99"/>
    <w:rsid w:val="00EC470E"/>
    <w:rPr>
      <w:i/>
      <w:i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5EAAF-5003-49D1-A7EC-2A18D16B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9952</Words>
  <Characters>5673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15594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IT-ADMIN</cp:lastModifiedBy>
  <cp:revision>5</cp:revision>
  <cp:lastPrinted>2002-04-19T12:13:00Z</cp:lastPrinted>
  <dcterms:created xsi:type="dcterms:W3CDTF">2025-07-18T06:56:00Z</dcterms:created>
  <dcterms:modified xsi:type="dcterms:W3CDTF">2025-09-22T07:23:00Z</dcterms:modified>
</cp:coreProperties>
</file>