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9150F" w:rsidRDefault="0039150F" w:rsidP="0039150F">
      <w:pPr>
        <w:pStyle w:val="a7"/>
        <w:jc w:val="center"/>
        <w:rPr>
          <w:rFonts w:ascii="Times New Roman" w:hAnsi="Times New Roman"/>
        </w:rPr>
      </w:pPr>
      <w:r w:rsidRPr="00FF0584">
        <w:rPr>
          <w:rFonts w:ascii="Times New Roman" w:hAnsi="Times New Roman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 fillcolor="window">
            <v:imagedata r:id="rId6" o:title=""/>
          </v:shape>
          <o:OLEObject Type="Embed" ProgID="Word.Picture.8" ShapeID="_x0000_i1025" DrawAspect="Content" ObjectID="_1820317978" r:id="rId7"/>
        </w:object>
      </w:r>
    </w:p>
    <w:p w:rsidR="0039150F" w:rsidRDefault="0039150F" w:rsidP="0039150F">
      <w:pPr>
        <w:pStyle w:val="a7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УКРАЇНА</w:t>
      </w:r>
    </w:p>
    <w:p w:rsidR="0039150F" w:rsidRDefault="0039150F" w:rsidP="0039150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ГАЙСИНСЬКА МІСЬКА РАДА </w:t>
      </w:r>
      <w:r>
        <w:rPr>
          <w:rFonts w:ascii="Times New Roman" w:hAnsi="Times New Roman"/>
          <w:b/>
          <w:sz w:val="28"/>
          <w:szCs w:val="28"/>
        </w:rPr>
        <w:br/>
        <w:t>Гайсинського району Вінницької області</w:t>
      </w:r>
    </w:p>
    <w:p w:rsidR="0039150F" w:rsidRDefault="0039150F" w:rsidP="0039150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</w:p>
    <w:p w:rsidR="0039150F" w:rsidRDefault="00156836" w:rsidP="0039150F">
      <w:pPr>
        <w:pStyle w:val="a7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BB0F0B">
        <w:rPr>
          <w:rFonts w:ascii="Times New Roman" w:hAnsi="Times New Roman"/>
          <w:b/>
          <w:sz w:val="28"/>
          <w:szCs w:val="28"/>
        </w:rPr>
        <w:t xml:space="preserve"> </w:t>
      </w:r>
      <w:r w:rsidR="0039150F">
        <w:rPr>
          <w:rFonts w:ascii="Times New Roman" w:hAnsi="Times New Roman"/>
          <w:b/>
          <w:sz w:val="28"/>
          <w:szCs w:val="28"/>
        </w:rPr>
        <w:t>РІШЕННЯ №</w:t>
      </w:r>
      <w:r w:rsidR="003A4C2C">
        <w:rPr>
          <w:rFonts w:ascii="Times New Roman" w:hAnsi="Times New Roman"/>
          <w:b/>
          <w:sz w:val="28"/>
          <w:szCs w:val="28"/>
        </w:rPr>
        <w:t>20</w:t>
      </w:r>
    </w:p>
    <w:p w:rsidR="0039150F" w:rsidRDefault="0039150F" w:rsidP="0039150F">
      <w:pPr>
        <w:pStyle w:val="a7"/>
        <w:jc w:val="center"/>
        <w:rPr>
          <w:rFonts w:ascii="Times New Roman" w:hAnsi="Times New Roman"/>
          <w:b/>
          <w:sz w:val="14"/>
          <w:szCs w:val="28"/>
        </w:rPr>
      </w:pPr>
    </w:p>
    <w:p w:rsidR="0039150F" w:rsidRDefault="001150D4" w:rsidP="0039150F">
      <w:pPr>
        <w:pStyle w:val="a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 вересня</w:t>
      </w:r>
      <w:r w:rsidR="0039150F">
        <w:rPr>
          <w:rFonts w:ascii="Times New Roman" w:hAnsi="Times New Roman"/>
          <w:sz w:val="28"/>
          <w:szCs w:val="28"/>
        </w:rPr>
        <w:t xml:space="preserve"> 2025 року                 </w:t>
      </w:r>
      <w:r>
        <w:rPr>
          <w:rFonts w:ascii="Times New Roman" w:hAnsi="Times New Roman"/>
          <w:sz w:val="28"/>
          <w:szCs w:val="28"/>
        </w:rPr>
        <w:t xml:space="preserve"> м. Гайсин                    87</w:t>
      </w:r>
      <w:r w:rsidR="0039150F">
        <w:rPr>
          <w:rFonts w:ascii="Times New Roman" w:hAnsi="Times New Roman"/>
          <w:sz w:val="28"/>
          <w:szCs w:val="28"/>
        </w:rPr>
        <w:t xml:space="preserve"> сесія 8 скликання</w:t>
      </w:r>
    </w:p>
    <w:p w:rsidR="00875F5A" w:rsidRPr="00875F5A" w:rsidRDefault="00875F5A" w:rsidP="003076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73567F" w:rsidRPr="008D4547" w:rsidTr="00875F5A">
        <w:tc>
          <w:tcPr>
            <w:tcW w:w="9747" w:type="dxa"/>
          </w:tcPr>
          <w:p w:rsidR="0039150F" w:rsidRDefault="0073567F" w:rsidP="0039150F">
            <w:pPr>
              <w:tabs>
                <w:tab w:val="center" w:pos="4677"/>
                <w:tab w:val="left" w:pos="66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bookmarkStart w:id="0" w:name="_Hlk190241281"/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Про </w:t>
            </w:r>
            <w:r w:rsidR="00875F5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внесення змін </w:t>
            </w:r>
            <w:r w:rsidR="00FE0C4C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до структури та штатного розпису</w:t>
            </w:r>
          </w:p>
          <w:p w:rsidR="001150D4" w:rsidRDefault="0073567F" w:rsidP="001150D4">
            <w:pPr>
              <w:tabs>
                <w:tab w:val="center" w:pos="4677"/>
                <w:tab w:val="left" w:pos="6690"/>
              </w:tabs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</w:pPr>
            <w:r w:rsidRPr="0073567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відділу</w:t>
            </w:r>
            <w:bookmarkEnd w:id="0"/>
            <w:r w:rsidR="001150D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 xml:space="preserve"> охорони здоров’я виконавчого комітету </w:t>
            </w:r>
          </w:p>
          <w:p w:rsidR="0073567F" w:rsidRPr="0073567F" w:rsidRDefault="001150D4" w:rsidP="001150D4">
            <w:pPr>
              <w:tabs>
                <w:tab w:val="center" w:pos="4677"/>
                <w:tab w:val="left" w:pos="6690"/>
              </w:tabs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uk-UA" w:eastAsia="ru-RU"/>
              </w:rPr>
              <w:t>Гайсинської міської ради</w:t>
            </w:r>
          </w:p>
        </w:tc>
      </w:tr>
    </w:tbl>
    <w:p w:rsidR="0073567F" w:rsidRPr="0073567F" w:rsidRDefault="0073567F" w:rsidP="00307652">
      <w:pPr>
        <w:spacing w:after="0" w:line="240" w:lineRule="auto"/>
        <w:rPr>
          <w:b/>
          <w:color w:val="000000"/>
          <w:sz w:val="36"/>
          <w:szCs w:val="36"/>
          <w:lang w:val="uk-UA"/>
        </w:rPr>
      </w:pPr>
    </w:p>
    <w:p w:rsidR="00094DD2" w:rsidRDefault="00D160E2" w:rsidP="00FE0C4C">
      <w:pPr>
        <w:shd w:val="clear" w:color="auto" w:fill="FFFFFF"/>
        <w:spacing w:after="0" w:line="240" w:lineRule="auto"/>
        <w:ind w:left="-105" w:right="39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6873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Pr="00D160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52E2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 </w:t>
      </w:r>
      <w:r w:rsidRPr="005158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З метою </w:t>
      </w:r>
      <w:r w:rsidR="00875F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забезпечення</w:t>
      </w:r>
      <w:r w:rsidR="001150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належної роботи відділу охорони здоров’я виконавчого комітету</w:t>
      </w:r>
      <w:r w:rsidR="00875F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094D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Гайсинської міської ради (далі – Відділ), а також раціоналізації робочих місць для ефективної діяльності Відділу,</w:t>
      </w:r>
      <w:r w:rsidR="001150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враховуючи клопотання</w:t>
      </w:r>
      <w:r w:rsidR="00FE0C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B0F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начальника відділу охорони здоров’я Олійника М.О. </w:t>
      </w:r>
      <w:r w:rsidR="00FE0C4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від 11 вересня 2025 р.</w:t>
      </w:r>
      <w:r w:rsidR="00BB0F0B" w:rsidRPr="00BB0F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BB0F0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№264</w:t>
      </w:r>
      <w:r w:rsidR="001150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,  відповідно до п.5 ч.1 ст.</w:t>
      </w:r>
      <w:r w:rsidR="00094D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26 Закону України «Про місцеве самоврядування в Україні» та Постанови Кабінету Міністрів України від 09.03.2006 р.</w:t>
      </w:r>
      <w:r w:rsidR="001150D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№</w:t>
      </w:r>
      <w:r w:rsidR="00094D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268 «Про упорядкування структури та умов оплати праці працівників  апарату органів виконавчої влади, органів прокуратури, судів та інших органів», міська рада </w:t>
      </w:r>
      <w:r w:rsidR="00094DD2" w:rsidRPr="0039150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ВИРІШИЛА</w:t>
      </w:r>
      <w:r w:rsidR="0039150F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:</w:t>
      </w:r>
      <w:r w:rsidR="00094D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</w:p>
    <w:p w:rsidR="00094DD2" w:rsidRDefault="005748B7" w:rsidP="00326D6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5158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 </w:t>
      </w:r>
      <w:proofErr w:type="spellStart"/>
      <w:r w:rsidR="00D37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Внести</w:t>
      </w:r>
      <w:proofErr w:type="spellEnd"/>
      <w:r w:rsidR="00094D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17513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зміни в додаток №2 «Структура та штатний розпис відділу охорони здоров’я виконавчого комітету Гайсинської міської ради», затвердженого рішенням 22 сесії Гайсинської міської ради 8 скликання від 21.10.2021 року №9 «Про створення Відділу охорони здоров’я виконавчого комітету Гайсинської міської ради»</w:t>
      </w:r>
      <w:r w:rsidR="00D3761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, </w:t>
      </w:r>
      <w:r w:rsidR="00094D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а саме: </w:t>
      </w:r>
    </w:p>
    <w:p w:rsidR="00C41797" w:rsidRDefault="00C41797" w:rsidP="00C4179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1.1. Ввести до штатного розпису посаду:</w:t>
      </w:r>
    </w:p>
    <w:p w:rsidR="00C41797" w:rsidRDefault="00C41797" w:rsidP="00C41797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- «головного спеціаліста» - одна штатна одиниця; </w:t>
      </w:r>
    </w:p>
    <w:p w:rsidR="00094DD2" w:rsidRDefault="00094DD2" w:rsidP="00326D6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</w:t>
      </w:r>
      <w:r w:rsidR="00C417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 Вивести із штатного розпису посаду</w:t>
      </w:r>
      <w:r w:rsidR="00C4179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з 30.11.2025 року:</w:t>
      </w:r>
    </w:p>
    <w:p w:rsidR="00094DD2" w:rsidRDefault="001150D4" w:rsidP="00326D6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- «спеціаліста»</w:t>
      </w:r>
      <w:r w:rsidR="00094DD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- одна штатна одиниця. </w:t>
      </w:r>
    </w:p>
    <w:p w:rsidR="00C41797" w:rsidRDefault="00C41797" w:rsidP="00326D6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2. Затвердити структуру та  штатний розпис відділу охорони здоров’я виконавчого комітету Гайсинської міської ради в новій редакції, згідно з додатком.</w:t>
      </w:r>
    </w:p>
    <w:p w:rsidR="00F72122" w:rsidRDefault="00C41797" w:rsidP="00326D6F">
      <w:pPr>
        <w:shd w:val="clear" w:color="auto" w:fill="FFFFFF"/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5748B7" w:rsidRPr="006873B2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72122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="00094DD2">
        <w:rPr>
          <w:rFonts w:ascii="Times New Roman" w:hAnsi="Times New Roman" w:cs="Times New Roman"/>
          <w:sz w:val="28"/>
          <w:szCs w:val="28"/>
          <w:lang w:val="uk-UA"/>
        </w:rPr>
        <w:t>Утримання штатних одиниць здійснювати в межах кошторисних призначень</w:t>
      </w:r>
      <w:r w:rsidR="00F72122" w:rsidRPr="006873B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E0C4C" w:rsidRDefault="00FE0C4C" w:rsidP="00FE0C4C">
      <w:pPr>
        <w:spacing w:after="160" w:line="259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26D6F">
        <w:rPr>
          <w:sz w:val="28"/>
          <w:szCs w:val="28"/>
          <w:lang w:val="uk-UA"/>
        </w:rPr>
        <w:t xml:space="preserve">. </w:t>
      </w:r>
      <w:r w:rsidR="00326D6F" w:rsidRPr="00FE118F">
        <w:rPr>
          <w:rFonts w:ascii="Times New Roman" w:hAnsi="Times New Roman" w:cs="Times New Roman"/>
          <w:sz w:val="28"/>
          <w:szCs w:val="28"/>
          <w:lang w:val="uk-UA"/>
        </w:rPr>
        <w:t>Контроль за виконанням цього рішення покласти на постійну комісію міської ради з питань фінансів, бюджету, планування, соціально-економічного розвитку, інвестицій та міжнародного співробітництва (Гукало А.І.)</w:t>
      </w:r>
      <w:r w:rsidR="00326D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A3190" w:rsidRPr="00FE0C4C" w:rsidRDefault="009A3190" w:rsidP="00FE0C4C">
      <w:pPr>
        <w:spacing w:after="160" w:line="259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156836" w:rsidRPr="00156836" w:rsidRDefault="00156836" w:rsidP="00156836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bookmarkStart w:id="1" w:name="_GoBack"/>
      <w:bookmarkEnd w:id="1"/>
    </w:p>
    <w:p w:rsidR="00156836" w:rsidRPr="00156836" w:rsidRDefault="00156836" w:rsidP="00156836">
      <w:pPr>
        <w:shd w:val="clear" w:color="auto" w:fill="FFFFFF"/>
        <w:tabs>
          <w:tab w:val="left" w:pos="5098"/>
        </w:tabs>
        <w:spacing w:after="0"/>
        <w:ind w:left="142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56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Міський голова                                                                       Анатолій ГУК           </w:t>
      </w:r>
    </w:p>
    <w:p w:rsidR="00C41797" w:rsidRDefault="00C41797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C41797" w:rsidRPr="00C41797" w:rsidRDefault="00C41797" w:rsidP="00C417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41797">
        <w:rPr>
          <w:rFonts w:ascii="Times New Roman" w:hAnsi="Times New Roman" w:cs="Times New Roman"/>
          <w:sz w:val="28"/>
          <w:szCs w:val="28"/>
        </w:rPr>
        <w:lastRenderedPageBreak/>
        <w:t>Додаток</w:t>
      </w:r>
      <w:proofErr w:type="spellEnd"/>
      <w:r w:rsidRPr="00C41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797" w:rsidRPr="00C41797" w:rsidRDefault="00C41797" w:rsidP="00C417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41797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C4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797">
        <w:rPr>
          <w:rFonts w:ascii="Times New Roman" w:hAnsi="Times New Roman" w:cs="Times New Roman"/>
          <w:sz w:val="28"/>
          <w:szCs w:val="28"/>
        </w:rPr>
        <w:t>рішення</w:t>
      </w:r>
      <w:proofErr w:type="spellEnd"/>
      <w:r w:rsidRPr="00C41797">
        <w:rPr>
          <w:rFonts w:ascii="Times New Roman" w:hAnsi="Times New Roman" w:cs="Times New Roman"/>
          <w:sz w:val="28"/>
          <w:szCs w:val="28"/>
        </w:rPr>
        <w:t xml:space="preserve"> </w:t>
      </w:r>
      <w:r w:rsidRPr="00C41797">
        <w:rPr>
          <w:rFonts w:ascii="Times New Roman" w:hAnsi="Times New Roman" w:cs="Times New Roman"/>
          <w:sz w:val="28"/>
          <w:szCs w:val="28"/>
          <w:lang w:val="uk-UA"/>
        </w:rPr>
        <w:t>87</w:t>
      </w:r>
      <w:r w:rsidRPr="00C4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797">
        <w:rPr>
          <w:rFonts w:ascii="Times New Roman" w:hAnsi="Times New Roman" w:cs="Times New Roman"/>
          <w:sz w:val="28"/>
          <w:szCs w:val="28"/>
        </w:rPr>
        <w:t>сесії</w:t>
      </w:r>
      <w:proofErr w:type="spellEnd"/>
      <w:r w:rsidRPr="00C417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41797">
        <w:rPr>
          <w:rFonts w:ascii="Times New Roman" w:hAnsi="Times New Roman" w:cs="Times New Roman"/>
          <w:sz w:val="28"/>
          <w:szCs w:val="28"/>
        </w:rPr>
        <w:t>Гайсинської</w:t>
      </w:r>
      <w:proofErr w:type="spellEnd"/>
      <w:r w:rsidRPr="00C417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1797" w:rsidRPr="00C41797" w:rsidRDefault="00C41797" w:rsidP="00C417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C41797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C41797">
        <w:rPr>
          <w:rFonts w:ascii="Times New Roman" w:hAnsi="Times New Roman" w:cs="Times New Roman"/>
          <w:sz w:val="28"/>
          <w:szCs w:val="28"/>
        </w:rPr>
        <w:t xml:space="preserve"> ради 8 </w:t>
      </w:r>
      <w:proofErr w:type="spellStart"/>
      <w:r w:rsidRPr="00C41797">
        <w:rPr>
          <w:rFonts w:ascii="Times New Roman" w:hAnsi="Times New Roman" w:cs="Times New Roman"/>
          <w:sz w:val="28"/>
          <w:szCs w:val="28"/>
        </w:rPr>
        <w:t>скликання</w:t>
      </w:r>
      <w:proofErr w:type="spellEnd"/>
    </w:p>
    <w:p w:rsidR="00C41797" w:rsidRPr="003A4C2C" w:rsidRDefault="00C41797" w:rsidP="00C417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C41797">
        <w:rPr>
          <w:rFonts w:ascii="Times New Roman" w:hAnsi="Times New Roman" w:cs="Times New Roman"/>
          <w:sz w:val="28"/>
          <w:szCs w:val="28"/>
          <w:lang w:val="uk-UA"/>
        </w:rPr>
        <w:t>в</w:t>
      </w:r>
      <w:proofErr w:type="spellStart"/>
      <w:r w:rsidRPr="00C41797">
        <w:rPr>
          <w:rFonts w:ascii="Times New Roman" w:hAnsi="Times New Roman" w:cs="Times New Roman"/>
          <w:sz w:val="28"/>
          <w:szCs w:val="28"/>
        </w:rPr>
        <w:t>ід</w:t>
      </w:r>
      <w:proofErr w:type="spellEnd"/>
      <w:r w:rsidRPr="00C417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25 вересня </w:t>
      </w:r>
      <w:r w:rsidRPr="00C41797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41797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C417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1797">
        <w:rPr>
          <w:rFonts w:ascii="Times New Roman" w:hAnsi="Times New Roman" w:cs="Times New Roman"/>
          <w:sz w:val="28"/>
          <w:szCs w:val="28"/>
        </w:rPr>
        <w:t>№</w:t>
      </w:r>
      <w:r w:rsidR="003A4C2C">
        <w:rPr>
          <w:rFonts w:ascii="Times New Roman" w:hAnsi="Times New Roman" w:cs="Times New Roman"/>
          <w:sz w:val="28"/>
          <w:szCs w:val="28"/>
          <w:lang w:val="uk-UA"/>
        </w:rPr>
        <w:t>20</w:t>
      </w:r>
    </w:p>
    <w:p w:rsidR="00C41797" w:rsidRPr="00C41797" w:rsidRDefault="00C41797" w:rsidP="00C41797">
      <w:pPr>
        <w:spacing w:after="0" w:line="240" w:lineRule="auto"/>
        <w:contextualSpacing/>
        <w:rPr>
          <w:rFonts w:ascii="Times New Roman" w:hAnsi="Times New Roman" w:cs="Times New Roman"/>
          <w:sz w:val="40"/>
          <w:szCs w:val="40"/>
        </w:rPr>
      </w:pPr>
    </w:p>
    <w:p w:rsidR="00C41797" w:rsidRPr="00031D34" w:rsidRDefault="00C41797" w:rsidP="00031D34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C41797" w:rsidRPr="00141754" w:rsidRDefault="00C41797" w:rsidP="00C41797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C41797" w:rsidRPr="00141754" w:rsidRDefault="00C41797" w:rsidP="00C4179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1754">
        <w:rPr>
          <w:rFonts w:ascii="Times New Roman" w:hAnsi="Times New Roman" w:cs="Times New Roman"/>
          <w:b/>
          <w:sz w:val="28"/>
          <w:szCs w:val="28"/>
        </w:rPr>
        <w:t>Структура</w:t>
      </w:r>
    </w:p>
    <w:p w:rsidR="00C41797" w:rsidRPr="00653444" w:rsidRDefault="00C41797" w:rsidP="00C41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штатний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розпис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3444">
        <w:rPr>
          <w:rFonts w:ascii="Times New Roman" w:hAnsi="Times New Roman" w:cs="Times New Roman"/>
          <w:b/>
          <w:sz w:val="28"/>
          <w:szCs w:val="28"/>
        </w:rPr>
        <w:t>Відділу</w:t>
      </w:r>
      <w:proofErr w:type="spellEnd"/>
      <w:r w:rsidRPr="006534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3444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Pr="006534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3444">
        <w:rPr>
          <w:rFonts w:ascii="Times New Roman" w:hAnsi="Times New Roman" w:cs="Times New Roman"/>
          <w:b/>
          <w:sz w:val="28"/>
          <w:szCs w:val="28"/>
        </w:rPr>
        <w:t>здоров’я</w:t>
      </w:r>
      <w:proofErr w:type="spellEnd"/>
      <w:r w:rsidRPr="006534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3444">
        <w:rPr>
          <w:rFonts w:ascii="Times New Roman" w:hAnsi="Times New Roman" w:cs="Times New Roman"/>
          <w:b/>
          <w:sz w:val="28"/>
          <w:szCs w:val="28"/>
        </w:rPr>
        <w:t>виконавчого</w:t>
      </w:r>
      <w:proofErr w:type="spellEnd"/>
      <w:r w:rsidRPr="006534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3444">
        <w:rPr>
          <w:rFonts w:ascii="Times New Roman" w:hAnsi="Times New Roman" w:cs="Times New Roman"/>
          <w:b/>
          <w:sz w:val="28"/>
          <w:szCs w:val="28"/>
        </w:rPr>
        <w:t>комітету</w:t>
      </w:r>
      <w:proofErr w:type="spellEnd"/>
    </w:p>
    <w:p w:rsidR="00C41797" w:rsidRPr="00653444" w:rsidRDefault="00C41797" w:rsidP="00C417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53444">
        <w:rPr>
          <w:rFonts w:ascii="Times New Roman" w:hAnsi="Times New Roman" w:cs="Times New Roman"/>
          <w:b/>
          <w:sz w:val="28"/>
          <w:szCs w:val="28"/>
        </w:rPr>
        <w:t>Гайсинської</w:t>
      </w:r>
      <w:proofErr w:type="spellEnd"/>
      <w:r w:rsidRPr="0065344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53444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653444">
        <w:rPr>
          <w:rFonts w:ascii="Times New Roman" w:hAnsi="Times New Roman" w:cs="Times New Roman"/>
          <w:b/>
          <w:sz w:val="28"/>
          <w:szCs w:val="28"/>
        </w:rPr>
        <w:t xml:space="preserve"> ради </w:t>
      </w:r>
    </w:p>
    <w:p w:rsidR="00C41797" w:rsidRDefault="00C41797" w:rsidP="00C417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6"/>
        <w:gridCol w:w="4931"/>
        <w:gridCol w:w="1786"/>
        <w:gridCol w:w="2496"/>
        <w:gridCol w:w="42"/>
      </w:tblGrid>
      <w:tr w:rsidR="00C41797" w:rsidRPr="00C41797" w:rsidTr="00C41797">
        <w:trPr>
          <w:gridAfter w:val="1"/>
          <w:wAfter w:w="42" w:type="dxa"/>
          <w:trHeight w:val="500"/>
        </w:trPr>
        <w:tc>
          <w:tcPr>
            <w:tcW w:w="5357" w:type="dxa"/>
            <w:gridSpan w:val="2"/>
          </w:tcPr>
          <w:p w:rsidR="00C41797" w:rsidRPr="00C41797" w:rsidRDefault="00C41797" w:rsidP="00404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1797">
              <w:rPr>
                <w:rFonts w:ascii="Times New Roman" w:hAnsi="Times New Roman" w:cs="Times New Roman"/>
                <w:b/>
                <w:sz w:val="28"/>
                <w:szCs w:val="28"/>
              </w:rPr>
              <w:t>Назва</w:t>
            </w:r>
            <w:proofErr w:type="spellEnd"/>
            <w:r w:rsidRPr="00C417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посад</w:t>
            </w:r>
          </w:p>
        </w:tc>
        <w:tc>
          <w:tcPr>
            <w:tcW w:w="1786" w:type="dxa"/>
          </w:tcPr>
          <w:p w:rsidR="00C41797" w:rsidRPr="00C41797" w:rsidRDefault="00C41797" w:rsidP="00404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C41797">
              <w:rPr>
                <w:rFonts w:ascii="Times New Roman" w:hAnsi="Times New Roman" w:cs="Times New Roman"/>
                <w:b/>
                <w:sz w:val="28"/>
                <w:szCs w:val="28"/>
              </w:rPr>
              <w:t>Чисельність</w:t>
            </w:r>
            <w:proofErr w:type="spellEnd"/>
          </w:p>
        </w:tc>
        <w:tc>
          <w:tcPr>
            <w:tcW w:w="2496" w:type="dxa"/>
          </w:tcPr>
          <w:p w:rsidR="00C41797" w:rsidRPr="00C41797" w:rsidRDefault="00C41797" w:rsidP="00404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Примітка</w:t>
            </w:r>
          </w:p>
        </w:tc>
      </w:tr>
      <w:tr w:rsidR="00C41797" w:rsidRPr="00C41797" w:rsidTr="00C41797">
        <w:trPr>
          <w:gridAfter w:val="1"/>
          <w:wAfter w:w="42" w:type="dxa"/>
          <w:trHeight w:val="263"/>
        </w:trPr>
        <w:tc>
          <w:tcPr>
            <w:tcW w:w="426" w:type="dxa"/>
          </w:tcPr>
          <w:p w:rsidR="00C41797" w:rsidRPr="00C41797" w:rsidRDefault="00C41797" w:rsidP="00404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79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931" w:type="dxa"/>
          </w:tcPr>
          <w:p w:rsidR="00C41797" w:rsidRPr="00C41797" w:rsidRDefault="00C41797" w:rsidP="00404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C41797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</w:p>
        </w:tc>
        <w:tc>
          <w:tcPr>
            <w:tcW w:w="1786" w:type="dxa"/>
          </w:tcPr>
          <w:p w:rsidR="00C41797" w:rsidRPr="00C41797" w:rsidRDefault="00C41797" w:rsidP="00C417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C41797" w:rsidRPr="00C41797" w:rsidRDefault="00C41797" w:rsidP="00404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797" w:rsidRPr="00C41797" w:rsidTr="00C41797">
        <w:trPr>
          <w:gridAfter w:val="1"/>
          <w:wAfter w:w="42" w:type="dxa"/>
          <w:trHeight w:val="263"/>
        </w:trPr>
        <w:tc>
          <w:tcPr>
            <w:tcW w:w="426" w:type="dxa"/>
          </w:tcPr>
          <w:p w:rsidR="00C41797" w:rsidRPr="00C41797" w:rsidRDefault="00C41797" w:rsidP="00404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79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931" w:type="dxa"/>
          </w:tcPr>
          <w:p w:rsidR="00C41797" w:rsidRPr="00C41797" w:rsidRDefault="00C41797" w:rsidP="00404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41797">
              <w:rPr>
                <w:rFonts w:ascii="Times New Roman" w:hAnsi="Times New Roman" w:cs="Times New Roman"/>
                <w:sz w:val="28"/>
                <w:szCs w:val="28"/>
              </w:rPr>
              <w:t>Головний</w:t>
            </w:r>
            <w:proofErr w:type="spellEnd"/>
            <w:r w:rsidRPr="00C417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41797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</w:p>
        </w:tc>
        <w:tc>
          <w:tcPr>
            <w:tcW w:w="1786" w:type="dxa"/>
          </w:tcPr>
          <w:p w:rsidR="00C41797" w:rsidRPr="00C41797" w:rsidRDefault="00C41797" w:rsidP="00C417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4179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2496" w:type="dxa"/>
          </w:tcPr>
          <w:p w:rsidR="00C41797" w:rsidRPr="00C41797" w:rsidRDefault="00C41797" w:rsidP="00404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41797" w:rsidRPr="00C41797" w:rsidTr="00C41797">
        <w:trPr>
          <w:gridAfter w:val="1"/>
          <w:wAfter w:w="42" w:type="dxa"/>
          <w:trHeight w:val="263"/>
        </w:trPr>
        <w:tc>
          <w:tcPr>
            <w:tcW w:w="426" w:type="dxa"/>
          </w:tcPr>
          <w:p w:rsidR="00C41797" w:rsidRPr="00C41797" w:rsidRDefault="00C41797" w:rsidP="00404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79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931" w:type="dxa"/>
          </w:tcPr>
          <w:p w:rsidR="00C41797" w:rsidRPr="00E72FB9" w:rsidRDefault="00C41797" w:rsidP="004044D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41797">
              <w:rPr>
                <w:rFonts w:ascii="Times New Roman" w:hAnsi="Times New Roman" w:cs="Times New Roman"/>
                <w:sz w:val="28"/>
                <w:szCs w:val="28"/>
              </w:rPr>
              <w:t>Спеціаліст</w:t>
            </w:r>
            <w:proofErr w:type="spellEnd"/>
            <w:r w:rsidR="00E72FB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86" w:type="dxa"/>
          </w:tcPr>
          <w:p w:rsidR="00C41797" w:rsidRPr="00C41797" w:rsidRDefault="00C41797" w:rsidP="00C417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179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96" w:type="dxa"/>
          </w:tcPr>
          <w:p w:rsidR="00C41797" w:rsidRPr="00C41797" w:rsidRDefault="00C41797" w:rsidP="00404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Посада виводиться з 30.11.2025.р.</w:t>
            </w:r>
          </w:p>
        </w:tc>
      </w:tr>
      <w:tr w:rsidR="00C41797" w:rsidRPr="00C41797" w:rsidTr="00C41797">
        <w:trPr>
          <w:trHeight w:val="263"/>
        </w:trPr>
        <w:tc>
          <w:tcPr>
            <w:tcW w:w="5357" w:type="dxa"/>
            <w:gridSpan w:val="2"/>
          </w:tcPr>
          <w:p w:rsidR="00C41797" w:rsidRPr="00C41797" w:rsidRDefault="00C41797" w:rsidP="004044DB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1797">
              <w:rPr>
                <w:rFonts w:ascii="Times New Roman" w:hAnsi="Times New Roman" w:cs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1786" w:type="dxa"/>
          </w:tcPr>
          <w:p w:rsidR="00C41797" w:rsidRPr="00C41797" w:rsidRDefault="00C41797" w:rsidP="00C4179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C41797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2538" w:type="dxa"/>
            <w:gridSpan w:val="2"/>
          </w:tcPr>
          <w:p w:rsidR="00C41797" w:rsidRPr="00C41797" w:rsidRDefault="00C41797" w:rsidP="00C41797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  <w:tr w:rsidR="00C41797" w:rsidRPr="00C41797" w:rsidTr="00C41797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0"/>
        </w:trPr>
        <w:tc>
          <w:tcPr>
            <w:tcW w:w="9681" w:type="dxa"/>
            <w:gridSpan w:val="5"/>
          </w:tcPr>
          <w:p w:rsidR="00C41797" w:rsidRPr="00C41797" w:rsidRDefault="00C41797" w:rsidP="004044D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41797" w:rsidRDefault="00C41797" w:rsidP="00C417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1797" w:rsidRDefault="00C41797" w:rsidP="00C417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1797" w:rsidRDefault="00C41797" w:rsidP="00C417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1797" w:rsidRPr="00C41797" w:rsidRDefault="00C41797" w:rsidP="00C41797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Міський голова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 w:rsidR="0015683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Анатолій ГУК</w:t>
      </w:r>
    </w:p>
    <w:p w:rsidR="00C41797" w:rsidRPr="00141754" w:rsidRDefault="00C41797" w:rsidP="00C417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C41797" w:rsidRDefault="00C41797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F72122" w:rsidRDefault="00F72122" w:rsidP="005748B7">
      <w:pPr>
        <w:shd w:val="clear" w:color="auto" w:fill="FFFFFF"/>
        <w:spacing w:after="0" w:line="240" w:lineRule="auto"/>
        <w:ind w:right="4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E071EC" w:rsidRDefault="009F78B2" w:rsidP="009F78B2">
      <w:pPr>
        <w:spacing w:after="0" w:line="240" w:lineRule="auto"/>
        <w:jc w:val="center"/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</w:pP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ab/>
      </w:r>
      <w:r>
        <w:rPr>
          <w:rStyle w:val="rvts23"/>
          <w:rFonts w:ascii="Times New Roman" w:hAnsi="Times New Roman"/>
          <w:sz w:val="28"/>
          <w:szCs w:val="28"/>
          <w:shd w:val="clear" w:color="auto" w:fill="FFFFFF"/>
          <w:lang w:val="uk-UA"/>
        </w:rPr>
        <w:tab/>
        <w:t xml:space="preserve">       </w:t>
      </w:r>
    </w:p>
    <w:sectPr w:rsidR="00E071EC" w:rsidSect="00C41797">
      <w:pgSz w:w="11906" w:h="16838"/>
      <w:pgMar w:top="851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8D0FF8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9101B"/>
    <w:multiLevelType w:val="hybridMultilevel"/>
    <w:tmpl w:val="DA069C22"/>
    <w:lvl w:ilvl="0" w:tplc="D0200D8A">
      <w:start w:val="1"/>
      <w:numFmt w:val="decimal"/>
      <w:lvlText w:val="%1."/>
      <w:lvlJc w:val="left"/>
      <w:pPr>
        <w:ind w:left="1080" w:hanging="360"/>
      </w:pPr>
    </w:lvl>
    <w:lvl w:ilvl="1" w:tplc="20000019">
      <w:start w:val="1"/>
      <w:numFmt w:val="lowerLetter"/>
      <w:lvlText w:val="%2."/>
      <w:lvlJc w:val="left"/>
      <w:pPr>
        <w:ind w:left="1800" w:hanging="360"/>
      </w:pPr>
    </w:lvl>
    <w:lvl w:ilvl="2" w:tplc="2000001B">
      <w:start w:val="1"/>
      <w:numFmt w:val="lowerRoman"/>
      <w:lvlText w:val="%3."/>
      <w:lvlJc w:val="right"/>
      <w:pPr>
        <w:ind w:left="2520" w:hanging="180"/>
      </w:pPr>
    </w:lvl>
    <w:lvl w:ilvl="3" w:tplc="2000000F">
      <w:start w:val="1"/>
      <w:numFmt w:val="decimal"/>
      <w:lvlText w:val="%4."/>
      <w:lvlJc w:val="left"/>
      <w:pPr>
        <w:ind w:left="3240" w:hanging="360"/>
      </w:pPr>
    </w:lvl>
    <w:lvl w:ilvl="4" w:tplc="20000019">
      <w:start w:val="1"/>
      <w:numFmt w:val="lowerLetter"/>
      <w:lvlText w:val="%5."/>
      <w:lvlJc w:val="left"/>
      <w:pPr>
        <w:ind w:left="3960" w:hanging="360"/>
      </w:pPr>
    </w:lvl>
    <w:lvl w:ilvl="5" w:tplc="2000001B">
      <w:start w:val="1"/>
      <w:numFmt w:val="lowerRoman"/>
      <w:lvlText w:val="%6."/>
      <w:lvlJc w:val="right"/>
      <w:pPr>
        <w:ind w:left="4680" w:hanging="180"/>
      </w:pPr>
    </w:lvl>
    <w:lvl w:ilvl="6" w:tplc="2000000F">
      <w:start w:val="1"/>
      <w:numFmt w:val="decimal"/>
      <w:lvlText w:val="%7."/>
      <w:lvlJc w:val="left"/>
      <w:pPr>
        <w:ind w:left="5400" w:hanging="360"/>
      </w:pPr>
    </w:lvl>
    <w:lvl w:ilvl="7" w:tplc="20000019">
      <w:start w:val="1"/>
      <w:numFmt w:val="lowerLetter"/>
      <w:lvlText w:val="%8."/>
      <w:lvlJc w:val="left"/>
      <w:pPr>
        <w:ind w:left="6120" w:hanging="360"/>
      </w:pPr>
    </w:lvl>
    <w:lvl w:ilvl="8" w:tplc="2000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76B723C"/>
    <w:multiLevelType w:val="hybridMultilevel"/>
    <w:tmpl w:val="61FEDA2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A74"/>
    <w:rsid w:val="00022017"/>
    <w:rsid w:val="00031D34"/>
    <w:rsid w:val="000722E5"/>
    <w:rsid w:val="00081FC7"/>
    <w:rsid w:val="00085879"/>
    <w:rsid w:val="00094DD2"/>
    <w:rsid w:val="000E7BE7"/>
    <w:rsid w:val="000F5BEB"/>
    <w:rsid w:val="001150D4"/>
    <w:rsid w:val="001358BE"/>
    <w:rsid w:val="00156836"/>
    <w:rsid w:val="00175130"/>
    <w:rsid w:val="00257317"/>
    <w:rsid w:val="00260331"/>
    <w:rsid w:val="0027668D"/>
    <w:rsid w:val="00296A2C"/>
    <w:rsid w:val="002E01A1"/>
    <w:rsid w:val="002F2B1C"/>
    <w:rsid w:val="00307652"/>
    <w:rsid w:val="00326D6F"/>
    <w:rsid w:val="003446C3"/>
    <w:rsid w:val="00346C44"/>
    <w:rsid w:val="00381008"/>
    <w:rsid w:val="0039150F"/>
    <w:rsid w:val="00392D8A"/>
    <w:rsid w:val="003937AE"/>
    <w:rsid w:val="00394818"/>
    <w:rsid w:val="003A3743"/>
    <w:rsid w:val="003A4C2C"/>
    <w:rsid w:val="003F7FF3"/>
    <w:rsid w:val="004118A5"/>
    <w:rsid w:val="0043614B"/>
    <w:rsid w:val="0046053C"/>
    <w:rsid w:val="004A2B16"/>
    <w:rsid w:val="004C2A64"/>
    <w:rsid w:val="004E0B60"/>
    <w:rsid w:val="004F0E9A"/>
    <w:rsid w:val="004F41B8"/>
    <w:rsid w:val="0051581E"/>
    <w:rsid w:val="00531985"/>
    <w:rsid w:val="0053673D"/>
    <w:rsid w:val="005537EF"/>
    <w:rsid w:val="005748B7"/>
    <w:rsid w:val="00685B8A"/>
    <w:rsid w:val="006873B2"/>
    <w:rsid w:val="006C21F8"/>
    <w:rsid w:val="006E1B32"/>
    <w:rsid w:val="006F6E66"/>
    <w:rsid w:val="0070080D"/>
    <w:rsid w:val="00711B8B"/>
    <w:rsid w:val="007144DE"/>
    <w:rsid w:val="00723FD0"/>
    <w:rsid w:val="0073567F"/>
    <w:rsid w:val="007750DB"/>
    <w:rsid w:val="007A6544"/>
    <w:rsid w:val="007C4A74"/>
    <w:rsid w:val="00864AAF"/>
    <w:rsid w:val="0087515C"/>
    <w:rsid w:val="00875F5A"/>
    <w:rsid w:val="008D4547"/>
    <w:rsid w:val="00944EA8"/>
    <w:rsid w:val="009719DA"/>
    <w:rsid w:val="009A1C12"/>
    <w:rsid w:val="009A3190"/>
    <w:rsid w:val="009A36A6"/>
    <w:rsid w:val="009B373D"/>
    <w:rsid w:val="009E5106"/>
    <w:rsid w:val="009F5603"/>
    <w:rsid w:val="009F78B2"/>
    <w:rsid w:val="00A02F28"/>
    <w:rsid w:val="00A40A72"/>
    <w:rsid w:val="00A46A41"/>
    <w:rsid w:val="00AC145D"/>
    <w:rsid w:val="00AF3155"/>
    <w:rsid w:val="00B10B33"/>
    <w:rsid w:val="00B659E9"/>
    <w:rsid w:val="00BB0F0B"/>
    <w:rsid w:val="00C40894"/>
    <w:rsid w:val="00C41797"/>
    <w:rsid w:val="00C4272F"/>
    <w:rsid w:val="00D160E2"/>
    <w:rsid w:val="00D37617"/>
    <w:rsid w:val="00D74E67"/>
    <w:rsid w:val="00D77E0B"/>
    <w:rsid w:val="00DB1E6D"/>
    <w:rsid w:val="00DC4867"/>
    <w:rsid w:val="00DD5AB7"/>
    <w:rsid w:val="00DF03EA"/>
    <w:rsid w:val="00E071EC"/>
    <w:rsid w:val="00E436AF"/>
    <w:rsid w:val="00E52E22"/>
    <w:rsid w:val="00E72FB9"/>
    <w:rsid w:val="00EC6294"/>
    <w:rsid w:val="00ED55FA"/>
    <w:rsid w:val="00ED721C"/>
    <w:rsid w:val="00F040DC"/>
    <w:rsid w:val="00F30B88"/>
    <w:rsid w:val="00F72122"/>
    <w:rsid w:val="00F930FB"/>
    <w:rsid w:val="00FA205A"/>
    <w:rsid w:val="00FE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979B2"/>
  <w15:docId w15:val="{DB723EE3-456B-4C08-8B6B-CB51796B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5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A74"/>
    <w:rPr>
      <w:b/>
      <w:bCs/>
    </w:rPr>
  </w:style>
  <w:style w:type="paragraph" w:customStyle="1" w:styleId="has-text-align-right">
    <w:name w:val="has-text-align-right"/>
    <w:basedOn w:val="a"/>
    <w:rsid w:val="007C4A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6873B2"/>
    <w:pPr>
      <w:widowControl w:val="0"/>
      <w:spacing w:after="0" w:line="280" w:lineRule="auto"/>
      <w:ind w:firstLine="280"/>
      <w:jc w:val="both"/>
    </w:pPr>
    <w:rPr>
      <w:rFonts w:ascii="Times New Roman" w:eastAsia="Calibri" w:hAnsi="Times New Roman" w:cs="Times New Roman"/>
      <w:sz w:val="20"/>
      <w:szCs w:val="20"/>
      <w:lang w:val="uk-UA" w:eastAsia="ru-RU"/>
    </w:rPr>
  </w:style>
  <w:style w:type="paragraph" w:customStyle="1" w:styleId="21">
    <w:name w:val="Заголовок 21"/>
    <w:basedOn w:val="1"/>
    <w:next w:val="1"/>
    <w:rsid w:val="006873B2"/>
    <w:pPr>
      <w:keepNext/>
      <w:widowControl/>
      <w:spacing w:line="240" w:lineRule="auto"/>
      <w:ind w:firstLine="0"/>
      <w:jc w:val="center"/>
    </w:pPr>
    <w:rPr>
      <w:b/>
      <w:sz w:val="24"/>
    </w:rPr>
  </w:style>
  <w:style w:type="character" w:customStyle="1" w:styleId="rvts23">
    <w:name w:val="rvts23"/>
    <w:basedOn w:val="a0"/>
    <w:rsid w:val="007750DB"/>
  </w:style>
  <w:style w:type="table" w:styleId="a5">
    <w:name w:val="Table Grid"/>
    <w:basedOn w:val="a1"/>
    <w:rsid w:val="0073567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6">
    <w:name w:val="Hyperlink"/>
    <w:basedOn w:val="a0"/>
    <w:uiPriority w:val="99"/>
    <w:semiHidden/>
    <w:unhideWhenUsed/>
    <w:rsid w:val="00E52E22"/>
    <w:rPr>
      <w:color w:val="0000FF"/>
      <w:u w:val="single"/>
    </w:rPr>
  </w:style>
  <w:style w:type="paragraph" w:customStyle="1" w:styleId="rvps12">
    <w:name w:val="rvps12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14">
    <w:name w:val="rvps14"/>
    <w:basedOn w:val="a"/>
    <w:rsid w:val="000722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39150F"/>
    <w:pPr>
      <w:spacing w:after="0" w:line="240" w:lineRule="auto"/>
    </w:pPr>
    <w:rPr>
      <w:rFonts w:ascii="Calibri" w:eastAsia="Calibri" w:hAnsi="Calibri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6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B5242-CA8B-47F3-9420-FE7FAF30C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1564</Words>
  <Characters>893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Grudz</cp:lastModifiedBy>
  <cp:revision>15</cp:revision>
  <cp:lastPrinted>2025-09-25T12:07:00Z</cp:lastPrinted>
  <dcterms:created xsi:type="dcterms:W3CDTF">2025-02-12T06:22:00Z</dcterms:created>
  <dcterms:modified xsi:type="dcterms:W3CDTF">2025-09-25T12:07:00Z</dcterms:modified>
</cp:coreProperties>
</file>