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14F8C" w14:textId="77777777" w:rsidR="001B7876" w:rsidRDefault="00A170FC" w:rsidP="001962C3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1B7876">
        <w:object w:dxaOrig="765" w:dyaOrig="1035" w14:anchorId="257D31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>
            <v:imagedata r:id="rId7" o:title=""/>
          </v:shape>
          <o:OLEObject Type="Embed" ProgID="Word.Picture.8" ShapeID="_x0000_i1025" DrawAspect="Content" ObjectID="_1820318807" r:id="rId8"/>
        </w:object>
      </w:r>
    </w:p>
    <w:p w14:paraId="34B58959" w14:textId="77777777" w:rsidR="001B7876" w:rsidRDefault="001B7876" w:rsidP="001962C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УКРАЇНА</w:t>
      </w:r>
    </w:p>
    <w:p w14:paraId="3362ECDB" w14:textId="77777777" w:rsidR="001B7876" w:rsidRDefault="001B7876" w:rsidP="001962C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ГАЙСИНСЬКА МІСЬКА РАДА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Гайсинського району Вінницької області</w:t>
      </w:r>
    </w:p>
    <w:p w14:paraId="75255902" w14:textId="77777777" w:rsidR="001B7876" w:rsidRDefault="001B7876" w:rsidP="001962C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4D49E8F" w14:textId="685AF657" w:rsidR="001B7876" w:rsidRDefault="000E7774" w:rsidP="001962C3">
      <w:pPr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B78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 №</w:t>
      </w:r>
      <w:r w:rsidR="009B4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25</w:t>
      </w:r>
    </w:p>
    <w:p w14:paraId="5BD39F1A" w14:textId="35C0027D" w:rsidR="001B7876" w:rsidRDefault="001962C3" w:rsidP="001962C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25 вересня </w:t>
      </w:r>
      <w:r w:rsidR="001B7876">
        <w:rPr>
          <w:rFonts w:ascii="Times New Roman" w:eastAsia="Calibri" w:hAnsi="Times New Roman" w:cs="Times New Roman"/>
          <w:sz w:val="28"/>
          <w:szCs w:val="28"/>
          <w:lang w:val="uk-UA"/>
        </w:rPr>
        <w:t>202</w:t>
      </w:r>
      <w:r w:rsidR="008962E0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1B7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           </w:t>
      </w:r>
      <w:r w:rsidR="00B35C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1B7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м. Гайсин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87</w:t>
      </w:r>
      <w:r w:rsidR="001B7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сесія 8 скликання</w:t>
      </w:r>
    </w:p>
    <w:p w14:paraId="7852564F" w14:textId="67338E3E" w:rsidR="000C4E4D" w:rsidRDefault="001B7876" w:rsidP="000E777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E4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</w:p>
    <w:p w14:paraId="2DE53AE1" w14:textId="77777777" w:rsidR="00FA3981" w:rsidRDefault="00FA3981" w:rsidP="000E7774">
      <w:pPr>
        <w:pStyle w:val="docdata"/>
        <w:spacing w:before="0" w:beforeAutospacing="0" w:after="0" w:afterAutospacing="0"/>
        <w:ind w:firstLine="284"/>
        <w:jc w:val="center"/>
        <w:rPr>
          <w:b/>
          <w:bCs/>
          <w:color w:val="000000"/>
          <w:sz w:val="28"/>
          <w:szCs w:val="28"/>
        </w:rPr>
      </w:pPr>
      <w:bookmarkStart w:id="0" w:name="_Hlk181781922"/>
      <w:r>
        <w:rPr>
          <w:b/>
          <w:bCs/>
          <w:color w:val="000000"/>
          <w:sz w:val="28"/>
          <w:szCs w:val="28"/>
        </w:rPr>
        <w:t>Про  надання дозволу на включення об’єкту комунальної власності до Переліку І типу з подальшим проведенням аукціону</w:t>
      </w:r>
    </w:p>
    <w:p w14:paraId="471C5F94" w14:textId="764AF642" w:rsidR="00FA3981" w:rsidRDefault="00FA3981" w:rsidP="000E7774">
      <w:pPr>
        <w:pStyle w:val="docdata"/>
        <w:spacing w:before="0" w:beforeAutospacing="0" w:after="0" w:afterAutospacing="0"/>
        <w:ind w:firstLine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на оренду приміщення </w:t>
      </w:r>
    </w:p>
    <w:p w14:paraId="34D62675" w14:textId="77777777" w:rsidR="000E7774" w:rsidRDefault="000E7774" w:rsidP="000E7774">
      <w:pPr>
        <w:pStyle w:val="docdata"/>
        <w:spacing w:before="0" w:beforeAutospacing="0" w:after="0" w:afterAutospacing="0"/>
        <w:ind w:firstLine="284"/>
        <w:jc w:val="center"/>
      </w:pPr>
    </w:p>
    <w:bookmarkEnd w:id="0"/>
    <w:p w14:paraId="268B977F" w14:textId="196ABF15" w:rsidR="00FA3981" w:rsidRPr="00B35C6D" w:rsidRDefault="00FA3981" w:rsidP="000E7774">
      <w:pPr>
        <w:tabs>
          <w:tab w:val="left" w:pos="579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клопотання директора </w:t>
      </w:r>
      <w:bookmarkStart w:id="1" w:name="_Hlk174448680"/>
      <w:r>
        <w:rPr>
          <w:rFonts w:ascii="Times New Roman" w:hAnsi="Times New Roman" w:cs="Times New Roman"/>
          <w:sz w:val="28"/>
          <w:szCs w:val="28"/>
          <w:lang w:val="uk-UA"/>
        </w:rPr>
        <w:t xml:space="preserve">КНП «Гайсинська центральна районна лікарня Гайсинської міської ради» 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від 14.08.2025 року № 1988, п</w:t>
      </w:r>
      <w:r w:rsidRPr="00FE238C">
        <w:rPr>
          <w:rFonts w:ascii="Times New Roman" w:hAnsi="Times New Roman" w:cs="Times New Roman"/>
          <w:sz w:val="28"/>
          <w:szCs w:val="28"/>
          <w:lang w:val="uk-UA"/>
        </w:rPr>
        <w:t xml:space="preserve">ро  надання дозволу на </w:t>
      </w:r>
      <w:r>
        <w:rPr>
          <w:rFonts w:ascii="Times New Roman" w:hAnsi="Times New Roman" w:cs="Times New Roman"/>
          <w:sz w:val="28"/>
          <w:szCs w:val="28"/>
          <w:lang w:val="uk-UA"/>
        </w:rPr>
        <w:t>включення</w:t>
      </w:r>
      <w:r w:rsidRPr="00FE238C">
        <w:rPr>
          <w:rFonts w:ascii="Times New Roman" w:hAnsi="Times New Roman" w:cs="Times New Roman"/>
          <w:sz w:val="28"/>
          <w:szCs w:val="28"/>
          <w:lang w:val="uk-UA"/>
        </w:rPr>
        <w:t xml:space="preserve"> об’єкту комунальної власності до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E238C">
        <w:rPr>
          <w:rFonts w:ascii="Times New Roman" w:hAnsi="Times New Roman" w:cs="Times New Roman"/>
          <w:sz w:val="28"/>
          <w:szCs w:val="28"/>
          <w:lang w:val="uk-UA"/>
        </w:rPr>
        <w:t xml:space="preserve">ереліку І типу з проведенням аукціону на оренду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нежитлового </w:t>
      </w:r>
      <w:r w:rsidRPr="00FE238C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яке знаходиться в будівлі адміністративного корпусу, площею 17,8 </w:t>
      </w:r>
      <w:r w:rsidRPr="00B35C6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B35C6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вул. В’ячеслава Чорновола,1, в м. Гайсин, Вінницької області з подальшим укладанням договору оренди, керуючись Законом України «Про оренду державного та комунального майна, постановою Кабінету Міністрів України від 03.06.2020 року № 483 «Деякі питання оренди  державного </w:t>
      </w:r>
      <w:r w:rsidRPr="00FE23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комунального майна» на підставі статей 26,60 Закону України «Про місцеве самоврядування в Україні»</w:t>
      </w:r>
      <w:r w:rsidR="000E777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міська </w:t>
      </w:r>
      <w:r w:rsidRPr="004C5605">
        <w:rPr>
          <w:rFonts w:ascii="Times New Roman" w:hAnsi="Times New Roman" w:cs="Times New Roman"/>
          <w:sz w:val="28"/>
          <w:szCs w:val="28"/>
          <w:lang w:val="uk-UA"/>
        </w:rPr>
        <w:t xml:space="preserve">рада </w:t>
      </w:r>
      <w:r w:rsidRPr="004C560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43F97BC" w14:textId="77777777" w:rsidR="00FA3981" w:rsidRPr="004C5605" w:rsidRDefault="00FA3981" w:rsidP="000E7774">
      <w:pPr>
        <w:tabs>
          <w:tab w:val="left" w:pos="579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ACF4C5" w14:textId="7E4F1245" w:rsidR="00FA3981" w:rsidRDefault="00FA3981" w:rsidP="000E7774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Включити до Переліку І типу об’єкт комунальної власності з подальшим проведенням аукціону на оренду частини нежитлового приміщення, яке знаходиться в будівлі адміністративного корпусу (згідно технічного паспорту) загальною площею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17,8</w:t>
      </w:r>
      <w:r w:rsidRPr="00B35C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</w:t>
      </w:r>
      <w:r w:rsidRPr="00B35C6D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uk-UA"/>
        </w:rPr>
        <w:t xml:space="preserve">2 </w:t>
      </w:r>
      <w:r w:rsidRPr="00B35C6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5436EB81" w14:textId="77777777" w:rsidR="00FA3981" w:rsidRPr="00B35C6D" w:rsidRDefault="00FA3981" w:rsidP="000E7774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строк оренди об’єкта зазначеного в п.1 даного рішення </w:t>
      </w:r>
      <w:r w:rsidRPr="00B35C6D">
        <w:rPr>
          <w:rFonts w:ascii="Times New Roman" w:hAnsi="Times New Roman" w:cs="Times New Roman"/>
          <w:b/>
          <w:bCs/>
          <w:sz w:val="28"/>
          <w:szCs w:val="28"/>
          <w:lang w:val="uk-UA"/>
        </w:rPr>
        <w:t>2 роки 11 місяців.</w:t>
      </w:r>
    </w:p>
    <w:p w14:paraId="59F587B5" w14:textId="77777777" w:rsidR="00FA3981" w:rsidRDefault="00FA3981" w:rsidP="000E7774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Директору КНП Гайсинська ЦРЛ ГМР (Кохан І.В)  за результатами аукціону надати дозвіл на укладання договору оренди об’єкту нерухомого майна зазначеного в п.1 даного рішення.</w:t>
      </w:r>
    </w:p>
    <w:p w14:paraId="1E6FB700" w14:textId="361F55A2" w:rsidR="004C5605" w:rsidRPr="004C5605" w:rsidRDefault="008546DC" w:rsidP="000E7774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C5605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постійну комісію з питань комунальної власності,</w:t>
      </w:r>
      <w:r w:rsidR="00021E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605">
        <w:rPr>
          <w:rFonts w:ascii="Times New Roman" w:hAnsi="Times New Roman" w:cs="Times New Roman"/>
          <w:sz w:val="28"/>
          <w:szCs w:val="28"/>
          <w:lang w:val="uk-UA"/>
        </w:rPr>
        <w:t>інфраструктури, житлово-комунального господарства, благоустрою та транспорту</w:t>
      </w:r>
      <w:r w:rsidR="00B35C6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962C3">
        <w:rPr>
          <w:rFonts w:ascii="Times New Roman" w:hAnsi="Times New Roman" w:cs="Times New Roman"/>
          <w:sz w:val="28"/>
          <w:szCs w:val="28"/>
          <w:lang w:val="uk-UA"/>
        </w:rPr>
        <w:t>Мартинюк В.В.</w:t>
      </w:r>
      <w:r w:rsidR="00B35C6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962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B3BEA7" w14:textId="77777777" w:rsidR="001B7876" w:rsidRDefault="001B7876" w:rsidP="001962C3">
      <w:pPr>
        <w:tabs>
          <w:tab w:val="left" w:pos="5790"/>
        </w:tabs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</w:p>
    <w:p w14:paraId="5D2AC8B8" w14:textId="4D4DFE91" w:rsidR="000E7774" w:rsidRPr="000E7774" w:rsidRDefault="000E7774" w:rsidP="000E7774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2" w:name="_GoBack"/>
      <w:bookmarkEnd w:id="2"/>
    </w:p>
    <w:p w14:paraId="4D631655" w14:textId="77777777" w:rsidR="000E7774" w:rsidRDefault="000E7774" w:rsidP="000E7774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b/>
          <w:sz w:val="28"/>
          <w:szCs w:val="28"/>
          <w:lang w:val="uk-UA"/>
        </w:rPr>
      </w:pPr>
      <w:r w:rsidRPr="000E7774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    Анатолій ГУК</w:t>
      </w:r>
      <w:r>
        <w:rPr>
          <w:b/>
          <w:sz w:val="28"/>
          <w:szCs w:val="28"/>
          <w:lang w:val="uk-UA"/>
        </w:rPr>
        <w:t xml:space="preserve">           </w:t>
      </w:r>
    </w:p>
    <w:p w14:paraId="6D5CA367" w14:textId="77777777" w:rsidR="000E7774" w:rsidRDefault="000E7774" w:rsidP="000E7774">
      <w:pPr>
        <w:rPr>
          <w:sz w:val="20"/>
          <w:szCs w:val="20"/>
        </w:rPr>
      </w:pPr>
    </w:p>
    <w:p w14:paraId="00D496F5" w14:textId="4FB237D7" w:rsidR="000C4E4D" w:rsidRDefault="000C4E4D" w:rsidP="000E7774">
      <w:pPr>
        <w:tabs>
          <w:tab w:val="left" w:pos="5790"/>
        </w:tabs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C4E4D" w:rsidSect="001962C3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3A43E" w14:textId="77777777" w:rsidR="00FC1F51" w:rsidRDefault="00FC1F51" w:rsidP="006B6543">
      <w:pPr>
        <w:spacing w:after="0" w:line="240" w:lineRule="auto"/>
      </w:pPr>
      <w:r>
        <w:separator/>
      </w:r>
    </w:p>
  </w:endnote>
  <w:endnote w:type="continuationSeparator" w:id="0">
    <w:p w14:paraId="7DDCC1CE" w14:textId="77777777" w:rsidR="00FC1F51" w:rsidRDefault="00FC1F51" w:rsidP="006B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107F8" w14:textId="77777777" w:rsidR="00FC1F51" w:rsidRDefault="00FC1F51" w:rsidP="006B6543">
      <w:pPr>
        <w:spacing w:after="0" w:line="240" w:lineRule="auto"/>
      </w:pPr>
      <w:r>
        <w:separator/>
      </w:r>
    </w:p>
  </w:footnote>
  <w:footnote w:type="continuationSeparator" w:id="0">
    <w:p w14:paraId="4A3AF1EB" w14:textId="77777777" w:rsidR="00FC1F51" w:rsidRDefault="00FC1F51" w:rsidP="006B6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92FAC"/>
    <w:multiLevelType w:val="multilevel"/>
    <w:tmpl w:val="3A621E4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84" w:hanging="2160"/>
      </w:pPr>
      <w:rPr>
        <w:rFonts w:hint="default"/>
      </w:rPr>
    </w:lvl>
  </w:abstractNum>
  <w:abstractNum w:abstractNumId="1" w15:restartNumberingAfterBreak="0">
    <w:nsid w:val="6A8112B0"/>
    <w:multiLevelType w:val="hybridMultilevel"/>
    <w:tmpl w:val="59E03F04"/>
    <w:lvl w:ilvl="0" w:tplc="642A0D4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17E3B41"/>
    <w:multiLevelType w:val="hybridMultilevel"/>
    <w:tmpl w:val="E50C8A16"/>
    <w:lvl w:ilvl="0" w:tplc="CAFEEC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2D2"/>
    <w:rsid w:val="00021EF2"/>
    <w:rsid w:val="00056244"/>
    <w:rsid w:val="000C4E4D"/>
    <w:rsid w:val="000E7774"/>
    <w:rsid w:val="00130481"/>
    <w:rsid w:val="001962C3"/>
    <w:rsid w:val="001B7876"/>
    <w:rsid w:val="00263666"/>
    <w:rsid w:val="00317F2D"/>
    <w:rsid w:val="003838B8"/>
    <w:rsid w:val="003A76FD"/>
    <w:rsid w:val="003E14CB"/>
    <w:rsid w:val="0043419D"/>
    <w:rsid w:val="00437BB6"/>
    <w:rsid w:val="004B34F0"/>
    <w:rsid w:val="004C5605"/>
    <w:rsid w:val="00562CFD"/>
    <w:rsid w:val="005833DA"/>
    <w:rsid w:val="00586133"/>
    <w:rsid w:val="006B6543"/>
    <w:rsid w:val="0075301F"/>
    <w:rsid w:val="00772203"/>
    <w:rsid w:val="007732C6"/>
    <w:rsid w:val="00830CE2"/>
    <w:rsid w:val="008546DC"/>
    <w:rsid w:val="008874A8"/>
    <w:rsid w:val="008962E0"/>
    <w:rsid w:val="008B13D0"/>
    <w:rsid w:val="008C0B26"/>
    <w:rsid w:val="0092315F"/>
    <w:rsid w:val="009A383B"/>
    <w:rsid w:val="009B47FB"/>
    <w:rsid w:val="00A170FC"/>
    <w:rsid w:val="00A872D2"/>
    <w:rsid w:val="00AC7DE8"/>
    <w:rsid w:val="00B02899"/>
    <w:rsid w:val="00B35C6D"/>
    <w:rsid w:val="00B972A5"/>
    <w:rsid w:val="00BD4448"/>
    <w:rsid w:val="00CD2BD3"/>
    <w:rsid w:val="00CD5B6C"/>
    <w:rsid w:val="00D014EC"/>
    <w:rsid w:val="00D67B2C"/>
    <w:rsid w:val="00D730C5"/>
    <w:rsid w:val="00EA4837"/>
    <w:rsid w:val="00F012E8"/>
    <w:rsid w:val="00F05628"/>
    <w:rsid w:val="00F60247"/>
    <w:rsid w:val="00FA3981"/>
    <w:rsid w:val="00FB6FD9"/>
    <w:rsid w:val="00FC1F51"/>
    <w:rsid w:val="00FD69DA"/>
    <w:rsid w:val="00F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C4E5"/>
  <w15:chartTrackingRefBased/>
  <w15:docId w15:val="{D59A0F24-6328-401F-80F4-4D8B4255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D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65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B6543"/>
  </w:style>
  <w:style w:type="paragraph" w:styleId="a6">
    <w:name w:val="footer"/>
    <w:basedOn w:val="a"/>
    <w:link w:val="a7"/>
    <w:uiPriority w:val="99"/>
    <w:unhideWhenUsed/>
    <w:rsid w:val="006B65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B6543"/>
  </w:style>
  <w:style w:type="paragraph" w:customStyle="1" w:styleId="docdata">
    <w:name w:val="docdata"/>
    <w:aliases w:val="docy,v5,2530,baiaagaaboqcaaadgagaaaumcaaaaaaaaaaaaaaaaaaaaaaaaaaaaaaaaaaaaaaaaaaaaaaaaaaaaaaaaaaaaaaaaaaaaaaaaaaaaaaaaaaaaaaaaaaaaaaaaaaaaaaaaaaaaaaaaaaaaaaaaaaaaaaaaaaaaaaaaaaaaaaaaaaaaaaaaaaaaaaaaaaaaaaaaaaaaaaaaaaaaaaaaaaaaaaaaaaaaaaaaaaaaaaa"/>
    <w:basedOn w:val="a"/>
    <w:rsid w:val="0088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Grudz</cp:lastModifiedBy>
  <cp:revision>7</cp:revision>
  <cp:lastPrinted>2025-09-25T12:20:00Z</cp:lastPrinted>
  <dcterms:created xsi:type="dcterms:W3CDTF">2025-09-11T05:30:00Z</dcterms:created>
  <dcterms:modified xsi:type="dcterms:W3CDTF">2025-09-25T12:20:00Z</dcterms:modified>
</cp:coreProperties>
</file>