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3F309" w14:textId="6FABE9EE" w:rsidR="00413837" w:rsidRDefault="00413837" w:rsidP="00413837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Додаток</w:t>
      </w:r>
    </w:p>
    <w:p w14:paraId="222B6CF0" w14:textId="77777777" w:rsidR="00413837" w:rsidRDefault="00413837" w:rsidP="00413837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до рішення 89 сесії 8 скликання</w:t>
      </w:r>
    </w:p>
    <w:p w14:paraId="5101FBE7" w14:textId="1F699343" w:rsidR="004D1E07" w:rsidRPr="00C74442" w:rsidRDefault="00413837" w:rsidP="00413837">
      <w:pPr>
        <w:spacing w:after="0" w:line="240" w:lineRule="auto"/>
        <w:jc w:val="right"/>
        <w:rPr>
          <w:rFonts w:ascii="Arial Narrow" w:eastAsia="MS Mincho" w:hAnsi="Arial Narrow" w:cs="Courier New"/>
          <w:i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від 22.10.2025 року №1</w:t>
      </w:r>
      <w:r w:rsidR="004D1E07" w:rsidRPr="00C74442">
        <w:rPr>
          <w:rFonts w:ascii="Arial Narrow" w:eastAsia="MS Mincho" w:hAnsi="Arial Narrow" w:cs="Courier New"/>
          <w:sz w:val="20"/>
          <w:szCs w:val="20"/>
          <w:lang w:eastAsia="ru-RU"/>
        </w:rPr>
        <w:tab/>
      </w:r>
      <w:r w:rsidR="004D1E07" w:rsidRPr="00C74442">
        <w:rPr>
          <w:rFonts w:ascii="Arial Narrow" w:eastAsia="MS Mincho" w:hAnsi="Arial Narrow" w:cs="Courier New"/>
          <w:sz w:val="20"/>
          <w:szCs w:val="20"/>
          <w:lang w:eastAsia="ru-RU"/>
        </w:rPr>
        <w:tab/>
      </w:r>
    </w:p>
    <w:p w14:paraId="11C25993" w14:textId="77777777" w:rsidR="00535A41" w:rsidRDefault="00DA4CFC" w:rsidP="00F71531">
      <w:pPr>
        <w:tabs>
          <w:tab w:val="left" w:pos="45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Звіт </w:t>
      </w:r>
    </w:p>
    <w:p w14:paraId="511A11CC" w14:textId="40B77CB2" w:rsidR="00DF70A6" w:rsidRDefault="00DA4CFC" w:rsidP="00F71531">
      <w:pPr>
        <w:tabs>
          <w:tab w:val="left" w:pos="45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 </w:t>
      </w:r>
      <w:r w:rsidR="00E040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роботу </w:t>
      </w:r>
      <w:r w:rsidR="004D26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комунального некомерційного підприємства </w:t>
      </w:r>
    </w:p>
    <w:p w14:paraId="67F53DCF" w14:textId="76F18E15" w:rsidR="000F5D43" w:rsidRDefault="00DA4CFC" w:rsidP="00F71531">
      <w:pPr>
        <w:tabs>
          <w:tab w:val="left" w:pos="45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D267F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Гайсинська </w:t>
      </w:r>
      <w:r w:rsidR="004D267F">
        <w:rPr>
          <w:rFonts w:ascii="Times New Roman" w:eastAsia="Calibri" w:hAnsi="Times New Roman" w:cs="Times New Roman"/>
          <w:b/>
          <w:bCs/>
          <w:sz w:val="28"/>
          <w:szCs w:val="28"/>
        </w:rPr>
        <w:t>центральна районна лікарня Гайсинської міської ради»</w:t>
      </w:r>
      <w:r w:rsidR="00BC10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щодо надання спеціалізова</w:t>
      </w:r>
      <w:r w:rsidR="00E040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ної медичної допомоги населенню </w:t>
      </w:r>
    </w:p>
    <w:p w14:paraId="08087D82" w14:textId="465112AE" w:rsidR="00DF70A6" w:rsidRDefault="00E040A2" w:rsidP="00F71531">
      <w:pPr>
        <w:tabs>
          <w:tab w:val="left" w:pos="45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 </w:t>
      </w:r>
      <w:r w:rsidR="000F5D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період 2021 рік – 9 міс.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2025 року</w:t>
      </w:r>
    </w:p>
    <w:p w14:paraId="231E57F7" w14:textId="77777777" w:rsidR="00E040A2" w:rsidRDefault="00E040A2" w:rsidP="00F71531">
      <w:pPr>
        <w:tabs>
          <w:tab w:val="left" w:pos="45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96485E" w14:textId="605E5D46" w:rsidR="00A95510" w:rsidRDefault="004D267F" w:rsidP="003B557B">
      <w:pPr>
        <w:tabs>
          <w:tab w:val="left" w:pos="450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</w:t>
      </w:r>
      <w:r w:rsidR="008C654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13FB0">
        <w:rPr>
          <w:sz w:val="28"/>
          <w:szCs w:val="28"/>
        </w:rPr>
        <w:t xml:space="preserve">  </w:t>
      </w:r>
      <w:r w:rsidR="00D13FB0" w:rsidRPr="00D13FB0">
        <w:rPr>
          <w:rFonts w:ascii="Times New Roman" w:eastAsia="Calibri" w:hAnsi="Times New Roman" w:cs="Times New Roman"/>
          <w:bCs/>
          <w:sz w:val="28"/>
          <w:szCs w:val="28"/>
        </w:rPr>
        <w:t>Комунальне некомерційне підприємство «Гайсинська центральна районна лікарня Гайсинської міської ради» є закладом охорони здоров’я, що надає</w:t>
      </w:r>
      <w:r w:rsidR="00D13FB0">
        <w:rPr>
          <w:rFonts w:ascii="Times New Roman" w:eastAsia="Calibri" w:hAnsi="Times New Roman" w:cs="Times New Roman"/>
          <w:bCs/>
          <w:sz w:val="28"/>
          <w:szCs w:val="28"/>
        </w:rPr>
        <w:t xml:space="preserve"> населенню</w:t>
      </w:r>
      <w:r w:rsidR="00D13FB0" w:rsidRPr="00D13FB0">
        <w:rPr>
          <w:rFonts w:ascii="Times New Roman" w:eastAsia="Calibri" w:hAnsi="Times New Roman" w:cs="Times New Roman"/>
          <w:bCs/>
          <w:sz w:val="28"/>
          <w:szCs w:val="28"/>
        </w:rPr>
        <w:t xml:space="preserve"> спеціалізовану медичну допомогу</w:t>
      </w:r>
      <w:r w:rsidR="00E040A2">
        <w:rPr>
          <w:rFonts w:ascii="Times New Roman" w:eastAsia="Calibri" w:hAnsi="Times New Roman" w:cs="Times New Roman"/>
          <w:bCs/>
          <w:sz w:val="28"/>
          <w:szCs w:val="28"/>
        </w:rPr>
        <w:t>. В</w:t>
      </w:r>
      <w:r w:rsidR="0084186D">
        <w:rPr>
          <w:rFonts w:ascii="Times New Roman" w:eastAsia="Calibri" w:hAnsi="Times New Roman" w:cs="Times New Roman"/>
          <w:bCs/>
          <w:sz w:val="28"/>
          <w:szCs w:val="28"/>
        </w:rPr>
        <w:t>ходить до спроможної мережі закладів охорони здоров’я Вінницького госпітального округу</w:t>
      </w:r>
      <w:r w:rsidR="00E040A2">
        <w:rPr>
          <w:rFonts w:ascii="Times New Roman" w:eastAsia="Calibri" w:hAnsi="Times New Roman" w:cs="Times New Roman"/>
          <w:bCs/>
          <w:sz w:val="28"/>
          <w:szCs w:val="28"/>
        </w:rPr>
        <w:t xml:space="preserve"> як кластерний заклад</w:t>
      </w:r>
      <w:r w:rsidR="0084186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072972">
        <w:rPr>
          <w:rFonts w:ascii="Times New Roman" w:eastAsia="Calibri" w:hAnsi="Times New Roman" w:cs="Times New Roman"/>
          <w:bCs/>
          <w:sz w:val="28"/>
          <w:szCs w:val="28"/>
        </w:rPr>
        <w:t xml:space="preserve">У власності Гайсинської міської ради перебуває з 2021 року. </w:t>
      </w:r>
    </w:p>
    <w:p w14:paraId="462F5B42" w14:textId="1152B6B8" w:rsidR="000F5D43" w:rsidRPr="0084186D" w:rsidRDefault="007D008A" w:rsidP="000F5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F5D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D43" w:rsidRPr="00301C91">
        <w:rPr>
          <w:rFonts w:ascii="Times New Roman" w:hAnsi="Times New Roman" w:cs="Times New Roman"/>
          <w:color w:val="000000"/>
          <w:sz w:val="28"/>
          <w:szCs w:val="28"/>
        </w:rPr>
        <w:t xml:space="preserve">Наказом Вінницької ОВА від 15.04.2022 р. № 295 ДСК  КНП Гайсинська ЦРЛ ГМР  включена до переліку закладів охорони здоров’я для надання медичної допомоги військовослужбовцям та цивільному населенню, яке постраждало від військової агресії російської федерації. </w:t>
      </w:r>
      <w:r w:rsidR="000F5D43" w:rsidRPr="0084186D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DD08FB1" w14:textId="73F91FFB" w:rsidR="0084186D" w:rsidRPr="007357C5" w:rsidRDefault="000F5D43" w:rsidP="003B557B">
      <w:pPr>
        <w:tabs>
          <w:tab w:val="left" w:pos="450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Протягом усього </w:t>
      </w:r>
      <w:r w:rsidR="0084186D">
        <w:rPr>
          <w:rFonts w:ascii="Times New Roman" w:hAnsi="Times New Roman"/>
          <w:sz w:val="28"/>
          <w:szCs w:val="28"/>
        </w:rPr>
        <w:t>звітно</w:t>
      </w:r>
      <w:r>
        <w:rPr>
          <w:rFonts w:ascii="Times New Roman" w:hAnsi="Times New Roman"/>
          <w:sz w:val="28"/>
          <w:szCs w:val="28"/>
        </w:rPr>
        <w:t>го</w:t>
      </w:r>
      <w:r w:rsidR="0084186D" w:rsidRPr="007357C5">
        <w:rPr>
          <w:rFonts w:ascii="Times New Roman" w:hAnsi="Times New Roman"/>
          <w:sz w:val="28"/>
          <w:szCs w:val="28"/>
        </w:rPr>
        <w:t xml:space="preserve"> </w:t>
      </w:r>
      <w:r w:rsidR="00E040A2">
        <w:rPr>
          <w:rFonts w:ascii="Times New Roman" w:hAnsi="Times New Roman"/>
          <w:sz w:val="28"/>
          <w:szCs w:val="28"/>
        </w:rPr>
        <w:t>період</w:t>
      </w:r>
      <w:r>
        <w:rPr>
          <w:rFonts w:ascii="Times New Roman" w:hAnsi="Times New Roman"/>
          <w:sz w:val="28"/>
          <w:szCs w:val="28"/>
        </w:rPr>
        <w:t>у</w:t>
      </w:r>
      <w:r w:rsidR="00E040A2">
        <w:rPr>
          <w:rFonts w:ascii="Times New Roman" w:hAnsi="Times New Roman"/>
          <w:sz w:val="28"/>
          <w:szCs w:val="28"/>
        </w:rPr>
        <w:t xml:space="preserve"> проводилась робота </w:t>
      </w:r>
      <w:r w:rsidR="0084186D">
        <w:rPr>
          <w:rFonts w:ascii="Times New Roman" w:hAnsi="Times New Roman"/>
          <w:sz w:val="28"/>
          <w:szCs w:val="28"/>
        </w:rPr>
        <w:t xml:space="preserve">відповідно до Плану основних організаційних заходів закладу, наказів МОЗ, Департаменту охорони здоров’я та реабілітації Вінницької ОВА, розпоряджень органів районної та міської влади. </w:t>
      </w:r>
    </w:p>
    <w:p w14:paraId="6ACF4F70" w14:textId="4A32158B" w:rsidR="00301C91" w:rsidRPr="00301C91" w:rsidRDefault="000F5D43" w:rsidP="00301C91">
      <w:pPr>
        <w:tabs>
          <w:tab w:val="left" w:pos="9600"/>
        </w:tabs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4186D" w:rsidRPr="0084186D">
        <w:rPr>
          <w:rFonts w:ascii="Times New Roman" w:hAnsi="Times New Roman" w:cs="Times New Roman"/>
          <w:sz w:val="28"/>
          <w:szCs w:val="28"/>
        </w:rPr>
        <w:t>пеціалізован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186D" w:rsidRPr="0084186D">
        <w:rPr>
          <w:rFonts w:ascii="Times New Roman" w:hAnsi="Times New Roman" w:cs="Times New Roman"/>
          <w:sz w:val="28"/>
          <w:szCs w:val="28"/>
        </w:rPr>
        <w:t xml:space="preserve"> медичн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186D" w:rsidRPr="0084186D">
        <w:rPr>
          <w:rFonts w:ascii="Times New Roman" w:hAnsi="Times New Roman" w:cs="Times New Roman"/>
          <w:sz w:val="28"/>
          <w:szCs w:val="28"/>
        </w:rPr>
        <w:t xml:space="preserve"> допомог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4186D" w:rsidRPr="0084186D">
        <w:rPr>
          <w:rFonts w:ascii="Times New Roman" w:hAnsi="Times New Roman" w:cs="Times New Roman"/>
          <w:sz w:val="28"/>
          <w:szCs w:val="28"/>
        </w:rPr>
        <w:t xml:space="preserve"> населенню надавалася в стаціонарних та амбулаторних умова</w:t>
      </w:r>
      <w:r w:rsidR="0084186D">
        <w:rPr>
          <w:rFonts w:ascii="Times New Roman" w:hAnsi="Times New Roman" w:cs="Times New Roman"/>
          <w:sz w:val="28"/>
          <w:szCs w:val="28"/>
        </w:rPr>
        <w:t xml:space="preserve">х за місцем знаходження закладу, а також </w:t>
      </w:r>
      <w:r w:rsidR="00E040A2">
        <w:rPr>
          <w:rFonts w:ascii="Times New Roman" w:hAnsi="Times New Roman" w:cs="Times New Roman"/>
          <w:sz w:val="28"/>
          <w:szCs w:val="28"/>
        </w:rPr>
        <w:t xml:space="preserve">дистанційно з використанням </w:t>
      </w:r>
      <w:r w:rsidR="0084186D" w:rsidRPr="0084186D">
        <w:rPr>
          <w:rFonts w:ascii="Times New Roman" w:hAnsi="Times New Roman" w:cs="Times New Roman"/>
          <w:sz w:val="28"/>
          <w:szCs w:val="28"/>
        </w:rPr>
        <w:t>засоб</w:t>
      </w:r>
      <w:r w:rsidR="00E040A2">
        <w:rPr>
          <w:rFonts w:ascii="Times New Roman" w:hAnsi="Times New Roman" w:cs="Times New Roman"/>
          <w:sz w:val="28"/>
          <w:szCs w:val="28"/>
        </w:rPr>
        <w:t>ів</w:t>
      </w:r>
      <w:r w:rsidR="0084186D" w:rsidRPr="0084186D">
        <w:rPr>
          <w:rFonts w:ascii="Times New Roman" w:hAnsi="Times New Roman" w:cs="Times New Roman"/>
          <w:sz w:val="28"/>
          <w:szCs w:val="28"/>
        </w:rPr>
        <w:t xml:space="preserve"> телемедицини</w:t>
      </w:r>
      <w:r w:rsidR="00E040A2">
        <w:rPr>
          <w:rFonts w:ascii="Times New Roman" w:hAnsi="Times New Roman" w:cs="Times New Roman"/>
          <w:sz w:val="28"/>
          <w:szCs w:val="28"/>
        </w:rPr>
        <w:t>. Медичні послуги нада</w:t>
      </w:r>
      <w:r>
        <w:rPr>
          <w:rFonts w:ascii="Times New Roman" w:hAnsi="Times New Roman" w:cs="Times New Roman"/>
          <w:sz w:val="28"/>
          <w:szCs w:val="28"/>
        </w:rPr>
        <w:t>вали</w:t>
      </w:r>
      <w:r w:rsidR="00E040A2">
        <w:rPr>
          <w:rFonts w:ascii="Times New Roman" w:hAnsi="Times New Roman" w:cs="Times New Roman"/>
          <w:sz w:val="28"/>
          <w:szCs w:val="28"/>
        </w:rPr>
        <w:t xml:space="preserve">ся </w:t>
      </w:r>
      <w:r w:rsidR="0084186D" w:rsidRPr="0084186D">
        <w:rPr>
          <w:rFonts w:ascii="Times New Roman" w:hAnsi="Times New Roman" w:cs="Times New Roman"/>
          <w:sz w:val="28"/>
          <w:szCs w:val="28"/>
        </w:rPr>
        <w:t xml:space="preserve">незалежно від місця проживання пацієнта і </w:t>
      </w:r>
      <w:r w:rsidR="00E040A2">
        <w:rPr>
          <w:rFonts w:ascii="Times New Roman" w:hAnsi="Times New Roman" w:cs="Times New Roman"/>
          <w:sz w:val="28"/>
          <w:szCs w:val="28"/>
        </w:rPr>
        <w:t>включа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E040A2">
        <w:rPr>
          <w:rFonts w:ascii="Times New Roman" w:hAnsi="Times New Roman" w:cs="Times New Roman"/>
          <w:sz w:val="28"/>
          <w:szCs w:val="28"/>
        </w:rPr>
        <w:t xml:space="preserve"> проведе</w:t>
      </w:r>
      <w:r w:rsidR="0084186D" w:rsidRPr="0084186D">
        <w:rPr>
          <w:rFonts w:ascii="Times New Roman" w:hAnsi="Times New Roman" w:cs="Times New Roman"/>
          <w:sz w:val="28"/>
          <w:szCs w:val="28"/>
        </w:rPr>
        <w:t>ння консультацій</w:t>
      </w:r>
      <w:r>
        <w:rPr>
          <w:rFonts w:ascii="Times New Roman" w:hAnsi="Times New Roman" w:cs="Times New Roman"/>
          <w:sz w:val="28"/>
          <w:szCs w:val="28"/>
        </w:rPr>
        <w:t xml:space="preserve"> лікарями-спеціалістами</w:t>
      </w:r>
      <w:r w:rsidR="0084186D" w:rsidRPr="0084186D">
        <w:rPr>
          <w:rFonts w:ascii="Times New Roman" w:hAnsi="Times New Roman" w:cs="Times New Roman"/>
          <w:sz w:val="28"/>
          <w:szCs w:val="28"/>
        </w:rPr>
        <w:t xml:space="preserve">, </w:t>
      </w:r>
      <w:r w:rsidR="00E040A2">
        <w:rPr>
          <w:rFonts w:ascii="Times New Roman" w:hAnsi="Times New Roman" w:cs="Times New Roman"/>
          <w:sz w:val="28"/>
          <w:szCs w:val="28"/>
        </w:rPr>
        <w:t>здійсн</w:t>
      </w:r>
      <w:r w:rsidR="0084186D" w:rsidRPr="0084186D">
        <w:rPr>
          <w:rFonts w:ascii="Times New Roman" w:hAnsi="Times New Roman" w:cs="Times New Roman"/>
          <w:sz w:val="28"/>
          <w:szCs w:val="28"/>
        </w:rPr>
        <w:t>ення діагностики та лікування захворювань і травм, надання невідкладної допомоги, скерування пацієнтів, за потреби, в заклади надання високоспеціалізован</w:t>
      </w:r>
      <w:r w:rsidR="00C4614B">
        <w:rPr>
          <w:rFonts w:ascii="Times New Roman" w:hAnsi="Times New Roman" w:cs="Times New Roman"/>
          <w:sz w:val="28"/>
          <w:szCs w:val="28"/>
        </w:rPr>
        <w:t>ої</w:t>
      </w:r>
      <w:r w:rsidR="0084186D" w:rsidRPr="0084186D">
        <w:rPr>
          <w:rFonts w:ascii="Times New Roman" w:hAnsi="Times New Roman" w:cs="Times New Roman"/>
          <w:sz w:val="28"/>
          <w:szCs w:val="28"/>
        </w:rPr>
        <w:t xml:space="preserve"> медичної допомоги. Надання </w:t>
      </w:r>
      <w:r w:rsidR="00C4614B">
        <w:rPr>
          <w:rFonts w:ascii="Times New Roman" w:hAnsi="Times New Roman" w:cs="Times New Roman"/>
          <w:sz w:val="28"/>
          <w:szCs w:val="28"/>
        </w:rPr>
        <w:t xml:space="preserve">екстреної та </w:t>
      </w:r>
      <w:r w:rsidR="0084186D" w:rsidRPr="0084186D">
        <w:rPr>
          <w:rFonts w:ascii="Times New Roman" w:hAnsi="Times New Roman" w:cs="Times New Roman"/>
          <w:sz w:val="28"/>
          <w:szCs w:val="28"/>
        </w:rPr>
        <w:t>невідкладної допомоги населенню здійснювалось згідно затверджен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84186D" w:rsidRPr="0084186D">
        <w:rPr>
          <w:rFonts w:ascii="Times New Roman" w:hAnsi="Times New Roman" w:cs="Times New Roman"/>
          <w:sz w:val="28"/>
          <w:szCs w:val="28"/>
        </w:rPr>
        <w:t xml:space="preserve"> ДОЗ та Р ОВА </w:t>
      </w:r>
      <w:r>
        <w:rPr>
          <w:rFonts w:ascii="Times New Roman" w:hAnsi="Times New Roman" w:cs="Times New Roman"/>
          <w:sz w:val="28"/>
          <w:szCs w:val="28"/>
        </w:rPr>
        <w:t xml:space="preserve">обласних </w:t>
      </w:r>
      <w:r w:rsidR="0084186D" w:rsidRPr="0084186D">
        <w:rPr>
          <w:rFonts w:ascii="Times New Roman" w:hAnsi="Times New Roman" w:cs="Times New Roman"/>
          <w:sz w:val="28"/>
          <w:szCs w:val="28"/>
        </w:rPr>
        <w:t>маршрут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84186D" w:rsidRPr="0084186D">
        <w:rPr>
          <w:rFonts w:ascii="Times New Roman" w:hAnsi="Times New Roman" w:cs="Times New Roman"/>
          <w:sz w:val="28"/>
          <w:szCs w:val="28"/>
        </w:rPr>
        <w:t xml:space="preserve"> пацієнт</w:t>
      </w:r>
      <w:r>
        <w:rPr>
          <w:rFonts w:ascii="Times New Roman" w:hAnsi="Times New Roman" w:cs="Times New Roman"/>
          <w:sz w:val="28"/>
          <w:szCs w:val="28"/>
        </w:rPr>
        <w:t xml:space="preserve">ів. </w:t>
      </w:r>
      <w:r w:rsidR="00C461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606B8E" w14:textId="571B1ED8" w:rsidR="00E43E68" w:rsidRPr="00E43E68" w:rsidRDefault="00E43E68" w:rsidP="00E43E68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24230C">
        <w:rPr>
          <w:rFonts w:ascii="Times New Roman" w:hAnsi="Times New Roman" w:cs="Times New Roman"/>
          <w:sz w:val="28"/>
        </w:rPr>
        <w:t xml:space="preserve">На даний час </w:t>
      </w:r>
      <w:r w:rsidR="00194F9D">
        <w:rPr>
          <w:rFonts w:ascii="Times New Roman" w:hAnsi="Times New Roman" w:cs="Times New Roman"/>
          <w:sz w:val="28"/>
        </w:rPr>
        <w:t>с</w:t>
      </w:r>
      <w:r w:rsidR="00DA4CFC" w:rsidRPr="00DA4CFC">
        <w:rPr>
          <w:rFonts w:ascii="Times New Roman" w:hAnsi="Times New Roman" w:cs="Times New Roman"/>
          <w:sz w:val="28"/>
        </w:rPr>
        <w:t>труктур</w:t>
      </w:r>
      <w:r w:rsidR="0024230C">
        <w:rPr>
          <w:rFonts w:ascii="Times New Roman" w:hAnsi="Times New Roman" w:cs="Times New Roman"/>
          <w:sz w:val="28"/>
        </w:rPr>
        <w:t>у</w:t>
      </w:r>
      <w:r w:rsidR="00DA4CFC" w:rsidRPr="00DA4CFC">
        <w:rPr>
          <w:rFonts w:ascii="Times New Roman" w:hAnsi="Times New Roman" w:cs="Times New Roman"/>
          <w:sz w:val="28"/>
        </w:rPr>
        <w:t xml:space="preserve"> Гайсинської ЦРЛ </w:t>
      </w:r>
      <w:r w:rsidR="0024230C">
        <w:rPr>
          <w:rFonts w:ascii="Times New Roman" w:hAnsi="Times New Roman" w:cs="Times New Roman"/>
          <w:sz w:val="28"/>
        </w:rPr>
        <w:t xml:space="preserve">формують </w:t>
      </w:r>
      <w:r w:rsidR="00DA4CFC" w:rsidRPr="00DA4CFC">
        <w:rPr>
          <w:rFonts w:ascii="Times New Roman" w:hAnsi="Times New Roman" w:cs="Times New Roman"/>
          <w:sz w:val="28"/>
        </w:rPr>
        <w:t xml:space="preserve">стаціонарні відділення </w:t>
      </w:r>
      <w:r w:rsidR="0024230C">
        <w:rPr>
          <w:rFonts w:ascii="Times New Roman" w:hAnsi="Times New Roman" w:cs="Times New Roman"/>
          <w:sz w:val="28"/>
        </w:rPr>
        <w:t xml:space="preserve">загальною потужністю </w:t>
      </w:r>
      <w:r w:rsidR="00DB4C25">
        <w:rPr>
          <w:rFonts w:ascii="Times New Roman" w:hAnsi="Times New Roman" w:cs="Times New Roman"/>
          <w:sz w:val="28"/>
        </w:rPr>
        <w:t xml:space="preserve">210 ліжок. </w:t>
      </w:r>
      <w:r>
        <w:rPr>
          <w:rFonts w:ascii="Times New Roman" w:hAnsi="Times New Roman" w:cs="Times New Roman"/>
          <w:sz w:val="28"/>
        </w:rPr>
        <w:t xml:space="preserve">Зокрема це </w:t>
      </w:r>
      <w:r w:rsidR="00A7580F">
        <w:rPr>
          <w:rFonts w:ascii="Times New Roman" w:hAnsi="Times New Roman" w:cs="Times New Roman"/>
          <w:sz w:val="28"/>
        </w:rPr>
        <w:t xml:space="preserve">відділення - </w:t>
      </w:r>
      <w:r w:rsidRPr="00E43E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інфекційне, неврологічне, акушерсько-гінекологічне, терапевтичне, </w:t>
      </w:r>
      <w:r w:rsidR="00161EE4">
        <w:rPr>
          <w:rFonts w:ascii="Times New Roman" w:hAnsi="Times New Roman" w:cs="Times New Roman"/>
          <w:bCs/>
          <w:color w:val="000000"/>
          <w:sz w:val="28"/>
          <w:szCs w:val="28"/>
        </w:rPr>
        <w:t>травматологічне</w:t>
      </w:r>
      <w:r w:rsidRPr="00E43E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хірургічне, педіатричне,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реабілітаційне, </w:t>
      </w:r>
      <w:r w:rsidRPr="00E43E68">
        <w:rPr>
          <w:rFonts w:ascii="Times New Roman" w:hAnsi="Times New Roman" w:cs="Times New Roman"/>
          <w:bCs/>
          <w:color w:val="000000"/>
          <w:sz w:val="28"/>
          <w:szCs w:val="28"/>
        </w:rPr>
        <w:t>анестез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іології та інтенсивної терапії</w:t>
      </w:r>
      <w:r w:rsidRPr="00E43E68">
        <w:rPr>
          <w:rFonts w:ascii="Times New Roman" w:hAnsi="Times New Roman" w:cs="Times New Roman"/>
          <w:bCs/>
          <w:color w:val="000000"/>
          <w:sz w:val="28"/>
          <w:szCs w:val="28"/>
        </w:rPr>
        <w:t>, екстреної (невідкладної) медичної допомоги.</w:t>
      </w:r>
      <w:r w:rsidR="00161E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 складу хірургічного, травматологічного та акушерсько-гінекологічного відділень входять операційні блоки.</w:t>
      </w:r>
    </w:p>
    <w:p w14:paraId="09C9D350" w14:textId="01006F0E" w:rsidR="00E43E68" w:rsidRDefault="00DB4C25" w:rsidP="00301C91">
      <w:pPr>
        <w:tabs>
          <w:tab w:val="left" w:pos="9600"/>
        </w:tabs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Функціонують також </w:t>
      </w:r>
      <w:r w:rsidR="00E43E68">
        <w:rPr>
          <w:rFonts w:ascii="Times New Roman" w:hAnsi="Times New Roman" w:cs="Times New Roman"/>
          <w:sz w:val="28"/>
        </w:rPr>
        <w:t>амбулаторні підрозділи (</w:t>
      </w:r>
      <w:r w:rsidR="004D267F" w:rsidRPr="004D267F">
        <w:rPr>
          <w:rFonts w:ascii="Times New Roman" w:hAnsi="Times New Roman" w:cs="Times New Roman"/>
          <w:color w:val="000000" w:themeColor="text1"/>
          <w:sz w:val="28"/>
        </w:rPr>
        <w:t xml:space="preserve">поліклінічне відділення, </w:t>
      </w:r>
      <w:r w:rsidR="00DA4CFC" w:rsidRPr="00DA4CFC">
        <w:rPr>
          <w:rFonts w:ascii="Times New Roman" w:hAnsi="Times New Roman" w:cs="Times New Roman"/>
          <w:sz w:val="28"/>
        </w:rPr>
        <w:t xml:space="preserve">жіноча консультація, </w:t>
      </w:r>
      <w:r w:rsidR="0006550B">
        <w:rPr>
          <w:rFonts w:ascii="Times New Roman" w:hAnsi="Times New Roman" w:cs="Times New Roman"/>
          <w:sz w:val="28"/>
        </w:rPr>
        <w:t>центр ментального здоров’я</w:t>
      </w:r>
      <w:r w:rsidR="00E43E68">
        <w:rPr>
          <w:rFonts w:ascii="Times New Roman" w:hAnsi="Times New Roman" w:cs="Times New Roman"/>
          <w:sz w:val="28"/>
        </w:rPr>
        <w:t>)</w:t>
      </w:r>
      <w:r w:rsidR="0006550B">
        <w:rPr>
          <w:rFonts w:ascii="Times New Roman" w:hAnsi="Times New Roman" w:cs="Times New Roman"/>
          <w:sz w:val="28"/>
        </w:rPr>
        <w:t xml:space="preserve">, </w:t>
      </w:r>
      <w:r w:rsidR="00E43E68">
        <w:rPr>
          <w:rFonts w:ascii="Times New Roman" w:hAnsi="Times New Roman" w:cs="Times New Roman"/>
          <w:sz w:val="28"/>
        </w:rPr>
        <w:t xml:space="preserve">а також </w:t>
      </w:r>
      <w:r w:rsidR="00DA4CFC" w:rsidRPr="00DA4CFC">
        <w:rPr>
          <w:rFonts w:ascii="Times New Roman" w:hAnsi="Times New Roman" w:cs="Times New Roman"/>
          <w:sz w:val="28"/>
        </w:rPr>
        <w:t>допоміжні лікувально-діагностичні</w:t>
      </w:r>
      <w:r w:rsidR="00DA4CFC">
        <w:rPr>
          <w:rFonts w:ascii="Times New Roman" w:hAnsi="Times New Roman" w:cs="Times New Roman"/>
          <w:sz w:val="28"/>
        </w:rPr>
        <w:t xml:space="preserve"> </w:t>
      </w:r>
      <w:r w:rsidR="00411356">
        <w:rPr>
          <w:rFonts w:ascii="Times New Roman" w:hAnsi="Times New Roman" w:cs="Times New Roman"/>
          <w:sz w:val="28"/>
        </w:rPr>
        <w:t>(рентген</w:t>
      </w:r>
      <w:r w:rsidR="00D13FB0">
        <w:rPr>
          <w:rFonts w:ascii="Times New Roman" w:hAnsi="Times New Roman" w:cs="Times New Roman"/>
          <w:sz w:val="28"/>
        </w:rPr>
        <w:t>івськ</w:t>
      </w:r>
      <w:r w:rsidR="00411356">
        <w:rPr>
          <w:rFonts w:ascii="Times New Roman" w:hAnsi="Times New Roman" w:cs="Times New Roman"/>
          <w:sz w:val="28"/>
        </w:rPr>
        <w:t>е відділення, кл</w:t>
      </w:r>
      <w:r w:rsidR="004504A9">
        <w:rPr>
          <w:rFonts w:ascii="Times New Roman" w:hAnsi="Times New Roman" w:cs="Times New Roman"/>
          <w:sz w:val="28"/>
        </w:rPr>
        <w:t>ініко-діагностична лабораторія</w:t>
      </w:r>
      <w:r w:rsidR="00D13FB0">
        <w:rPr>
          <w:rFonts w:ascii="Times New Roman" w:hAnsi="Times New Roman" w:cs="Times New Roman"/>
          <w:sz w:val="28"/>
        </w:rPr>
        <w:t xml:space="preserve"> </w:t>
      </w:r>
      <w:r w:rsidR="00D13FB0" w:rsidRPr="00D13FB0">
        <w:rPr>
          <w:rFonts w:ascii="Times New Roman" w:hAnsi="Times New Roman" w:cs="Times New Roman"/>
          <w:bCs/>
          <w:color w:val="000000"/>
          <w:sz w:val="28"/>
          <w:szCs w:val="28"/>
        </w:rPr>
        <w:t>з серологічним відділом</w:t>
      </w:r>
      <w:r w:rsidR="004504A9">
        <w:rPr>
          <w:rFonts w:ascii="Times New Roman" w:hAnsi="Times New Roman" w:cs="Times New Roman"/>
          <w:sz w:val="28"/>
        </w:rPr>
        <w:t>,</w:t>
      </w:r>
      <w:r w:rsidR="00411356">
        <w:rPr>
          <w:rFonts w:ascii="Times New Roman" w:hAnsi="Times New Roman" w:cs="Times New Roman"/>
          <w:sz w:val="28"/>
        </w:rPr>
        <w:t xml:space="preserve"> </w:t>
      </w:r>
      <w:r w:rsidR="00D13FB0" w:rsidRPr="00D13FB0">
        <w:rPr>
          <w:rFonts w:ascii="Times New Roman" w:hAnsi="Times New Roman" w:cs="Times New Roman"/>
          <w:bCs/>
          <w:color w:val="000000"/>
          <w:sz w:val="28"/>
          <w:szCs w:val="28"/>
        </w:rPr>
        <w:t>кабінет функціональної діагностики</w:t>
      </w:r>
      <w:r w:rsidR="00D13FB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D13FB0">
        <w:rPr>
          <w:rFonts w:ascii="Times New Roman" w:hAnsi="Times New Roman" w:cs="Times New Roman"/>
          <w:sz w:val="28"/>
        </w:rPr>
        <w:t xml:space="preserve"> </w:t>
      </w:r>
      <w:r w:rsidR="00411356">
        <w:rPr>
          <w:rFonts w:ascii="Times New Roman" w:hAnsi="Times New Roman" w:cs="Times New Roman"/>
          <w:sz w:val="28"/>
        </w:rPr>
        <w:t>ендоскопічний кабінет</w:t>
      </w:r>
      <w:r w:rsidR="00D13FB0">
        <w:rPr>
          <w:rFonts w:ascii="Times New Roman" w:hAnsi="Times New Roman" w:cs="Times New Roman"/>
          <w:sz w:val="28"/>
        </w:rPr>
        <w:t xml:space="preserve">, </w:t>
      </w:r>
      <w:r w:rsidR="001C2A7C">
        <w:rPr>
          <w:rFonts w:ascii="Times New Roman" w:hAnsi="Times New Roman" w:cs="Times New Roman"/>
          <w:sz w:val="28"/>
        </w:rPr>
        <w:t>фізіотерапевтичний кабіне</w:t>
      </w:r>
      <w:r w:rsidR="00E43E68">
        <w:rPr>
          <w:rFonts w:ascii="Times New Roman" w:hAnsi="Times New Roman" w:cs="Times New Roman"/>
          <w:sz w:val="28"/>
        </w:rPr>
        <w:t xml:space="preserve">т, </w:t>
      </w:r>
      <w:r w:rsidR="00D13FB0" w:rsidRPr="00D13F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стерилізаційне </w:t>
      </w:r>
      <w:r w:rsidR="00D13FB0" w:rsidRPr="00D13FB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відділення</w:t>
      </w:r>
      <w:r w:rsidR="00D13F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D13FB0" w:rsidRPr="00D13FB0">
        <w:rPr>
          <w:rFonts w:ascii="Times New Roman" w:hAnsi="Times New Roman" w:cs="Times New Roman"/>
          <w:bCs/>
          <w:color w:val="000000"/>
          <w:sz w:val="28"/>
          <w:szCs w:val="28"/>
        </w:rPr>
        <w:t>кабінет телемедицини</w:t>
      </w:r>
      <w:r w:rsidR="0007659E">
        <w:rPr>
          <w:rFonts w:ascii="Times New Roman" w:hAnsi="Times New Roman" w:cs="Times New Roman"/>
          <w:bCs/>
          <w:color w:val="000000"/>
          <w:sz w:val="28"/>
          <w:szCs w:val="28"/>
        </w:rPr>
        <w:t>, ультразвукової діагностики</w:t>
      </w:r>
      <w:r w:rsidR="00E43E68">
        <w:rPr>
          <w:rFonts w:ascii="Times New Roman" w:hAnsi="Times New Roman" w:cs="Times New Roman"/>
          <w:bCs/>
          <w:color w:val="000000"/>
          <w:sz w:val="28"/>
          <w:szCs w:val="28"/>
        </w:rPr>
        <w:t>, лікарняний банк крові</w:t>
      </w:r>
      <w:r w:rsidR="00D13F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ін.)</w:t>
      </w:r>
      <w:r w:rsidR="008418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госпрозрахункові </w:t>
      </w:r>
      <w:r w:rsidR="00D13FB0">
        <w:rPr>
          <w:rFonts w:ascii="Times New Roman" w:hAnsi="Times New Roman" w:cs="Times New Roman"/>
          <w:sz w:val="28"/>
        </w:rPr>
        <w:t xml:space="preserve">та </w:t>
      </w:r>
      <w:r w:rsidR="00DA4CFC" w:rsidRPr="00DA4CFC">
        <w:rPr>
          <w:rFonts w:ascii="Times New Roman" w:hAnsi="Times New Roman" w:cs="Times New Roman"/>
          <w:sz w:val="28"/>
        </w:rPr>
        <w:t>адміністративно-господарські підрозділи</w:t>
      </w:r>
      <w:r w:rsidR="00411356">
        <w:rPr>
          <w:rFonts w:ascii="Times New Roman" w:hAnsi="Times New Roman" w:cs="Times New Roman"/>
          <w:sz w:val="28"/>
        </w:rPr>
        <w:t>.</w:t>
      </w:r>
      <w:r w:rsidR="00DA4CFC" w:rsidRPr="00DA4CFC">
        <w:rPr>
          <w:rFonts w:ascii="Times New Roman" w:hAnsi="Times New Roman" w:cs="Times New Roman"/>
          <w:sz w:val="28"/>
        </w:rPr>
        <w:t xml:space="preserve"> </w:t>
      </w:r>
    </w:p>
    <w:p w14:paraId="3C572535" w14:textId="77777777" w:rsidR="00E43E68" w:rsidRDefault="00E43E68" w:rsidP="00301C91">
      <w:pPr>
        <w:tabs>
          <w:tab w:val="left" w:pos="9600"/>
        </w:tabs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Протягом звітного періоду проведені наступні основні зміни в структурі закладу:</w:t>
      </w:r>
    </w:p>
    <w:p w14:paraId="5BDE49C3" w14:textId="4DC3D017" w:rsidR="00E43E68" w:rsidRDefault="00E43E68" w:rsidP="00301C91">
      <w:pPr>
        <w:tabs>
          <w:tab w:val="left" w:pos="9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збільшення з 6 до 9 ліжок </w:t>
      </w:r>
      <w:r w:rsidR="004D2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відділення </w:t>
      </w:r>
      <w:r w:rsidRPr="00E43E68">
        <w:rPr>
          <w:rFonts w:ascii="Times New Roman" w:hAnsi="Times New Roman" w:cs="Times New Roman"/>
          <w:bCs/>
          <w:color w:val="000000"/>
          <w:sz w:val="28"/>
          <w:szCs w:val="28"/>
        </w:rPr>
        <w:t>анестез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іології та інтенсивної терапії, створення відділу інфекційного контролю (2023 рік);</w:t>
      </w:r>
    </w:p>
    <w:p w14:paraId="6C12E1E3" w14:textId="6C29F15D" w:rsidR="00E43E68" w:rsidRDefault="00E43E68" w:rsidP="00301C91">
      <w:pPr>
        <w:tabs>
          <w:tab w:val="left" w:pos="9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E2576">
        <w:rPr>
          <w:rFonts w:ascii="Times New Roman" w:hAnsi="Times New Roman" w:cs="Times New Roman"/>
          <w:bCs/>
          <w:color w:val="000000"/>
          <w:sz w:val="28"/>
          <w:szCs w:val="28"/>
        </w:rPr>
        <w:t>створення кабінету телемедицини (2024 рік);</w:t>
      </w:r>
    </w:p>
    <w:p w14:paraId="018ABE37" w14:textId="23E4A991" w:rsidR="004D267F" w:rsidRDefault="00DE2576" w:rsidP="00301C91">
      <w:pPr>
        <w:tabs>
          <w:tab w:val="left" w:pos="9600"/>
        </w:tabs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створення Центру ментального здоров’я та відкриття стаціонарного реабілітаційного відділення на 20 ліжок (2025 рік).</w:t>
      </w:r>
      <w:r w:rsidR="00E43E68">
        <w:rPr>
          <w:rFonts w:ascii="Times New Roman" w:hAnsi="Times New Roman"/>
          <w:sz w:val="28"/>
          <w:szCs w:val="28"/>
        </w:rPr>
        <w:t xml:space="preserve"> </w:t>
      </w:r>
      <w:r w:rsidR="004D267F">
        <w:rPr>
          <w:rFonts w:ascii="Times New Roman" w:hAnsi="Times New Roman"/>
          <w:sz w:val="28"/>
          <w:szCs w:val="28"/>
        </w:rPr>
        <w:t xml:space="preserve">   </w:t>
      </w:r>
    </w:p>
    <w:p w14:paraId="62EEFB75" w14:textId="0E0B3747" w:rsidR="003E3904" w:rsidRPr="00EE2674" w:rsidRDefault="008221F8" w:rsidP="003B557B">
      <w:pPr>
        <w:tabs>
          <w:tab w:val="left" w:pos="450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477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</w:t>
      </w:r>
      <w:r w:rsidR="008C654D" w:rsidRPr="000477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0477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E2674">
        <w:rPr>
          <w:rFonts w:ascii="Times New Roman" w:eastAsia="Calibri" w:hAnsi="Times New Roman" w:cs="Times New Roman"/>
          <w:bCs/>
          <w:sz w:val="28"/>
          <w:szCs w:val="28"/>
        </w:rPr>
        <w:t xml:space="preserve">Загальна кількість </w:t>
      </w:r>
      <w:r w:rsidR="00320558" w:rsidRPr="00EE2674">
        <w:rPr>
          <w:rFonts w:ascii="Times New Roman" w:eastAsia="Calibri" w:hAnsi="Times New Roman" w:cs="Times New Roman"/>
          <w:bCs/>
          <w:sz w:val="28"/>
          <w:szCs w:val="28"/>
        </w:rPr>
        <w:t xml:space="preserve">штатних </w:t>
      </w:r>
      <w:r w:rsidRPr="00EE2674">
        <w:rPr>
          <w:rFonts w:ascii="Times New Roman" w:eastAsia="Calibri" w:hAnsi="Times New Roman" w:cs="Times New Roman"/>
          <w:bCs/>
          <w:sz w:val="28"/>
          <w:szCs w:val="28"/>
        </w:rPr>
        <w:t xml:space="preserve">працівників закладу </w:t>
      </w:r>
      <w:r w:rsidR="00320558" w:rsidRPr="00EE2674">
        <w:rPr>
          <w:rFonts w:ascii="Times New Roman" w:eastAsia="Calibri" w:hAnsi="Times New Roman" w:cs="Times New Roman"/>
          <w:bCs/>
          <w:sz w:val="28"/>
          <w:szCs w:val="28"/>
        </w:rPr>
        <w:t>станом на 01.10</w:t>
      </w:r>
      <w:r w:rsidR="00301C91" w:rsidRPr="00EE2674">
        <w:rPr>
          <w:rFonts w:ascii="Times New Roman" w:eastAsia="Calibri" w:hAnsi="Times New Roman" w:cs="Times New Roman"/>
          <w:bCs/>
          <w:sz w:val="28"/>
          <w:szCs w:val="28"/>
        </w:rPr>
        <w:t xml:space="preserve">.2025 р. </w:t>
      </w:r>
      <w:r w:rsidRPr="00EE2674">
        <w:rPr>
          <w:rFonts w:ascii="Times New Roman" w:eastAsia="Calibri" w:hAnsi="Times New Roman" w:cs="Times New Roman"/>
          <w:bCs/>
          <w:sz w:val="28"/>
          <w:szCs w:val="28"/>
        </w:rPr>
        <w:t>– 4</w:t>
      </w:r>
      <w:r w:rsidR="00EE2674" w:rsidRPr="00EE2674">
        <w:rPr>
          <w:rFonts w:ascii="Times New Roman" w:eastAsia="Calibri" w:hAnsi="Times New Roman" w:cs="Times New Roman"/>
          <w:bCs/>
          <w:sz w:val="28"/>
          <w:szCs w:val="28"/>
        </w:rPr>
        <w:t xml:space="preserve">41. З них лікарів – </w:t>
      </w:r>
      <w:r w:rsidR="0085577A" w:rsidRPr="00EE2674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EE2674" w:rsidRPr="00EE2674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EE2674">
        <w:rPr>
          <w:rFonts w:ascii="Times New Roman" w:eastAsia="Calibri" w:hAnsi="Times New Roman" w:cs="Times New Roman"/>
          <w:bCs/>
          <w:sz w:val="28"/>
          <w:szCs w:val="28"/>
        </w:rPr>
        <w:t>, середнього медперсоналу – 18</w:t>
      </w:r>
      <w:r w:rsidR="00107302" w:rsidRPr="00EE2674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EE2674">
        <w:rPr>
          <w:rFonts w:ascii="Times New Roman" w:eastAsia="Calibri" w:hAnsi="Times New Roman" w:cs="Times New Roman"/>
          <w:bCs/>
          <w:sz w:val="28"/>
          <w:szCs w:val="28"/>
        </w:rPr>
        <w:t xml:space="preserve">, молодшого медперсоналу – </w:t>
      </w:r>
      <w:r w:rsidR="00107302" w:rsidRPr="00EE2674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EE2674" w:rsidRPr="00EE2674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FC5B82" w:rsidRPr="00EE2674">
        <w:rPr>
          <w:rFonts w:ascii="Times New Roman" w:eastAsia="Calibri" w:hAnsi="Times New Roman" w:cs="Times New Roman"/>
          <w:bCs/>
          <w:sz w:val="28"/>
          <w:szCs w:val="28"/>
        </w:rPr>
        <w:t xml:space="preserve">, іншого персоналу – </w:t>
      </w:r>
      <w:r w:rsidR="00EE2674" w:rsidRPr="00EE2674">
        <w:rPr>
          <w:rFonts w:ascii="Times New Roman" w:eastAsia="Calibri" w:hAnsi="Times New Roman" w:cs="Times New Roman"/>
          <w:bCs/>
          <w:sz w:val="28"/>
          <w:szCs w:val="28"/>
        </w:rPr>
        <w:t>72</w:t>
      </w:r>
      <w:r w:rsidRPr="00EE2674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3A2D6B" w:rsidRPr="00EE267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E6980" w:rsidRPr="00EE2674">
        <w:rPr>
          <w:rFonts w:ascii="Times New Roman" w:eastAsia="Calibri" w:hAnsi="Times New Roman" w:cs="Times New Roman"/>
          <w:bCs/>
          <w:sz w:val="28"/>
          <w:szCs w:val="28"/>
        </w:rPr>
        <w:t>Штатна кількість посад у закладі</w:t>
      </w:r>
      <w:r w:rsidR="00993A08" w:rsidRPr="00EE2674">
        <w:rPr>
          <w:rFonts w:ascii="Times New Roman" w:eastAsia="Calibri" w:hAnsi="Times New Roman" w:cs="Times New Roman"/>
          <w:bCs/>
          <w:sz w:val="28"/>
          <w:szCs w:val="28"/>
        </w:rPr>
        <w:t xml:space="preserve"> складає </w:t>
      </w:r>
      <w:r w:rsidR="00EE2674" w:rsidRPr="00EE2674">
        <w:rPr>
          <w:rFonts w:ascii="Times New Roman" w:eastAsia="Calibri" w:hAnsi="Times New Roman" w:cs="Times New Roman"/>
          <w:bCs/>
          <w:sz w:val="28"/>
          <w:szCs w:val="28"/>
        </w:rPr>
        <w:t>476,0</w:t>
      </w:r>
      <w:r w:rsidR="00993A08" w:rsidRPr="00EE2674">
        <w:rPr>
          <w:rFonts w:ascii="Times New Roman" w:eastAsia="Calibri" w:hAnsi="Times New Roman" w:cs="Times New Roman"/>
          <w:bCs/>
          <w:sz w:val="28"/>
          <w:szCs w:val="28"/>
        </w:rPr>
        <w:t xml:space="preserve">, з них лікарів </w:t>
      </w:r>
      <w:r w:rsidR="00EE2674" w:rsidRPr="00EE2674">
        <w:rPr>
          <w:rFonts w:ascii="Times New Roman" w:eastAsia="Calibri" w:hAnsi="Times New Roman" w:cs="Times New Roman"/>
          <w:bCs/>
          <w:sz w:val="28"/>
          <w:szCs w:val="28"/>
        </w:rPr>
        <w:t>– 104,25</w:t>
      </w:r>
      <w:r w:rsidR="00993A08" w:rsidRPr="00EE2674">
        <w:rPr>
          <w:rFonts w:ascii="Times New Roman" w:eastAsia="Calibri" w:hAnsi="Times New Roman" w:cs="Times New Roman"/>
          <w:bCs/>
          <w:sz w:val="28"/>
          <w:szCs w:val="28"/>
        </w:rPr>
        <w:t xml:space="preserve">, середніх медпрацівників </w:t>
      </w:r>
      <w:r w:rsidR="00EE2674" w:rsidRPr="00EE2674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993A08" w:rsidRPr="00EE267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E2674" w:rsidRPr="00EE2674">
        <w:rPr>
          <w:rFonts w:ascii="Times New Roman" w:eastAsia="Calibri" w:hAnsi="Times New Roman" w:cs="Times New Roman"/>
          <w:bCs/>
          <w:sz w:val="28"/>
          <w:szCs w:val="28"/>
        </w:rPr>
        <w:t>193</w:t>
      </w:r>
      <w:r w:rsidR="00993A08" w:rsidRPr="00EE2674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3E6980" w:rsidRPr="00EE267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891BF3E" w14:textId="4F94F045" w:rsidR="000477DD" w:rsidRDefault="006B7353" w:rsidP="00D729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="0081694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5577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85577A" w:rsidRPr="00043F4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Фінансування закладу здійснювалося за рахунок різних джерел</w:t>
      </w:r>
      <w:r w:rsidR="0085577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 w:rsidR="0085577A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85577A" w:rsidRPr="003643BD">
        <w:rPr>
          <w:rFonts w:ascii="Times New Roman" w:eastAsia="Calibri" w:hAnsi="Times New Roman" w:cs="Times New Roman"/>
          <w:bCs/>
          <w:sz w:val="28"/>
          <w:szCs w:val="28"/>
        </w:rPr>
        <w:t>Основним джерелом фінансування є Національна служба здоров’я України</w:t>
      </w:r>
      <w:r w:rsidR="0085577A">
        <w:rPr>
          <w:rFonts w:ascii="Times New Roman" w:eastAsia="Calibri" w:hAnsi="Times New Roman" w:cs="Times New Roman"/>
          <w:bCs/>
          <w:sz w:val="28"/>
          <w:szCs w:val="28"/>
        </w:rPr>
        <w:t xml:space="preserve"> (НСЗУ)</w:t>
      </w:r>
      <w:r w:rsidR="0085577A" w:rsidRPr="003643BD">
        <w:rPr>
          <w:rFonts w:ascii="Times New Roman" w:eastAsia="Calibri" w:hAnsi="Times New Roman" w:cs="Times New Roman"/>
          <w:bCs/>
          <w:sz w:val="28"/>
          <w:szCs w:val="28"/>
        </w:rPr>
        <w:t xml:space="preserve">. Фінансування даною службою </w:t>
      </w:r>
      <w:r w:rsidR="00993A08">
        <w:rPr>
          <w:rFonts w:ascii="Times New Roman" w:eastAsia="Calibri" w:hAnsi="Times New Roman" w:cs="Times New Roman"/>
          <w:bCs/>
          <w:sz w:val="28"/>
          <w:szCs w:val="28"/>
        </w:rPr>
        <w:t>проводил</w:t>
      </w:r>
      <w:r w:rsidR="0085577A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85577A" w:rsidRPr="003643BD">
        <w:rPr>
          <w:rFonts w:ascii="Times New Roman" w:eastAsia="Calibri" w:hAnsi="Times New Roman" w:cs="Times New Roman"/>
          <w:bCs/>
          <w:sz w:val="28"/>
          <w:szCs w:val="28"/>
        </w:rPr>
        <w:t>ся згідно укладеного договору</w:t>
      </w:r>
      <w:r w:rsidR="0085577A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85577A">
        <w:rPr>
          <w:rFonts w:ascii="Times New Roman" w:hAnsi="Times New Roman"/>
          <w:bCs/>
          <w:color w:val="000000"/>
          <w:sz w:val="28"/>
          <w:szCs w:val="28"/>
        </w:rPr>
        <w:t xml:space="preserve">із закладом </w:t>
      </w:r>
      <w:r w:rsidR="0085577A" w:rsidRPr="00144814">
        <w:rPr>
          <w:rFonts w:ascii="Times New Roman" w:hAnsi="Times New Roman" w:cs="Times New Roman"/>
          <w:bCs/>
          <w:color w:val="000000"/>
          <w:sz w:val="28"/>
          <w:szCs w:val="28"/>
        </w:rPr>
        <w:t>за пакет</w:t>
      </w:r>
      <w:r w:rsidR="002528A0">
        <w:rPr>
          <w:rFonts w:ascii="Times New Roman" w:hAnsi="Times New Roman" w:cs="Times New Roman"/>
          <w:bCs/>
          <w:color w:val="000000"/>
          <w:sz w:val="28"/>
          <w:szCs w:val="28"/>
        </w:rPr>
        <w:t>ами</w:t>
      </w:r>
      <w:r w:rsidR="0085577A" w:rsidRPr="001448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медичних гарантій</w:t>
      </w:r>
      <w:r w:rsidR="008557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7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(ПМГ) </w:t>
      </w:r>
      <w:r w:rsidR="002528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фактично надані медичні послуги. </w:t>
      </w:r>
      <w:r w:rsidR="000477DD">
        <w:rPr>
          <w:rFonts w:ascii="Times New Roman" w:hAnsi="Times New Roman" w:cs="Times New Roman"/>
          <w:bCs/>
          <w:color w:val="000000"/>
          <w:sz w:val="28"/>
          <w:szCs w:val="28"/>
        </w:rPr>
        <w:t>Кількість ПМГ, за яким</w:t>
      </w:r>
      <w:r w:rsidR="00D729F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0477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заклад надає</w:t>
      </w:r>
      <w:r w:rsidR="00D7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медичні послуги, </w:t>
      </w:r>
      <w:r w:rsidR="00CF23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протягом звітного періоду </w:t>
      </w:r>
      <w:r w:rsidR="00D729F4">
        <w:rPr>
          <w:rFonts w:ascii="Times New Roman" w:hAnsi="Times New Roman" w:cs="Times New Roman"/>
          <w:bCs/>
          <w:color w:val="000000"/>
          <w:sz w:val="28"/>
          <w:szCs w:val="28"/>
        </w:rPr>
        <w:t>поступово збільшу</w:t>
      </w:r>
      <w:r w:rsidR="00CF23CF">
        <w:rPr>
          <w:rFonts w:ascii="Times New Roman" w:hAnsi="Times New Roman" w:cs="Times New Roman"/>
          <w:bCs/>
          <w:color w:val="000000"/>
          <w:sz w:val="28"/>
          <w:szCs w:val="28"/>
        </w:rPr>
        <w:t>вало</w:t>
      </w:r>
      <w:r w:rsidR="00D729F4">
        <w:rPr>
          <w:rFonts w:ascii="Times New Roman" w:hAnsi="Times New Roman" w:cs="Times New Roman"/>
          <w:bCs/>
          <w:color w:val="000000"/>
          <w:sz w:val="28"/>
          <w:szCs w:val="28"/>
        </w:rPr>
        <w:t>ся</w:t>
      </w:r>
      <w:r w:rsidR="00CF23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змінювалось</w:t>
      </w:r>
      <w:r w:rsidR="00D7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0477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F23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2021 році заклад надавав медичні послуги за 14 ПМГ. В поточному році на даний час – 18. </w:t>
      </w:r>
      <w:r w:rsidR="000477DD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CF23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звітному періоді </w:t>
      </w:r>
      <w:r w:rsidR="000477DD">
        <w:rPr>
          <w:rFonts w:ascii="Times New Roman" w:hAnsi="Times New Roman" w:cs="Times New Roman"/>
          <w:bCs/>
          <w:color w:val="000000"/>
          <w:sz w:val="28"/>
          <w:szCs w:val="28"/>
        </w:rPr>
        <w:t>розпочато надання медичних послуг за ПМГ</w:t>
      </w:r>
      <w:r w:rsidR="00CF23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10 «</w:t>
      </w:r>
      <w:proofErr w:type="spellStart"/>
      <w:r w:rsidR="00CF23CF">
        <w:rPr>
          <w:rFonts w:ascii="Times New Roman" w:hAnsi="Times New Roman" w:cs="Times New Roman"/>
          <w:bCs/>
          <w:color w:val="000000"/>
          <w:sz w:val="28"/>
          <w:szCs w:val="28"/>
        </w:rPr>
        <w:t>Мамографія</w:t>
      </w:r>
      <w:proofErr w:type="spellEnd"/>
      <w:r w:rsidR="00CF23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№ 11 </w:t>
      </w:r>
      <w:r w:rsidR="00BF4BE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="00BF4BE9">
        <w:rPr>
          <w:rFonts w:ascii="Times New Roman" w:hAnsi="Times New Roman" w:cs="Times New Roman"/>
          <w:bCs/>
          <w:color w:val="000000"/>
          <w:sz w:val="28"/>
          <w:szCs w:val="28"/>
        </w:rPr>
        <w:t>Гістероскопія</w:t>
      </w:r>
      <w:proofErr w:type="spellEnd"/>
      <w:r w:rsidR="00BF4BE9">
        <w:rPr>
          <w:rFonts w:ascii="Times New Roman" w:hAnsi="Times New Roman" w:cs="Times New Roman"/>
          <w:bCs/>
          <w:color w:val="000000"/>
          <w:sz w:val="28"/>
          <w:szCs w:val="28"/>
        </w:rPr>
        <w:t>», № 60 «Медичний огляд осіб, який організовується ТЦК та СП», № 47 «Хірургічні операції дорослим та дітям в умовах стаціонару одного дня»</w:t>
      </w:r>
      <w:r w:rsidR="000477D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BF4B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477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BF4B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2025 році </w:t>
      </w:r>
      <w:r w:rsidR="000477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був створений центр ментального здоров’я, укомплектований необхідними кадрами медичних працівників і заклад </w:t>
      </w:r>
      <w:r w:rsidR="000477DD" w:rsidRPr="00D729F4">
        <w:rPr>
          <w:rFonts w:ascii="Times New Roman" w:hAnsi="Times New Roman" w:cs="Times New Roman"/>
          <w:bCs/>
          <w:color w:val="000000"/>
          <w:sz w:val="28"/>
          <w:szCs w:val="28"/>
        </w:rPr>
        <w:t>розпочав надання медичних послуг за пакетом медичних гарантій</w:t>
      </w:r>
      <w:r w:rsidR="00D729F4" w:rsidRPr="00D7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72 «</w:t>
      </w:r>
      <w:r w:rsidR="00D729F4" w:rsidRPr="00D729F4">
        <w:rPr>
          <w:rFonts w:ascii="Times New Roman" w:hAnsi="Times New Roman" w:cs="Times New Roman"/>
          <w:color w:val="000000"/>
          <w:sz w:val="28"/>
          <w:szCs w:val="28"/>
        </w:rPr>
        <w:t xml:space="preserve">Психосоціальна та психіатрична допомога дорослим та дітям, що надається в центрах ментального (психічного) здоров'я </w:t>
      </w:r>
      <w:proofErr w:type="spellStart"/>
      <w:r w:rsidR="00D729F4" w:rsidRPr="00D729F4">
        <w:rPr>
          <w:rFonts w:ascii="Times New Roman" w:hAnsi="Times New Roman" w:cs="Times New Roman"/>
          <w:color w:val="000000"/>
          <w:sz w:val="28"/>
          <w:szCs w:val="28"/>
        </w:rPr>
        <w:t>мультидисциплінарними</w:t>
      </w:r>
      <w:proofErr w:type="spellEnd"/>
      <w:r w:rsidR="00D729F4" w:rsidRPr="00D729F4">
        <w:rPr>
          <w:rFonts w:ascii="Times New Roman" w:hAnsi="Times New Roman" w:cs="Times New Roman"/>
          <w:color w:val="000000"/>
          <w:sz w:val="28"/>
          <w:szCs w:val="28"/>
        </w:rPr>
        <w:t xml:space="preserve"> командами в амбулаторних умовах». </w:t>
      </w:r>
      <w:r w:rsidR="00D729F4">
        <w:rPr>
          <w:rFonts w:ascii="Times New Roman" w:hAnsi="Times New Roman" w:cs="Times New Roman"/>
          <w:color w:val="000000"/>
          <w:sz w:val="28"/>
          <w:szCs w:val="28"/>
        </w:rPr>
        <w:t>Крім того, в</w:t>
      </w:r>
      <w:r w:rsidR="00BF4BE9">
        <w:rPr>
          <w:rFonts w:ascii="Times New Roman" w:hAnsi="Times New Roman" w:cs="Times New Roman"/>
          <w:color w:val="000000"/>
          <w:sz w:val="28"/>
          <w:szCs w:val="28"/>
        </w:rPr>
        <w:t xml:space="preserve"> цьому ж році</w:t>
      </w:r>
      <w:r w:rsidR="00D729F4">
        <w:rPr>
          <w:rFonts w:ascii="Times New Roman" w:hAnsi="Times New Roman" w:cs="Times New Roman"/>
          <w:color w:val="000000"/>
          <w:sz w:val="28"/>
          <w:szCs w:val="28"/>
        </w:rPr>
        <w:t xml:space="preserve"> укладений договір на надання медичних послуг за </w:t>
      </w:r>
      <w:r w:rsidR="00D729F4" w:rsidRPr="00D729F4">
        <w:rPr>
          <w:rFonts w:ascii="Times New Roman" w:hAnsi="Times New Roman" w:cs="Times New Roman"/>
          <w:color w:val="000000"/>
          <w:sz w:val="28"/>
          <w:szCs w:val="28"/>
        </w:rPr>
        <w:t xml:space="preserve">ПМГ </w:t>
      </w:r>
      <w:r w:rsidR="00D729F4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D729F4" w:rsidRPr="00D729F4">
        <w:rPr>
          <w:rFonts w:ascii="Times New Roman" w:hAnsi="Times New Roman" w:cs="Times New Roman"/>
          <w:color w:val="000000"/>
          <w:sz w:val="28"/>
          <w:szCs w:val="28"/>
        </w:rPr>
        <w:t xml:space="preserve">67 </w:t>
      </w:r>
      <w:r w:rsidR="00D729F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729F4" w:rsidRPr="00D729F4">
        <w:rPr>
          <w:rFonts w:ascii="Times New Roman" w:hAnsi="Times New Roman" w:cs="Times New Roman"/>
          <w:color w:val="000000"/>
          <w:sz w:val="28"/>
          <w:szCs w:val="28"/>
        </w:rPr>
        <w:t>Стоматологічна допомога окремим категоріям осіб, які захищають/захищали незалежність, суверенітет та територіальну цілісність України</w:t>
      </w:r>
      <w:r w:rsidR="00D729F4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BF4BE9">
        <w:rPr>
          <w:rFonts w:ascii="Times New Roman" w:hAnsi="Times New Roman" w:cs="Times New Roman"/>
          <w:color w:val="000000"/>
          <w:sz w:val="28"/>
          <w:szCs w:val="28"/>
        </w:rPr>
        <w:t xml:space="preserve"> В вересні 2025 року заклад надав пропозицію НСЗУ на надання медичних послуг за ПМГ </w:t>
      </w:r>
      <w:r w:rsidR="00BF4BE9" w:rsidRPr="008839EF">
        <w:rPr>
          <w:rFonts w:ascii="Times New Roman" w:hAnsi="Times New Roman" w:cs="Times New Roman"/>
          <w:color w:val="000000"/>
          <w:sz w:val="28"/>
          <w:szCs w:val="28"/>
        </w:rPr>
        <w:t xml:space="preserve">№ 53 «Реабілітаційна допомога дорослим </w:t>
      </w:r>
      <w:r w:rsidR="00BF4BE9">
        <w:rPr>
          <w:rFonts w:ascii="Times New Roman" w:hAnsi="Times New Roman" w:cs="Times New Roman"/>
          <w:color w:val="000000"/>
          <w:sz w:val="28"/>
          <w:szCs w:val="28"/>
        </w:rPr>
        <w:t xml:space="preserve"> і дітям у стаціонарних умовах» та № 24 «Мобільна паліативна медична допомога дорослим і дітям» </w:t>
      </w:r>
      <w:r w:rsidR="00831E41">
        <w:rPr>
          <w:rFonts w:ascii="Times New Roman" w:hAnsi="Times New Roman" w:cs="Times New Roman"/>
          <w:color w:val="000000"/>
          <w:sz w:val="28"/>
          <w:szCs w:val="28"/>
        </w:rPr>
        <w:t xml:space="preserve">і очікує на проект договору. </w:t>
      </w:r>
    </w:p>
    <w:p w14:paraId="5FC9FA89" w14:textId="69A43D48" w:rsidR="00831E41" w:rsidRDefault="00831E41" w:rsidP="00D729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Обсяги медичних послуг, які надавав заклад протягом звітного періоду зросли не тільки за рахунок розширення кількості пакетів медичних гарантій, а й за рахунок інтенсифікації роботи за тими пакетами, за якими постійно працював заклад. Про таке зростання свідчить кількість медичних записів про надані послуги в електронній системі охорони здоров’я.</w:t>
      </w:r>
    </w:p>
    <w:p w14:paraId="5CCFD516" w14:textId="77777777" w:rsidR="00831E41" w:rsidRDefault="00831E41" w:rsidP="00D729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70ABA1" w14:textId="73261024" w:rsidR="007031C1" w:rsidRDefault="007031C1" w:rsidP="00D729F4">
      <w:pPr>
        <w:shd w:val="clear" w:color="auto" w:fill="FFFFFF"/>
        <w:tabs>
          <w:tab w:val="left" w:pos="71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7031C1">
        <w:rPr>
          <w:rFonts w:ascii="Times New Roman" w:hAnsi="Times New Roman" w:cs="Times New Roman"/>
          <w:bCs/>
          <w:color w:val="000000"/>
          <w:sz w:val="28"/>
          <w:szCs w:val="28"/>
        </w:rPr>
        <w:t>Якщо порівняти кількість електронних медичних записів створени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 медичними працівниками закладу в 2021 році з відповідними показниками 2024 року то можна зазначити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слідуюче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Загальна кількість ЕМЗ зросла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4,1 рази, створених епізодів з взаємодіями – в 2 рази, взаємодій – в 3 рази, створених направлень – в 9 раз, виконаних направлень – в 5 раз, процедури та діагностичні звіти </w:t>
      </w:r>
      <w:r w:rsidR="001A70B3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A70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майже в 12 раз. </w:t>
      </w:r>
    </w:p>
    <w:p w14:paraId="0D98394D" w14:textId="6A1F8B46" w:rsidR="009747A6" w:rsidRDefault="00DE7FDC" w:rsidP="00D729F4">
      <w:pPr>
        <w:shd w:val="clear" w:color="auto" w:fill="FFFFFF"/>
        <w:tabs>
          <w:tab w:val="left" w:pos="71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D4494C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більшення обсягів надання медичних послуг в рамках пакетів медичних гарантій забезпечило зростання фінансування закладу Національною службою здоров’я України.  </w:t>
      </w:r>
      <w:r w:rsidR="00FC56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Кошти НСЗУ в рамках програми медичних гарантій склали в 2021 р. – 91,5 млн. грн., </w:t>
      </w:r>
      <w:r w:rsidR="00EF39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FC56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2022 р. – 102,3 млн. грн., </w:t>
      </w:r>
      <w:r w:rsidR="00EF39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2023 р. – 99,5 млн. грн., в 2024 р. – 103,4 млн. грн. </w:t>
      </w:r>
    </w:p>
    <w:p w14:paraId="67CF2360" w14:textId="12B662BD" w:rsidR="00FC566E" w:rsidRDefault="009747A6" w:rsidP="00D729F4">
      <w:pPr>
        <w:shd w:val="clear" w:color="auto" w:fill="FFFFFF"/>
        <w:tabs>
          <w:tab w:val="left" w:pos="71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З</w:t>
      </w:r>
      <w:r w:rsidR="00EF39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аклад не міг повноцінно функціонувати без відповідного фінансування з міського бюджету. Оплата енергоносіїв, </w:t>
      </w:r>
      <w:r w:rsidR="002729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частково заробітної плати, </w:t>
      </w:r>
      <w:r w:rsidR="00EF3956">
        <w:rPr>
          <w:rFonts w:ascii="Times New Roman" w:hAnsi="Times New Roman" w:cs="Times New Roman"/>
          <w:bCs/>
          <w:color w:val="000000"/>
          <w:sz w:val="28"/>
          <w:szCs w:val="28"/>
        </w:rPr>
        <w:t>розвиток матеріально-технічної бази закладу був забезпечений саме завдяки цим коштам, обсяг яких склав в 2021 р. – 15,9 млн. грн., в 2022 р. – 31,7 млн. грн., в 2023 р. – 52,</w:t>
      </w:r>
      <w:r w:rsidR="00347428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EF39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млн</w:t>
      </w:r>
      <w:r w:rsidR="00F7658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EF39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грн., в 2024 р. – 43,6 млн. грн., </w:t>
      </w:r>
      <w:r w:rsidR="00347428">
        <w:rPr>
          <w:rFonts w:ascii="Times New Roman" w:hAnsi="Times New Roman" w:cs="Times New Roman"/>
          <w:bCs/>
          <w:color w:val="000000"/>
          <w:sz w:val="28"/>
          <w:szCs w:val="28"/>
        </w:rPr>
        <w:t>9 міс. 2025 р. – 22</w:t>
      </w:r>
      <w:r w:rsidR="00EF395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347428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EF39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млн. грн.</w:t>
      </w:r>
    </w:p>
    <w:p w14:paraId="23485430" w14:textId="309F04DB" w:rsidR="00FC566E" w:rsidRDefault="0039150B" w:rsidP="00D729F4">
      <w:pPr>
        <w:shd w:val="clear" w:color="auto" w:fill="FFFFFF"/>
        <w:tabs>
          <w:tab w:val="left" w:pos="71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Протягом звітного періоду суттєво змінилась матеріально-технічна база закладу, проведенні ремонти та реконструкції будівель та приміщень структурних підрозділів. </w:t>
      </w:r>
    </w:p>
    <w:p w14:paraId="64B6438B" w14:textId="08B10CD5" w:rsidR="00DD2075" w:rsidRPr="00DD2075" w:rsidRDefault="00DD2075" w:rsidP="00DD2075">
      <w:pPr>
        <w:tabs>
          <w:tab w:val="left" w:pos="450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D2075"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Зокрема в</w:t>
      </w:r>
      <w:r w:rsidRPr="00DD2075">
        <w:rPr>
          <w:rFonts w:ascii="Times New Roman" w:eastAsia="Calibri" w:hAnsi="Times New Roman" w:cs="Times New Roman"/>
          <w:bCs/>
          <w:sz w:val="28"/>
          <w:szCs w:val="28"/>
        </w:rPr>
        <w:t xml:space="preserve"> 2021 році завершений в рамках програми Президента України «Велике будівництво» проект «Реконструкція приміщень першого поверху будівлі комунального некомерційного підприємства «Гайсинська центральна районна лікарня» для розташування відділення невідкладної екстреної медичної допомоги». </w:t>
      </w:r>
    </w:p>
    <w:p w14:paraId="3F4A2973" w14:textId="0B460952" w:rsidR="00DD2075" w:rsidRPr="00DD2075" w:rsidRDefault="00DD2075" w:rsidP="00DD2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075">
        <w:rPr>
          <w:rFonts w:ascii="Times New Roman" w:eastAsia="Calibri" w:hAnsi="Times New Roman" w:cs="Times New Roman"/>
          <w:bCs/>
          <w:sz w:val="28"/>
          <w:szCs w:val="28"/>
        </w:rPr>
        <w:t xml:space="preserve">        Здійснений капітальний ремонт усіх приміщень відділення. Побудований </w:t>
      </w:r>
      <w:r w:rsidRPr="00DD2075">
        <w:rPr>
          <w:rFonts w:ascii="Times New Roman" w:hAnsi="Times New Roman" w:cs="Times New Roman"/>
          <w:iCs/>
          <w:sz w:val="28"/>
          <w:szCs w:val="28"/>
        </w:rPr>
        <w:t>в’їзд для прийняття пацієнтів, що доставлені спеціалізованим санітарним транспортом, який накритий, захищений від несприятливих погодних умов з дотриманням встановленого температурного режиму. Забезпечується наскрізний проїзд спеціалізованого санітарного автотранспорту та  безперешкодне одночасне прийняття двох одиниць санітарних автомобілів. Наявни</w:t>
      </w:r>
      <w:r w:rsidRPr="00DD2075">
        <w:rPr>
          <w:rFonts w:ascii="Times New Roman" w:hAnsi="Times New Roman" w:cs="Times New Roman"/>
          <w:sz w:val="28"/>
          <w:szCs w:val="28"/>
        </w:rPr>
        <w:t xml:space="preserve">й окремий вхід для пацієнтів, що звертаються самостійно або госпіталізуються у плановому порядку, який облаштований пандусом для  забезпечення умов прийому осіб з інвалідністю. Також </w:t>
      </w:r>
      <w:r w:rsidRPr="00DD2075">
        <w:rPr>
          <w:rFonts w:ascii="Times New Roman" w:hAnsi="Times New Roman" w:cs="Times New Roman"/>
          <w:iCs/>
          <w:sz w:val="28"/>
          <w:szCs w:val="28"/>
        </w:rPr>
        <w:t xml:space="preserve">передбачений окремий вхід в інфекційний блок </w:t>
      </w:r>
      <w:r w:rsidRPr="00DD2075">
        <w:rPr>
          <w:rFonts w:ascii="Times New Roman" w:hAnsi="Times New Roman" w:cs="Times New Roman"/>
          <w:sz w:val="28"/>
          <w:szCs w:val="28"/>
        </w:rPr>
        <w:t xml:space="preserve">для пацієнтів з ознаками інфекційної хвороби та контамінованих осіб. </w:t>
      </w:r>
    </w:p>
    <w:p w14:paraId="1B250795" w14:textId="77777777" w:rsidR="00DD2075" w:rsidRPr="00DD2075" w:rsidRDefault="00DD2075" w:rsidP="00DD207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2075">
        <w:rPr>
          <w:rFonts w:ascii="Times New Roman" w:hAnsi="Times New Roman" w:cs="Times New Roman"/>
          <w:sz w:val="28"/>
          <w:szCs w:val="28"/>
        </w:rPr>
        <w:t xml:space="preserve">         У відділенні наявні протишокова операційна  палата (для проведення екстрених оперативних </w:t>
      </w:r>
      <w:proofErr w:type="spellStart"/>
      <w:r w:rsidRPr="00DD2075">
        <w:rPr>
          <w:rFonts w:ascii="Times New Roman" w:hAnsi="Times New Roman" w:cs="Times New Roman"/>
          <w:sz w:val="28"/>
          <w:szCs w:val="28"/>
        </w:rPr>
        <w:t>втручань</w:t>
      </w:r>
      <w:proofErr w:type="spellEnd"/>
      <w:r w:rsidRPr="00DD2075">
        <w:rPr>
          <w:rFonts w:ascii="Times New Roman" w:hAnsi="Times New Roman" w:cs="Times New Roman"/>
          <w:sz w:val="28"/>
          <w:szCs w:val="28"/>
        </w:rPr>
        <w:t xml:space="preserve"> за життєвими показами та реанімаційних заходів) та зала для інтенсивної терапії, лікарсько-</w:t>
      </w:r>
      <w:proofErr w:type="spellStart"/>
      <w:r w:rsidRPr="00DD2075">
        <w:rPr>
          <w:rFonts w:ascii="Times New Roman" w:hAnsi="Times New Roman" w:cs="Times New Roman"/>
          <w:sz w:val="28"/>
          <w:szCs w:val="28"/>
        </w:rPr>
        <w:t>медсестринський</w:t>
      </w:r>
      <w:proofErr w:type="spellEnd"/>
      <w:r w:rsidRPr="00DD2075">
        <w:rPr>
          <w:rFonts w:ascii="Times New Roman" w:hAnsi="Times New Roman" w:cs="Times New Roman"/>
          <w:sz w:val="28"/>
          <w:szCs w:val="28"/>
        </w:rPr>
        <w:t xml:space="preserve"> пост, </w:t>
      </w:r>
      <w:r w:rsidRPr="00DD2075">
        <w:rPr>
          <w:rFonts w:ascii="Times New Roman" w:hAnsi="Times New Roman" w:cs="Times New Roman"/>
          <w:iCs/>
          <w:sz w:val="28"/>
          <w:szCs w:val="28"/>
        </w:rPr>
        <w:t>консультативно-оглядові приміщення, палати з ліжками для тимчасового перебування пацієнтів, діагностичні  та інші приміщення.</w:t>
      </w:r>
    </w:p>
    <w:p w14:paraId="76A09AB2" w14:textId="77777777" w:rsidR="00DD2075" w:rsidRDefault="00DD2075" w:rsidP="00DD2075">
      <w:pPr>
        <w:tabs>
          <w:tab w:val="left" w:pos="450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D2075">
        <w:rPr>
          <w:rFonts w:ascii="Times New Roman" w:hAnsi="Times New Roman" w:cs="Times New Roman"/>
          <w:iCs/>
          <w:sz w:val="28"/>
          <w:szCs w:val="28"/>
        </w:rPr>
        <w:t xml:space="preserve">          Підрозділ введено в експлуатацію з 17.09.2021 р. Загальна вартість склала 9 млн. 245,6 тис. грн., </w:t>
      </w:r>
      <w:r w:rsidRPr="00DD2075">
        <w:rPr>
          <w:rFonts w:ascii="Times New Roman" w:eastAsia="Calibri" w:hAnsi="Times New Roman" w:cs="Times New Roman"/>
          <w:bCs/>
          <w:sz w:val="28"/>
          <w:szCs w:val="28"/>
        </w:rPr>
        <w:t>з них співфінансування з районного бюджету – 1,5 млн. грн., з бюджету Гайсинської ОТГ – 703 тис. грн.</w:t>
      </w:r>
    </w:p>
    <w:p w14:paraId="186F6F69" w14:textId="09843FA2" w:rsidR="0094458F" w:rsidRPr="0094458F" w:rsidRDefault="0094458F" w:rsidP="0094458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458F"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="00347428">
        <w:rPr>
          <w:rFonts w:ascii="Times New Roman" w:eastAsia="Calibri" w:hAnsi="Times New Roman" w:cs="Times New Roman"/>
          <w:bCs/>
          <w:sz w:val="28"/>
          <w:szCs w:val="28"/>
        </w:rPr>
        <w:t>У відділенні з</w:t>
      </w:r>
      <w:r w:rsidRPr="0094458F">
        <w:rPr>
          <w:rFonts w:ascii="Times New Roman" w:hAnsi="Times New Roman" w:cs="Times New Roman"/>
          <w:iCs/>
          <w:sz w:val="28"/>
          <w:szCs w:val="28"/>
        </w:rPr>
        <w:t xml:space="preserve">абезпечується цілодобове надання екстреної медичної допомоги з часу поступлення пацієнта у відділення до моменту вибуття пацієнта або переведення його у профільне відділення, проведення необхідних інструментальних (рентгенологічні, ультразвукові, </w:t>
      </w:r>
      <w:r w:rsidRPr="0094458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ендоскопічні, електрокардіографічні, комп’ютерна томографія) та лабораторних обстежень.       </w:t>
      </w:r>
    </w:p>
    <w:p w14:paraId="0611D163" w14:textId="602156C8" w:rsidR="0094458F" w:rsidRDefault="0094458F" w:rsidP="0094458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458F">
        <w:rPr>
          <w:rFonts w:ascii="Times New Roman" w:hAnsi="Times New Roman" w:cs="Times New Roman"/>
          <w:iCs/>
          <w:sz w:val="28"/>
          <w:szCs w:val="28"/>
        </w:rPr>
        <w:t xml:space="preserve">         Безпосередньо у відділенні Е(Н)МД знаходиться ліфт, за допомогою якого здійснюється швидка вертикальна комунікація з стаціонарними відділеннями (в т. ч. з відділенням анестезіології і інтенсивної терапії) та операційним блоком. В 2021 році в</w:t>
      </w:r>
      <w:r w:rsidRPr="0094458F">
        <w:rPr>
          <w:rFonts w:ascii="Times New Roman" w:eastAsia="Calibri" w:hAnsi="Times New Roman" w:cs="Times New Roman"/>
          <w:bCs/>
          <w:sz w:val="28"/>
          <w:szCs w:val="28"/>
        </w:rPr>
        <w:t>иготовлена проектно-кошторисна документація, проведені технічне обстеження  та капітальний ремонт ліфту головного корпусу (вартість 1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млн. </w:t>
      </w:r>
      <w:r w:rsidR="00347428">
        <w:rPr>
          <w:rFonts w:ascii="Times New Roman" w:eastAsia="Calibri" w:hAnsi="Times New Roman" w:cs="Times New Roman"/>
          <w:bCs/>
          <w:sz w:val="28"/>
          <w:szCs w:val="28"/>
        </w:rPr>
        <w:t>479</w:t>
      </w:r>
      <w:r w:rsidRPr="0094458F">
        <w:rPr>
          <w:rFonts w:ascii="Times New Roman" w:eastAsia="Calibri" w:hAnsi="Times New Roman" w:cs="Times New Roman"/>
          <w:bCs/>
          <w:sz w:val="28"/>
          <w:szCs w:val="28"/>
        </w:rPr>
        <w:t xml:space="preserve"> тис. грн., кошти міс</w:t>
      </w:r>
      <w:r w:rsidR="00347428">
        <w:rPr>
          <w:rFonts w:ascii="Times New Roman" w:eastAsia="Calibri" w:hAnsi="Times New Roman" w:cs="Times New Roman"/>
          <w:bCs/>
          <w:sz w:val="28"/>
          <w:szCs w:val="28"/>
        </w:rPr>
        <w:t>ьк</w:t>
      </w:r>
      <w:r w:rsidRPr="0094458F">
        <w:rPr>
          <w:rFonts w:ascii="Times New Roman" w:eastAsia="Calibri" w:hAnsi="Times New Roman" w:cs="Times New Roman"/>
          <w:bCs/>
          <w:sz w:val="28"/>
          <w:szCs w:val="28"/>
        </w:rPr>
        <w:t xml:space="preserve">ого бюджету). </w:t>
      </w:r>
    </w:p>
    <w:p w14:paraId="62CB752D" w14:textId="1239D917" w:rsidR="0094458F" w:rsidRDefault="00773EB0" w:rsidP="00CB59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4458F">
        <w:rPr>
          <w:rFonts w:ascii="Times New Roman" w:hAnsi="Times New Roman" w:cs="Times New Roman"/>
          <w:sz w:val="28"/>
          <w:szCs w:val="28"/>
        </w:rPr>
        <w:t>В цьому ж році з</w:t>
      </w:r>
      <w:r w:rsidR="0094458F" w:rsidRPr="0094458F">
        <w:rPr>
          <w:rFonts w:ascii="Times New Roman" w:hAnsi="Times New Roman" w:cs="Times New Roman"/>
          <w:sz w:val="28"/>
          <w:szCs w:val="28"/>
        </w:rPr>
        <w:t xml:space="preserve"> метою економії коштів на забезпечення закладу тепловою енергією встановлені вузли обліку теплової енергії в кожній будівлі закладу. З цією метою </w:t>
      </w:r>
      <w:r w:rsidR="0094458F">
        <w:rPr>
          <w:rFonts w:ascii="Times New Roman" w:hAnsi="Times New Roman" w:cs="Times New Roman"/>
          <w:sz w:val="28"/>
          <w:szCs w:val="28"/>
        </w:rPr>
        <w:t xml:space="preserve">були </w:t>
      </w:r>
      <w:r w:rsidR="0094458F" w:rsidRPr="0094458F">
        <w:rPr>
          <w:rFonts w:ascii="Times New Roman" w:hAnsi="Times New Roman" w:cs="Times New Roman"/>
          <w:sz w:val="28"/>
          <w:szCs w:val="28"/>
        </w:rPr>
        <w:t>виділені з міського бюджету кошти на суму 446,</w:t>
      </w:r>
      <w:r w:rsidR="0094458F">
        <w:rPr>
          <w:rFonts w:ascii="Times New Roman" w:hAnsi="Times New Roman" w:cs="Times New Roman"/>
          <w:sz w:val="28"/>
          <w:szCs w:val="28"/>
        </w:rPr>
        <w:t>3</w:t>
      </w:r>
      <w:r w:rsidR="0094458F" w:rsidRPr="0094458F">
        <w:rPr>
          <w:rFonts w:ascii="Times New Roman" w:hAnsi="Times New Roman" w:cs="Times New Roman"/>
          <w:sz w:val="28"/>
          <w:szCs w:val="28"/>
        </w:rPr>
        <w:t xml:space="preserve"> тис. грн.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</w:p>
    <w:p w14:paraId="1B42E09F" w14:textId="7BC550BA" w:rsidR="00773EB0" w:rsidRPr="00773EB0" w:rsidRDefault="00773EB0" w:rsidP="00773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B0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В 2023 році в</w:t>
      </w:r>
      <w:r w:rsidRPr="00773EB0">
        <w:rPr>
          <w:rFonts w:ascii="Times New Roman" w:hAnsi="Times New Roman" w:cs="Times New Roman"/>
          <w:color w:val="000000"/>
          <w:sz w:val="28"/>
          <w:szCs w:val="28"/>
        </w:rPr>
        <w:t>иконаний значний обсяг ремонтно-будівельних робіт. Зокрема, проведено ремонт приміщень відділення анестезіології з ліжками для інтенсивної терапії.</w:t>
      </w:r>
      <w:r w:rsidRPr="00773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Також п</w:t>
      </w:r>
      <w:r w:rsidRPr="00773EB0">
        <w:rPr>
          <w:rFonts w:ascii="Times New Roman" w:hAnsi="Times New Roman" w:cs="Times New Roman"/>
          <w:sz w:val="28"/>
          <w:szCs w:val="28"/>
        </w:rPr>
        <w:t xml:space="preserve">роведена реконструкція мережі </w:t>
      </w:r>
      <w:proofErr w:type="spellStart"/>
      <w:r w:rsidRPr="00773EB0">
        <w:rPr>
          <w:rFonts w:ascii="Times New Roman" w:hAnsi="Times New Roman" w:cs="Times New Roman"/>
          <w:sz w:val="28"/>
          <w:szCs w:val="28"/>
        </w:rPr>
        <w:t>киснезабезпечення</w:t>
      </w:r>
      <w:proofErr w:type="spellEnd"/>
      <w:r w:rsidRPr="00773EB0">
        <w:rPr>
          <w:rFonts w:ascii="Times New Roman" w:hAnsi="Times New Roman" w:cs="Times New Roman"/>
          <w:sz w:val="28"/>
          <w:szCs w:val="28"/>
        </w:rPr>
        <w:t xml:space="preserve"> закладу з під’єднанням до централізованого </w:t>
      </w:r>
      <w:proofErr w:type="spellStart"/>
      <w:r w:rsidRPr="00773EB0">
        <w:rPr>
          <w:rFonts w:ascii="Times New Roman" w:hAnsi="Times New Roman" w:cs="Times New Roman"/>
          <w:sz w:val="28"/>
          <w:szCs w:val="28"/>
        </w:rPr>
        <w:t>киснепостачання</w:t>
      </w:r>
      <w:proofErr w:type="spellEnd"/>
      <w:r w:rsidRPr="00773EB0">
        <w:rPr>
          <w:rFonts w:ascii="Times New Roman" w:hAnsi="Times New Roman" w:cs="Times New Roman"/>
          <w:sz w:val="28"/>
          <w:szCs w:val="28"/>
        </w:rPr>
        <w:t xml:space="preserve"> будівлі акушерського стаціонару (935,8 тис. грн.). Облаштований центральний (з тильної сторони) вхід в головний корпус. Проведено </w:t>
      </w:r>
      <w:r>
        <w:rPr>
          <w:rFonts w:ascii="Times New Roman" w:hAnsi="Times New Roman" w:cs="Times New Roman"/>
          <w:sz w:val="28"/>
          <w:szCs w:val="28"/>
        </w:rPr>
        <w:t xml:space="preserve">асфальтування території закладу. </w:t>
      </w:r>
    </w:p>
    <w:p w14:paraId="6FAFFB2A" w14:textId="1DD62EEC" w:rsidR="00773EB0" w:rsidRPr="00773EB0" w:rsidRDefault="00773EB0" w:rsidP="00773EB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3EB0">
        <w:rPr>
          <w:rFonts w:ascii="Times New Roman" w:hAnsi="Times New Roman" w:cs="Times New Roman"/>
          <w:color w:val="000000"/>
          <w:sz w:val="28"/>
          <w:szCs w:val="28"/>
        </w:rPr>
        <w:t xml:space="preserve">      Здійснений поточний ремонт приміщень будівлі колишнього </w:t>
      </w:r>
      <w:proofErr w:type="spellStart"/>
      <w:r w:rsidRPr="00773EB0">
        <w:rPr>
          <w:rFonts w:ascii="Times New Roman" w:hAnsi="Times New Roman" w:cs="Times New Roman"/>
          <w:color w:val="000000"/>
          <w:sz w:val="28"/>
          <w:szCs w:val="28"/>
        </w:rPr>
        <w:t>протитубер-кульозного</w:t>
      </w:r>
      <w:proofErr w:type="spellEnd"/>
      <w:r w:rsidRPr="00773EB0">
        <w:rPr>
          <w:rFonts w:ascii="Times New Roman" w:hAnsi="Times New Roman" w:cs="Times New Roman"/>
          <w:color w:val="000000"/>
          <w:sz w:val="28"/>
          <w:szCs w:val="28"/>
        </w:rPr>
        <w:t xml:space="preserve"> кабінету, в яких розміщена бухгалтерія та економічний відділ закладу. Також облаштована в відремонтованому приміщенні жіноча консультація.</w:t>
      </w:r>
      <w:r w:rsidRPr="00773EB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D437E6E" w14:textId="4F762594" w:rsidR="00773EB0" w:rsidRPr="00773EB0" w:rsidRDefault="00773EB0" w:rsidP="00773E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EB0">
        <w:rPr>
          <w:rFonts w:ascii="Times New Roman" w:hAnsi="Times New Roman" w:cs="Times New Roman"/>
          <w:sz w:val="28"/>
          <w:szCs w:val="28"/>
        </w:rPr>
        <w:t xml:space="preserve">Виконаний капітальний ремонт даху головного корпусу. Замінені дерев’яні конструкції, старе покриття на металочерепицю, облаштоване водовідведення, облицьовані вентиляційні канали, піддашок. Приділена увага питанням безпеки. Встановлений блискавкозахист та </w:t>
      </w:r>
      <w:proofErr w:type="spellStart"/>
      <w:r w:rsidRPr="00773EB0">
        <w:rPr>
          <w:rFonts w:ascii="Times New Roman" w:hAnsi="Times New Roman" w:cs="Times New Roman"/>
          <w:sz w:val="28"/>
          <w:szCs w:val="28"/>
        </w:rPr>
        <w:t>снігозатримувачі</w:t>
      </w:r>
      <w:proofErr w:type="spellEnd"/>
      <w:r w:rsidRPr="00773EB0">
        <w:rPr>
          <w:rFonts w:ascii="Times New Roman" w:hAnsi="Times New Roman" w:cs="Times New Roman"/>
          <w:sz w:val="28"/>
          <w:szCs w:val="28"/>
        </w:rPr>
        <w:t>. Загальна вартість – 4</w:t>
      </w:r>
      <w:r w:rsidR="00034C04">
        <w:rPr>
          <w:rFonts w:ascii="Times New Roman" w:hAnsi="Times New Roman" w:cs="Times New Roman"/>
          <w:sz w:val="28"/>
          <w:szCs w:val="28"/>
        </w:rPr>
        <w:t xml:space="preserve"> млн. </w:t>
      </w:r>
      <w:r w:rsidRPr="00773EB0">
        <w:rPr>
          <w:rFonts w:ascii="Times New Roman" w:hAnsi="Times New Roman" w:cs="Times New Roman"/>
          <w:sz w:val="28"/>
          <w:szCs w:val="28"/>
        </w:rPr>
        <w:t>312 </w:t>
      </w:r>
      <w:r w:rsidR="00034C04">
        <w:rPr>
          <w:rFonts w:ascii="Times New Roman" w:hAnsi="Times New Roman" w:cs="Times New Roman"/>
          <w:sz w:val="28"/>
          <w:szCs w:val="28"/>
        </w:rPr>
        <w:t>тис.</w:t>
      </w:r>
      <w:r w:rsidRPr="00773EB0"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31562BB0" w14:textId="5D160F55" w:rsidR="00773EB0" w:rsidRDefault="00773EB0" w:rsidP="00773EB0">
      <w:pPr>
        <w:shd w:val="clear" w:color="auto" w:fill="FFFFFF"/>
        <w:tabs>
          <w:tab w:val="left" w:pos="71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E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Проведений капітальний ремонт </w:t>
      </w:r>
      <w:r w:rsidRPr="00773EB0">
        <w:rPr>
          <w:rFonts w:ascii="Times New Roman" w:hAnsi="Times New Roman" w:cs="Times New Roman"/>
          <w:sz w:val="28"/>
          <w:szCs w:val="28"/>
        </w:rPr>
        <w:t>головного лікувального корпусу із заміною 93 віконних блоків. Загальна вартість 1</w:t>
      </w:r>
      <w:r w:rsidR="00034C04">
        <w:rPr>
          <w:rFonts w:ascii="Times New Roman" w:hAnsi="Times New Roman" w:cs="Times New Roman"/>
          <w:sz w:val="28"/>
          <w:szCs w:val="28"/>
        </w:rPr>
        <w:t xml:space="preserve"> млн.</w:t>
      </w:r>
      <w:r w:rsidRPr="00773EB0">
        <w:rPr>
          <w:rFonts w:ascii="Times New Roman" w:hAnsi="Times New Roman" w:cs="Times New Roman"/>
          <w:sz w:val="28"/>
          <w:szCs w:val="28"/>
        </w:rPr>
        <w:t> 39</w:t>
      </w:r>
      <w:r w:rsidR="00034C04">
        <w:rPr>
          <w:rFonts w:ascii="Times New Roman" w:hAnsi="Times New Roman" w:cs="Times New Roman"/>
          <w:sz w:val="28"/>
          <w:szCs w:val="28"/>
        </w:rPr>
        <w:t>6 тис.</w:t>
      </w:r>
      <w:r w:rsidRPr="00773EB0">
        <w:rPr>
          <w:rFonts w:ascii="Times New Roman" w:hAnsi="Times New Roman" w:cs="Times New Roman"/>
          <w:sz w:val="28"/>
          <w:szCs w:val="28"/>
        </w:rPr>
        <w:t xml:space="preserve"> грн. В 2023 році заміна віконних блоків на </w:t>
      </w:r>
      <w:proofErr w:type="spellStart"/>
      <w:r w:rsidRPr="00773EB0">
        <w:rPr>
          <w:rFonts w:ascii="Times New Roman" w:hAnsi="Times New Roman" w:cs="Times New Roman"/>
          <w:sz w:val="28"/>
          <w:szCs w:val="28"/>
        </w:rPr>
        <w:t>теплозберігаючі</w:t>
      </w:r>
      <w:proofErr w:type="spellEnd"/>
      <w:r w:rsidRPr="00773EB0">
        <w:rPr>
          <w:rFonts w:ascii="Times New Roman" w:hAnsi="Times New Roman" w:cs="Times New Roman"/>
          <w:sz w:val="28"/>
          <w:szCs w:val="28"/>
        </w:rPr>
        <w:t xml:space="preserve"> в головному корпусі повністю завершена. </w:t>
      </w:r>
    </w:p>
    <w:p w14:paraId="58F9A33A" w14:textId="6067960E" w:rsidR="0039150B" w:rsidRDefault="006D7554" w:rsidP="006D75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році </w:t>
      </w:r>
      <w:r w:rsidR="00F04950">
        <w:rPr>
          <w:rFonts w:ascii="Times New Roman" w:hAnsi="Times New Roman" w:cs="Times New Roman"/>
          <w:sz w:val="28"/>
          <w:szCs w:val="28"/>
        </w:rPr>
        <w:t>з</w:t>
      </w:r>
      <w:r w:rsidRPr="006D7554">
        <w:rPr>
          <w:rFonts w:ascii="Times New Roman" w:hAnsi="Times New Roman" w:cs="Times New Roman"/>
          <w:sz w:val="28"/>
          <w:szCs w:val="28"/>
        </w:rPr>
        <w:t xml:space="preserve">дійснений </w:t>
      </w:r>
      <w:r w:rsidR="00F04950">
        <w:rPr>
          <w:rFonts w:ascii="Times New Roman" w:hAnsi="Times New Roman" w:cs="Times New Roman"/>
          <w:sz w:val="28"/>
          <w:szCs w:val="28"/>
        </w:rPr>
        <w:t xml:space="preserve">капітальний ремонт, заміна вікон та дверей  </w:t>
      </w:r>
      <w:r w:rsidRPr="006D7554">
        <w:rPr>
          <w:rFonts w:ascii="Times New Roman" w:hAnsi="Times New Roman" w:cs="Times New Roman"/>
          <w:sz w:val="28"/>
          <w:szCs w:val="28"/>
        </w:rPr>
        <w:t>адміністративного корпусу, полікліні</w:t>
      </w:r>
      <w:r w:rsidR="00F04950">
        <w:rPr>
          <w:rFonts w:ascii="Times New Roman" w:hAnsi="Times New Roman" w:cs="Times New Roman"/>
          <w:sz w:val="28"/>
          <w:szCs w:val="28"/>
        </w:rPr>
        <w:t>чного відділення</w:t>
      </w:r>
      <w:r w:rsidRPr="006D7554">
        <w:rPr>
          <w:rFonts w:ascii="Times New Roman" w:hAnsi="Times New Roman" w:cs="Times New Roman"/>
          <w:sz w:val="28"/>
          <w:szCs w:val="28"/>
        </w:rPr>
        <w:t xml:space="preserve"> та пральні</w:t>
      </w:r>
      <w:r w:rsidR="00F04950">
        <w:rPr>
          <w:rFonts w:ascii="Times New Roman" w:hAnsi="Times New Roman" w:cs="Times New Roman"/>
          <w:sz w:val="28"/>
          <w:szCs w:val="28"/>
        </w:rPr>
        <w:t xml:space="preserve"> (1 млн. 90 тис. грн.)</w:t>
      </w:r>
      <w:r w:rsidRPr="006D7554">
        <w:rPr>
          <w:rFonts w:ascii="Times New Roman" w:hAnsi="Times New Roman" w:cs="Times New Roman"/>
          <w:sz w:val="28"/>
          <w:szCs w:val="28"/>
        </w:rPr>
        <w:t xml:space="preserve">. Виконаний поточний ремонт </w:t>
      </w:r>
      <w:r w:rsidRPr="006D75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пожежного водопроводу, мережі </w:t>
      </w:r>
      <w:proofErr w:type="spellStart"/>
      <w:r w:rsidRPr="006D7554">
        <w:rPr>
          <w:rFonts w:ascii="Times New Roman" w:hAnsi="Times New Roman" w:cs="Times New Roman"/>
          <w:bCs/>
          <w:color w:val="000000"/>
          <w:sz w:val="28"/>
          <w:szCs w:val="28"/>
        </w:rPr>
        <w:t>киснепостачання</w:t>
      </w:r>
      <w:proofErr w:type="spellEnd"/>
      <w:r w:rsidRPr="006D75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3EAC07F3" w14:textId="5B40099B" w:rsidR="003B557B" w:rsidRPr="003B557B" w:rsidRDefault="007E346D" w:rsidP="003B55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6CC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="003B557B" w:rsidRPr="00C076CC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301C91" w:rsidRPr="00C076CC">
        <w:rPr>
          <w:rFonts w:ascii="Times New Roman" w:hAnsi="Times New Roman" w:cs="Times New Roman"/>
          <w:iCs/>
          <w:sz w:val="28"/>
          <w:szCs w:val="28"/>
        </w:rPr>
        <w:t xml:space="preserve">Як зазначалось раніше </w:t>
      </w:r>
      <w:r w:rsidR="003B557B" w:rsidRPr="00C076CC">
        <w:rPr>
          <w:rFonts w:ascii="Times New Roman" w:hAnsi="Times New Roman" w:cs="Times New Roman"/>
          <w:sz w:val="28"/>
          <w:szCs w:val="28"/>
        </w:rPr>
        <w:t>КНП Гайсинська ЦРЛ ГМР є кластерним закладом спроможної мережі. У відповідності до вимог кластерні</w:t>
      </w:r>
      <w:r w:rsidR="003B557B" w:rsidRPr="003B557B">
        <w:rPr>
          <w:rFonts w:ascii="Times New Roman" w:hAnsi="Times New Roman" w:cs="Times New Roman"/>
          <w:sz w:val="28"/>
          <w:szCs w:val="28"/>
        </w:rPr>
        <w:t xml:space="preserve"> заклади зобов’язані надавати медичні послуги з реабілітації в стаціонарних умовах. </w:t>
      </w:r>
    </w:p>
    <w:p w14:paraId="68B9D9C1" w14:textId="463B8853" w:rsidR="003B557B" w:rsidRPr="003B557B" w:rsidRDefault="003B557B" w:rsidP="003B55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7B">
        <w:rPr>
          <w:rFonts w:ascii="Times New Roman" w:hAnsi="Times New Roman" w:cs="Times New Roman"/>
          <w:sz w:val="28"/>
          <w:szCs w:val="28"/>
        </w:rPr>
        <w:t xml:space="preserve">         З метою забезпечення виконання даних вимог </w:t>
      </w:r>
      <w:r w:rsidR="00301C91">
        <w:rPr>
          <w:rFonts w:ascii="Times New Roman" w:hAnsi="Times New Roman" w:cs="Times New Roman"/>
          <w:sz w:val="28"/>
          <w:szCs w:val="28"/>
        </w:rPr>
        <w:t xml:space="preserve">за ініціативи міського голови Анатолія </w:t>
      </w:r>
      <w:proofErr w:type="spellStart"/>
      <w:r w:rsidR="00301C91">
        <w:rPr>
          <w:rFonts w:ascii="Times New Roman" w:hAnsi="Times New Roman" w:cs="Times New Roman"/>
          <w:sz w:val="28"/>
          <w:szCs w:val="28"/>
        </w:rPr>
        <w:t>Гука</w:t>
      </w:r>
      <w:proofErr w:type="spellEnd"/>
      <w:r w:rsidR="00301C91">
        <w:rPr>
          <w:rFonts w:ascii="Times New Roman" w:hAnsi="Times New Roman" w:cs="Times New Roman"/>
          <w:sz w:val="28"/>
          <w:szCs w:val="28"/>
        </w:rPr>
        <w:t xml:space="preserve"> ще </w:t>
      </w:r>
      <w:r w:rsidRPr="003B557B">
        <w:rPr>
          <w:rFonts w:ascii="Times New Roman" w:hAnsi="Times New Roman" w:cs="Times New Roman"/>
          <w:sz w:val="28"/>
          <w:szCs w:val="28"/>
        </w:rPr>
        <w:t>в 2024 році було визначено приміщення для розміщення відділення реабілітації</w:t>
      </w:r>
      <w:r w:rsidR="00301C91">
        <w:rPr>
          <w:rFonts w:ascii="Times New Roman" w:hAnsi="Times New Roman" w:cs="Times New Roman"/>
          <w:sz w:val="28"/>
          <w:szCs w:val="28"/>
        </w:rPr>
        <w:t xml:space="preserve">, яке </w:t>
      </w:r>
      <w:r w:rsidRPr="003B557B">
        <w:rPr>
          <w:rFonts w:ascii="Times New Roman" w:hAnsi="Times New Roman" w:cs="Times New Roman"/>
          <w:sz w:val="28"/>
          <w:szCs w:val="28"/>
        </w:rPr>
        <w:t xml:space="preserve">розташоване за </w:t>
      </w:r>
      <w:proofErr w:type="spellStart"/>
      <w:r w:rsidRPr="003B557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3B557B">
        <w:rPr>
          <w:rFonts w:ascii="Times New Roman" w:hAnsi="Times New Roman" w:cs="Times New Roman"/>
          <w:sz w:val="28"/>
          <w:szCs w:val="28"/>
        </w:rPr>
        <w:t xml:space="preserve">: вул. </w:t>
      </w:r>
      <w:proofErr w:type="spellStart"/>
      <w:r w:rsidRPr="003B557B">
        <w:rPr>
          <w:rFonts w:ascii="Times New Roman" w:hAnsi="Times New Roman" w:cs="Times New Roman"/>
          <w:sz w:val="28"/>
          <w:szCs w:val="28"/>
        </w:rPr>
        <w:t>Високовича</w:t>
      </w:r>
      <w:proofErr w:type="spellEnd"/>
      <w:r w:rsidRPr="003B557B">
        <w:rPr>
          <w:rFonts w:ascii="Times New Roman" w:hAnsi="Times New Roman" w:cs="Times New Roman"/>
          <w:sz w:val="28"/>
          <w:szCs w:val="28"/>
        </w:rPr>
        <w:t>, 19</w:t>
      </w:r>
      <w:r w:rsidR="00301C91">
        <w:rPr>
          <w:rFonts w:ascii="Times New Roman" w:hAnsi="Times New Roman" w:cs="Times New Roman"/>
          <w:sz w:val="28"/>
          <w:szCs w:val="28"/>
        </w:rPr>
        <w:t xml:space="preserve"> та розпочато проведення заходів з його реконструкції. </w:t>
      </w:r>
      <w:r w:rsidRPr="003B557B">
        <w:rPr>
          <w:rFonts w:ascii="Times New Roman" w:hAnsi="Times New Roman" w:cs="Times New Roman"/>
          <w:sz w:val="28"/>
          <w:szCs w:val="28"/>
        </w:rPr>
        <w:t>З цією метою:</w:t>
      </w:r>
    </w:p>
    <w:p w14:paraId="06120DE8" w14:textId="212D5CC8" w:rsidR="003B557B" w:rsidRPr="00F04950" w:rsidRDefault="003B557B" w:rsidP="003B557B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950">
        <w:rPr>
          <w:rFonts w:ascii="Times New Roman" w:hAnsi="Times New Roman" w:cs="Times New Roman"/>
          <w:sz w:val="28"/>
          <w:szCs w:val="28"/>
        </w:rPr>
        <w:t>розроблена проектно-кошторисна документація</w:t>
      </w:r>
      <w:r w:rsidR="00F04950" w:rsidRPr="00F04950">
        <w:rPr>
          <w:rFonts w:ascii="Times New Roman" w:hAnsi="Times New Roman" w:cs="Times New Roman"/>
          <w:sz w:val="28"/>
          <w:szCs w:val="28"/>
        </w:rPr>
        <w:t xml:space="preserve">,  </w:t>
      </w:r>
      <w:r w:rsidRPr="00F04950">
        <w:rPr>
          <w:rFonts w:ascii="Times New Roman" w:hAnsi="Times New Roman" w:cs="Times New Roman"/>
          <w:sz w:val="28"/>
          <w:szCs w:val="28"/>
        </w:rPr>
        <w:t>проведена її експертиза та отриманий експертний звіт;</w:t>
      </w:r>
    </w:p>
    <w:p w14:paraId="7DAC33FA" w14:textId="50BB09AD" w:rsidR="003B557B" w:rsidRPr="003B557B" w:rsidRDefault="003B557B" w:rsidP="00EE356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57B">
        <w:rPr>
          <w:rFonts w:ascii="Times New Roman" w:hAnsi="Times New Roman" w:cs="Times New Roman"/>
          <w:sz w:val="28"/>
          <w:szCs w:val="28"/>
        </w:rPr>
        <w:lastRenderedPageBreak/>
        <w:t>проведені тендерні процедури, визначений переможець, з яким укладений договір № 90 від 21.05.2024р. на проведення реконструкції на суму 26 </w:t>
      </w:r>
      <w:r w:rsidR="00BE27C0">
        <w:rPr>
          <w:rFonts w:ascii="Times New Roman" w:hAnsi="Times New Roman" w:cs="Times New Roman"/>
          <w:sz w:val="28"/>
          <w:szCs w:val="28"/>
        </w:rPr>
        <w:t xml:space="preserve">млн. </w:t>
      </w:r>
      <w:r w:rsidRPr="003B557B">
        <w:rPr>
          <w:rFonts w:ascii="Times New Roman" w:hAnsi="Times New Roman" w:cs="Times New Roman"/>
          <w:sz w:val="28"/>
          <w:szCs w:val="28"/>
        </w:rPr>
        <w:t>619 </w:t>
      </w:r>
      <w:r w:rsidR="00BE27C0">
        <w:rPr>
          <w:rFonts w:ascii="Times New Roman" w:hAnsi="Times New Roman" w:cs="Times New Roman"/>
          <w:sz w:val="28"/>
          <w:szCs w:val="28"/>
        </w:rPr>
        <w:t>тис.</w:t>
      </w:r>
      <w:r w:rsidRPr="003B557B">
        <w:rPr>
          <w:rFonts w:ascii="Times New Roman" w:hAnsi="Times New Roman" w:cs="Times New Roman"/>
          <w:sz w:val="28"/>
          <w:szCs w:val="28"/>
        </w:rPr>
        <w:t xml:space="preserve"> грн.;</w:t>
      </w:r>
    </w:p>
    <w:p w14:paraId="782A0D2C" w14:textId="74E9BE20" w:rsidR="00301C91" w:rsidRDefault="00BE27C0" w:rsidP="00EE356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2024-2025 років </w:t>
      </w:r>
      <w:r w:rsidR="003B557B" w:rsidRPr="003B557B">
        <w:rPr>
          <w:rFonts w:ascii="Times New Roman" w:hAnsi="Times New Roman" w:cs="Times New Roman"/>
          <w:sz w:val="28"/>
          <w:szCs w:val="28"/>
        </w:rPr>
        <w:t>здійсн</w:t>
      </w:r>
      <w:r w:rsidR="00301C91">
        <w:rPr>
          <w:rFonts w:ascii="Times New Roman" w:hAnsi="Times New Roman" w:cs="Times New Roman"/>
          <w:sz w:val="28"/>
          <w:szCs w:val="28"/>
        </w:rPr>
        <w:t>ені</w:t>
      </w:r>
      <w:r w:rsidR="003B557B" w:rsidRPr="003B55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повному обсязі </w:t>
      </w:r>
      <w:r w:rsidR="003B557B" w:rsidRPr="003B557B">
        <w:rPr>
          <w:rFonts w:ascii="Times New Roman" w:hAnsi="Times New Roman" w:cs="Times New Roman"/>
          <w:sz w:val="28"/>
          <w:szCs w:val="28"/>
        </w:rPr>
        <w:t>будівельні роботи з проведення реконструкції</w:t>
      </w:r>
      <w:r w:rsidR="00301C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31DE90" w14:textId="03155FAC" w:rsidR="00B50646" w:rsidRPr="00B50646" w:rsidRDefault="00B50646" w:rsidP="00EE356E">
      <w:pPr>
        <w:pStyle w:val="a3"/>
        <w:autoSpaceDE w:val="0"/>
        <w:autoSpaceDN w:val="0"/>
        <w:adjustRightInd w:val="0"/>
        <w:spacing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даний час, б</w:t>
      </w:r>
      <w:r w:rsidRPr="00B50646">
        <w:rPr>
          <w:rFonts w:ascii="Times New Roman" w:hAnsi="Times New Roman" w:cs="Times New Roman"/>
          <w:color w:val="000000"/>
          <w:sz w:val="28"/>
          <w:szCs w:val="28"/>
        </w:rPr>
        <w:t>удівля, в якій розташоване реабілітаційне відділення, відповідає вимогам ДБН В.2.2-40:2018 «</w:t>
      </w:r>
      <w:proofErr w:type="spellStart"/>
      <w:r w:rsidRPr="00B50646">
        <w:rPr>
          <w:rFonts w:ascii="Times New Roman" w:hAnsi="Times New Roman" w:cs="Times New Roman"/>
          <w:color w:val="000000"/>
          <w:sz w:val="28"/>
          <w:szCs w:val="28"/>
        </w:rPr>
        <w:t>Інклюзивність</w:t>
      </w:r>
      <w:proofErr w:type="spellEnd"/>
      <w:r w:rsidRPr="00B50646">
        <w:rPr>
          <w:rFonts w:ascii="Times New Roman" w:hAnsi="Times New Roman" w:cs="Times New Roman"/>
          <w:color w:val="000000"/>
          <w:sz w:val="28"/>
          <w:szCs w:val="28"/>
        </w:rPr>
        <w:t xml:space="preserve"> будівель і споруд». </w:t>
      </w:r>
    </w:p>
    <w:p w14:paraId="006517D5" w14:textId="21EB3A52" w:rsidR="00485445" w:rsidRPr="00485445" w:rsidRDefault="00485445" w:rsidP="00EE356E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</w:rPr>
      </w:pPr>
      <w:r w:rsidRPr="00485445">
        <w:rPr>
          <w:rFonts w:ascii="Times New Roman" w:hAnsi="Times New Roman" w:cs="Times New Roman"/>
          <w:color w:val="202124"/>
          <w:sz w:val="28"/>
          <w:szCs w:val="28"/>
        </w:rPr>
        <w:t>Структуру відділення формують виробничі підрозділи, які розташовані переважно на І поверху та</w:t>
      </w:r>
      <w:r>
        <w:rPr>
          <w:rFonts w:ascii="Times New Roman" w:hAnsi="Times New Roman" w:cs="Times New Roman"/>
          <w:color w:val="202124"/>
          <w:sz w:val="28"/>
          <w:szCs w:val="28"/>
        </w:rPr>
        <w:t>,</w:t>
      </w:r>
      <w:r w:rsidRPr="00485445">
        <w:rPr>
          <w:rFonts w:ascii="Times New Roman" w:hAnsi="Times New Roman" w:cs="Times New Roman"/>
          <w:color w:val="202124"/>
          <w:sz w:val="28"/>
          <w:szCs w:val="28"/>
        </w:rPr>
        <w:t xml:space="preserve"> в яких безпосередньо надається реабілітаційна допомога</w:t>
      </w:r>
      <w:r>
        <w:rPr>
          <w:rFonts w:ascii="Times New Roman" w:hAnsi="Times New Roman" w:cs="Times New Roman"/>
          <w:color w:val="202124"/>
          <w:sz w:val="28"/>
          <w:szCs w:val="28"/>
        </w:rPr>
        <w:t>,</w:t>
      </w:r>
      <w:r w:rsidRPr="00485445">
        <w:rPr>
          <w:rFonts w:ascii="Times New Roman" w:hAnsi="Times New Roman" w:cs="Times New Roman"/>
          <w:color w:val="202124"/>
          <w:sz w:val="28"/>
          <w:szCs w:val="28"/>
        </w:rPr>
        <w:t xml:space="preserve"> і палат для перебування пацієнтів, що знаходяться на ІІ поверху. </w:t>
      </w:r>
    </w:p>
    <w:p w14:paraId="021A8081" w14:textId="19ACBC42" w:rsidR="00FC5455" w:rsidRDefault="00485445" w:rsidP="00EE356E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485445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Зокрема, у відділенні наявні зал</w:t>
      </w:r>
      <w:r>
        <w:rPr>
          <w:rFonts w:ascii="Times New Roman" w:hAnsi="Times New Roman" w:cs="Times New Roman"/>
          <w:color w:val="202124"/>
          <w:sz w:val="28"/>
          <w:szCs w:val="28"/>
          <w:lang w:val="uk-UA"/>
        </w:rPr>
        <w:t>и</w:t>
      </w:r>
      <w:r w:rsidRPr="00485445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індивідуальної </w:t>
      </w:r>
      <w:r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та групової </w:t>
      </w:r>
      <w:r w:rsidRPr="00485445">
        <w:rPr>
          <w:rFonts w:ascii="Times New Roman" w:hAnsi="Times New Roman" w:cs="Times New Roman"/>
          <w:color w:val="202124"/>
          <w:sz w:val="28"/>
          <w:szCs w:val="28"/>
          <w:lang w:val="uk-UA"/>
        </w:rPr>
        <w:t>фізичної терапії</w:t>
      </w:r>
      <w:r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, </w:t>
      </w:r>
      <w:r w:rsidRPr="00485445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цілодобовий пост медичної сестри</w:t>
      </w:r>
      <w:r w:rsidR="00FC5455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, </w:t>
      </w:r>
      <w:proofErr w:type="spellStart"/>
      <w:r w:rsidRPr="00485445">
        <w:rPr>
          <w:rFonts w:ascii="Times New Roman" w:hAnsi="Times New Roman" w:cs="Times New Roman"/>
          <w:color w:val="202124"/>
          <w:sz w:val="28"/>
          <w:szCs w:val="28"/>
          <w:lang w:val="uk-UA"/>
        </w:rPr>
        <w:t>маніпуляційна</w:t>
      </w:r>
      <w:proofErr w:type="spellEnd"/>
      <w:r w:rsidR="00FC5455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, кімната для зберігання ліків, кабінети – </w:t>
      </w:r>
      <w:proofErr w:type="spellStart"/>
      <w:r w:rsidR="00FC5455">
        <w:rPr>
          <w:rFonts w:ascii="Times New Roman" w:hAnsi="Times New Roman" w:cs="Times New Roman"/>
          <w:color w:val="202124"/>
          <w:sz w:val="28"/>
          <w:szCs w:val="28"/>
          <w:lang w:val="uk-UA"/>
        </w:rPr>
        <w:t>аситивних</w:t>
      </w:r>
      <w:proofErr w:type="spellEnd"/>
      <w:r w:rsidR="00FC5455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технологій, фізіотерапевтичний, масажний, </w:t>
      </w:r>
      <w:proofErr w:type="spellStart"/>
      <w:r w:rsidR="00FC5455">
        <w:rPr>
          <w:rFonts w:ascii="Times New Roman" w:hAnsi="Times New Roman" w:cs="Times New Roman"/>
          <w:color w:val="202124"/>
          <w:sz w:val="28"/>
          <w:szCs w:val="28"/>
          <w:lang w:val="uk-UA"/>
        </w:rPr>
        <w:t>ерготерапії</w:t>
      </w:r>
      <w:proofErr w:type="spellEnd"/>
      <w:r w:rsidR="00FC5455">
        <w:rPr>
          <w:rFonts w:ascii="Times New Roman" w:hAnsi="Times New Roman" w:cs="Times New Roman"/>
          <w:color w:val="202124"/>
          <w:sz w:val="28"/>
          <w:szCs w:val="28"/>
          <w:lang w:val="uk-UA"/>
        </w:rPr>
        <w:t>, психологічної допомоги, терапії мови та мовлення, приміщення для медичного персоналу, 7 палат для перебування пацієнтів</w:t>
      </w:r>
      <w:r w:rsidR="008839EF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на 20 стаціонарних ліжок</w:t>
      </w:r>
      <w:r w:rsidR="00FC5455">
        <w:rPr>
          <w:rFonts w:ascii="Times New Roman" w:hAnsi="Times New Roman" w:cs="Times New Roman"/>
          <w:color w:val="202124"/>
          <w:sz w:val="28"/>
          <w:szCs w:val="28"/>
          <w:lang w:val="uk-UA"/>
        </w:rPr>
        <w:t>,</w:t>
      </w:r>
      <w:r w:rsidR="008839EF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забезпечених санітарними вузлами та кліматичною технікою,</w:t>
      </w:r>
      <w:r w:rsidR="00FC5455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окрема «Палата Героя», яка має інклюзивний санвузол та додаткове місце для супроводжуючої особи. </w:t>
      </w:r>
      <w:r w:rsidR="00FC5455" w:rsidRPr="00FC5455">
        <w:rPr>
          <w:rFonts w:ascii="Times New Roman" w:hAnsi="Times New Roman" w:cs="Times New Roman"/>
          <w:color w:val="202124"/>
          <w:sz w:val="28"/>
          <w:szCs w:val="28"/>
          <w:lang w:val="uk-UA"/>
        </w:rPr>
        <w:t>У відділенні створені умови для перебування пацієнтів з маломобільних груп населення</w:t>
      </w:r>
      <w:r w:rsidR="00FC5455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, </w:t>
      </w:r>
      <w:r w:rsidR="00FC5455" w:rsidRPr="00FC5455">
        <w:rPr>
          <w:rFonts w:ascii="Times New Roman" w:hAnsi="Times New Roman" w:cs="Times New Roman"/>
          <w:sz w:val="28"/>
          <w:szCs w:val="28"/>
          <w:lang w:val="uk-UA"/>
        </w:rPr>
        <w:t xml:space="preserve">наявний ліфт, який дає </w:t>
      </w:r>
      <w:r w:rsidR="00FC5455" w:rsidRPr="00FC5455">
        <w:rPr>
          <w:rFonts w:ascii="Times New Roman" w:hAnsi="Times New Roman" w:cs="Times New Roman"/>
          <w:color w:val="202124"/>
          <w:sz w:val="28"/>
          <w:szCs w:val="28"/>
          <w:lang w:val="uk-UA"/>
        </w:rPr>
        <w:t>можливість транспортування маломобільних груп населення та пацієнтів в лежачому положенні.</w:t>
      </w:r>
      <w:r w:rsidR="0021465E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Робочі місця медичних працівників забезпечені доступом до м</w:t>
      </w:r>
      <w:r w:rsidR="007E2939">
        <w:rPr>
          <w:rFonts w:ascii="Times New Roman" w:hAnsi="Times New Roman" w:cs="Times New Roman"/>
          <w:color w:val="202124"/>
          <w:sz w:val="28"/>
          <w:szCs w:val="28"/>
          <w:lang w:val="uk-UA"/>
        </w:rPr>
        <w:t>е</w:t>
      </w:r>
      <w:r w:rsidR="0021465E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режі Інтернет, медичною інформаційною системою, комп’ютерною та </w:t>
      </w:r>
      <w:proofErr w:type="spellStart"/>
      <w:r w:rsidR="0021465E">
        <w:rPr>
          <w:rFonts w:ascii="Times New Roman" w:hAnsi="Times New Roman" w:cs="Times New Roman"/>
          <w:color w:val="202124"/>
          <w:sz w:val="28"/>
          <w:szCs w:val="28"/>
          <w:lang w:val="uk-UA"/>
        </w:rPr>
        <w:t>друкувально</w:t>
      </w:r>
      <w:proofErr w:type="spellEnd"/>
      <w:r w:rsidR="0021465E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-копіювальною технікою. </w:t>
      </w:r>
    </w:p>
    <w:p w14:paraId="749E3944" w14:textId="12021D3C" w:rsidR="008D4F2C" w:rsidRDefault="008D4F2C" w:rsidP="008D4F2C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Стаціонарне реабілітаційне відділення повноцінно працює з червня 2025 року і надає реабілітаційні медичні послуги військовослужбовцям та іншим особам в стаціонарних умовах. </w:t>
      </w:r>
    </w:p>
    <w:p w14:paraId="0E44D86E" w14:textId="020D3032" w:rsidR="00943D1F" w:rsidRDefault="00943D1F" w:rsidP="008D4F2C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3D1F">
        <w:rPr>
          <w:rFonts w:ascii="Times New Roman" w:hAnsi="Times New Roman" w:cs="Times New Roman"/>
          <w:iCs/>
          <w:sz w:val="28"/>
          <w:szCs w:val="28"/>
        </w:rPr>
        <w:t xml:space="preserve">Протягом </w:t>
      </w:r>
      <w:r>
        <w:rPr>
          <w:rFonts w:ascii="Times New Roman" w:hAnsi="Times New Roman" w:cs="Times New Roman"/>
          <w:iCs/>
          <w:sz w:val="28"/>
          <w:szCs w:val="28"/>
        </w:rPr>
        <w:t xml:space="preserve">2021 – 2025 років </w:t>
      </w:r>
      <w:r w:rsidRPr="00943D1F">
        <w:rPr>
          <w:rFonts w:ascii="Times New Roman" w:hAnsi="Times New Roman" w:cs="Times New Roman"/>
          <w:iCs/>
          <w:sz w:val="28"/>
          <w:szCs w:val="28"/>
        </w:rPr>
        <w:t>за рахунок коштів з різних джерел фінансування  (кошти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НСЗУ</w:t>
      </w:r>
      <w:r w:rsidRPr="00943D1F">
        <w:rPr>
          <w:rFonts w:ascii="Times New Roman" w:hAnsi="Times New Roman" w:cs="Times New Roman"/>
          <w:iCs/>
          <w:sz w:val="28"/>
          <w:szCs w:val="28"/>
        </w:rPr>
        <w:t>, кошти міського бюджету, державний бюджет – централізоване постачання) придбано сучасну лікувально-діагностичну апаратуру та медичне обладнання</w:t>
      </w:r>
      <w:r>
        <w:rPr>
          <w:rFonts w:ascii="Times New Roman" w:hAnsi="Times New Roman" w:cs="Times New Roman"/>
          <w:iCs/>
          <w:sz w:val="28"/>
          <w:szCs w:val="28"/>
        </w:rPr>
        <w:t xml:space="preserve">. Зупинюсь лише на окремому високовартісному. </w:t>
      </w:r>
    </w:p>
    <w:p w14:paraId="6B006362" w14:textId="6470E668" w:rsidR="00943D1F" w:rsidRPr="0051650A" w:rsidRDefault="00943D1F" w:rsidP="0051650A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2021 році з</w:t>
      </w:r>
      <w:r w:rsidRPr="00943D1F">
        <w:rPr>
          <w:rFonts w:ascii="Times New Roman" w:eastAsia="Calibri" w:hAnsi="Times New Roman" w:cs="Times New Roman"/>
          <w:bCs/>
          <w:sz w:val="28"/>
          <w:szCs w:val="28"/>
        </w:rPr>
        <w:t xml:space="preserve">а рахунок державного бюджету у відділенні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екстреної (невідкладної) медичної допомоги </w:t>
      </w:r>
      <w:r w:rsidRPr="00943D1F">
        <w:rPr>
          <w:rFonts w:ascii="Times New Roman" w:eastAsia="Calibri" w:hAnsi="Times New Roman" w:cs="Times New Roman"/>
          <w:bCs/>
          <w:sz w:val="28"/>
          <w:szCs w:val="28"/>
        </w:rPr>
        <w:t xml:space="preserve">встановлено наступне високовартісне медичне обладнання:  спіральний комп’ютерний томограф (11 млн. 970 тис. грн.), цифровий </w:t>
      </w:r>
      <w:proofErr w:type="spellStart"/>
      <w:r w:rsidRPr="00943D1F">
        <w:rPr>
          <w:rFonts w:ascii="Times New Roman" w:eastAsia="Calibri" w:hAnsi="Times New Roman" w:cs="Times New Roman"/>
          <w:bCs/>
          <w:sz w:val="28"/>
          <w:szCs w:val="28"/>
        </w:rPr>
        <w:t>рентгенапарат</w:t>
      </w:r>
      <w:proofErr w:type="spellEnd"/>
      <w:r w:rsidRPr="00943D1F">
        <w:rPr>
          <w:rFonts w:ascii="Times New Roman" w:eastAsia="Calibri" w:hAnsi="Times New Roman" w:cs="Times New Roman"/>
          <w:bCs/>
          <w:sz w:val="28"/>
          <w:szCs w:val="28"/>
        </w:rPr>
        <w:t xml:space="preserve"> (4 млн. 800 тис. грн.), апарат ультразвукової діагностики (800 тис. грн.).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цьому ж році придбані апарат ШВЛ транспортний, 2 апарати ШВЛ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Ювент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-Т», аналізатор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імуноферментний</w:t>
      </w:r>
      <w:proofErr w:type="spellEnd"/>
      <w:r w:rsidR="00BE27C0">
        <w:rPr>
          <w:rFonts w:ascii="Times New Roman" w:eastAsia="Calibri" w:hAnsi="Times New Roman" w:cs="Times New Roman"/>
          <w:bCs/>
          <w:sz w:val="28"/>
          <w:szCs w:val="28"/>
        </w:rPr>
        <w:t xml:space="preserve">, дефібрилятор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та ряд </w:t>
      </w:r>
      <w:r w:rsidRPr="0051650A">
        <w:rPr>
          <w:rFonts w:ascii="Times New Roman" w:eastAsia="Calibri" w:hAnsi="Times New Roman" w:cs="Times New Roman"/>
          <w:bCs/>
          <w:sz w:val="28"/>
          <w:szCs w:val="28"/>
        </w:rPr>
        <w:t xml:space="preserve">іншої апаратури. </w:t>
      </w:r>
      <w:r w:rsidR="00BE27C0">
        <w:rPr>
          <w:rFonts w:ascii="Times New Roman" w:eastAsia="Calibri" w:hAnsi="Times New Roman" w:cs="Times New Roman"/>
          <w:bCs/>
          <w:sz w:val="28"/>
          <w:szCs w:val="28"/>
        </w:rPr>
        <w:t>Встановлена кріогенна ємність.</w:t>
      </w:r>
    </w:p>
    <w:p w14:paraId="0306D593" w14:textId="22B595B5" w:rsidR="0051650A" w:rsidRDefault="0051650A" w:rsidP="005165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650A">
        <w:rPr>
          <w:rFonts w:ascii="Times New Roman" w:eastAsia="Calibri" w:hAnsi="Times New Roman" w:cs="Times New Roman"/>
          <w:bCs/>
          <w:sz w:val="28"/>
          <w:szCs w:val="28"/>
        </w:rPr>
        <w:t xml:space="preserve">           </w:t>
      </w:r>
      <w:r w:rsidR="00033778" w:rsidRPr="0051650A">
        <w:rPr>
          <w:rFonts w:ascii="Times New Roman" w:eastAsia="Calibri" w:hAnsi="Times New Roman" w:cs="Times New Roman"/>
          <w:bCs/>
          <w:sz w:val="28"/>
          <w:szCs w:val="28"/>
        </w:rPr>
        <w:t xml:space="preserve">Продуктивним в плані оновлення лікувально-діагностичної апаратури та медичного обладнання став 2022 рік. </w:t>
      </w:r>
    </w:p>
    <w:p w14:paraId="7A5910BF" w14:textId="18995EC9" w:rsidR="0051650A" w:rsidRPr="0051650A" w:rsidRDefault="0051650A" w:rsidP="005165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Pr="0051650A">
        <w:rPr>
          <w:rFonts w:ascii="Times New Roman" w:hAnsi="Times New Roman" w:cs="Times New Roman"/>
          <w:iCs/>
          <w:sz w:val="28"/>
          <w:szCs w:val="28"/>
        </w:rPr>
        <w:t>Зокрема в клініко-діагностичну лабораторію придбано аналізатор біохімічний автоматичний, аналізатор гематологічний</w:t>
      </w:r>
      <w:r>
        <w:rPr>
          <w:rFonts w:ascii="Times New Roman" w:hAnsi="Times New Roman" w:cs="Times New Roman"/>
          <w:iCs/>
          <w:sz w:val="28"/>
          <w:szCs w:val="28"/>
        </w:rPr>
        <w:t>, аналізатор сечі</w:t>
      </w:r>
      <w:r w:rsidRPr="0051650A">
        <w:rPr>
          <w:rFonts w:ascii="Times New Roman" w:hAnsi="Times New Roman" w:cs="Times New Roman"/>
          <w:iCs/>
          <w:sz w:val="28"/>
          <w:szCs w:val="28"/>
        </w:rPr>
        <w:t>, автомати</w:t>
      </w:r>
      <w:r>
        <w:rPr>
          <w:rFonts w:ascii="Times New Roman" w:hAnsi="Times New Roman" w:cs="Times New Roman"/>
          <w:iCs/>
          <w:sz w:val="28"/>
          <w:szCs w:val="28"/>
        </w:rPr>
        <w:t xml:space="preserve">чний гематологічний аналізатор </w:t>
      </w:r>
      <w:r w:rsidRPr="0051650A">
        <w:rPr>
          <w:rFonts w:ascii="Times New Roman" w:hAnsi="Times New Roman" w:cs="Times New Roman"/>
          <w:iCs/>
          <w:sz w:val="28"/>
          <w:szCs w:val="28"/>
        </w:rPr>
        <w:t xml:space="preserve">, мобільний аналізатор електролітів та газів крові, </w:t>
      </w:r>
      <w:proofErr w:type="spellStart"/>
      <w:r w:rsidRPr="0051650A">
        <w:rPr>
          <w:rFonts w:ascii="Times New Roman" w:hAnsi="Times New Roman" w:cs="Times New Roman"/>
          <w:iCs/>
          <w:sz w:val="28"/>
          <w:szCs w:val="28"/>
        </w:rPr>
        <w:t>імунофлоуресцентний</w:t>
      </w:r>
      <w:proofErr w:type="spellEnd"/>
      <w:r w:rsidRPr="0051650A">
        <w:rPr>
          <w:rFonts w:ascii="Times New Roman" w:hAnsi="Times New Roman" w:cs="Times New Roman"/>
          <w:iCs/>
          <w:sz w:val="28"/>
          <w:szCs w:val="28"/>
        </w:rPr>
        <w:t xml:space="preserve"> аналізатор, спектрофотометр. </w:t>
      </w:r>
    </w:p>
    <w:p w14:paraId="45E474E9" w14:textId="0D852BB5" w:rsidR="0051650A" w:rsidRPr="0051650A" w:rsidRDefault="0051650A" w:rsidP="005165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650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   Терапевтичне відділення поповнилось комплексом для телеметрії та </w:t>
      </w:r>
      <w:proofErr w:type="spellStart"/>
      <w:r w:rsidRPr="0051650A">
        <w:rPr>
          <w:rFonts w:ascii="Times New Roman" w:hAnsi="Times New Roman" w:cs="Times New Roman"/>
          <w:iCs/>
          <w:sz w:val="28"/>
          <w:szCs w:val="28"/>
        </w:rPr>
        <w:t>телемедичного</w:t>
      </w:r>
      <w:proofErr w:type="spellEnd"/>
      <w:r w:rsidRPr="0051650A">
        <w:rPr>
          <w:rFonts w:ascii="Times New Roman" w:hAnsi="Times New Roman" w:cs="Times New Roman"/>
          <w:iCs/>
          <w:sz w:val="28"/>
          <w:szCs w:val="28"/>
        </w:rPr>
        <w:t xml:space="preserve"> консультування</w:t>
      </w:r>
      <w:r w:rsidR="00807407">
        <w:rPr>
          <w:rFonts w:ascii="Times New Roman" w:hAnsi="Times New Roman" w:cs="Times New Roman"/>
          <w:iCs/>
          <w:sz w:val="28"/>
          <w:szCs w:val="28"/>
        </w:rPr>
        <w:t xml:space="preserve"> та реєстратором добової ЕКГ</w:t>
      </w:r>
      <w:r w:rsidRPr="0051650A">
        <w:rPr>
          <w:rFonts w:ascii="Times New Roman" w:hAnsi="Times New Roman" w:cs="Times New Roman"/>
          <w:iCs/>
          <w:sz w:val="28"/>
          <w:szCs w:val="28"/>
        </w:rPr>
        <w:t xml:space="preserve">, стаціонарні відділення – чотирма електрокардіографами, трьома електрокоагуляторами, </w:t>
      </w:r>
      <w:proofErr w:type="spellStart"/>
      <w:r w:rsidR="00807407">
        <w:rPr>
          <w:rFonts w:ascii="Times New Roman" w:hAnsi="Times New Roman" w:cs="Times New Roman"/>
          <w:iCs/>
          <w:sz w:val="28"/>
          <w:szCs w:val="28"/>
        </w:rPr>
        <w:t>електродерматомом</w:t>
      </w:r>
      <w:proofErr w:type="spellEnd"/>
      <w:r w:rsidR="00807407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51650A">
        <w:rPr>
          <w:rFonts w:ascii="Times New Roman" w:hAnsi="Times New Roman" w:cs="Times New Roman"/>
          <w:iCs/>
          <w:sz w:val="28"/>
          <w:szCs w:val="28"/>
        </w:rPr>
        <w:t>великим операційним набором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51650A">
        <w:rPr>
          <w:rFonts w:ascii="Times New Roman" w:hAnsi="Times New Roman" w:cs="Times New Roman"/>
          <w:iCs/>
          <w:sz w:val="28"/>
          <w:szCs w:val="28"/>
        </w:rPr>
        <w:t xml:space="preserve"> набором хірургічного інструментарію</w:t>
      </w:r>
      <w:r w:rsidR="00807407">
        <w:rPr>
          <w:rFonts w:ascii="Times New Roman" w:hAnsi="Times New Roman" w:cs="Times New Roman"/>
          <w:iCs/>
          <w:sz w:val="28"/>
          <w:szCs w:val="28"/>
        </w:rPr>
        <w:t xml:space="preserve"> та іншим обладнанням</w:t>
      </w:r>
      <w:r w:rsidRPr="0051650A">
        <w:rPr>
          <w:rFonts w:ascii="Times New Roman" w:hAnsi="Times New Roman" w:cs="Times New Roman"/>
          <w:iCs/>
          <w:sz w:val="28"/>
          <w:szCs w:val="28"/>
        </w:rPr>
        <w:t>.</w:t>
      </w:r>
    </w:p>
    <w:p w14:paraId="6865DC7E" w14:textId="7C34C404" w:rsidR="0051650A" w:rsidRPr="0051650A" w:rsidRDefault="0051650A" w:rsidP="005165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650A">
        <w:rPr>
          <w:rFonts w:ascii="Times New Roman" w:hAnsi="Times New Roman" w:cs="Times New Roman"/>
          <w:iCs/>
          <w:sz w:val="28"/>
          <w:szCs w:val="28"/>
        </w:rPr>
        <w:t xml:space="preserve">        Суттєво оновився отоларингологічний кабінет поліклінічного відділення. Придбана установка багатофункціональна отоларингологічна з отоларингологічним кріслом, аудіометр для дорослих, аудіометр для об’єктивного дослідження немовлят. Останній  дозволяє виявляти порушення слуху в новонароджених дітей під час їх перебування в акушерському стаціонарі. В офтальмологічний кабінет даного відділення закуплено </w:t>
      </w:r>
      <w:proofErr w:type="spellStart"/>
      <w:r w:rsidRPr="0051650A">
        <w:rPr>
          <w:rFonts w:ascii="Times New Roman" w:hAnsi="Times New Roman" w:cs="Times New Roman"/>
          <w:iCs/>
          <w:sz w:val="28"/>
          <w:szCs w:val="28"/>
        </w:rPr>
        <w:t>авторефкератометр</w:t>
      </w:r>
      <w:proofErr w:type="spellEnd"/>
      <w:r w:rsidRPr="0051650A">
        <w:rPr>
          <w:rFonts w:ascii="Times New Roman" w:hAnsi="Times New Roman" w:cs="Times New Roman"/>
          <w:iCs/>
          <w:sz w:val="28"/>
          <w:szCs w:val="28"/>
        </w:rPr>
        <w:t>.</w:t>
      </w:r>
    </w:p>
    <w:p w14:paraId="26C8C36A" w14:textId="40462DCC" w:rsidR="0051650A" w:rsidRPr="0051650A" w:rsidRDefault="0051650A" w:rsidP="005165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650A">
        <w:rPr>
          <w:rFonts w:ascii="Times New Roman" w:hAnsi="Times New Roman" w:cs="Times New Roman"/>
          <w:iCs/>
          <w:sz w:val="28"/>
          <w:szCs w:val="28"/>
        </w:rPr>
        <w:t xml:space="preserve">        Як і в попередні роки серйозна увага </w:t>
      </w:r>
      <w:r>
        <w:rPr>
          <w:rFonts w:ascii="Times New Roman" w:hAnsi="Times New Roman" w:cs="Times New Roman"/>
          <w:iCs/>
          <w:sz w:val="28"/>
          <w:szCs w:val="28"/>
        </w:rPr>
        <w:t xml:space="preserve">була </w:t>
      </w:r>
      <w:r w:rsidRPr="0051650A">
        <w:rPr>
          <w:rFonts w:ascii="Times New Roman" w:hAnsi="Times New Roman" w:cs="Times New Roman"/>
          <w:iCs/>
          <w:sz w:val="28"/>
          <w:szCs w:val="28"/>
        </w:rPr>
        <w:t xml:space="preserve">приділена доукомплектуванню відділення  анестезіології з ліжками для інтенсивної терапії. Зокрема арсенал апаратів штучної вентиляції легень поповнився ще двома апаратами, наркозна станція доукомплектована реанімаційно-хірургічним монітором, придбані  </w:t>
      </w:r>
      <w:proofErr w:type="spellStart"/>
      <w:r w:rsidRPr="0051650A">
        <w:rPr>
          <w:rFonts w:ascii="Times New Roman" w:hAnsi="Times New Roman" w:cs="Times New Roman"/>
          <w:iCs/>
          <w:sz w:val="28"/>
          <w:szCs w:val="28"/>
        </w:rPr>
        <w:t>інфузійний</w:t>
      </w:r>
      <w:proofErr w:type="spellEnd"/>
      <w:r w:rsidRPr="0051650A">
        <w:rPr>
          <w:rFonts w:ascii="Times New Roman" w:hAnsi="Times New Roman" w:cs="Times New Roman"/>
          <w:iCs/>
          <w:sz w:val="28"/>
          <w:szCs w:val="28"/>
        </w:rPr>
        <w:t xml:space="preserve"> насос, 6 функціональних ліжок та мобільна система для багат</w:t>
      </w:r>
      <w:r>
        <w:rPr>
          <w:rFonts w:ascii="Times New Roman" w:hAnsi="Times New Roman" w:cs="Times New Roman"/>
          <w:iCs/>
          <w:sz w:val="28"/>
          <w:szCs w:val="28"/>
        </w:rPr>
        <w:t xml:space="preserve">окомпонентного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цитоплазмаферезу</w:t>
      </w:r>
      <w:proofErr w:type="spellEnd"/>
      <w:r w:rsidRPr="0051650A">
        <w:rPr>
          <w:rFonts w:ascii="Times New Roman" w:hAnsi="Times New Roman" w:cs="Times New Roman"/>
          <w:iCs/>
          <w:sz w:val="28"/>
          <w:szCs w:val="28"/>
        </w:rPr>
        <w:t>.</w:t>
      </w:r>
    </w:p>
    <w:p w14:paraId="7EFD73B9" w14:textId="3149876B" w:rsidR="0051650A" w:rsidRPr="0051650A" w:rsidRDefault="0051650A" w:rsidP="005165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650A">
        <w:rPr>
          <w:rFonts w:ascii="Times New Roman" w:hAnsi="Times New Roman" w:cs="Times New Roman"/>
          <w:iCs/>
          <w:sz w:val="28"/>
          <w:szCs w:val="28"/>
        </w:rPr>
        <w:t xml:space="preserve">      З метою покращення рівня надання населенню стоматологічної допомоги придбана стоматологічна установка та дентальний </w:t>
      </w:r>
      <w:proofErr w:type="spellStart"/>
      <w:r w:rsidRPr="0051650A">
        <w:rPr>
          <w:rFonts w:ascii="Times New Roman" w:hAnsi="Times New Roman" w:cs="Times New Roman"/>
          <w:iCs/>
          <w:sz w:val="28"/>
          <w:szCs w:val="28"/>
        </w:rPr>
        <w:t>рентгенапарат</w:t>
      </w:r>
      <w:proofErr w:type="spellEnd"/>
      <w:r w:rsidRPr="0051650A">
        <w:rPr>
          <w:rFonts w:ascii="Times New Roman" w:hAnsi="Times New Roman" w:cs="Times New Roman"/>
          <w:iCs/>
          <w:sz w:val="28"/>
          <w:szCs w:val="28"/>
        </w:rPr>
        <w:t xml:space="preserve"> з </w:t>
      </w:r>
      <w:proofErr w:type="spellStart"/>
      <w:r w:rsidRPr="0051650A">
        <w:rPr>
          <w:rFonts w:ascii="Times New Roman" w:hAnsi="Times New Roman" w:cs="Times New Roman"/>
          <w:iCs/>
          <w:sz w:val="28"/>
          <w:szCs w:val="28"/>
        </w:rPr>
        <w:t>візографом</w:t>
      </w:r>
      <w:proofErr w:type="spellEnd"/>
      <w:r w:rsidRPr="0051650A">
        <w:rPr>
          <w:rFonts w:ascii="Times New Roman" w:hAnsi="Times New Roman" w:cs="Times New Roman"/>
          <w:iCs/>
          <w:sz w:val="28"/>
          <w:szCs w:val="28"/>
        </w:rPr>
        <w:t>.</w:t>
      </w:r>
    </w:p>
    <w:p w14:paraId="5C4D8594" w14:textId="3495317F" w:rsidR="0051650A" w:rsidRPr="0051650A" w:rsidRDefault="0051650A" w:rsidP="0051650A">
      <w:pPr>
        <w:pStyle w:val="docdata"/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  <w:r w:rsidRPr="0051650A">
        <w:rPr>
          <w:iCs/>
          <w:sz w:val="28"/>
          <w:szCs w:val="28"/>
          <w:lang w:val="uk-UA"/>
        </w:rPr>
        <w:t xml:space="preserve">       </w:t>
      </w:r>
      <w:r w:rsidRPr="00700FF4">
        <w:rPr>
          <w:iCs/>
          <w:sz w:val="28"/>
          <w:szCs w:val="28"/>
          <w:lang w:val="uk-UA"/>
        </w:rPr>
        <w:t xml:space="preserve">Для </w:t>
      </w:r>
      <w:r w:rsidRPr="0051650A">
        <w:rPr>
          <w:iCs/>
          <w:sz w:val="28"/>
          <w:szCs w:val="28"/>
          <w:lang w:val="uk-UA"/>
        </w:rPr>
        <w:t xml:space="preserve">  </w:t>
      </w:r>
      <w:r w:rsidRPr="00700FF4">
        <w:rPr>
          <w:iCs/>
          <w:sz w:val="28"/>
          <w:szCs w:val="28"/>
          <w:lang w:val="uk-UA"/>
        </w:rPr>
        <w:t>забезпечення</w:t>
      </w:r>
      <w:r w:rsidRPr="0051650A">
        <w:rPr>
          <w:iCs/>
          <w:sz w:val="28"/>
          <w:szCs w:val="28"/>
          <w:lang w:val="uk-UA"/>
        </w:rPr>
        <w:t xml:space="preserve">  </w:t>
      </w:r>
      <w:r w:rsidRPr="00700FF4">
        <w:rPr>
          <w:iCs/>
          <w:sz w:val="28"/>
          <w:szCs w:val="28"/>
          <w:lang w:val="uk-UA"/>
        </w:rPr>
        <w:t xml:space="preserve"> проведення </w:t>
      </w:r>
      <w:r w:rsidRPr="0051650A">
        <w:rPr>
          <w:iCs/>
          <w:sz w:val="28"/>
          <w:szCs w:val="28"/>
          <w:lang w:val="uk-UA"/>
        </w:rPr>
        <w:t xml:space="preserve"> </w:t>
      </w:r>
      <w:r w:rsidRPr="00700FF4">
        <w:rPr>
          <w:iCs/>
          <w:sz w:val="28"/>
          <w:szCs w:val="28"/>
          <w:lang w:val="uk-UA"/>
        </w:rPr>
        <w:t>хірургічних</w:t>
      </w:r>
      <w:r w:rsidRPr="0051650A">
        <w:rPr>
          <w:iCs/>
          <w:sz w:val="28"/>
          <w:szCs w:val="28"/>
          <w:lang w:val="uk-UA"/>
        </w:rPr>
        <w:t xml:space="preserve"> </w:t>
      </w:r>
      <w:r w:rsidRPr="00700FF4">
        <w:rPr>
          <w:iCs/>
          <w:sz w:val="28"/>
          <w:szCs w:val="28"/>
          <w:lang w:val="uk-UA"/>
        </w:rPr>
        <w:t xml:space="preserve">операцій на сучасному рівні на колінному та плечовому суглобах в операційну травматологічного відділення закуплений комплекс медична </w:t>
      </w:r>
      <w:proofErr w:type="spellStart"/>
      <w:r w:rsidRPr="00700FF4">
        <w:rPr>
          <w:iCs/>
          <w:sz w:val="28"/>
          <w:szCs w:val="28"/>
          <w:lang w:val="uk-UA"/>
        </w:rPr>
        <w:t>артрос</w:t>
      </w:r>
      <w:r w:rsidR="00700FF4" w:rsidRPr="00700FF4">
        <w:rPr>
          <w:iCs/>
          <w:sz w:val="28"/>
          <w:szCs w:val="28"/>
          <w:lang w:val="uk-UA"/>
        </w:rPr>
        <w:t>копічна</w:t>
      </w:r>
      <w:proofErr w:type="spellEnd"/>
      <w:r w:rsidR="00700FF4" w:rsidRPr="00700FF4">
        <w:rPr>
          <w:iCs/>
          <w:sz w:val="28"/>
          <w:szCs w:val="28"/>
          <w:lang w:val="uk-UA"/>
        </w:rPr>
        <w:t xml:space="preserve"> стійка (1</w:t>
      </w:r>
      <w:r w:rsidR="00700FF4">
        <w:rPr>
          <w:iCs/>
          <w:sz w:val="28"/>
          <w:szCs w:val="28"/>
        </w:rPr>
        <w:t> </w:t>
      </w:r>
      <w:r w:rsidR="00700FF4" w:rsidRPr="00700FF4">
        <w:rPr>
          <w:iCs/>
          <w:sz w:val="28"/>
          <w:szCs w:val="28"/>
          <w:lang w:val="uk-UA"/>
        </w:rPr>
        <w:t>324</w:t>
      </w:r>
      <w:r w:rsidR="00700FF4">
        <w:rPr>
          <w:iCs/>
          <w:sz w:val="28"/>
          <w:szCs w:val="28"/>
        </w:rPr>
        <w:t> </w:t>
      </w:r>
      <w:r w:rsidR="00700FF4" w:rsidRPr="00700FF4">
        <w:rPr>
          <w:iCs/>
          <w:sz w:val="28"/>
          <w:szCs w:val="28"/>
          <w:lang w:val="uk-UA"/>
        </w:rPr>
        <w:t>000 грн.)</w:t>
      </w:r>
      <w:r w:rsidR="00700FF4">
        <w:rPr>
          <w:iCs/>
          <w:sz w:val="28"/>
          <w:szCs w:val="28"/>
          <w:lang w:val="uk-UA"/>
        </w:rPr>
        <w:t xml:space="preserve"> та </w:t>
      </w:r>
      <w:r w:rsidRPr="00700FF4">
        <w:rPr>
          <w:iCs/>
          <w:sz w:val="28"/>
          <w:szCs w:val="28"/>
          <w:lang w:val="uk-UA"/>
        </w:rPr>
        <w:t xml:space="preserve">універсальний </w:t>
      </w:r>
      <w:proofErr w:type="spellStart"/>
      <w:r w:rsidRPr="00700FF4">
        <w:rPr>
          <w:iCs/>
          <w:sz w:val="28"/>
          <w:szCs w:val="28"/>
          <w:lang w:val="uk-UA"/>
        </w:rPr>
        <w:t>рентгенпровідний</w:t>
      </w:r>
      <w:proofErr w:type="spellEnd"/>
      <w:r w:rsidRPr="00700FF4">
        <w:rPr>
          <w:iCs/>
          <w:sz w:val="28"/>
          <w:szCs w:val="28"/>
          <w:lang w:val="uk-UA"/>
        </w:rPr>
        <w:t xml:space="preserve"> операційний стіл</w:t>
      </w:r>
      <w:r w:rsidR="00700FF4">
        <w:rPr>
          <w:iCs/>
          <w:sz w:val="28"/>
          <w:szCs w:val="28"/>
          <w:lang w:val="uk-UA"/>
        </w:rPr>
        <w:t>, а з</w:t>
      </w:r>
      <w:r w:rsidRPr="00700FF4">
        <w:rPr>
          <w:iCs/>
          <w:sz w:val="28"/>
          <w:szCs w:val="28"/>
          <w:lang w:val="uk-UA"/>
        </w:rPr>
        <w:t>а рахунок централізованих поставок отриманий</w:t>
      </w:r>
      <w:r w:rsidRPr="0051650A">
        <w:rPr>
          <w:iCs/>
          <w:sz w:val="28"/>
          <w:szCs w:val="28"/>
          <w:lang w:val="uk-UA"/>
        </w:rPr>
        <w:t xml:space="preserve"> апарат рентгенівський діагностичний пересувний (2 921,0 тис. грн.). </w:t>
      </w:r>
    </w:p>
    <w:p w14:paraId="250A64E5" w14:textId="77777777" w:rsidR="0051650A" w:rsidRPr="0051650A" w:rsidRDefault="0051650A" w:rsidP="0051650A">
      <w:pPr>
        <w:pStyle w:val="docdata"/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  <w:r w:rsidRPr="0051650A">
        <w:rPr>
          <w:iCs/>
          <w:sz w:val="28"/>
          <w:szCs w:val="28"/>
          <w:lang w:val="uk-UA"/>
        </w:rPr>
        <w:t xml:space="preserve">       </w:t>
      </w:r>
      <w:proofErr w:type="spellStart"/>
      <w:r w:rsidRPr="0051650A">
        <w:rPr>
          <w:iCs/>
          <w:sz w:val="28"/>
          <w:szCs w:val="28"/>
        </w:rPr>
        <w:t>Відділення</w:t>
      </w:r>
      <w:proofErr w:type="spellEnd"/>
      <w:r w:rsidRPr="0051650A">
        <w:rPr>
          <w:iCs/>
          <w:sz w:val="28"/>
          <w:szCs w:val="28"/>
        </w:rPr>
        <w:t xml:space="preserve"> </w:t>
      </w:r>
      <w:proofErr w:type="spellStart"/>
      <w:r w:rsidRPr="0051650A">
        <w:rPr>
          <w:iCs/>
          <w:sz w:val="28"/>
          <w:szCs w:val="28"/>
        </w:rPr>
        <w:t>екстреної</w:t>
      </w:r>
      <w:proofErr w:type="spellEnd"/>
      <w:r w:rsidRPr="0051650A">
        <w:rPr>
          <w:iCs/>
          <w:sz w:val="28"/>
          <w:szCs w:val="28"/>
        </w:rPr>
        <w:t xml:space="preserve"> (</w:t>
      </w:r>
      <w:proofErr w:type="spellStart"/>
      <w:r w:rsidRPr="0051650A">
        <w:rPr>
          <w:iCs/>
          <w:sz w:val="28"/>
          <w:szCs w:val="28"/>
        </w:rPr>
        <w:t>невідкладної</w:t>
      </w:r>
      <w:proofErr w:type="spellEnd"/>
      <w:r w:rsidRPr="0051650A">
        <w:rPr>
          <w:iCs/>
          <w:sz w:val="28"/>
          <w:szCs w:val="28"/>
        </w:rPr>
        <w:t xml:space="preserve">) </w:t>
      </w:r>
      <w:proofErr w:type="spellStart"/>
      <w:r w:rsidRPr="0051650A">
        <w:rPr>
          <w:iCs/>
          <w:sz w:val="28"/>
          <w:szCs w:val="28"/>
        </w:rPr>
        <w:t>допомоги</w:t>
      </w:r>
      <w:proofErr w:type="spellEnd"/>
      <w:r w:rsidRPr="0051650A">
        <w:rPr>
          <w:iCs/>
          <w:sz w:val="28"/>
          <w:szCs w:val="28"/>
        </w:rPr>
        <w:t xml:space="preserve"> укомплектовано центральною </w:t>
      </w:r>
      <w:proofErr w:type="spellStart"/>
      <w:r w:rsidRPr="0051650A">
        <w:rPr>
          <w:iCs/>
          <w:sz w:val="28"/>
          <w:szCs w:val="28"/>
        </w:rPr>
        <w:t>станцією</w:t>
      </w:r>
      <w:proofErr w:type="spellEnd"/>
      <w:r w:rsidRPr="0051650A">
        <w:rPr>
          <w:iCs/>
          <w:sz w:val="28"/>
          <w:szCs w:val="28"/>
        </w:rPr>
        <w:t xml:space="preserve"> </w:t>
      </w:r>
      <w:proofErr w:type="spellStart"/>
      <w:r w:rsidRPr="0051650A">
        <w:rPr>
          <w:iCs/>
          <w:sz w:val="28"/>
          <w:szCs w:val="28"/>
        </w:rPr>
        <w:t>моніторингу</w:t>
      </w:r>
      <w:proofErr w:type="spellEnd"/>
      <w:r w:rsidRPr="0051650A">
        <w:rPr>
          <w:iCs/>
          <w:sz w:val="28"/>
          <w:szCs w:val="28"/>
        </w:rPr>
        <w:t xml:space="preserve"> (341 890 грн.). </w:t>
      </w:r>
    </w:p>
    <w:p w14:paraId="1ACD6EC6" w14:textId="77777777" w:rsidR="0051650A" w:rsidRPr="0051650A" w:rsidRDefault="0051650A" w:rsidP="0051650A">
      <w:pPr>
        <w:pStyle w:val="docdata"/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  <w:r w:rsidRPr="0051650A">
        <w:rPr>
          <w:iCs/>
          <w:sz w:val="28"/>
          <w:szCs w:val="28"/>
          <w:lang w:val="uk-UA"/>
        </w:rPr>
        <w:t xml:space="preserve">       Акушерський стаціонар поповнений апаратом ШВЛ </w:t>
      </w:r>
      <w:proofErr w:type="spellStart"/>
      <w:r w:rsidRPr="0051650A">
        <w:rPr>
          <w:iCs/>
          <w:sz w:val="28"/>
          <w:szCs w:val="28"/>
          <w:lang w:val="uk-UA"/>
        </w:rPr>
        <w:t>неонатально</w:t>
      </w:r>
      <w:proofErr w:type="spellEnd"/>
      <w:r w:rsidRPr="0051650A">
        <w:rPr>
          <w:iCs/>
          <w:sz w:val="28"/>
          <w:szCs w:val="28"/>
          <w:lang w:val="uk-UA"/>
        </w:rPr>
        <w:t>-педіатричним (1 732 500 грн.).</w:t>
      </w:r>
    </w:p>
    <w:p w14:paraId="0D3E6FE2" w14:textId="683356EB" w:rsidR="0051650A" w:rsidRDefault="0051650A" w:rsidP="0051650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650A">
        <w:rPr>
          <w:rFonts w:ascii="Times New Roman" w:hAnsi="Times New Roman" w:cs="Times New Roman"/>
          <w:iCs/>
          <w:sz w:val="28"/>
          <w:szCs w:val="28"/>
        </w:rPr>
        <w:t xml:space="preserve">       Актуальним питанням було забезпечення закладу охорони здоров’я резервними джерелами електроживлення. Для цього закуплений дизельний генератор (478 000 грн.) потужністю 50 кВт, що дозволило забезпечити безперебійним електропостачанням структурні підрозділи</w:t>
      </w:r>
      <w:r w:rsidR="00807407">
        <w:rPr>
          <w:rFonts w:ascii="Times New Roman" w:hAnsi="Times New Roman" w:cs="Times New Roman"/>
          <w:iCs/>
          <w:sz w:val="28"/>
          <w:szCs w:val="28"/>
        </w:rPr>
        <w:t xml:space="preserve"> головного лікувального корпусу. </w:t>
      </w:r>
      <w:r w:rsidR="002E0F55">
        <w:rPr>
          <w:rFonts w:ascii="Times New Roman" w:hAnsi="Times New Roman" w:cs="Times New Roman"/>
          <w:iCs/>
          <w:sz w:val="28"/>
          <w:szCs w:val="28"/>
        </w:rPr>
        <w:t xml:space="preserve">Одразу ж зазначу, що в 2024 р. </w:t>
      </w:r>
      <w:r w:rsidRPr="0051650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E0F55">
        <w:rPr>
          <w:rFonts w:ascii="Times New Roman" w:hAnsi="Times New Roman" w:cs="Times New Roman"/>
          <w:iCs/>
          <w:sz w:val="28"/>
          <w:szCs w:val="28"/>
        </w:rPr>
        <w:t xml:space="preserve">встановлений електрогенератор потужністю 160 </w:t>
      </w:r>
      <w:proofErr w:type="spellStart"/>
      <w:r w:rsidR="002E0F55">
        <w:rPr>
          <w:rFonts w:ascii="Times New Roman" w:hAnsi="Times New Roman" w:cs="Times New Roman"/>
          <w:iCs/>
          <w:sz w:val="28"/>
          <w:szCs w:val="28"/>
        </w:rPr>
        <w:t>кВТ</w:t>
      </w:r>
      <w:proofErr w:type="spellEnd"/>
      <w:r w:rsidR="002E0F55">
        <w:rPr>
          <w:rFonts w:ascii="Times New Roman" w:hAnsi="Times New Roman" w:cs="Times New Roman"/>
          <w:iCs/>
          <w:sz w:val="28"/>
          <w:szCs w:val="28"/>
        </w:rPr>
        <w:t xml:space="preserve">, який, за потреби, є резервним джерелом </w:t>
      </w:r>
      <w:proofErr w:type="spellStart"/>
      <w:r w:rsidR="002E0F55">
        <w:rPr>
          <w:rFonts w:ascii="Times New Roman" w:hAnsi="Times New Roman" w:cs="Times New Roman"/>
          <w:iCs/>
          <w:sz w:val="28"/>
          <w:szCs w:val="28"/>
        </w:rPr>
        <w:t>елетроживлення</w:t>
      </w:r>
      <w:proofErr w:type="spellEnd"/>
      <w:r w:rsidR="002E0F55">
        <w:rPr>
          <w:rFonts w:ascii="Times New Roman" w:hAnsi="Times New Roman" w:cs="Times New Roman"/>
          <w:iCs/>
          <w:sz w:val="28"/>
          <w:szCs w:val="28"/>
        </w:rPr>
        <w:t xml:space="preserve"> для усього закладу. </w:t>
      </w:r>
    </w:p>
    <w:p w14:paraId="6037660F" w14:textId="64BE3AB9" w:rsidR="00421864" w:rsidRPr="00421864" w:rsidRDefault="00421864" w:rsidP="004218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Не менш продуктивним був і 2023 рік</w:t>
      </w:r>
      <w:r w:rsidR="00E50313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421864">
        <w:rPr>
          <w:rFonts w:ascii="Times New Roman" w:hAnsi="Times New Roman" w:cs="Times New Roman"/>
          <w:iCs/>
          <w:sz w:val="28"/>
          <w:szCs w:val="28"/>
        </w:rPr>
        <w:t xml:space="preserve">Зокрема для рентгенологічне відділення з метою забезпечення своєчасного виявлення захворювань молочної залози закуплена цифрова </w:t>
      </w:r>
      <w:proofErr w:type="spellStart"/>
      <w:r w:rsidRPr="00421864">
        <w:rPr>
          <w:rFonts w:ascii="Times New Roman" w:hAnsi="Times New Roman" w:cs="Times New Roman"/>
          <w:iCs/>
          <w:sz w:val="28"/>
          <w:szCs w:val="28"/>
        </w:rPr>
        <w:t>мамографічна</w:t>
      </w:r>
      <w:proofErr w:type="spellEnd"/>
      <w:r w:rsidRPr="00421864">
        <w:rPr>
          <w:rFonts w:ascii="Times New Roman" w:hAnsi="Times New Roman" w:cs="Times New Roman"/>
          <w:iCs/>
          <w:sz w:val="28"/>
          <w:szCs w:val="28"/>
        </w:rPr>
        <w:t xml:space="preserve"> система вартістю 8 </w:t>
      </w:r>
      <w:r>
        <w:rPr>
          <w:rFonts w:ascii="Times New Roman" w:hAnsi="Times New Roman" w:cs="Times New Roman"/>
          <w:iCs/>
          <w:sz w:val="28"/>
          <w:szCs w:val="28"/>
        </w:rPr>
        <w:t xml:space="preserve">млн. </w:t>
      </w:r>
      <w:r w:rsidRPr="00421864">
        <w:rPr>
          <w:rFonts w:ascii="Times New Roman" w:hAnsi="Times New Roman" w:cs="Times New Roman"/>
          <w:iCs/>
          <w:sz w:val="28"/>
          <w:szCs w:val="28"/>
        </w:rPr>
        <w:t xml:space="preserve">908,5 тис. грн. Це ж відділення в рамках централізованого постачання отримало </w:t>
      </w:r>
      <w:r w:rsidRPr="00421864">
        <w:rPr>
          <w:rFonts w:ascii="Times New Roman" w:hAnsi="Times New Roman" w:cs="Times New Roman"/>
          <w:color w:val="000000"/>
          <w:sz w:val="28"/>
          <w:szCs w:val="28"/>
        </w:rPr>
        <w:t xml:space="preserve">систему рентгенівську пересувну типу С-дуги (3 080,0 тис. грн.). Дана система дозволяє здійснювати оперативний </w:t>
      </w:r>
      <w:proofErr w:type="spellStart"/>
      <w:r w:rsidRPr="00421864">
        <w:rPr>
          <w:rFonts w:ascii="Times New Roman" w:hAnsi="Times New Roman" w:cs="Times New Roman"/>
          <w:color w:val="000000"/>
          <w:sz w:val="28"/>
          <w:szCs w:val="28"/>
        </w:rPr>
        <w:t>ренгенконтроль</w:t>
      </w:r>
      <w:proofErr w:type="spellEnd"/>
      <w:r w:rsidRPr="00421864">
        <w:rPr>
          <w:rFonts w:ascii="Times New Roman" w:hAnsi="Times New Roman" w:cs="Times New Roman"/>
          <w:color w:val="000000"/>
          <w:sz w:val="28"/>
          <w:szCs w:val="28"/>
        </w:rPr>
        <w:t xml:space="preserve"> безпосередньо під час хірургічного втручання. </w:t>
      </w:r>
    </w:p>
    <w:p w14:paraId="48533BE5" w14:textId="7DCA03F5" w:rsidR="00421864" w:rsidRPr="00421864" w:rsidRDefault="00421864" w:rsidP="00421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8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="00E50313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E50313" w:rsidRPr="00421864">
        <w:rPr>
          <w:rFonts w:ascii="Times New Roman" w:hAnsi="Times New Roman" w:cs="Times New Roman"/>
          <w:iCs/>
          <w:sz w:val="28"/>
          <w:szCs w:val="28"/>
        </w:rPr>
        <w:t xml:space="preserve">акушерсько-гінекологічне відділення </w:t>
      </w:r>
      <w:r w:rsidRPr="00421864">
        <w:rPr>
          <w:rFonts w:ascii="Times New Roman" w:hAnsi="Times New Roman" w:cs="Times New Roman"/>
          <w:iCs/>
          <w:sz w:val="28"/>
          <w:szCs w:val="28"/>
        </w:rPr>
        <w:t>придбані інкубатор для новонароджених</w:t>
      </w:r>
      <w:r w:rsidRPr="00421864">
        <w:rPr>
          <w:rFonts w:ascii="Times New Roman" w:hAnsi="Times New Roman" w:cs="Times New Roman"/>
          <w:sz w:val="28"/>
          <w:szCs w:val="28"/>
        </w:rPr>
        <w:t>, фетальний монітор</w:t>
      </w:r>
      <w:r>
        <w:rPr>
          <w:rFonts w:ascii="Times New Roman" w:hAnsi="Times New Roman" w:cs="Times New Roman"/>
          <w:sz w:val="28"/>
          <w:szCs w:val="28"/>
        </w:rPr>
        <w:t>, гістероскоп</w:t>
      </w:r>
      <w:r w:rsidRPr="004218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1864">
        <w:rPr>
          <w:rFonts w:ascii="Times New Roman" w:hAnsi="Times New Roman" w:cs="Times New Roman"/>
          <w:sz w:val="28"/>
          <w:szCs w:val="28"/>
        </w:rPr>
        <w:t>кольпоскоп</w:t>
      </w:r>
      <w:proofErr w:type="spellEnd"/>
      <w:r w:rsidRPr="00421864">
        <w:rPr>
          <w:rFonts w:ascii="Times New Roman" w:hAnsi="Times New Roman" w:cs="Times New Roman"/>
          <w:sz w:val="28"/>
          <w:szCs w:val="28"/>
        </w:rPr>
        <w:t>.</w:t>
      </w:r>
    </w:p>
    <w:p w14:paraId="3C2D8FFE" w14:textId="0FB5DB0D" w:rsidR="00421864" w:rsidRPr="00421864" w:rsidRDefault="00421864" w:rsidP="0042186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1864">
        <w:rPr>
          <w:rFonts w:ascii="Times New Roman" w:hAnsi="Times New Roman" w:cs="Times New Roman"/>
          <w:color w:val="000000"/>
          <w:sz w:val="28"/>
          <w:szCs w:val="28"/>
        </w:rPr>
        <w:t xml:space="preserve">     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2023 </w:t>
      </w:r>
      <w:r w:rsidRPr="00421864">
        <w:rPr>
          <w:rFonts w:ascii="Times New Roman" w:hAnsi="Times New Roman" w:cs="Times New Roman"/>
          <w:color w:val="000000"/>
          <w:sz w:val="28"/>
          <w:szCs w:val="28"/>
        </w:rPr>
        <w:t xml:space="preserve">році зросла з 6 до 9 стаціонарних ліжок потужність відділення анестезіології з ліжками для інтенсивної терапії. Відповідно </w:t>
      </w:r>
      <w:r w:rsidRPr="00421864">
        <w:rPr>
          <w:rFonts w:ascii="Times New Roman" w:hAnsi="Times New Roman" w:cs="Times New Roman"/>
          <w:iCs/>
          <w:sz w:val="28"/>
          <w:szCs w:val="28"/>
        </w:rPr>
        <w:t xml:space="preserve">серйозна увага приділена його доукомплектуванню. Зокрема арсенал апаратів штучної вентиляції легень поповнився ще чотирма апаратами, закуплені модуль вуглекислого газу основного потоку, дефібрилятор з функцією </w:t>
      </w:r>
      <w:proofErr w:type="spellStart"/>
      <w:r w:rsidRPr="00421864">
        <w:rPr>
          <w:rFonts w:ascii="Times New Roman" w:hAnsi="Times New Roman" w:cs="Times New Roman"/>
          <w:iCs/>
          <w:sz w:val="28"/>
          <w:szCs w:val="28"/>
        </w:rPr>
        <w:t>синхпронізації</w:t>
      </w:r>
      <w:proofErr w:type="spellEnd"/>
      <w:r w:rsidRPr="00421864">
        <w:rPr>
          <w:rFonts w:ascii="Times New Roman" w:hAnsi="Times New Roman" w:cs="Times New Roman"/>
          <w:iCs/>
          <w:sz w:val="28"/>
          <w:szCs w:val="28"/>
        </w:rPr>
        <w:t>, п’ять моніторів пацієнта.</w:t>
      </w:r>
    </w:p>
    <w:p w14:paraId="1B76F7CF" w14:textId="1E5BED2B" w:rsidR="00421864" w:rsidRDefault="00421864" w:rsidP="004218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864">
        <w:rPr>
          <w:rFonts w:ascii="Times New Roman" w:hAnsi="Times New Roman" w:cs="Times New Roman"/>
          <w:color w:val="000000"/>
          <w:sz w:val="28"/>
          <w:szCs w:val="28"/>
        </w:rPr>
        <w:t xml:space="preserve">      Проведена робота щодо покращення рівня лабораторної та інструментальної діагностики. Для цього закуплено в клініко-діагностичну лабораторію  </w:t>
      </w:r>
      <w:r w:rsidRPr="00421864">
        <w:rPr>
          <w:rFonts w:ascii="Times New Roman" w:hAnsi="Times New Roman" w:cs="Times New Roman"/>
          <w:sz w:val="28"/>
          <w:szCs w:val="28"/>
        </w:rPr>
        <w:t>гематологічний аналізатор, в кабінет ультразвукової діагностики – сучасну стаціонарну ультразвукову діагностичну систему з датчиками (2 </w:t>
      </w:r>
      <w:r>
        <w:rPr>
          <w:rFonts w:ascii="Times New Roman" w:hAnsi="Times New Roman" w:cs="Times New Roman"/>
          <w:sz w:val="28"/>
          <w:szCs w:val="28"/>
        </w:rPr>
        <w:t xml:space="preserve">млн. </w:t>
      </w:r>
      <w:r w:rsidRPr="00421864">
        <w:rPr>
          <w:rFonts w:ascii="Times New Roman" w:hAnsi="Times New Roman" w:cs="Times New Roman"/>
          <w:sz w:val="28"/>
          <w:szCs w:val="28"/>
        </w:rPr>
        <w:t xml:space="preserve">135,7 тис. грн.), в ендоскопічний кабінет – </w:t>
      </w:r>
      <w:proofErr w:type="spellStart"/>
      <w:r w:rsidRPr="00421864">
        <w:rPr>
          <w:rFonts w:ascii="Times New Roman" w:hAnsi="Times New Roman" w:cs="Times New Roman"/>
          <w:sz w:val="28"/>
          <w:szCs w:val="28"/>
        </w:rPr>
        <w:t>відеогастроскоп</w:t>
      </w:r>
      <w:proofErr w:type="spellEnd"/>
      <w:r w:rsidRPr="00421864">
        <w:rPr>
          <w:rFonts w:ascii="Times New Roman" w:hAnsi="Times New Roman" w:cs="Times New Roman"/>
          <w:sz w:val="28"/>
          <w:szCs w:val="28"/>
        </w:rPr>
        <w:t xml:space="preserve"> (1</w:t>
      </w:r>
      <w:r>
        <w:rPr>
          <w:rFonts w:ascii="Times New Roman" w:hAnsi="Times New Roman" w:cs="Times New Roman"/>
          <w:sz w:val="28"/>
          <w:szCs w:val="28"/>
        </w:rPr>
        <w:t>млн.</w:t>
      </w:r>
      <w:r w:rsidRPr="00421864">
        <w:rPr>
          <w:rFonts w:ascii="Times New Roman" w:hAnsi="Times New Roman" w:cs="Times New Roman"/>
          <w:sz w:val="28"/>
          <w:szCs w:val="28"/>
        </w:rPr>
        <w:t> 247,4 тис. грн.).</w:t>
      </w:r>
      <w:r w:rsidRPr="0042186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B2DA4">
        <w:rPr>
          <w:rFonts w:ascii="Times New Roman" w:hAnsi="Times New Roman" w:cs="Times New Roman"/>
          <w:color w:val="000000"/>
          <w:sz w:val="28"/>
          <w:szCs w:val="28"/>
        </w:rPr>
        <w:t>В 2023 році придбаний</w:t>
      </w:r>
      <w:r w:rsidRPr="0042186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B2DA4">
        <w:rPr>
          <w:rFonts w:ascii="Times New Roman" w:hAnsi="Times New Roman" w:cs="Times New Roman"/>
          <w:color w:val="000000"/>
          <w:sz w:val="28"/>
          <w:szCs w:val="28"/>
        </w:rPr>
        <w:t>вантажний автомобіль, який активно використовується при виконанні господарських робіт.</w:t>
      </w:r>
      <w:r w:rsidRPr="0042186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4EFA3D48" w14:textId="5C9D480E" w:rsidR="00625A0C" w:rsidRPr="00625A0C" w:rsidRDefault="00625A0C" w:rsidP="00802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 2024 – 2025 роках основна увага була сконцентрована на забезпеченні обладнанням реабілітаційного відділення. Частина обладнання </w:t>
      </w:r>
      <w:r w:rsidRPr="00B50646">
        <w:rPr>
          <w:rFonts w:ascii="Times New Roman" w:hAnsi="Times New Roman" w:cs="Times New Roman"/>
          <w:color w:val="000000"/>
          <w:sz w:val="28"/>
          <w:szCs w:val="28"/>
        </w:rPr>
        <w:t>було закуплен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50646">
        <w:rPr>
          <w:rFonts w:ascii="Times New Roman" w:hAnsi="Times New Roman" w:cs="Times New Roman"/>
          <w:color w:val="000000"/>
          <w:sz w:val="28"/>
          <w:szCs w:val="28"/>
        </w:rPr>
        <w:t xml:space="preserve"> за кошти місцевого бюджету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506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інша - </w:t>
      </w:r>
      <w:r w:rsidRPr="00B50646">
        <w:rPr>
          <w:rFonts w:ascii="Times New Roman" w:hAnsi="Times New Roman" w:cs="Times New Roman"/>
          <w:color w:val="000000"/>
          <w:sz w:val="28"/>
          <w:szCs w:val="28"/>
        </w:rPr>
        <w:t>отриман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50646">
        <w:rPr>
          <w:rFonts w:ascii="Times New Roman" w:hAnsi="Times New Roman" w:cs="Times New Roman"/>
          <w:color w:val="000000"/>
          <w:sz w:val="28"/>
          <w:szCs w:val="28"/>
        </w:rPr>
        <w:t xml:space="preserve"> централізовано за сприяння МОЗ України.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F958981" w14:textId="62F33F4E" w:rsidR="008D4F2C" w:rsidRDefault="0080206F" w:rsidP="00021A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 поточному році проект громади здобув перемогу в конкурсі «Безпечні стійкі громади» від Вінницької обласної ради. В рамках даного проекту реабілітаційне відділення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дооснащене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комплексом </w:t>
      </w:r>
      <w:proofErr w:type="spellStart"/>
      <w:r w:rsidR="00921EE9">
        <w:rPr>
          <w:rFonts w:ascii="Times New Roman" w:hAnsi="Times New Roman" w:cs="Times New Roman"/>
          <w:color w:val="000000"/>
          <w:sz w:val="28"/>
          <w:szCs w:val="28"/>
        </w:rPr>
        <w:t>електро</w:t>
      </w:r>
      <w:r>
        <w:rPr>
          <w:rFonts w:ascii="Times New Roman" w:hAnsi="Times New Roman" w:cs="Times New Roman"/>
          <w:color w:val="000000"/>
          <w:sz w:val="28"/>
          <w:szCs w:val="28"/>
        </w:rPr>
        <w:t>нейроміографічним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апаратом ударно-хвильової терапії, апаратом лазерної терапії, а заклад – спеціалізованим автомобілем медичної допомоги</w:t>
      </w:r>
      <w:r w:rsidR="00921EE9">
        <w:rPr>
          <w:rFonts w:ascii="Times New Roman" w:hAnsi="Times New Roman" w:cs="Times New Roman"/>
          <w:color w:val="000000"/>
          <w:sz w:val="28"/>
          <w:szCs w:val="28"/>
        </w:rPr>
        <w:t xml:space="preserve"> (1 млн. 638,5 тис. грн.)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74398E1" w14:textId="0AC88E5C" w:rsidR="00E94E88" w:rsidRPr="00E94E88" w:rsidRDefault="00021AD6" w:rsidP="00E94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E94E88">
        <w:rPr>
          <w:rFonts w:ascii="Times New Roman" w:hAnsi="Times New Roman" w:cs="Times New Roman"/>
          <w:color w:val="000000"/>
          <w:sz w:val="28"/>
          <w:szCs w:val="28"/>
        </w:rPr>
        <w:t>Як відомо, з</w:t>
      </w:r>
      <w:r w:rsidR="00E94E88" w:rsidRPr="00E94E88">
        <w:rPr>
          <w:rFonts w:ascii="Times New Roman" w:hAnsi="Times New Roman" w:cs="Times New Roman"/>
          <w:color w:val="000000"/>
          <w:sz w:val="28"/>
          <w:szCs w:val="28"/>
        </w:rPr>
        <w:t xml:space="preserve"> 1 січня 2025 року були ліквідовані медико-соціальні експертні комісії, які замінили експертні команди лікарів, що проводять оцінювання повсякденного функціонування особи. </w:t>
      </w:r>
    </w:p>
    <w:p w14:paraId="78FF3468" w14:textId="010A03FD" w:rsidR="00E94E88" w:rsidRPr="0035784E" w:rsidRDefault="00E94E88" w:rsidP="000B0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94E88">
        <w:rPr>
          <w:rFonts w:ascii="Times New Roman" w:hAnsi="Times New Roman" w:cs="Times New Roman"/>
          <w:color w:val="000000"/>
          <w:sz w:val="28"/>
          <w:szCs w:val="28"/>
        </w:rPr>
        <w:t>В КНП Гайсинська ЦРЛ ГМР створені три експертні команди загального профілю з проведення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4E88">
        <w:rPr>
          <w:rFonts w:ascii="Times New Roman" w:hAnsi="Times New Roman" w:cs="Times New Roman"/>
          <w:color w:val="000000"/>
          <w:sz w:val="28"/>
          <w:szCs w:val="28"/>
        </w:rPr>
        <w:t>оцінювання повсякденного функціонування особи</w:t>
      </w:r>
      <w:r>
        <w:rPr>
          <w:rFonts w:ascii="Times New Roman" w:hAnsi="Times New Roman" w:cs="Times New Roman"/>
          <w:color w:val="000000"/>
          <w:sz w:val="28"/>
          <w:szCs w:val="28"/>
        </w:rPr>
        <w:t>. До складу команд увійшли 13</w:t>
      </w:r>
      <w:r w:rsidRPr="00E94E88">
        <w:rPr>
          <w:rFonts w:ascii="Times New Roman" w:hAnsi="Times New Roman" w:cs="Times New Roman"/>
          <w:color w:val="000000"/>
          <w:sz w:val="28"/>
          <w:szCs w:val="28"/>
        </w:rPr>
        <w:t xml:space="preserve"> лікарів різних спеціальностей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94E88">
        <w:rPr>
          <w:rFonts w:ascii="Times New Roman" w:hAnsi="Times New Roman" w:cs="Times New Roman"/>
          <w:color w:val="000000"/>
          <w:sz w:val="28"/>
          <w:szCs w:val="28"/>
        </w:rPr>
        <w:t>В закладі введені посади заступника директора з оцінювання повсякденного функціонування особи та двох адміністраторів</w:t>
      </w:r>
      <w:r>
        <w:rPr>
          <w:rFonts w:ascii="Times New Roman" w:hAnsi="Times New Roman" w:cs="Times New Roman"/>
          <w:color w:val="000000"/>
          <w:sz w:val="28"/>
          <w:szCs w:val="28"/>
        </w:rPr>
        <w:t>. Облаштовані приміщення для роботи коман</w:t>
      </w:r>
      <w:r w:rsidR="00DF648E">
        <w:rPr>
          <w:rFonts w:ascii="Times New Roman" w:hAnsi="Times New Roman" w:cs="Times New Roman"/>
          <w:color w:val="000000"/>
          <w:sz w:val="28"/>
          <w:szCs w:val="28"/>
        </w:rPr>
        <w:t>д, робочі місця забезпечені необхідним обладнанням та технікою.</w:t>
      </w:r>
      <w:r w:rsidR="00874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986">
        <w:rPr>
          <w:rFonts w:ascii="Times New Roman" w:hAnsi="Times New Roman" w:cs="Times New Roman"/>
          <w:color w:val="000000"/>
          <w:sz w:val="28"/>
          <w:szCs w:val="28"/>
        </w:rPr>
        <w:t xml:space="preserve">Протягом </w:t>
      </w:r>
      <w:r w:rsidR="00021AD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BF4986">
        <w:rPr>
          <w:rFonts w:ascii="Times New Roman" w:hAnsi="Times New Roman" w:cs="Times New Roman"/>
          <w:color w:val="000000"/>
          <w:sz w:val="28"/>
          <w:szCs w:val="28"/>
        </w:rPr>
        <w:t xml:space="preserve"> міс. поточного року експертними командами закладу  проведено </w:t>
      </w:r>
      <w:r w:rsidR="0035784E" w:rsidRPr="0035784E">
        <w:rPr>
          <w:rFonts w:ascii="Times New Roman" w:hAnsi="Times New Roman" w:cs="Times New Roman"/>
          <w:color w:val="000000"/>
          <w:sz w:val="28"/>
          <w:szCs w:val="28"/>
        </w:rPr>
        <w:t>оцінювання та прийнято 934</w:t>
      </w:r>
      <w:r w:rsidR="00BF4986" w:rsidRPr="003578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84E" w:rsidRPr="0035784E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r w:rsidR="00BF4986" w:rsidRPr="0035784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15CBBD0" w14:textId="0C7D32A3" w:rsidR="000B0E97" w:rsidRDefault="00BF4986" w:rsidP="000B0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10"/>
          <w:sz w:val="28"/>
          <w:szCs w:val="28"/>
        </w:rPr>
      </w:pPr>
      <w:r w:rsidRPr="00BF4986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Медичні працівники закладу </w:t>
      </w:r>
      <w:r w:rsidR="000B0E97">
        <w:rPr>
          <w:rFonts w:ascii="Times New Roman" w:hAnsi="Times New Roman" w:cs="Times New Roman"/>
          <w:color w:val="000000"/>
          <w:sz w:val="28"/>
          <w:szCs w:val="28"/>
        </w:rPr>
        <w:t>формують п</w:t>
      </w:r>
      <w:r w:rsidRPr="00BF4986">
        <w:rPr>
          <w:rFonts w:ascii="Times New Roman" w:hAnsi="Times New Roman" w:cs="Times New Roman"/>
          <w:bCs/>
          <w:spacing w:val="10"/>
          <w:sz w:val="28"/>
          <w:szCs w:val="28"/>
        </w:rPr>
        <w:t>озаштатн</w:t>
      </w:r>
      <w:r w:rsidR="000B0E97">
        <w:rPr>
          <w:rFonts w:ascii="Times New Roman" w:hAnsi="Times New Roman" w:cs="Times New Roman"/>
          <w:bCs/>
          <w:spacing w:val="10"/>
          <w:sz w:val="28"/>
          <w:szCs w:val="28"/>
        </w:rPr>
        <w:t>у</w:t>
      </w:r>
      <w:r w:rsidRPr="00BF4986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постійно діюч</w:t>
      </w:r>
      <w:r w:rsidR="000B0E97">
        <w:rPr>
          <w:rFonts w:ascii="Times New Roman" w:hAnsi="Times New Roman" w:cs="Times New Roman"/>
          <w:bCs/>
          <w:spacing w:val="10"/>
          <w:sz w:val="28"/>
          <w:szCs w:val="28"/>
        </w:rPr>
        <w:t>у</w:t>
      </w:r>
      <w:r w:rsidRPr="00BF4986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військово-лікарськ</w:t>
      </w:r>
      <w:r w:rsidR="000B0E97">
        <w:rPr>
          <w:rFonts w:ascii="Times New Roman" w:hAnsi="Times New Roman" w:cs="Times New Roman"/>
          <w:bCs/>
          <w:spacing w:val="10"/>
          <w:sz w:val="28"/>
          <w:szCs w:val="28"/>
        </w:rPr>
        <w:t>у</w:t>
      </w:r>
      <w:r w:rsidRPr="00BF4986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комісі</w:t>
      </w:r>
      <w:r w:rsidR="000B0E97">
        <w:rPr>
          <w:rFonts w:ascii="Times New Roman" w:hAnsi="Times New Roman" w:cs="Times New Roman"/>
          <w:bCs/>
          <w:spacing w:val="10"/>
          <w:sz w:val="28"/>
          <w:szCs w:val="28"/>
        </w:rPr>
        <w:t>ю</w:t>
      </w:r>
      <w:r w:rsidRPr="00BF4986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Гайсинського районного територіального центру комплектування та соціальної підтримки</w:t>
      </w:r>
      <w:r w:rsidR="000B0E97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. </w:t>
      </w:r>
      <w:r w:rsidR="00256182">
        <w:rPr>
          <w:rFonts w:ascii="Times New Roman" w:hAnsi="Times New Roman" w:cs="Times New Roman"/>
          <w:bCs/>
          <w:spacing w:val="10"/>
          <w:sz w:val="28"/>
          <w:szCs w:val="28"/>
        </w:rPr>
        <w:t>З</w:t>
      </w:r>
      <w:r w:rsidR="000B0E97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абезпечувалась робота комісії, в т. ч. (за потреби) в цілодобовому режимі, а також включаючи вихідні дні. </w:t>
      </w:r>
    </w:p>
    <w:p w14:paraId="0F9A4A1B" w14:textId="0D9E6002" w:rsidR="00BF4986" w:rsidRPr="00E94E88" w:rsidRDefault="000B0E97" w:rsidP="000B0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     В стаціонарних відділеннях закладу надавались медичні послуги військовослужбовцям та забезпечено систематичний розгляд їх станів </w:t>
      </w:r>
      <w:r>
        <w:rPr>
          <w:rFonts w:ascii="Times New Roman" w:hAnsi="Times New Roman" w:cs="Times New Roman"/>
          <w:bCs/>
          <w:spacing w:val="10"/>
          <w:sz w:val="28"/>
          <w:szCs w:val="28"/>
        </w:rPr>
        <w:lastRenderedPageBreak/>
        <w:t>п</w:t>
      </w:r>
      <w:r w:rsidRPr="000B0E97">
        <w:rPr>
          <w:rFonts w:ascii="Times New Roman" w:hAnsi="Times New Roman" w:cs="Times New Roman"/>
          <w:bCs/>
          <w:color w:val="000000"/>
          <w:sz w:val="28"/>
          <w:szCs w:val="28"/>
          <w:lang w:eastAsia="uk-UA" w:bidi="uk-UA"/>
        </w:rPr>
        <w:t>озаштатн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 w:bidi="uk-UA"/>
        </w:rPr>
        <w:t>ою</w:t>
      </w:r>
      <w:r w:rsidRPr="000B0E97">
        <w:rPr>
          <w:rFonts w:ascii="Times New Roman" w:hAnsi="Times New Roman" w:cs="Times New Roman"/>
          <w:bCs/>
          <w:color w:val="000000"/>
          <w:sz w:val="28"/>
          <w:szCs w:val="28"/>
          <w:lang w:eastAsia="uk-UA" w:bidi="uk-UA"/>
        </w:rPr>
        <w:t xml:space="preserve"> військово-лікарськ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 w:bidi="uk-UA"/>
        </w:rPr>
        <w:t>ою</w:t>
      </w:r>
      <w:r w:rsidRPr="000B0E97">
        <w:rPr>
          <w:rFonts w:ascii="Times New Roman" w:hAnsi="Times New Roman" w:cs="Times New Roman"/>
          <w:bCs/>
          <w:color w:val="000000"/>
          <w:sz w:val="28"/>
          <w:szCs w:val="28"/>
          <w:lang w:eastAsia="uk-UA" w:bidi="uk-UA"/>
        </w:rPr>
        <w:t xml:space="preserve"> комісі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 w:bidi="uk-UA"/>
        </w:rPr>
        <w:t>єю</w:t>
      </w:r>
      <w:r w:rsidRPr="000B0E97">
        <w:rPr>
          <w:rFonts w:ascii="Times New Roman" w:hAnsi="Times New Roman" w:cs="Times New Roman"/>
          <w:bCs/>
          <w:color w:val="000000"/>
          <w:sz w:val="28"/>
          <w:szCs w:val="28"/>
          <w:lang w:eastAsia="uk-UA" w:bidi="uk-UA"/>
        </w:rPr>
        <w:t xml:space="preserve"> з правом госпітальної військово - лікарської комісії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uk-UA" w:bidi="uk-UA"/>
        </w:rPr>
        <w:t xml:space="preserve">. </w:t>
      </w:r>
      <w:r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     </w:t>
      </w:r>
      <w:r w:rsidR="00BF498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14:paraId="3790963E" w14:textId="1A9CA15A" w:rsidR="004F1AE8" w:rsidRDefault="00134D3E" w:rsidP="00256182">
      <w:pPr>
        <w:shd w:val="clear" w:color="auto" w:fill="FFFFFF"/>
        <w:tabs>
          <w:tab w:val="left" w:pos="710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94E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4F1AE8">
        <w:rPr>
          <w:rFonts w:ascii="Times New Roman" w:hAnsi="Times New Roman"/>
          <w:sz w:val="28"/>
          <w:szCs w:val="28"/>
        </w:rPr>
        <w:t xml:space="preserve">Тепер зупинюсь </w:t>
      </w:r>
      <w:r w:rsidR="007C21E4">
        <w:rPr>
          <w:rFonts w:ascii="Times New Roman" w:hAnsi="Times New Roman"/>
          <w:sz w:val="28"/>
          <w:szCs w:val="28"/>
        </w:rPr>
        <w:t xml:space="preserve">ще </w:t>
      </w:r>
      <w:r w:rsidR="004F1AE8">
        <w:rPr>
          <w:rFonts w:ascii="Times New Roman" w:hAnsi="Times New Roman"/>
          <w:sz w:val="28"/>
          <w:szCs w:val="28"/>
        </w:rPr>
        <w:t xml:space="preserve">на окремих медичних показниках діяльності закладу. </w:t>
      </w:r>
    </w:p>
    <w:p w14:paraId="72F70A08" w14:textId="039D64F0" w:rsidR="00E2425F" w:rsidRDefault="00921EE9" w:rsidP="00AD1D83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Враховуючи епідеміологічну ситуацію,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повномаштабну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агресію, інші об’єктивні чинники з</w:t>
      </w:r>
      <w:r w:rsidR="00BD3995" w:rsidRPr="007B33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агальна кількість відвідувань лікарів поліклініки (включаючи стоматологічні відвідування)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протягом </w:t>
      </w:r>
      <w:r w:rsidR="000F54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звітного періоду коливалась. Найменша кількість відвідувань в 2021 р. – 82,7 тис., найвища в 2022 р. – 129,3 тис. </w:t>
      </w:r>
      <w:r w:rsidR="00BD3995" w:rsidRPr="007B336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BBCDEC2" w14:textId="773AE7EB" w:rsidR="00D60584" w:rsidRPr="00A80C3D" w:rsidRDefault="00D60584" w:rsidP="00D605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2024 році в закладі впроваджено такі діагностичні методики як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мамографія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гістероскопія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що дозволило покращити стан діагностики захворювань серед жіночого населення, в т. ч. злоякісної та  передракової патології на ранніх стадіях. </w:t>
      </w:r>
    </w:p>
    <w:p w14:paraId="7608BCC8" w14:textId="6E034912" w:rsidR="00BD3995" w:rsidRPr="00BD3995" w:rsidRDefault="00BD3995" w:rsidP="00BD3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D3995">
        <w:rPr>
          <w:rFonts w:ascii="Times New Roman" w:hAnsi="Times New Roman" w:cs="Times New Roman"/>
          <w:sz w:val="28"/>
          <w:szCs w:val="28"/>
        </w:rPr>
        <w:t>Стаціонарна допомога населенню нада</w:t>
      </w:r>
      <w:r>
        <w:rPr>
          <w:rFonts w:ascii="Times New Roman" w:hAnsi="Times New Roman" w:cs="Times New Roman"/>
          <w:sz w:val="28"/>
          <w:szCs w:val="28"/>
        </w:rPr>
        <w:t>вала</w:t>
      </w:r>
      <w:r w:rsidRPr="00BD3995">
        <w:rPr>
          <w:rFonts w:ascii="Times New Roman" w:hAnsi="Times New Roman" w:cs="Times New Roman"/>
          <w:sz w:val="28"/>
          <w:szCs w:val="28"/>
        </w:rPr>
        <w:t xml:space="preserve">ся стаціонарними відділеннями закладу. Стаціонарний ліжковий фонд </w:t>
      </w:r>
      <w:r w:rsidR="00A80C3D">
        <w:rPr>
          <w:rFonts w:ascii="Times New Roman" w:hAnsi="Times New Roman" w:cs="Times New Roman"/>
          <w:sz w:val="28"/>
          <w:szCs w:val="28"/>
        </w:rPr>
        <w:t xml:space="preserve">наразі </w:t>
      </w:r>
      <w:r w:rsidRPr="00BD3995">
        <w:rPr>
          <w:rFonts w:ascii="Times New Roman" w:hAnsi="Times New Roman" w:cs="Times New Roman"/>
          <w:sz w:val="28"/>
          <w:szCs w:val="28"/>
        </w:rPr>
        <w:t xml:space="preserve">нараховує </w:t>
      </w:r>
      <w:r w:rsidR="00A80C3D">
        <w:rPr>
          <w:rFonts w:ascii="Times New Roman" w:hAnsi="Times New Roman" w:cs="Times New Roman"/>
          <w:sz w:val="28"/>
          <w:szCs w:val="28"/>
        </w:rPr>
        <w:t>210</w:t>
      </w:r>
      <w:r w:rsidRPr="00BD3995">
        <w:rPr>
          <w:rFonts w:ascii="Times New Roman" w:hAnsi="Times New Roman" w:cs="Times New Roman"/>
          <w:sz w:val="28"/>
          <w:szCs w:val="28"/>
        </w:rPr>
        <w:t xml:space="preserve"> ліжок. </w:t>
      </w:r>
      <w:r w:rsidR="00D60584">
        <w:rPr>
          <w:rFonts w:ascii="Times New Roman" w:hAnsi="Times New Roman" w:cs="Times New Roman"/>
          <w:sz w:val="28"/>
          <w:szCs w:val="28"/>
        </w:rPr>
        <w:t>З 2021 року та до червня 2025 року – 190 ліжок.</w:t>
      </w:r>
    </w:p>
    <w:p w14:paraId="2CD56A68" w14:textId="65D1C1C7" w:rsidR="004F1AE8" w:rsidRDefault="00BD3995" w:rsidP="00BD39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D3995">
        <w:rPr>
          <w:rFonts w:ascii="Times New Roman" w:hAnsi="Times New Roman" w:cs="Times New Roman"/>
          <w:sz w:val="28"/>
          <w:szCs w:val="28"/>
        </w:rPr>
        <w:t xml:space="preserve">Впродовж </w:t>
      </w:r>
      <w:r w:rsidR="00D60584">
        <w:rPr>
          <w:rFonts w:ascii="Times New Roman" w:hAnsi="Times New Roman" w:cs="Times New Roman"/>
          <w:sz w:val="28"/>
          <w:szCs w:val="28"/>
        </w:rPr>
        <w:t xml:space="preserve">звітного періоду </w:t>
      </w:r>
      <w:r w:rsidRPr="00BD3995">
        <w:rPr>
          <w:rFonts w:ascii="Times New Roman" w:hAnsi="Times New Roman" w:cs="Times New Roman"/>
          <w:sz w:val="28"/>
          <w:szCs w:val="28"/>
        </w:rPr>
        <w:t xml:space="preserve">проводилось </w:t>
      </w:r>
      <w:r>
        <w:rPr>
          <w:rFonts w:ascii="Times New Roman" w:hAnsi="Times New Roman" w:cs="Times New Roman"/>
          <w:sz w:val="28"/>
          <w:szCs w:val="28"/>
        </w:rPr>
        <w:t xml:space="preserve">певне </w:t>
      </w:r>
      <w:r w:rsidRPr="00BD3995">
        <w:rPr>
          <w:rFonts w:ascii="Times New Roman" w:hAnsi="Times New Roman" w:cs="Times New Roman"/>
          <w:sz w:val="28"/>
          <w:szCs w:val="28"/>
        </w:rPr>
        <w:t>перепрофілювання стаціонарних ліжок у відповідності до виробничої необхідності та потреби в забезпеченні стаціонарною допомогою усіх пацієнтів.</w:t>
      </w:r>
      <w:r w:rsidR="00A80C3D">
        <w:rPr>
          <w:rFonts w:ascii="Times New Roman" w:hAnsi="Times New Roman" w:cs="Times New Roman"/>
          <w:sz w:val="28"/>
          <w:szCs w:val="28"/>
        </w:rPr>
        <w:t xml:space="preserve"> І, як зазначал</w:t>
      </w:r>
      <w:r w:rsidR="00D60584">
        <w:rPr>
          <w:rFonts w:ascii="Times New Roman" w:hAnsi="Times New Roman" w:cs="Times New Roman"/>
          <w:sz w:val="28"/>
          <w:szCs w:val="28"/>
        </w:rPr>
        <w:t xml:space="preserve">ось вище, з червня відкрито 20 </w:t>
      </w:r>
      <w:r w:rsidR="00A80C3D">
        <w:rPr>
          <w:rFonts w:ascii="Times New Roman" w:hAnsi="Times New Roman" w:cs="Times New Roman"/>
          <w:sz w:val="28"/>
          <w:szCs w:val="28"/>
        </w:rPr>
        <w:t>ліжок відновного лікування</w:t>
      </w:r>
      <w:r w:rsidR="00D60584">
        <w:rPr>
          <w:rFonts w:ascii="Times New Roman" w:hAnsi="Times New Roman" w:cs="Times New Roman"/>
          <w:sz w:val="28"/>
          <w:szCs w:val="28"/>
        </w:rPr>
        <w:t xml:space="preserve"> в реабілітаційному відділенні</w:t>
      </w:r>
      <w:r w:rsidR="00A80C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934F09" w14:textId="6FFD215D" w:rsidR="002D23A5" w:rsidRDefault="009B7AF5" w:rsidP="00874BB3">
      <w:pPr>
        <w:tabs>
          <w:tab w:val="left" w:pos="45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B7AF5">
        <w:rPr>
          <w:rFonts w:ascii="Times New Roman" w:hAnsi="Times New Roman" w:cs="Times New Roman"/>
          <w:sz w:val="28"/>
          <w:szCs w:val="28"/>
        </w:rPr>
        <w:t xml:space="preserve">Одразу слід зазначити, що показники, які характеризують ефективність </w:t>
      </w:r>
      <w:r w:rsidR="00A80C3D">
        <w:rPr>
          <w:rFonts w:ascii="Times New Roman" w:hAnsi="Times New Roman" w:cs="Times New Roman"/>
          <w:sz w:val="28"/>
          <w:szCs w:val="28"/>
        </w:rPr>
        <w:t xml:space="preserve">роботи </w:t>
      </w:r>
      <w:r w:rsidRPr="009B7AF5">
        <w:rPr>
          <w:rFonts w:ascii="Times New Roman" w:hAnsi="Times New Roman" w:cs="Times New Roman"/>
          <w:sz w:val="28"/>
          <w:szCs w:val="28"/>
        </w:rPr>
        <w:t xml:space="preserve">стаціонарного ліжкового фонду свідчать про </w:t>
      </w:r>
      <w:r w:rsidR="00A80C3D">
        <w:rPr>
          <w:rFonts w:ascii="Times New Roman" w:hAnsi="Times New Roman" w:cs="Times New Roman"/>
          <w:sz w:val="28"/>
          <w:szCs w:val="28"/>
        </w:rPr>
        <w:t xml:space="preserve">його </w:t>
      </w:r>
      <w:r w:rsidRPr="009B7AF5">
        <w:rPr>
          <w:rFonts w:ascii="Times New Roman" w:hAnsi="Times New Roman" w:cs="Times New Roman"/>
          <w:sz w:val="28"/>
          <w:szCs w:val="28"/>
        </w:rPr>
        <w:t>інтенсивн</w:t>
      </w:r>
      <w:r w:rsidR="00A80C3D">
        <w:rPr>
          <w:rFonts w:ascii="Times New Roman" w:hAnsi="Times New Roman" w:cs="Times New Roman"/>
          <w:sz w:val="28"/>
          <w:szCs w:val="28"/>
        </w:rPr>
        <w:t>е</w:t>
      </w:r>
      <w:r w:rsidRPr="009B7AF5">
        <w:rPr>
          <w:rFonts w:ascii="Times New Roman" w:hAnsi="Times New Roman" w:cs="Times New Roman"/>
          <w:sz w:val="28"/>
          <w:szCs w:val="28"/>
        </w:rPr>
        <w:t xml:space="preserve"> використання</w:t>
      </w:r>
      <w:r w:rsidR="00874BB3">
        <w:rPr>
          <w:rFonts w:ascii="Times New Roman" w:hAnsi="Times New Roman" w:cs="Times New Roman"/>
          <w:sz w:val="28"/>
          <w:szCs w:val="28"/>
        </w:rPr>
        <w:t>.</w:t>
      </w:r>
    </w:p>
    <w:p w14:paraId="56819FE1" w14:textId="5BC5E9A4" w:rsidR="002D23A5" w:rsidRPr="009B7AF5" w:rsidRDefault="005D64E0" w:rsidP="009B7AF5">
      <w:pPr>
        <w:tabs>
          <w:tab w:val="left" w:pos="45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F0799">
        <w:rPr>
          <w:rFonts w:ascii="Times New Roman" w:hAnsi="Times New Roman" w:cs="Times New Roman"/>
          <w:sz w:val="28"/>
          <w:szCs w:val="28"/>
        </w:rPr>
        <w:t xml:space="preserve">Протягом звітного періоду намітилась чітка </w:t>
      </w:r>
      <w:r w:rsidR="003C54CE">
        <w:rPr>
          <w:rFonts w:ascii="Times New Roman" w:hAnsi="Times New Roman" w:cs="Times New Roman"/>
          <w:sz w:val="28"/>
          <w:szCs w:val="28"/>
        </w:rPr>
        <w:t>ситуація із</w:t>
      </w:r>
      <w:r w:rsidR="00EF0799">
        <w:rPr>
          <w:rFonts w:ascii="Times New Roman" w:hAnsi="Times New Roman" w:cs="Times New Roman"/>
          <w:sz w:val="28"/>
          <w:szCs w:val="28"/>
        </w:rPr>
        <w:t xml:space="preserve"> зростання</w:t>
      </w:r>
      <w:r w:rsidR="003C54CE">
        <w:rPr>
          <w:rFonts w:ascii="Times New Roman" w:hAnsi="Times New Roman" w:cs="Times New Roman"/>
          <w:sz w:val="28"/>
          <w:szCs w:val="28"/>
        </w:rPr>
        <w:t>м</w:t>
      </w:r>
      <w:r w:rsidR="00EF0799">
        <w:rPr>
          <w:rFonts w:ascii="Times New Roman" w:hAnsi="Times New Roman" w:cs="Times New Roman"/>
          <w:sz w:val="28"/>
          <w:szCs w:val="28"/>
        </w:rPr>
        <w:t xml:space="preserve"> кільк</w:t>
      </w:r>
      <w:r w:rsidR="003C54CE">
        <w:rPr>
          <w:rFonts w:ascii="Times New Roman" w:hAnsi="Times New Roman" w:cs="Times New Roman"/>
          <w:sz w:val="28"/>
          <w:szCs w:val="28"/>
        </w:rPr>
        <w:t>о</w:t>
      </w:r>
      <w:r w:rsidR="00EF0799">
        <w:rPr>
          <w:rFonts w:ascii="Times New Roman" w:hAnsi="Times New Roman" w:cs="Times New Roman"/>
          <w:sz w:val="28"/>
          <w:szCs w:val="28"/>
        </w:rPr>
        <w:t xml:space="preserve">сті щорічно пролікованих пацієнтів в стаціонарі закладу. Їх кількість щорічно зростала </w:t>
      </w:r>
      <w:r w:rsidR="003C54CE">
        <w:rPr>
          <w:rFonts w:ascii="Times New Roman" w:hAnsi="Times New Roman" w:cs="Times New Roman"/>
          <w:sz w:val="28"/>
          <w:szCs w:val="28"/>
        </w:rPr>
        <w:t xml:space="preserve">розпочинаючи </w:t>
      </w:r>
      <w:r w:rsidR="00EF0799">
        <w:rPr>
          <w:rFonts w:ascii="Times New Roman" w:hAnsi="Times New Roman" w:cs="Times New Roman"/>
          <w:sz w:val="28"/>
          <w:szCs w:val="28"/>
        </w:rPr>
        <w:t xml:space="preserve">з 6,4 тис. в 2021 році до </w:t>
      </w:r>
      <w:r>
        <w:rPr>
          <w:rFonts w:ascii="Times New Roman" w:hAnsi="Times New Roman" w:cs="Times New Roman"/>
          <w:sz w:val="28"/>
          <w:szCs w:val="28"/>
        </w:rPr>
        <w:t>12,2 тис. в 2024 році. Такий результат досягн</w:t>
      </w:r>
      <w:r w:rsidR="00163CEA">
        <w:rPr>
          <w:rFonts w:ascii="Times New Roman" w:hAnsi="Times New Roman" w:cs="Times New Roman"/>
          <w:sz w:val="28"/>
          <w:szCs w:val="28"/>
        </w:rPr>
        <w:t xml:space="preserve">утий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CEA">
        <w:rPr>
          <w:rFonts w:ascii="Times New Roman" w:hAnsi="Times New Roman" w:cs="Times New Roman"/>
          <w:sz w:val="28"/>
          <w:szCs w:val="28"/>
        </w:rPr>
        <w:t xml:space="preserve">в зв’язку з покращенням епідеміологічної ситуації з 2022 року та </w:t>
      </w:r>
      <w:r>
        <w:rPr>
          <w:rFonts w:ascii="Times New Roman" w:hAnsi="Times New Roman" w:cs="Times New Roman"/>
          <w:sz w:val="28"/>
          <w:szCs w:val="28"/>
        </w:rPr>
        <w:t>за рахунок зростання ефективності використання</w:t>
      </w:r>
      <w:r w:rsidR="00C706C8">
        <w:rPr>
          <w:rFonts w:ascii="Times New Roman" w:hAnsi="Times New Roman" w:cs="Times New Roman"/>
          <w:sz w:val="28"/>
          <w:szCs w:val="28"/>
        </w:rPr>
        <w:t xml:space="preserve"> </w:t>
      </w:r>
      <w:r w:rsidR="00163CEA">
        <w:rPr>
          <w:rFonts w:ascii="Times New Roman" w:hAnsi="Times New Roman" w:cs="Times New Roman"/>
          <w:sz w:val="28"/>
          <w:szCs w:val="28"/>
        </w:rPr>
        <w:t>ліжкового фонду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3CEA">
        <w:rPr>
          <w:rFonts w:ascii="Times New Roman" w:hAnsi="Times New Roman" w:cs="Times New Roman"/>
          <w:sz w:val="28"/>
          <w:szCs w:val="28"/>
        </w:rPr>
        <w:t xml:space="preserve">про що свідчать показники, </w:t>
      </w:r>
      <w:r>
        <w:rPr>
          <w:rFonts w:ascii="Times New Roman" w:hAnsi="Times New Roman" w:cs="Times New Roman"/>
          <w:sz w:val="28"/>
          <w:szCs w:val="28"/>
        </w:rPr>
        <w:t xml:space="preserve">які характеризують роботу стаціонарного ліжка. Зокрема показник зайнятості стаціонарного ліжка зріс з 247 (2021 р.) до 399 (2024 р.) днів, а показник виконання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ліжкоднів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зріс відповідно з 78% до 119 %. При цьому середня тривалість лікування знизилась з 7,4 до 6,2 днів. </w:t>
      </w:r>
    </w:p>
    <w:p w14:paraId="728F0E27" w14:textId="5DC023A0" w:rsidR="00ED24F1" w:rsidRPr="003A2825" w:rsidRDefault="009B7AF5" w:rsidP="002D76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82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24F1" w:rsidRPr="00233CB1">
        <w:rPr>
          <w:rFonts w:ascii="Times New Roman" w:hAnsi="Times New Roman" w:cs="Times New Roman"/>
          <w:sz w:val="28"/>
          <w:szCs w:val="28"/>
        </w:rPr>
        <w:t xml:space="preserve">В стаціонарних відділеннях хірургічного профілю </w:t>
      </w:r>
      <w:r w:rsidR="00A24BEB">
        <w:rPr>
          <w:rFonts w:ascii="Times New Roman" w:hAnsi="Times New Roman" w:cs="Times New Roman"/>
          <w:sz w:val="28"/>
          <w:szCs w:val="28"/>
        </w:rPr>
        <w:t xml:space="preserve">щороку виконувалось в середньому понад 1500 </w:t>
      </w:r>
      <w:r w:rsidR="00ED24F1" w:rsidRPr="00233CB1">
        <w:rPr>
          <w:rFonts w:ascii="Times New Roman" w:hAnsi="Times New Roman" w:cs="Times New Roman"/>
          <w:sz w:val="28"/>
          <w:szCs w:val="28"/>
        </w:rPr>
        <w:t>операцій</w:t>
      </w:r>
      <w:r w:rsidR="00233CB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6EB9889" w14:textId="2F23A591" w:rsidR="009039D5" w:rsidRPr="00695C30" w:rsidRDefault="009039D5" w:rsidP="009039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C30">
        <w:rPr>
          <w:rFonts w:ascii="Times New Roman" w:hAnsi="Times New Roman" w:cs="Times New Roman"/>
          <w:sz w:val="28"/>
          <w:szCs w:val="28"/>
        </w:rPr>
        <w:t xml:space="preserve">В акушерському стаціонарі використовуються сучасні </w:t>
      </w:r>
      <w:proofErr w:type="spellStart"/>
      <w:r w:rsidRPr="00695C30">
        <w:rPr>
          <w:rFonts w:ascii="Times New Roman" w:hAnsi="Times New Roman" w:cs="Times New Roman"/>
          <w:sz w:val="28"/>
          <w:szCs w:val="28"/>
        </w:rPr>
        <w:t>перинатальні</w:t>
      </w:r>
      <w:proofErr w:type="spellEnd"/>
      <w:r w:rsidRPr="00695C30">
        <w:rPr>
          <w:rFonts w:ascii="Times New Roman" w:hAnsi="Times New Roman" w:cs="Times New Roman"/>
          <w:sz w:val="28"/>
          <w:szCs w:val="28"/>
        </w:rPr>
        <w:t xml:space="preserve">  технології. Функціонують 3 пологові зали.</w:t>
      </w:r>
      <w:r w:rsidR="00A24BEB">
        <w:rPr>
          <w:rFonts w:ascii="Times New Roman" w:hAnsi="Times New Roman" w:cs="Times New Roman"/>
          <w:sz w:val="28"/>
          <w:szCs w:val="28"/>
        </w:rPr>
        <w:t xml:space="preserve"> В</w:t>
      </w:r>
      <w:r w:rsidR="00A24BEB" w:rsidRPr="00695C30">
        <w:rPr>
          <w:rFonts w:ascii="Times New Roman" w:hAnsi="Times New Roman" w:cs="Times New Roman"/>
          <w:sz w:val="28"/>
          <w:szCs w:val="28"/>
        </w:rPr>
        <w:t xml:space="preserve"> умовах сучасної демографічної ситуації</w:t>
      </w:r>
      <w:r w:rsidRPr="00695C30">
        <w:rPr>
          <w:rFonts w:ascii="Times New Roman" w:hAnsi="Times New Roman" w:cs="Times New Roman"/>
          <w:sz w:val="28"/>
          <w:szCs w:val="28"/>
        </w:rPr>
        <w:t xml:space="preserve"> </w:t>
      </w:r>
      <w:r w:rsidR="00A24BEB">
        <w:rPr>
          <w:rFonts w:ascii="Times New Roman" w:hAnsi="Times New Roman" w:cs="Times New Roman"/>
          <w:sz w:val="28"/>
          <w:szCs w:val="28"/>
        </w:rPr>
        <w:t>та зниження народжуваності в країні вдалось утримати на задовільному рівні кількість прийнятих пологів, яка щорічно складала від 268 до 379. Б</w:t>
      </w:r>
      <w:r w:rsidR="00C339C5" w:rsidRPr="00695C30">
        <w:rPr>
          <w:rFonts w:ascii="Times New Roman" w:hAnsi="Times New Roman" w:cs="Times New Roman"/>
          <w:sz w:val="28"/>
          <w:szCs w:val="28"/>
        </w:rPr>
        <w:t xml:space="preserve">лизько </w:t>
      </w:r>
      <w:r w:rsidRPr="00695C30">
        <w:rPr>
          <w:rFonts w:ascii="Times New Roman" w:hAnsi="Times New Roman" w:cs="Times New Roman"/>
          <w:sz w:val="28"/>
          <w:szCs w:val="28"/>
        </w:rPr>
        <w:t xml:space="preserve">90% - </w:t>
      </w:r>
      <w:r w:rsidR="0035784E">
        <w:rPr>
          <w:rFonts w:ascii="Times New Roman" w:hAnsi="Times New Roman" w:cs="Times New Roman"/>
          <w:sz w:val="28"/>
          <w:szCs w:val="28"/>
        </w:rPr>
        <w:t xml:space="preserve">це </w:t>
      </w:r>
      <w:r w:rsidRPr="00695C30">
        <w:rPr>
          <w:rFonts w:ascii="Times New Roman" w:hAnsi="Times New Roman" w:cs="Times New Roman"/>
          <w:sz w:val="28"/>
          <w:szCs w:val="28"/>
        </w:rPr>
        <w:t>партнерські</w:t>
      </w:r>
      <w:r w:rsidR="0035784E">
        <w:rPr>
          <w:rFonts w:ascii="Times New Roman" w:hAnsi="Times New Roman" w:cs="Times New Roman"/>
          <w:sz w:val="28"/>
          <w:szCs w:val="28"/>
        </w:rPr>
        <w:t xml:space="preserve"> пологи</w:t>
      </w:r>
      <w:r w:rsidRPr="00695C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8C5DAF" w14:textId="0F6A94CE" w:rsidR="00561BC1" w:rsidRDefault="00853AB2" w:rsidP="00E242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період 2021 – 2024 років суттєво зросли обсяги інструментальних та лабораторних досліджень. Зокрема кількість рентгенологічних досліджень зросла з 25,6 тис. до 31,6 тис. або на 24%, ендоскопічних досліджень з 1150 до 1822 або на 58%, досліджень методами функціональної діагностики з 9,4 тис. до 18,5 тис. або в 2 рази, проведених </w:t>
      </w:r>
      <w:r w:rsidR="00F0160A">
        <w:rPr>
          <w:rFonts w:ascii="Times New Roman" w:hAnsi="Times New Roman" w:cs="Times New Roman"/>
          <w:sz w:val="28"/>
          <w:szCs w:val="28"/>
        </w:rPr>
        <w:t xml:space="preserve">лабораторних </w:t>
      </w:r>
      <w:r>
        <w:rPr>
          <w:rFonts w:ascii="Times New Roman" w:hAnsi="Times New Roman" w:cs="Times New Roman"/>
          <w:sz w:val="28"/>
          <w:szCs w:val="28"/>
        </w:rPr>
        <w:t xml:space="preserve">аналізів </w:t>
      </w:r>
      <w:r w:rsidR="00405FAE">
        <w:rPr>
          <w:rFonts w:ascii="Times New Roman" w:hAnsi="Times New Roman" w:cs="Times New Roman"/>
          <w:sz w:val="28"/>
          <w:szCs w:val="28"/>
        </w:rPr>
        <w:t xml:space="preserve">з 360 тис. </w:t>
      </w:r>
      <w:r w:rsidR="00405FAE">
        <w:rPr>
          <w:rFonts w:ascii="Times New Roman" w:hAnsi="Times New Roman" w:cs="Times New Roman"/>
          <w:sz w:val="28"/>
          <w:szCs w:val="28"/>
        </w:rPr>
        <w:lastRenderedPageBreak/>
        <w:t>до 567 тис. або на 57%. Слід також відмітити суттєве зростання обсягів фізіотерапевтичних процедур з 5 до 18 тис. або більш ніж в 3 рази завдяки виділеному фінансуванню з міс</w:t>
      </w:r>
      <w:r w:rsidR="00874BB3">
        <w:rPr>
          <w:rFonts w:ascii="Times New Roman" w:hAnsi="Times New Roman" w:cs="Times New Roman"/>
          <w:sz w:val="28"/>
          <w:szCs w:val="28"/>
        </w:rPr>
        <w:t>ьк</w:t>
      </w:r>
      <w:r w:rsidR="00405FAE">
        <w:rPr>
          <w:rFonts w:ascii="Times New Roman" w:hAnsi="Times New Roman" w:cs="Times New Roman"/>
          <w:sz w:val="28"/>
          <w:szCs w:val="28"/>
        </w:rPr>
        <w:t xml:space="preserve">ого бюджету. </w:t>
      </w:r>
    </w:p>
    <w:p w14:paraId="6BFF72AC" w14:textId="388F73C0" w:rsidR="00617434" w:rsidRPr="006E00E5" w:rsidRDefault="00762569" w:rsidP="003A28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7523">
        <w:rPr>
          <w:rFonts w:ascii="Times New Roman" w:hAnsi="Times New Roman" w:cs="Times New Roman"/>
          <w:sz w:val="28"/>
          <w:szCs w:val="28"/>
        </w:rPr>
        <w:t xml:space="preserve">Узагальнюючи вищесказане щодо діяльності закладу в </w:t>
      </w:r>
      <w:r w:rsidR="00405FAE">
        <w:rPr>
          <w:rFonts w:ascii="Times New Roman" w:hAnsi="Times New Roman" w:cs="Times New Roman"/>
          <w:sz w:val="28"/>
          <w:szCs w:val="28"/>
        </w:rPr>
        <w:t>період 2021</w:t>
      </w:r>
      <w:r w:rsidR="00207459">
        <w:rPr>
          <w:rFonts w:ascii="Times New Roman" w:hAnsi="Times New Roman" w:cs="Times New Roman"/>
          <w:sz w:val="28"/>
          <w:szCs w:val="28"/>
        </w:rPr>
        <w:t>рік</w:t>
      </w:r>
      <w:r w:rsidR="00405FAE">
        <w:rPr>
          <w:rFonts w:ascii="Times New Roman" w:hAnsi="Times New Roman" w:cs="Times New Roman"/>
          <w:sz w:val="28"/>
          <w:szCs w:val="28"/>
        </w:rPr>
        <w:t xml:space="preserve"> – 9 міс. </w:t>
      </w:r>
      <w:r w:rsidRPr="00DF7523">
        <w:rPr>
          <w:rFonts w:ascii="Times New Roman" w:hAnsi="Times New Roman" w:cs="Times New Roman"/>
          <w:sz w:val="28"/>
          <w:szCs w:val="28"/>
        </w:rPr>
        <w:t>202</w:t>
      </w:r>
      <w:r w:rsidR="00606510" w:rsidRPr="00DF7523">
        <w:rPr>
          <w:rFonts w:ascii="Times New Roman" w:hAnsi="Times New Roman" w:cs="Times New Roman"/>
          <w:sz w:val="28"/>
          <w:szCs w:val="28"/>
        </w:rPr>
        <w:t>5</w:t>
      </w:r>
      <w:r w:rsidRPr="00DF7523">
        <w:rPr>
          <w:rFonts w:ascii="Times New Roman" w:hAnsi="Times New Roman" w:cs="Times New Roman"/>
          <w:sz w:val="28"/>
          <w:szCs w:val="28"/>
        </w:rPr>
        <w:t xml:space="preserve"> ро</w:t>
      </w:r>
      <w:r w:rsidR="002E7B6F">
        <w:rPr>
          <w:rFonts w:ascii="Times New Roman" w:hAnsi="Times New Roman" w:cs="Times New Roman"/>
          <w:sz w:val="28"/>
          <w:szCs w:val="28"/>
        </w:rPr>
        <w:t>ку</w:t>
      </w:r>
      <w:r w:rsidRPr="00DF7523">
        <w:rPr>
          <w:rFonts w:ascii="Times New Roman" w:hAnsi="Times New Roman" w:cs="Times New Roman"/>
          <w:sz w:val="28"/>
          <w:szCs w:val="28"/>
        </w:rPr>
        <w:t>, н</w:t>
      </w:r>
      <w:r w:rsidR="00617434" w:rsidRPr="00DF7523">
        <w:rPr>
          <w:rFonts w:ascii="Times New Roman" w:hAnsi="Times New Roman" w:cs="Times New Roman"/>
          <w:sz w:val="28"/>
          <w:szCs w:val="28"/>
        </w:rPr>
        <w:t xml:space="preserve">еобхідно відзначити </w:t>
      </w:r>
      <w:r w:rsidR="00606510" w:rsidRPr="00DF7523">
        <w:rPr>
          <w:rFonts w:ascii="Times New Roman" w:hAnsi="Times New Roman" w:cs="Times New Roman"/>
          <w:sz w:val="28"/>
          <w:szCs w:val="28"/>
        </w:rPr>
        <w:t xml:space="preserve">в першу чергу </w:t>
      </w:r>
      <w:r w:rsidR="00405FAE">
        <w:rPr>
          <w:rFonts w:ascii="Times New Roman" w:hAnsi="Times New Roman" w:cs="Times New Roman"/>
          <w:sz w:val="28"/>
          <w:szCs w:val="28"/>
        </w:rPr>
        <w:t xml:space="preserve">роботу із зміцнення матеріально-технічної бази закладу (капітальний ремонт із заміною віконних блоків головного корпусу, будівель </w:t>
      </w:r>
      <w:proofErr w:type="spellStart"/>
      <w:r w:rsidR="00405FAE">
        <w:rPr>
          <w:rFonts w:ascii="Times New Roman" w:hAnsi="Times New Roman" w:cs="Times New Roman"/>
          <w:sz w:val="28"/>
          <w:szCs w:val="28"/>
        </w:rPr>
        <w:t>поліклічного</w:t>
      </w:r>
      <w:proofErr w:type="spellEnd"/>
      <w:r w:rsidR="00405FAE">
        <w:rPr>
          <w:rFonts w:ascii="Times New Roman" w:hAnsi="Times New Roman" w:cs="Times New Roman"/>
          <w:sz w:val="28"/>
          <w:szCs w:val="28"/>
        </w:rPr>
        <w:t xml:space="preserve"> відділення, </w:t>
      </w:r>
      <w:proofErr w:type="spellStart"/>
      <w:r w:rsidR="00405FAE">
        <w:rPr>
          <w:rFonts w:ascii="Times New Roman" w:hAnsi="Times New Roman" w:cs="Times New Roman"/>
          <w:sz w:val="28"/>
          <w:szCs w:val="28"/>
        </w:rPr>
        <w:t>адмінкормусу</w:t>
      </w:r>
      <w:proofErr w:type="spellEnd"/>
      <w:r w:rsidR="00405FAE">
        <w:rPr>
          <w:rFonts w:ascii="Times New Roman" w:hAnsi="Times New Roman" w:cs="Times New Roman"/>
          <w:sz w:val="28"/>
          <w:szCs w:val="28"/>
        </w:rPr>
        <w:t>, пральні), капітальний ремонт даху головного корпусу, реконструкцію реабілітаційного відділення), систематичну щорічну роботу з оновлення лікувально-діагностичної апаратури та медичного обладнання</w:t>
      </w:r>
      <w:r w:rsidR="004F660C">
        <w:rPr>
          <w:rFonts w:ascii="Times New Roman" w:hAnsi="Times New Roman" w:cs="Times New Roman"/>
          <w:sz w:val="28"/>
          <w:szCs w:val="28"/>
        </w:rPr>
        <w:t xml:space="preserve">, </w:t>
      </w:r>
      <w:r w:rsidR="00606510" w:rsidRPr="00DF7523">
        <w:rPr>
          <w:rFonts w:ascii="Times New Roman" w:hAnsi="Times New Roman" w:cs="Times New Roman"/>
          <w:sz w:val="28"/>
          <w:szCs w:val="28"/>
        </w:rPr>
        <w:t xml:space="preserve">відкриття </w:t>
      </w:r>
      <w:r w:rsidR="00617434" w:rsidRPr="00DF7523">
        <w:rPr>
          <w:rFonts w:ascii="Times New Roman" w:hAnsi="Times New Roman" w:cs="Times New Roman"/>
          <w:sz w:val="28"/>
          <w:szCs w:val="28"/>
        </w:rPr>
        <w:t xml:space="preserve">в закладі </w:t>
      </w:r>
      <w:r w:rsidR="00606510" w:rsidRPr="00DF7523">
        <w:rPr>
          <w:rFonts w:ascii="Times New Roman" w:hAnsi="Times New Roman" w:cs="Times New Roman"/>
          <w:sz w:val="28"/>
          <w:szCs w:val="28"/>
        </w:rPr>
        <w:t xml:space="preserve">реабілітаційного відділення, </w:t>
      </w:r>
      <w:r w:rsidR="00F56C55" w:rsidRPr="00DF7523">
        <w:rPr>
          <w:rFonts w:ascii="Times New Roman" w:hAnsi="Times New Roman" w:cs="Times New Roman"/>
          <w:sz w:val="28"/>
          <w:szCs w:val="28"/>
        </w:rPr>
        <w:t xml:space="preserve">створення центру ментального здоров’я та впровадження надання населенню відповідних послуг, </w:t>
      </w:r>
      <w:r w:rsidR="00DF7523" w:rsidRPr="00DF7523">
        <w:rPr>
          <w:rFonts w:ascii="Times New Roman" w:hAnsi="Times New Roman" w:cs="Times New Roman"/>
          <w:sz w:val="28"/>
          <w:szCs w:val="28"/>
        </w:rPr>
        <w:t>організаці</w:t>
      </w:r>
      <w:r w:rsidR="004F660C">
        <w:rPr>
          <w:rFonts w:ascii="Times New Roman" w:hAnsi="Times New Roman" w:cs="Times New Roman"/>
          <w:sz w:val="28"/>
          <w:szCs w:val="28"/>
        </w:rPr>
        <w:t>ю</w:t>
      </w:r>
      <w:r w:rsidR="00DF7523" w:rsidRPr="00DF7523"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DF7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7523" w:rsidRPr="00E94E88">
        <w:rPr>
          <w:rFonts w:ascii="Times New Roman" w:hAnsi="Times New Roman" w:cs="Times New Roman"/>
          <w:color w:val="000000"/>
          <w:sz w:val="28"/>
          <w:szCs w:val="28"/>
        </w:rPr>
        <w:t>з проведення</w:t>
      </w:r>
      <w:r w:rsidR="00DF75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523" w:rsidRPr="00E94E88">
        <w:rPr>
          <w:rFonts w:ascii="Times New Roman" w:hAnsi="Times New Roman" w:cs="Times New Roman"/>
          <w:color w:val="000000"/>
          <w:sz w:val="28"/>
          <w:szCs w:val="28"/>
        </w:rPr>
        <w:t>оцінювання повсякденного функціонування особи</w:t>
      </w:r>
      <w:r w:rsidR="0060651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6DB6A3F" w14:textId="77777777" w:rsidR="00874BB3" w:rsidRDefault="00617434" w:rsidP="004F66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7434">
        <w:rPr>
          <w:rFonts w:ascii="Times New Roman" w:hAnsi="Times New Roman" w:cs="Times New Roman"/>
          <w:sz w:val="28"/>
          <w:szCs w:val="28"/>
        </w:rPr>
        <w:t xml:space="preserve">Серед </w:t>
      </w:r>
      <w:r w:rsidR="00606510">
        <w:rPr>
          <w:rFonts w:ascii="Times New Roman" w:hAnsi="Times New Roman" w:cs="Times New Roman"/>
          <w:sz w:val="28"/>
          <w:szCs w:val="28"/>
        </w:rPr>
        <w:t xml:space="preserve">інших </w:t>
      </w:r>
      <w:r w:rsidRPr="00617434">
        <w:rPr>
          <w:rFonts w:ascii="Times New Roman" w:hAnsi="Times New Roman" w:cs="Times New Roman"/>
          <w:sz w:val="28"/>
          <w:szCs w:val="28"/>
        </w:rPr>
        <w:t>основних позитивних моментів –</w:t>
      </w:r>
      <w:r w:rsidR="004F660C">
        <w:rPr>
          <w:rFonts w:ascii="Times New Roman" w:hAnsi="Times New Roman" w:cs="Times New Roman"/>
          <w:sz w:val="28"/>
          <w:szCs w:val="28"/>
        </w:rPr>
        <w:t xml:space="preserve"> зростання </w:t>
      </w:r>
      <w:r w:rsidRPr="00617434">
        <w:rPr>
          <w:rFonts w:ascii="Times New Roman" w:hAnsi="Times New Roman" w:cs="Times New Roman"/>
          <w:sz w:val="28"/>
          <w:szCs w:val="28"/>
        </w:rPr>
        <w:t>о</w:t>
      </w:r>
      <w:r w:rsidRPr="00617434">
        <w:rPr>
          <w:rFonts w:ascii="Times New Roman" w:hAnsi="Times New Roman" w:cs="Times New Roman"/>
          <w:sz w:val="28"/>
        </w:rPr>
        <w:t>бсяг</w:t>
      </w:r>
      <w:r w:rsidR="004F660C">
        <w:rPr>
          <w:rFonts w:ascii="Times New Roman" w:hAnsi="Times New Roman" w:cs="Times New Roman"/>
          <w:sz w:val="28"/>
        </w:rPr>
        <w:t>ів</w:t>
      </w:r>
      <w:r w:rsidRPr="00617434">
        <w:rPr>
          <w:rFonts w:ascii="Times New Roman" w:hAnsi="Times New Roman" w:cs="Times New Roman"/>
          <w:sz w:val="28"/>
        </w:rPr>
        <w:t xml:space="preserve"> медичн</w:t>
      </w:r>
      <w:r w:rsidR="004F660C">
        <w:rPr>
          <w:rFonts w:ascii="Times New Roman" w:hAnsi="Times New Roman" w:cs="Times New Roman"/>
          <w:sz w:val="28"/>
        </w:rPr>
        <w:t>их послуг</w:t>
      </w:r>
      <w:r w:rsidRPr="00617434">
        <w:rPr>
          <w:rFonts w:ascii="Times New Roman" w:hAnsi="Times New Roman" w:cs="Times New Roman"/>
          <w:sz w:val="28"/>
        </w:rPr>
        <w:t xml:space="preserve"> з</w:t>
      </w:r>
      <w:r w:rsidR="00207459">
        <w:rPr>
          <w:rFonts w:ascii="Times New Roman" w:hAnsi="Times New Roman" w:cs="Times New Roman"/>
          <w:sz w:val="28"/>
        </w:rPr>
        <w:t>гідно</w:t>
      </w:r>
      <w:r w:rsidRPr="00617434">
        <w:rPr>
          <w:rFonts w:ascii="Times New Roman" w:hAnsi="Times New Roman" w:cs="Times New Roman"/>
          <w:sz w:val="28"/>
        </w:rPr>
        <w:t xml:space="preserve"> </w:t>
      </w:r>
      <w:r w:rsidR="0053658E">
        <w:rPr>
          <w:rFonts w:ascii="Times New Roman" w:hAnsi="Times New Roman" w:cs="Times New Roman"/>
          <w:sz w:val="28"/>
        </w:rPr>
        <w:t xml:space="preserve">з </w:t>
      </w:r>
      <w:r w:rsidRPr="00617434">
        <w:rPr>
          <w:rFonts w:ascii="Times New Roman" w:hAnsi="Times New Roman" w:cs="Times New Roman"/>
          <w:sz w:val="28"/>
        </w:rPr>
        <w:t xml:space="preserve">даними </w:t>
      </w:r>
      <w:r w:rsidR="00207459">
        <w:rPr>
          <w:rFonts w:ascii="Times New Roman" w:hAnsi="Times New Roman" w:cs="Times New Roman"/>
          <w:sz w:val="28"/>
        </w:rPr>
        <w:t>електронної системи охорони здоров’я</w:t>
      </w:r>
      <w:r w:rsidRPr="00617434">
        <w:rPr>
          <w:rFonts w:ascii="Times New Roman" w:hAnsi="Times New Roman" w:cs="Times New Roman"/>
          <w:sz w:val="28"/>
        </w:rPr>
        <w:t xml:space="preserve">, </w:t>
      </w:r>
      <w:r w:rsidR="0053658E">
        <w:rPr>
          <w:rFonts w:ascii="Times New Roman" w:hAnsi="Times New Roman" w:cs="Times New Roman"/>
          <w:sz w:val="28"/>
        </w:rPr>
        <w:t xml:space="preserve">надання медичних послуг з суттєвим розширенням кількості пакетів медичних гарантій, </w:t>
      </w:r>
      <w:r w:rsidR="003A2825">
        <w:rPr>
          <w:rFonts w:ascii="Times New Roman" w:hAnsi="Times New Roman" w:cs="Times New Roman"/>
          <w:sz w:val="28"/>
        </w:rPr>
        <w:t xml:space="preserve">зростання інтенсивності </w:t>
      </w:r>
      <w:r w:rsidRPr="00617434">
        <w:rPr>
          <w:rFonts w:ascii="Times New Roman" w:hAnsi="Times New Roman" w:cs="Times New Roman"/>
          <w:sz w:val="28"/>
          <w:szCs w:val="28"/>
        </w:rPr>
        <w:t>використання стаціонарного ліжкового фонду</w:t>
      </w:r>
      <w:r w:rsidR="004F660C">
        <w:rPr>
          <w:rFonts w:ascii="Times New Roman" w:hAnsi="Times New Roman" w:cs="Times New Roman"/>
          <w:sz w:val="28"/>
          <w:szCs w:val="28"/>
        </w:rPr>
        <w:t xml:space="preserve">, </w:t>
      </w:r>
      <w:r w:rsidR="00DF7523">
        <w:rPr>
          <w:rFonts w:ascii="Times New Roman" w:hAnsi="Times New Roman" w:cs="Times New Roman"/>
          <w:sz w:val="28"/>
          <w:szCs w:val="28"/>
        </w:rPr>
        <w:t>належний обсяг</w:t>
      </w:r>
      <w:r w:rsidR="005A32DB">
        <w:rPr>
          <w:rFonts w:ascii="Times New Roman" w:hAnsi="Times New Roman" w:cs="Times New Roman"/>
          <w:sz w:val="28"/>
          <w:szCs w:val="28"/>
        </w:rPr>
        <w:t xml:space="preserve"> </w:t>
      </w:r>
      <w:r w:rsidRPr="00617434">
        <w:rPr>
          <w:rFonts w:ascii="Times New Roman" w:hAnsi="Times New Roman" w:cs="Times New Roman"/>
          <w:sz w:val="28"/>
          <w:szCs w:val="28"/>
        </w:rPr>
        <w:t xml:space="preserve">роботи </w:t>
      </w:r>
      <w:r w:rsidR="005A32DB">
        <w:rPr>
          <w:rFonts w:ascii="Times New Roman" w:hAnsi="Times New Roman" w:cs="Times New Roman"/>
          <w:sz w:val="28"/>
          <w:szCs w:val="28"/>
        </w:rPr>
        <w:t>допоміжних лікувально-</w:t>
      </w:r>
      <w:r w:rsidRPr="00617434">
        <w:rPr>
          <w:rFonts w:ascii="Times New Roman" w:hAnsi="Times New Roman" w:cs="Times New Roman"/>
          <w:sz w:val="28"/>
          <w:szCs w:val="28"/>
        </w:rPr>
        <w:t xml:space="preserve">діагностичних служб, </w:t>
      </w:r>
      <w:r w:rsidR="00207459">
        <w:rPr>
          <w:rFonts w:ascii="Times New Roman" w:hAnsi="Times New Roman" w:cs="Times New Roman"/>
          <w:sz w:val="28"/>
          <w:szCs w:val="28"/>
        </w:rPr>
        <w:t xml:space="preserve">впровадження та </w:t>
      </w:r>
      <w:r w:rsidR="006E00E5">
        <w:rPr>
          <w:rFonts w:ascii="Times New Roman" w:hAnsi="Times New Roman" w:cs="Times New Roman"/>
          <w:sz w:val="28"/>
          <w:szCs w:val="28"/>
        </w:rPr>
        <w:t xml:space="preserve">активне проведення </w:t>
      </w:r>
      <w:proofErr w:type="spellStart"/>
      <w:r w:rsidRPr="00617434">
        <w:rPr>
          <w:rFonts w:ascii="Times New Roman" w:hAnsi="Times New Roman" w:cs="Times New Roman"/>
          <w:sz w:val="28"/>
          <w:szCs w:val="28"/>
        </w:rPr>
        <w:t>гістероскопічних</w:t>
      </w:r>
      <w:proofErr w:type="spellEnd"/>
      <w:r w:rsidRPr="006174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7434">
        <w:rPr>
          <w:rFonts w:ascii="Times New Roman" w:hAnsi="Times New Roman" w:cs="Times New Roman"/>
          <w:sz w:val="28"/>
          <w:szCs w:val="28"/>
        </w:rPr>
        <w:t>мамографічних</w:t>
      </w:r>
      <w:proofErr w:type="spellEnd"/>
      <w:r w:rsidRPr="00617434">
        <w:rPr>
          <w:rFonts w:ascii="Times New Roman" w:hAnsi="Times New Roman" w:cs="Times New Roman"/>
          <w:sz w:val="28"/>
          <w:szCs w:val="28"/>
        </w:rPr>
        <w:t xml:space="preserve"> досліджень</w:t>
      </w:r>
      <w:r w:rsidR="004F660C">
        <w:rPr>
          <w:rFonts w:ascii="Times New Roman" w:hAnsi="Times New Roman" w:cs="Times New Roman"/>
          <w:sz w:val="28"/>
          <w:szCs w:val="28"/>
        </w:rPr>
        <w:t xml:space="preserve">, </w:t>
      </w:r>
      <w:r w:rsidR="004F660C" w:rsidRPr="007E2939">
        <w:rPr>
          <w:rFonts w:ascii="Times New Roman" w:hAnsi="Times New Roman" w:cs="Times New Roman"/>
          <w:sz w:val="28"/>
          <w:szCs w:val="28"/>
        </w:rPr>
        <w:t>зростання та покращення переважної більшості статистичних показників, що характеризували діяльність закладу</w:t>
      </w:r>
      <w:r w:rsidR="004F660C">
        <w:rPr>
          <w:rFonts w:ascii="Times New Roman" w:hAnsi="Times New Roman" w:cs="Times New Roman"/>
          <w:sz w:val="28"/>
          <w:szCs w:val="28"/>
        </w:rPr>
        <w:t xml:space="preserve">. </w:t>
      </w:r>
      <w:r w:rsidRPr="0061743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6606AA5" w14:textId="6F1D650D" w:rsidR="00F768E8" w:rsidRPr="00F768E8" w:rsidRDefault="00F768E8" w:rsidP="00F76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Головним проблемним питанням </w:t>
      </w:r>
      <w:r w:rsidR="004B6250">
        <w:rPr>
          <w:rFonts w:ascii="Times New Roman" w:hAnsi="Times New Roman" w:cs="Times New Roman"/>
          <w:sz w:val="28"/>
          <w:szCs w:val="28"/>
        </w:rPr>
        <w:t xml:space="preserve">на даному етапі 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F768E8">
        <w:rPr>
          <w:rFonts w:ascii="Times New Roman" w:hAnsi="Times New Roman" w:cs="Times New Roman"/>
          <w:sz w:val="28"/>
          <w:szCs w:val="28"/>
        </w:rPr>
        <w:t>підготовки</w:t>
      </w:r>
      <w:r w:rsidR="00B97BE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768E8">
        <w:rPr>
          <w:rFonts w:ascii="Times New Roman" w:hAnsi="Times New Roman" w:cs="Times New Roman"/>
          <w:sz w:val="28"/>
          <w:szCs w:val="28"/>
        </w:rPr>
        <w:t xml:space="preserve"> закладу до надання медичної допомоги за пакетом медичних гарантій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8E8">
        <w:rPr>
          <w:rFonts w:ascii="Times New Roman" w:hAnsi="Times New Roman" w:cs="Times New Roman"/>
          <w:sz w:val="28"/>
          <w:szCs w:val="28"/>
        </w:rPr>
        <w:t>«Медична допомога при гострому мозковому інсульті»</w:t>
      </w:r>
      <w:r>
        <w:rPr>
          <w:rFonts w:ascii="Times New Roman" w:hAnsi="Times New Roman" w:cs="Times New Roman"/>
          <w:sz w:val="28"/>
          <w:szCs w:val="28"/>
        </w:rPr>
        <w:t xml:space="preserve">, яка передбачає створення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інсультного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блоку з додатковим кадровим забезпеченням щонайменше 5 лікарів-неврологів.</w:t>
      </w:r>
      <w:r w:rsidR="004B6250">
        <w:rPr>
          <w:rFonts w:ascii="Times New Roman" w:hAnsi="Times New Roman" w:cs="Times New Roman"/>
          <w:sz w:val="28"/>
          <w:szCs w:val="28"/>
        </w:rPr>
        <w:t xml:space="preserve"> Інше питання в цьому ж плані – це додаткова потреба в лікарях-рентгенологах для забезпечення проведення в цілодобовому режимі церебральної СКТ-ангіографії.</w:t>
      </w:r>
    </w:p>
    <w:p w14:paraId="757C1C60" w14:textId="4F549823" w:rsidR="00617434" w:rsidRDefault="00617434" w:rsidP="004F66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743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F999B84" w14:textId="223E2325" w:rsidR="00762569" w:rsidRDefault="00762569" w:rsidP="0076256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Хочу висловити щиру вдячність депутатському корпусу міської ради за ухвалення рішень щодо виділення коштів закладу, що дало можливість забезпечити зростання обсягів надання медичних послуг населенню громади, впрова</w:t>
      </w:r>
      <w:r w:rsidR="00A7365F">
        <w:rPr>
          <w:rFonts w:ascii="Times New Roman" w:hAnsi="Times New Roman"/>
          <w:bCs/>
          <w:color w:val="000000"/>
          <w:sz w:val="28"/>
          <w:szCs w:val="28"/>
        </w:rPr>
        <w:t>ди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ти нові діагностичні та лікувальні методики, покращити умови перебування пацієнтів та роботи медичного персоналу. </w:t>
      </w:r>
    </w:p>
    <w:p w14:paraId="0144864C" w14:textId="304ED846" w:rsidR="004F1AE8" w:rsidRPr="00AA4666" w:rsidRDefault="00762569" w:rsidP="00542F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Переконаний, що колектив закладу за підтримки органів місцевої влади спроможний забезпечити  в повному обсязі та на якісному рівні надання медичних послуг з спеціалізованої медичної допомоги населенню громади.   </w:t>
      </w:r>
    </w:p>
    <w:p w14:paraId="798E951C" w14:textId="77777777" w:rsidR="00EB40F4" w:rsidRDefault="00CB1BDF" w:rsidP="0033755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14:paraId="6DB60D8A" w14:textId="2839C6F3" w:rsidR="007E2939" w:rsidRDefault="00413837" w:rsidP="00C862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1DD092F" w14:textId="77777777" w:rsidR="00D671F0" w:rsidRDefault="00D671F0" w:rsidP="00C862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DCBEF5" w14:textId="044686EE" w:rsidR="00CB1BDF" w:rsidRPr="00947227" w:rsidRDefault="00947227" w:rsidP="00C8629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947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Міський  голова                                                      Анатолій ГУК</w:t>
      </w:r>
      <w:r w:rsidR="00CB1BDF" w:rsidRPr="00947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</w:t>
      </w:r>
    </w:p>
    <w:bookmarkEnd w:id="0"/>
    <w:p w14:paraId="41FB3280" w14:textId="2F4DD265" w:rsidR="00DC34DC" w:rsidRDefault="00CB1BDF" w:rsidP="00C862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</w:p>
    <w:sectPr w:rsidR="00DC34DC" w:rsidSect="00947227">
      <w:pgSz w:w="11906" w:h="16838"/>
      <w:pgMar w:top="1134" w:right="850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B28CD"/>
    <w:multiLevelType w:val="hybridMultilevel"/>
    <w:tmpl w:val="CA302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90CDB"/>
    <w:multiLevelType w:val="hybridMultilevel"/>
    <w:tmpl w:val="68A28C56"/>
    <w:lvl w:ilvl="0" w:tplc="4ED00F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C544D"/>
    <w:multiLevelType w:val="hybridMultilevel"/>
    <w:tmpl w:val="0ECE7A30"/>
    <w:lvl w:ilvl="0" w:tplc="E7507DF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D37C5"/>
    <w:multiLevelType w:val="hybridMultilevel"/>
    <w:tmpl w:val="407AF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657EC"/>
    <w:multiLevelType w:val="hybridMultilevel"/>
    <w:tmpl w:val="0C02FC28"/>
    <w:lvl w:ilvl="0" w:tplc="FC780E9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B7704"/>
    <w:multiLevelType w:val="hybridMultilevel"/>
    <w:tmpl w:val="E8604D3A"/>
    <w:lvl w:ilvl="0" w:tplc="36F6CB8A">
      <w:start w:val="32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5F34702"/>
    <w:multiLevelType w:val="hybridMultilevel"/>
    <w:tmpl w:val="7CC03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07"/>
    <w:rsid w:val="000033E8"/>
    <w:rsid w:val="00003C4D"/>
    <w:rsid w:val="00021AD6"/>
    <w:rsid w:val="00033778"/>
    <w:rsid w:val="00034C04"/>
    <w:rsid w:val="00037C0F"/>
    <w:rsid w:val="000477DD"/>
    <w:rsid w:val="0006440B"/>
    <w:rsid w:val="000648B1"/>
    <w:rsid w:val="0006550B"/>
    <w:rsid w:val="00072972"/>
    <w:rsid w:val="0007659E"/>
    <w:rsid w:val="00077671"/>
    <w:rsid w:val="00086C94"/>
    <w:rsid w:val="0009069A"/>
    <w:rsid w:val="000913F2"/>
    <w:rsid w:val="00091A8B"/>
    <w:rsid w:val="000A08BD"/>
    <w:rsid w:val="000B0E97"/>
    <w:rsid w:val="000C25EC"/>
    <w:rsid w:val="000C264D"/>
    <w:rsid w:val="000E0CC8"/>
    <w:rsid w:val="000E27D4"/>
    <w:rsid w:val="000E671D"/>
    <w:rsid w:val="000F1DC0"/>
    <w:rsid w:val="000F3DE8"/>
    <w:rsid w:val="000F5418"/>
    <w:rsid w:val="000F5D43"/>
    <w:rsid w:val="00101557"/>
    <w:rsid w:val="001053FA"/>
    <w:rsid w:val="00107302"/>
    <w:rsid w:val="001175E1"/>
    <w:rsid w:val="00132707"/>
    <w:rsid w:val="00134D3E"/>
    <w:rsid w:val="001548D0"/>
    <w:rsid w:val="0016084B"/>
    <w:rsid w:val="00161EE4"/>
    <w:rsid w:val="00163CEA"/>
    <w:rsid w:val="00167E8C"/>
    <w:rsid w:val="00175871"/>
    <w:rsid w:val="00183B09"/>
    <w:rsid w:val="00183B55"/>
    <w:rsid w:val="00186023"/>
    <w:rsid w:val="00186FA5"/>
    <w:rsid w:val="00194F9D"/>
    <w:rsid w:val="001A70B3"/>
    <w:rsid w:val="001C2A7C"/>
    <w:rsid w:val="001C45C3"/>
    <w:rsid w:val="001C6B93"/>
    <w:rsid w:val="001C6C15"/>
    <w:rsid w:val="001D42E2"/>
    <w:rsid w:val="001F2B52"/>
    <w:rsid w:val="00204C85"/>
    <w:rsid w:val="00205937"/>
    <w:rsid w:val="00207459"/>
    <w:rsid w:val="002108D0"/>
    <w:rsid w:val="0021465E"/>
    <w:rsid w:val="0022230A"/>
    <w:rsid w:val="002272C6"/>
    <w:rsid w:val="00233CB1"/>
    <w:rsid w:val="00236AE7"/>
    <w:rsid w:val="00237AC9"/>
    <w:rsid w:val="0024230C"/>
    <w:rsid w:val="00252329"/>
    <w:rsid w:val="002528A0"/>
    <w:rsid w:val="00256182"/>
    <w:rsid w:val="0027297C"/>
    <w:rsid w:val="00273403"/>
    <w:rsid w:val="0028389E"/>
    <w:rsid w:val="00297408"/>
    <w:rsid w:val="002A1299"/>
    <w:rsid w:val="002A3338"/>
    <w:rsid w:val="002B52A9"/>
    <w:rsid w:val="002C186F"/>
    <w:rsid w:val="002C53A9"/>
    <w:rsid w:val="002D23A5"/>
    <w:rsid w:val="002D76F5"/>
    <w:rsid w:val="002E0F55"/>
    <w:rsid w:val="002E3DB7"/>
    <w:rsid w:val="002E4DD9"/>
    <w:rsid w:val="002E7B6F"/>
    <w:rsid w:val="00301C91"/>
    <w:rsid w:val="00302A68"/>
    <w:rsid w:val="00304822"/>
    <w:rsid w:val="00310CDB"/>
    <w:rsid w:val="0031737B"/>
    <w:rsid w:val="00320558"/>
    <w:rsid w:val="00325415"/>
    <w:rsid w:val="00337559"/>
    <w:rsid w:val="00347428"/>
    <w:rsid w:val="0035513D"/>
    <w:rsid w:val="0035784E"/>
    <w:rsid w:val="003637EE"/>
    <w:rsid w:val="00382D8B"/>
    <w:rsid w:val="0038488E"/>
    <w:rsid w:val="0039150B"/>
    <w:rsid w:val="003A2825"/>
    <w:rsid w:val="003A2D6B"/>
    <w:rsid w:val="003B00CB"/>
    <w:rsid w:val="003B557B"/>
    <w:rsid w:val="003C3C90"/>
    <w:rsid w:val="003C54CE"/>
    <w:rsid w:val="003E3904"/>
    <w:rsid w:val="003E6980"/>
    <w:rsid w:val="003F7C3C"/>
    <w:rsid w:val="00405FAE"/>
    <w:rsid w:val="00411356"/>
    <w:rsid w:val="0041179F"/>
    <w:rsid w:val="00413837"/>
    <w:rsid w:val="004176F5"/>
    <w:rsid w:val="00421864"/>
    <w:rsid w:val="00422142"/>
    <w:rsid w:val="00427171"/>
    <w:rsid w:val="00433C75"/>
    <w:rsid w:val="00436D1F"/>
    <w:rsid w:val="004419AB"/>
    <w:rsid w:val="004504A9"/>
    <w:rsid w:val="00462AEF"/>
    <w:rsid w:val="00466B0D"/>
    <w:rsid w:val="004754A7"/>
    <w:rsid w:val="00483285"/>
    <w:rsid w:val="004836FC"/>
    <w:rsid w:val="00485445"/>
    <w:rsid w:val="004A5EB3"/>
    <w:rsid w:val="004B438B"/>
    <w:rsid w:val="004B6250"/>
    <w:rsid w:val="004C72D6"/>
    <w:rsid w:val="004D1E07"/>
    <w:rsid w:val="004D1ED4"/>
    <w:rsid w:val="004D267F"/>
    <w:rsid w:val="004F1AE8"/>
    <w:rsid w:val="004F61EA"/>
    <w:rsid w:val="004F645F"/>
    <w:rsid w:val="004F660C"/>
    <w:rsid w:val="004F67D3"/>
    <w:rsid w:val="00506167"/>
    <w:rsid w:val="0051650A"/>
    <w:rsid w:val="00530498"/>
    <w:rsid w:val="005341E8"/>
    <w:rsid w:val="00535A41"/>
    <w:rsid w:val="0053658E"/>
    <w:rsid w:val="00540312"/>
    <w:rsid w:val="00542FE0"/>
    <w:rsid w:val="00547B3F"/>
    <w:rsid w:val="00561BC1"/>
    <w:rsid w:val="0056385E"/>
    <w:rsid w:val="005720C6"/>
    <w:rsid w:val="00583EFD"/>
    <w:rsid w:val="0059719E"/>
    <w:rsid w:val="005A2E1A"/>
    <w:rsid w:val="005A32DB"/>
    <w:rsid w:val="005A3BEE"/>
    <w:rsid w:val="005A3BF4"/>
    <w:rsid w:val="005B3CDB"/>
    <w:rsid w:val="005B5E59"/>
    <w:rsid w:val="005C11CC"/>
    <w:rsid w:val="005C3A74"/>
    <w:rsid w:val="005C3F17"/>
    <w:rsid w:val="005D0065"/>
    <w:rsid w:val="005D2424"/>
    <w:rsid w:val="005D4E28"/>
    <w:rsid w:val="005D5448"/>
    <w:rsid w:val="005D64E0"/>
    <w:rsid w:val="005E3A14"/>
    <w:rsid w:val="00605FC6"/>
    <w:rsid w:val="00606510"/>
    <w:rsid w:val="00617434"/>
    <w:rsid w:val="006216D3"/>
    <w:rsid w:val="00625A0C"/>
    <w:rsid w:val="00631AC3"/>
    <w:rsid w:val="00634D80"/>
    <w:rsid w:val="00636233"/>
    <w:rsid w:val="00637AB0"/>
    <w:rsid w:val="006446DB"/>
    <w:rsid w:val="00646A9F"/>
    <w:rsid w:val="00650482"/>
    <w:rsid w:val="00653F8A"/>
    <w:rsid w:val="00675D6A"/>
    <w:rsid w:val="00680386"/>
    <w:rsid w:val="00691EF8"/>
    <w:rsid w:val="006955F7"/>
    <w:rsid w:val="00695C30"/>
    <w:rsid w:val="00697B1C"/>
    <w:rsid w:val="006A38A0"/>
    <w:rsid w:val="006B7353"/>
    <w:rsid w:val="006C3D77"/>
    <w:rsid w:val="006D11FD"/>
    <w:rsid w:val="006D7554"/>
    <w:rsid w:val="006E00E5"/>
    <w:rsid w:val="006E1371"/>
    <w:rsid w:val="00700FF4"/>
    <w:rsid w:val="007031C1"/>
    <w:rsid w:val="007050F5"/>
    <w:rsid w:val="007114EC"/>
    <w:rsid w:val="00717582"/>
    <w:rsid w:val="007236F6"/>
    <w:rsid w:val="007252C5"/>
    <w:rsid w:val="00727A8F"/>
    <w:rsid w:val="0073256D"/>
    <w:rsid w:val="00740E97"/>
    <w:rsid w:val="007527A1"/>
    <w:rsid w:val="00754CAB"/>
    <w:rsid w:val="00762569"/>
    <w:rsid w:val="0076604A"/>
    <w:rsid w:val="0076635E"/>
    <w:rsid w:val="00773EB0"/>
    <w:rsid w:val="00781ED7"/>
    <w:rsid w:val="00787760"/>
    <w:rsid w:val="00796D7B"/>
    <w:rsid w:val="007A0632"/>
    <w:rsid w:val="007A2D73"/>
    <w:rsid w:val="007A4626"/>
    <w:rsid w:val="007A7891"/>
    <w:rsid w:val="007B336F"/>
    <w:rsid w:val="007C21E4"/>
    <w:rsid w:val="007D008A"/>
    <w:rsid w:val="007D2D1C"/>
    <w:rsid w:val="007E0FC0"/>
    <w:rsid w:val="007E2939"/>
    <w:rsid w:val="007E346D"/>
    <w:rsid w:val="007F0F1D"/>
    <w:rsid w:val="007F2311"/>
    <w:rsid w:val="0080206F"/>
    <w:rsid w:val="00806208"/>
    <w:rsid w:val="00807407"/>
    <w:rsid w:val="008159EA"/>
    <w:rsid w:val="00816946"/>
    <w:rsid w:val="00816BD2"/>
    <w:rsid w:val="008221F8"/>
    <w:rsid w:val="00825C96"/>
    <w:rsid w:val="00831E41"/>
    <w:rsid w:val="0084186D"/>
    <w:rsid w:val="00842E21"/>
    <w:rsid w:val="00851677"/>
    <w:rsid w:val="00853AB2"/>
    <w:rsid w:val="008554E4"/>
    <w:rsid w:val="0085577A"/>
    <w:rsid w:val="00855B06"/>
    <w:rsid w:val="008702BD"/>
    <w:rsid w:val="0087055E"/>
    <w:rsid w:val="00871394"/>
    <w:rsid w:val="00873548"/>
    <w:rsid w:val="008735BA"/>
    <w:rsid w:val="00874BB3"/>
    <w:rsid w:val="008775FE"/>
    <w:rsid w:val="008815B8"/>
    <w:rsid w:val="008839EF"/>
    <w:rsid w:val="00897D2B"/>
    <w:rsid w:val="008A4740"/>
    <w:rsid w:val="008A72D0"/>
    <w:rsid w:val="008B2F57"/>
    <w:rsid w:val="008B70E1"/>
    <w:rsid w:val="008C1ED5"/>
    <w:rsid w:val="008C4CED"/>
    <w:rsid w:val="008C654D"/>
    <w:rsid w:val="008D4F2C"/>
    <w:rsid w:val="008D77C9"/>
    <w:rsid w:val="008E3EF5"/>
    <w:rsid w:val="008E5671"/>
    <w:rsid w:val="008E628E"/>
    <w:rsid w:val="008F4BA0"/>
    <w:rsid w:val="008F559F"/>
    <w:rsid w:val="00900C62"/>
    <w:rsid w:val="009039D5"/>
    <w:rsid w:val="0091069E"/>
    <w:rsid w:val="00916263"/>
    <w:rsid w:val="00921EE9"/>
    <w:rsid w:val="0092208F"/>
    <w:rsid w:val="00926083"/>
    <w:rsid w:val="00936E55"/>
    <w:rsid w:val="00943D1F"/>
    <w:rsid w:val="0094458F"/>
    <w:rsid w:val="00947227"/>
    <w:rsid w:val="009555B2"/>
    <w:rsid w:val="009643C0"/>
    <w:rsid w:val="00972CE7"/>
    <w:rsid w:val="009747A6"/>
    <w:rsid w:val="00993A08"/>
    <w:rsid w:val="00997622"/>
    <w:rsid w:val="009B1A11"/>
    <w:rsid w:val="009B7469"/>
    <w:rsid w:val="009B7AF5"/>
    <w:rsid w:val="009C1CB0"/>
    <w:rsid w:val="009D79AA"/>
    <w:rsid w:val="009E1AA7"/>
    <w:rsid w:val="009E3CFE"/>
    <w:rsid w:val="009F0C87"/>
    <w:rsid w:val="00A05375"/>
    <w:rsid w:val="00A05761"/>
    <w:rsid w:val="00A06DF0"/>
    <w:rsid w:val="00A12774"/>
    <w:rsid w:val="00A170B1"/>
    <w:rsid w:val="00A23BD0"/>
    <w:rsid w:val="00A24BEB"/>
    <w:rsid w:val="00A2596A"/>
    <w:rsid w:val="00A318A1"/>
    <w:rsid w:val="00A32A96"/>
    <w:rsid w:val="00A367AD"/>
    <w:rsid w:val="00A4525D"/>
    <w:rsid w:val="00A603A7"/>
    <w:rsid w:val="00A60BD4"/>
    <w:rsid w:val="00A7365F"/>
    <w:rsid w:val="00A7580F"/>
    <w:rsid w:val="00A80C3D"/>
    <w:rsid w:val="00A816CA"/>
    <w:rsid w:val="00A92886"/>
    <w:rsid w:val="00A95510"/>
    <w:rsid w:val="00A95ADF"/>
    <w:rsid w:val="00AA0412"/>
    <w:rsid w:val="00AA4666"/>
    <w:rsid w:val="00AC147F"/>
    <w:rsid w:val="00AC2DC0"/>
    <w:rsid w:val="00AC34B9"/>
    <w:rsid w:val="00AD1D83"/>
    <w:rsid w:val="00AD43F4"/>
    <w:rsid w:val="00AD6707"/>
    <w:rsid w:val="00AE3338"/>
    <w:rsid w:val="00AE5C72"/>
    <w:rsid w:val="00AF03BE"/>
    <w:rsid w:val="00AF47F3"/>
    <w:rsid w:val="00B15D97"/>
    <w:rsid w:val="00B166AF"/>
    <w:rsid w:val="00B228E3"/>
    <w:rsid w:val="00B268EE"/>
    <w:rsid w:val="00B428BD"/>
    <w:rsid w:val="00B431BA"/>
    <w:rsid w:val="00B50646"/>
    <w:rsid w:val="00B518AF"/>
    <w:rsid w:val="00B5205A"/>
    <w:rsid w:val="00B53A76"/>
    <w:rsid w:val="00B53B93"/>
    <w:rsid w:val="00B5620C"/>
    <w:rsid w:val="00B865EE"/>
    <w:rsid w:val="00B97BE6"/>
    <w:rsid w:val="00BA5CC8"/>
    <w:rsid w:val="00BA66E4"/>
    <w:rsid w:val="00BC107D"/>
    <w:rsid w:val="00BC5DCC"/>
    <w:rsid w:val="00BC5F76"/>
    <w:rsid w:val="00BD3995"/>
    <w:rsid w:val="00BD4B78"/>
    <w:rsid w:val="00BD7305"/>
    <w:rsid w:val="00BE1892"/>
    <w:rsid w:val="00BE27C0"/>
    <w:rsid w:val="00BF0037"/>
    <w:rsid w:val="00BF4986"/>
    <w:rsid w:val="00BF4BE9"/>
    <w:rsid w:val="00C06495"/>
    <w:rsid w:val="00C076CC"/>
    <w:rsid w:val="00C126C7"/>
    <w:rsid w:val="00C12832"/>
    <w:rsid w:val="00C13EBA"/>
    <w:rsid w:val="00C22623"/>
    <w:rsid w:val="00C25D62"/>
    <w:rsid w:val="00C274DA"/>
    <w:rsid w:val="00C339C5"/>
    <w:rsid w:val="00C4614B"/>
    <w:rsid w:val="00C60D31"/>
    <w:rsid w:val="00C6664C"/>
    <w:rsid w:val="00C706C8"/>
    <w:rsid w:val="00C70C0B"/>
    <w:rsid w:val="00C74442"/>
    <w:rsid w:val="00C76924"/>
    <w:rsid w:val="00C86298"/>
    <w:rsid w:val="00CA1EA3"/>
    <w:rsid w:val="00CB1BDF"/>
    <w:rsid w:val="00CB5939"/>
    <w:rsid w:val="00CC31EA"/>
    <w:rsid w:val="00CC7168"/>
    <w:rsid w:val="00CD7E82"/>
    <w:rsid w:val="00CF23CF"/>
    <w:rsid w:val="00CF7DA1"/>
    <w:rsid w:val="00D0464F"/>
    <w:rsid w:val="00D0685D"/>
    <w:rsid w:val="00D070AA"/>
    <w:rsid w:val="00D13FB0"/>
    <w:rsid w:val="00D148C4"/>
    <w:rsid w:val="00D14BE0"/>
    <w:rsid w:val="00D175F5"/>
    <w:rsid w:val="00D275A6"/>
    <w:rsid w:val="00D3177E"/>
    <w:rsid w:val="00D31B2E"/>
    <w:rsid w:val="00D359FC"/>
    <w:rsid w:val="00D41538"/>
    <w:rsid w:val="00D4494C"/>
    <w:rsid w:val="00D46681"/>
    <w:rsid w:val="00D554CE"/>
    <w:rsid w:val="00D571EC"/>
    <w:rsid w:val="00D60584"/>
    <w:rsid w:val="00D649FE"/>
    <w:rsid w:val="00D662E3"/>
    <w:rsid w:val="00D66CBC"/>
    <w:rsid w:val="00D671F0"/>
    <w:rsid w:val="00D67DF4"/>
    <w:rsid w:val="00D72608"/>
    <w:rsid w:val="00D729F4"/>
    <w:rsid w:val="00D753DB"/>
    <w:rsid w:val="00D75E43"/>
    <w:rsid w:val="00D87456"/>
    <w:rsid w:val="00D9200E"/>
    <w:rsid w:val="00DA2CBF"/>
    <w:rsid w:val="00DA4CFC"/>
    <w:rsid w:val="00DB2DA4"/>
    <w:rsid w:val="00DB4C25"/>
    <w:rsid w:val="00DB6787"/>
    <w:rsid w:val="00DC215C"/>
    <w:rsid w:val="00DC34DC"/>
    <w:rsid w:val="00DD2075"/>
    <w:rsid w:val="00DD49E1"/>
    <w:rsid w:val="00DD7FB1"/>
    <w:rsid w:val="00DE2576"/>
    <w:rsid w:val="00DE2EAE"/>
    <w:rsid w:val="00DE7FDC"/>
    <w:rsid w:val="00DF1D61"/>
    <w:rsid w:val="00DF2FDD"/>
    <w:rsid w:val="00DF35FA"/>
    <w:rsid w:val="00DF3C03"/>
    <w:rsid w:val="00DF590D"/>
    <w:rsid w:val="00DF648E"/>
    <w:rsid w:val="00DF70A6"/>
    <w:rsid w:val="00DF7523"/>
    <w:rsid w:val="00E01F37"/>
    <w:rsid w:val="00E040A2"/>
    <w:rsid w:val="00E13433"/>
    <w:rsid w:val="00E2425F"/>
    <w:rsid w:val="00E24CD6"/>
    <w:rsid w:val="00E25371"/>
    <w:rsid w:val="00E34DFF"/>
    <w:rsid w:val="00E41308"/>
    <w:rsid w:val="00E43E68"/>
    <w:rsid w:val="00E50313"/>
    <w:rsid w:val="00E631A1"/>
    <w:rsid w:val="00E6347B"/>
    <w:rsid w:val="00E651EA"/>
    <w:rsid w:val="00E677B5"/>
    <w:rsid w:val="00E67996"/>
    <w:rsid w:val="00E77486"/>
    <w:rsid w:val="00E83216"/>
    <w:rsid w:val="00E907CE"/>
    <w:rsid w:val="00E90FFD"/>
    <w:rsid w:val="00E91FFD"/>
    <w:rsid w:val="00E94E88"/>
    <w:rsid w:val="00E96D62"/>
    <w:rsid w:val="00EB40F4"/>
    <w:rsid w:val="00EB79D8"/>
    <w:rsid w:val="00EC288D"/>
    <w:rsid w:val="00EC3935"/>
    <w:rsid w:val="00EC7B97"/>
    <w:rsid w:val="00ED078A"/>
    <w:rsid w:val="00ED09B6"/>
    <w:rsid w:val="00ED24F1"/>
    <w:rsid w:val="00EE2674"/>
    <w:rsid w:val="00EE356E"/>
    <w:rsid w:val="00EE4C5F"/>
    <w:rsid w:val="00EE67B4"/>
    <w:rsid w:val="00EE6ABE"/>
    <w:rsid w:val="00EF0799"/>
    <w:rsid w:val="00EF37E4"/>
    <w:rsid w:val="00EF3956"/>
    <w:rsid w:val="00EF7820"/>
    <w:rsid w:val="00F0160A"/>
    <w:rsid w:val="00F04950"/>
    <w:rsid w:val="00F11488"/>
    <w:rsid w:val="00F21E36"/>
    <w:rsid w:val="00F52045"/>
    <w:rsid w:val="00F56C55"/>
    <w:rsid w:val="00F634DA"/>
    <w:rsid w:val="00F7144D"/>
    <w:rsid w:val="00F71531"/>
    <w:rsid w:val="00F74B9E"/>
    <w:rsid w:val="00F76294"/>
    <w:rsid w:val="00F76586"/>
    <w:rsid w:val="00F768E8"/>
    <w:rsid w:val="00F8274F"/>
    <w:rsid w:val="00F87B86"/>
    <w:rsid w:val="00FA34DC"/>
    <w:rsid w:val="00FB1E48"/>
    <w:rsid w:val="00FC5455"/>
    <w:rsid w:val="00FC566E"/>
    <w:rsid w:val="00FC5B82"/>
    <w:rsid w:val="00FD6B45"/>
    <w:rsid w:val="00FE0026"/>
    <w:rsid w:val="00FE2689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CDA5"/>
  <w15:docId w15:val="{3E53C774-3378-4204-9103-6EE8DDCA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6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36FC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DC0"/>
    <w:pPr>
      <w:ind w:left="720"/>
      <w:contextualSpacing/>
    </w:pPr>
  </w:style>
  <w:style w:type="table" w:styleId="a4">
    <w:name w:val="Table Grid"/>
    <w:basedOn w:val="a1"/>
    <w:uiPriority w:val="39"/>
    <w:rsid w:val="00F71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3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836FC"/>
    <w:rPr>
      <w:rFonts w:ascii="Arial" w:eastAsia="Arial" w:hAnsi="Arial" w:cs="Arial"/>
      <w:sz w:val="32"/>
      <w:szCs w:val="32"/>
      <w:lang w:val="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6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649FE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763,baiaagaaboqcaaadgquaaaunbqaaaaaaaaaaaaaaaaaaaaaaaaaaaaaaaaaaaaaaaaaaaaaaaaaaaaaaaaaaaaaaaaaaaaaaaaaaaaaaaaaaaaaaaaaaaaaaaaaaaaaaaaaaaaaaaaaaaaaaaaaaaaaaaaaaaaaaaaaaaaaaaaaaaaaaaaaaaaaaaaaaaaaaaaaaaaaaaaaaaaaaaaaaaaaaaaaaaaaaaaaaaaaa"/>
    <w:basedOn w:val="a"/>
    <w:rsid w:val="003C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E628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6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F0649-FD6C-49BB-9ED1-38017D68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16180</Words>
  <Characters>9224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Grudz</cp:lastModifiedBy>
  <cp:revision>6</cp:revision>
  <cp:lastPrinted>2025-10-07T10:25:00Z</cp:lastPrinted>
  <dcterms:created xsi:type="dcterms:W3CDTF">2025-10-09T10:13:00Z</dcterms:created>
  <dcterms:modified xsi:type="dcterms:W3CDTF">2025-10-22T08:43:00Z</dcterms:modified>
</cp:coreProperties>
</file>