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2C78" w:rsidRPr="00FC2C78" w:rsidRDefault="00FC2C78" w:rsidP="00FC2C78">
      <w:pPr>
        <w:tabs>
          <w:tab w:val="left" w:pos="116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Додаток 2</w:t>
      </w:r>
    </w:p>
    <w:p w:rsidR="00FC2C78" w:rsidRPr="00FC2C78" w:rsidRDefault="00FC2C78" w:rsidP="00FC2C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C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C78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="00C07504">
        <w:rPr>
          <w:rFonts w:ascii="Times New Roman" w:hAnsi="Times New Roman" w:cs="Times New Roman"/>
          <w:sz w:val="24"/>
          <w:szCs w:val="24"/>
        </w:rPr>
        <w:t>89</w:t>
      </w:r>
      <w:r w:rsidRPr="00FC2C78">
        <w:rPr>
          <w:rFonts w:ascii="Times New Roman" w:hAnsi="Times New Roman" w:cs="Times New Roman"/>
          <w:sz w:val="24"/>
          <w:szCs w:val="24"/>
        </w:rPr>
        <w:t xml:space="preserve"> сесії міської</w:t>
      </w:r>
    </w:p>
    <w:p w:rsidR="00FC2C78" w:rsidRPr="00FC2C78" w:rsidRDefault="00FC2C78" w:rsidP="00FC2C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FC2C78">
        <w:rPr>
          <w:rFonts w:ascii="Times New Roman" w:hAnsi="Times New Roman" w:cs="Times New Roman"/>
          <w:sz w:val="24"/>
          <w:szCs w:val="24"/>
        </w:rPr>
        <w:t xml:space="preserve">ради 8 скликання від </w:t>
      </w:r>
      <w:r w:rsidR="00C0750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.10</w:t>
      </w:r>
      <w:r w:rsidRPr="00FC2C78">
        <w:rPr>
          <w:rFonts w:ascii="Times New Roman" w:hAnsi="Times New Roman" w:cs="Times New Roman"/>
          <w:sz w:val="24"/>
          <w:szCs w:val="24"/>
        </w:rPr>
        <w:t>.2025 №</w:t>
      </w:r>
      <w:r w:rsidR="00C07504">
        <w:rPr>
          <w:rFonts w:ascii="Times New Roman" w:hAnsi="Times New Roman" w:cs="Times New Roman"/>
          <w:sz w:val="24"/>
          <w:szCs w:val="24"/>
        </w:rPr>
        <w:t>16</w:t>
      </w:r>
    </w:p>
    <w:p w:rsidR="00FC2C78" w:rsidRPr="00B734BA" w:rsidRDefault="00FC2C78" w:rsidP="00917FD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A3212C" w:rsidRDefault="00917FDC" w:rsidP="00917FD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B19E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Надання одноразової гр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ошової </w:t>
      </w:r>
      <w:r w:rsidR="00A3212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допомоги</w:t>
      </w:r>
    </w:p>
    <w:p w:rsidR="00917FDC" w:rsidRPr="002B19EB" w:rsidRDefault="00917FDC" w:rsidP="00917FD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учасникам</w:t>
      </w:r>
      <w:r w:rsidRPr="002B19E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ліквідації аварії на ЧАЕС.</w:t>
      </w:r>
    </w:p>
    <w:p w:rsidR="00917FDC" w:rsidRPr="00B734BA" w:rsidRDefault="00917FDC" w:rsidP="00B734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:rsidR="00F82AB0" w:rsidRPr="00F82AB0" w:rsidRDefault="001A1A80" w:rsidP="00B734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17FDC" w:rsidRPr="002B19EB">
        <w:rPr>
          <w:rFonts w:ascii="Times New Roman" w:hAnsi="Times New Roman" w:cs="Times New Roman"/>
          <w:sz w:val="28"/>
          <w:szCs w:val="28"/>
        </w:rPr>
        <w:t>1.</w:t>
      </w:r>
      <w:r w:rsidR="00F82AB0" w:rsidRPr="00F82AB0">
        <w:rPr>
          <w:rFonts w:eastAsiaTheme="minorEastAsia"/>
        </w:rPr>
        <w:t xml:space="preserve"> </w:t>
      </w:r>
      <w:r w:rsidR="00F82AB0" w:rsidRPr="00F82AB0">
        <w:rPr>
          <w:rFonts w:ascii="Times New Roman" w:hAnsi="Times New Roman" w:cs="Times New Roman"/>
          <w:sz w:val="28"/>
          <w:szCs w:val="28"/>
        </w:rPr>
        <w:t>Цей Порядок визначає механізм надання та виплати одноразової мат</w:t>
      </w:r>
      <w:r w:rsidR="00CC7454">
        <w:rPr>
          <w:rFonts w:ascii="Times New Roman" w:hAnsi="Times New Roman" w:cs="Times New Roman"/>
          <w:sz w:val="28"/>
          <w:szCs w:val="28"/>
        </w:rPr>
        <w:t xml:space="preserve">еріальної допомоги </w:t>
      </w:r>
      <w:r w:rsidR="00F82AB0" w:rsidRPr="00F82AB0">
        <w:rPr>
          <w:rFonts w:ascii="Times New Roman" w:hAnsi="Times New Roman" w:cs="Times New Roman"/>
          <w:sz w:val="28"/>
          <w:szCs w:val="28"/>
        </w:rPr>
        <w:t>учасникам ліквідації наслідків аварії на Чорнобильській АЕС (далі — ліквідатори) за рахунок коштів міського бюджету Гайсинської міської територіальної громади в межах Програми соціального захисту населення «Турбота» на 2022–2025 роки.</w:t>
      </w:r>
    </w:p>
    <w:p w:rsidR="00F82AB0" w:rsidRPr="00F82AB0" w:rsidRDefault="00F82AB0" w:rsidP="00B734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</w:t>
      </w:r>
      <w:r w:rsidRPr="00F82AB0">
        <w:rPr>
          <w:rFonts w:ascii="Times New Roman" w:hAnsi="Times New Roman" w:cs="Times New Roman"/>
          <w:sz w:val="28"/>
          <w:szCs w:val="28"/>
        </w:rPr>
        <w:t>Право на отримання одноразової матеріальної допомоги мають громадяни:</w:t>
      </w:r>
    </w:p>
    <w:p w:rsidR="00F82AB0" w:rsidRPr="00F82AB0" w:rsidRDefault="00F82AB0" w:rsidP="00B734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AB0">
        <w:rPr>
          <w:rFonts w:ascii="Times New Roman" w:hAnsi="Times New Roman" w:cs="Times New Roman"/>
          <w:sz w:val="28"/>
          <w:szCs w:val="28"/>
        </w:rPr>
        <w:t>- які є учасниками ліквідації наслідків аварії на Чорнобильській АЕС (1, 2 або 3 категорії);</w:t>
      </w:r>
    </w:p>
    <w:p w:rsidR="00F82AB0" w:rsidRPr="002B19EB" w:rsidRDefault="00F82AB0" w:rsidP="00B734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AB0">
        <w:rPr>
          <w:rFonts w:ascii="Times New Roman" w:hAnsi="Times New Roman" w:cs="Times New Roman"/>
          <w:sz w:val="28"/>
          <w:szCs w:val="28"/>
        </w:rPr>
        <w:t>- зареєстровані та фактично проживають на території Гайсинської міської територіальної громади;</w:t>
      </w:r>
    </w:p>
    <w:p w:rsidR="00917FDC" w:rsidRDefault="001A1A80" w:rsidP="00B734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17FDC" w:rsidRPr="002B19EB">
        <w:rPr>
          <w:rFonts w:ascii="Times New Roman" w:hAnsi="Times New Roman" w:cs="Times New Roman"/>
          <w:sz w:val="28"/>
          <w:szCs w:val="28"/>
        </w:rPr>
        <w:t>2.Для отримання допомоги потрібно подати до Відділу соціального захисту Гайсинської міської ради такі документи:</w:t>
      </w:r>
    </w:p>
    <w:p w:rsidR="00917FDC" w:rsidRPr="008C72E1" w:rsidRDefault="00917FDC" w:rsidP="00B734B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72E1">
        <w:rPr>
          <w:rFonts w:ascii="Times New Roman" w:hAnsi="Times New Roman" w:cs="Times New Roman"/>
          <w:sz w:val="28"/>
          <w:szCs w:val="28"/>
        </w:rPr>
        <w:t>заяву;</w:t>
      </w:r>
    </w:p>
    <w:p w:rsidR="00917FDC" w:rsidRPr="008C72E1" w:rsidRDefault="00917FDC" w:rsidP="00B734B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72E1">
        <w:rPr>
          <w:rFonts w:ascii="Times New Roman" w:hAnsi="Times New Roman" w:cs="Times New Roman"/>
          <w:sz w:val="28"/>
          <w:szCs w:val="28"/>
        </w:rPr>
        <w:t>копію документа, що посвідчує особу громадянина України;</w:t>
      </w:r>
    </w:p>
    <w:p w:rsidR="00917FDC" w:rsidRPr="008C72E1" w:rsidRDefault="00A3212C" w:rsidP="00B734B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17FDC" w:rsidRPr="008C72E1">
        <w:rPr>
          <w:rFonts w:ascii="Times New Roman" w:hAnsi="Times New Roman" w:cs="Times New Roman"/>
          <w:sz w:val="28"/>
          <w:szCs w:val="28"/>
        </w:rPr>
        <w:t>витяг з реєстру територіальної громади (додаток 13);</w:t>
      </w:r>
    </w:p>
    <w:p w:rsidR="00917FDC" w:rsidRPr="00FC2C78" w:rsidRDefault="00A3212C" w:rsidP="00B734B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17FDC" w:rsidRPr="00FC2C78">
        <w:rPr>
          <w:rFonts w:ascii="Times New Roman" w:hAnsi="Times New Roman" w:cs="Times New Roman"/>
          <w:sz w:val="28"/>
          <w:szCs w:val="28"/>
          <w:lang w:val="uk-UA"/>
        </w:rPr>
        <w:t>копію РНОКПП (крім осіб, які через свої релігійні переконання відмовились від прийняття РНОКПП та повідомили про це відповідний орган державної податкової служби і мають відмітку у паспорті);</w:t>
      </w:r>
    </w:p>
    <w:p w:rsidR="00917FDC" w:rsidRPr="00FC2C78" w:rsidRDefault="00917FDC" w:rsidP="00B734B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C78">
        <w:rPr>
          <w:rFonts w:ascii="Times New Roman" w:hAnsi="Times New Roman" w:cs="Times New Roman"/>
          <w:sz w:val="28"/>
          <w:szCs w:val="28"/>
          <w:lang w:val="uk-UA"/>
        </w:rPr>
        <w:t xml:space="preserve">копію </w:t>
      </w:r>
      <w:r w:rsidR="009E04FB">
        <w:rPr>
          <w:rFonts w:ascii="Times New Roman" w:hAnsi="Times New Roman" w:cs="Times New Roman"/>
          <w:sz w:val="28"/>
          <w:szCs w:val="28"/>
          <w:lang w:val="uk-UA"/>
        </w:rPr>
        <w:t xml:space="preserve">посвідчення </w:t>
      </w:r>
      <w:r w:rsidR="009E04FB" w:rsidRPr="00FC2C78">
        <w:rPr>
          <w:rFonts w:ascii="Times New Roman" w:hAnsi="Times New Roman" w:cs="Times New Roman"/>
          <w:sz w:val="28"/>
          <w:szCs w:val="28"/>
          <w:lang w:val="uk-UA"/>
        </w:rPr>
        <w:t>учасника</w:t>
      </w:r>
      <w:r w:rsidRPr="00FC2C78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ліквідації наслідків аварії на ЧА</w:t>
      </w:r>
      <w:r w:rsidR="009E04FB" w:rsidRPr="00FC2C78">
        <w:rPr>
          <w:rFonts w:ascii="Times New Roman" w:hAnsi="Times New Roman" w:cs="Times New Roman"/>
          <w:sz w:val="28"/>
          <w:szCs w:val="28"/>
          <w:lang w:val="uk-UA"/>
        </w:rPr>
        <w:t>ЕС</w:t>
      </w:r>
      <w:r w:rsidRPr="00FC2C7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917FDC" w:rsidRPr="008C72E1" w:rsidRDefault="00917FDC" w:rsidP="00B734B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72E1">
        <w:rPr>
          <w:rFonts w:ascii="Times New Roman" w:hAnsi="Times New Roman" w:cs="Times New Roman"/>
          <w:sz w:val="28"/>
          <w:szCs w:val="28"/>
        </w:rPr>
        <w:t>реквізити банківського рахунка.</w:t>
      </w:r>
    </w:p>
    <w:p w:rsidR="00917FDC" w:rsidRPr="002B19EB" w:rsidRDefault="001A1A80" w:rsidP="00B73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379F">
        <w:rPr>
          <w:rFonts w:ascii="Times New Roman" w:hAnsi="Times New Roman" w:cs="Times New Roman"/>
          <w:sz w:val="28"/>
          <w:szCs w:val="28"/>
        </w:rPr>
        <w:t>3.</w:t>
      </w:r>
      <w:r w:rsidR="00917FDC" w:rsidRPr="002B19EB">
        <w:rPr>
          <w:rFonts w:ascii="Times New Roman" w:hAnsi="Times New Roman" w:cs="Times New Roman"/>
          <w:sz w:val="28"/>
          <w:szCs w:val="28"/>
        </w:rPr>
        <w:t>Допом</w:t>
      </w:r>
      <w:r w:rsidR="0052379F">
        <w:rPr>
          <w:rFonts w:ascii="Times New Roman" w:hAnsi="Times New Roman" w:cs="Times New Roman"/>
          <w:sz w:val="28"/>
          <w:szCs w:val="28"/>
        </w:rPr>
        <w:t>ога виплачується</w:t>
      </w:r>
      <w:r w:rsidR="00917FDC" w:rsidRPr="002B19EB">
        <w:rPr>
          <w:rFonts w:ascii="Times New Roman" w:hAnsi="Times New Roman" w:cs="Times New Roman"/>
          <w:sz w:val="28"/>
          <w:szCs w:val="28"/>
        </w:rPr>
        <w:t xml:space="preserve"> до Дня вшанування учасників лікві</w:t>
      </w:r>
      <w:r w:rsidR="00F82AB0">
        <w:rPr>
          <w:rFonts w:ascii="Times New Roman" w:hAnsi="Times New Roman" w:cs="Times New Roman"/>
          <w:sz w:val="28"/>
          <w:szCs w:val="28"/>
        </w:rPr>
        <w:t>дації Чорнобильської катастрофи в розмірі 1000 грн.</w:t>
      </w:r>
    </w:p>
    <w:p w:rsidR="00917FDC" w:rsidRPr="002B19EB" w:rsidRDefault="001A1A80" w:rsidP="00B73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17FDC" w:rsidRPr="002B19EB">
        <w:rPr>
          <w:rFonts w:ascii="Times New Roman" w:hAnsi="Times New Roman" w:cs="Times New Roman"/>
          <w:sz w:val="28"/>
          <w:szCs w:val="28"/>
        </w:rPr>
        <w:t>4.Фінансування допомоги здійснюється за рахунок міського бюджету Гайсинської міської ради.</w:t>
      </w:r>
    </w:p>
    <w:p w:rsidR="00F82AB0" w:rsidRPr="00F82AB0" w:rsidRDefault="001A1A80" w:rsidP="00B734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17FDC" w:rsidRPr="002B19EB">
        <w:rPr>
          <w:rFonts w:ascii="Times New Roman" w:hAnsi="Times New Roman" w:cs="Times New Roman"/>
          <w:sz w:val="28"/>
          <w:szCs w:val="28"/>
        </w:rPr>
        <w:t xml:space="preserve">5. </w:t>
      </w:r>
      <w:r w:rsidR="00F82AB0" w:rsidRPr="00F82AB0">
        <w:rPr>
          <w:rFonts w:ascii="Times New Roman" w:hAnsi="Times New Roman" w:cs="Times New Roman"/>
          <w:sz w:val="28"/>
          <w:szCs w:val="28"/>
        </w:rPr>
        <w:t>Якщо особа має одночасно декілька статусів (наприклад, є учасником ліквідації аварії на ЧАЕС і учасником бойових дій / воїном-інтернаціоналістом), матеріальна допомога виплачується лише за одним із статусів — за вибором заявника.</w:t>
      </w:r>
    </w:p>
    <w:p w:rsidR="001A1A80" w:rsidRPr="001A1A80" w:rsidRDefault="001A1A80" w:rsidP="00B734B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</w:t>
      </w:r>
      <w:r w:rsidRPr="001A1A80">
        <w:rPr>
          <w:rFonts w:ascii="Times New Roman" w:hAnsi="Times New Roman" w:cs="Times New Roman"/>
          <w:sz w:val="28"/>
          <w:szCs w:val="28"/>
        </w:rPr>
        <w:t>Персональні дані осіб, отримані у зв’язку з реалізацією цього Порядку, збираються, обробляються та використовуються відповідно до Закону України «Про захист персональних даних».</w:t>
      </w:r>
    </w:p>
    <w:p w:rsidR="00917FDC" w:rsidRDefault="001A1A80" w:rsidP="00B73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="00917FDC" w:rsidRPr="002B19EB">
        <w:rPr>
          <w:rFonts w:ascii="Times New Roman" w:hAnsi="Times New Roman" w:cs="Times New Roman"/>
          <w:sz w:val="28"/>
          <w:szCs w:val="28"/>
        </w:rPr>
        <w:t>.Допомога не виплачується:</w:t>
      </w:r>
    </w:p>
    <w:p w:rsidR="00917FDC" w:rsidRPr="008C72E1" w:rsidRDefault="00917FDC" w:rsidP="00B734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72E1">
        <w:rPr>
          <w:rFonts w:ascii="Times New Roman" w:hAnsi="Times New Roman" w:cs="Times New Roman"/>
          <w:sz w:val="28"/>
          <w:szCs w:val="28"/>
        </w:rPr>
        <w:t>в разі смерті одержувача;</w:t>
      </w:r>
    </w:p>
    <w:p w:rsidR="00917FDC" w:rsidRPr="008C72E1" w:rsidRDefault="00917FDC" w:rsidP="00B734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72E1">
        <w:rPr>
          <w:rFonts w:ascii="Times New Roman" w:hAnsi="Times New Roman" w:cs="Times New Roman"/>
          <w:sz w:val="28"/>
          <w:szCs w:val="28"/>
        </w:rPr>
        <w:t>в разі зміни реєстрації чи фактичного місця проживання, які не відносяться до Гайсинської територіальної громади;</w:t>
      </w:r>
    </w:p>
    <w:p w:rsidR="00917FDC" w:rsidRPr="008C72E1" w:rsidRDefault="00917FDC" w:rsidP="00B734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72E1">
        <w:rPr>
          <w:rFonts w:ascii="Times New Roman" w:hAnsi="Times New Roman" w:cs="Times New Roman"/>
          <w:sz w:val="28"/>
          <w:szCs w:val="28"/>
        </w:rPr>
        <w:t>в разі втрати статусу;</w:t>
      </w:r>
    </w:p>
    <w:p w:rsidR="00917FDC" w:rsidRDefault="00917FDC" w:rsidP="00B734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72E1">
        <w:rPr>
          <w:rFonts w:ascii="Times New Roman" w:hAnsi="Times New Roman" w:cs="Times New Roman"/>
          <w:sz w:val="28"/>
          <w:szCs w:val="28"/>
        </w:rPr>
        <w:t>інших умов, які унеможливлюють виплату допомоги.</w:t>
      </w:r>
    </w:p>
    <w:p w:rsidR="00FC2C78" w:rsidRDefault="00FC2C78" w:rsidP="00B73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F80" w:rsidRPr="00917FDC" w:rsidRDefault="00B734BA" w:rsidP="00B734BA">
      <w:pPr>
        <w:spacing w:after="0"/>
        <w:jc w:val="both"/>
        <w:rPr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C2C78" w:rsidRPr="00FC2C78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</w:t>
      </w:r>
      <w:r w:rsidR="00FC2C7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C2C78" w:rsidRPr="00FC2C78">
        <w:rPr>
          <w:rFonts w:ascii="Times New Roman" w:hAnsi="Times New Roman" w:cs="Times New Roman"/>
          <w:b/>
          <w:sz w:val="28"/>
          <w:szCs w:val="28"/>
        </w:rPr>
        <w:t xml:space="preserve">                        Анатолій ГУК</w:t>
      </w:r>
      <w:bookmarkStart w:id="0" w:name="_GoBack"/>
      <w:bookmarkEnd w:id="0"/>
    </w:p>
    <w:sectPr w:rsidR="00AB5F80" w:rsidRPr="00917FDC" w:rsidSect="00B73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65DF7"/>
    <w:multiLevelType w:val="hybridMultilevel"/>
    <w:tmpl w:val="2E8ABA9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94BCC"/>
    <w:multiLevelType w:val="hybridMultilevel"/>
    <w:tmpl w:val="0EECE2F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FDC"/>
    <w:rsid w:val="001A1A80"/>
    <w:rsid w:val="0052379F"/>
    <w:rsid w:val="00641C9C"/>
    <w:rsid w:val="00917FDC"/>
    <w:rsid w:val="009E04FB"/>
    <w:rsid w:val="00A31EE2"/>
    <w:rsid w:val="00A3212C"/>
    <w:rsid w:val="00AB5F80"/>
    <w:rsid w:val="00B734BA"/>
    <w:rsid w:val="00C07504"/>
    <w:rsid w:val="00CC7454"/>
    <w:rsid w:val="00F82AB0"/>
    <w:rsid w:val="00FC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A3CA"/>
  <w15:chartTrackingRefBased/>
  <w15:docId w15:val="{C642C58A-8091-4535-8A4E-2F7D4C4C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FDC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13</cp:revision>
  <dcterms:created xsi:type="dcterms:W3CDTF">2025-10-01T06:40:00Z</dcterms:created>
  <dcterms:modified xsi:type="dcterms:W3CDTF">2025-10-23T05:54:00Z</dcterms:modified>
</cp:coreProperties>
</file>