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BD" w:rsidRPr="00B07EF6" w:rsidRDefault="00AE34BD" w:rsidP="00452D10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ДОГОВ</w:t>
      </w:r>
      <w:r w:rsidR="00DE49AB" w:rsidRPr="009E4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ІР</w:t>
      </w: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№ _____</w:t>
      </w:r>
    </w:p>
    <w:p w:rsidR="00AE34BD" w:rsidRPr="00B07EF6" w:rsidRDefault="00AE34BD" w:rsidP="00452D10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 СПІВРОБІТНИЦТВО ТЕРИТОРІАЛЬНИХ ГРОМАД</w:t>
      </w:r>
    </w:p>
    <w:p w:rsidR="00AE34BD" w:rsidRPr="00B07EF6" w:rsidRDefault="00AE34BD" w:rsidP="00452D10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У ФОРМІ </w:t>
      </w: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СПІЛЬНОГО ФІНАНСУВАННЯ (УТРИМАННЯ)</w:t>
      </w:r>
    </w:p>
    <w:p w:rsidR="00AE34BD" w:rsidRPr="00B07EF6" w:rsidRDefault="00452D10" w:rsidP="00452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ГАЙСИНСЬКОЇ МУЗИЧНОЇ ШКОЛИ</w:t>
      </w:r>
    </w:p>
    <w:p w:rsidR="00AE34BD" w:rsidRPr="00B07EF6" w:rsidRDefault="00AE34BD" w:rsidP="00AE34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м.Гайсин        </w:t>
      </w:r>
      <w:r w:rsidR="00543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</w:t>
      </w:r>
      <w:r w:rsidR="00883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___</w:t>
      </w:r>
      <w:r w:rsidRPr="00B0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.12.2025 року</w:t>
      </w:r>
    </w:p>
    <w:p w:rsidR="00452D10" w:rsidRPr="00B07EF6" w:rsidRDefault="00AE34BD" w:rsidP="00EE7505">
      <w:pPr>
        <w:shd w:val="clear" w:color="auto" w:fill="FFFFFF"/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  <w:r w:rsidRPr="00B07EF6">
        <w:rPr>
          <w:rFonts w:ascii="Roboto" w:eastAsia="Times New Roman" w:hAnsi="Roboto" w:cs="Times New Roman"/>
          <w:color w:val="000000"/>
          <w:sz w:val="28"/>
          <w:szCs w:val="28"/>
        </w:rPr>
        <w:t> </w:t>
      </w:r>
    </w:p>
    <w:p w:rsidR="00AE34BD" w:rsidRPr="00244671" w:rsidRDefault="00AE34BD" w:rsidP="00244671">
      <w:pPr>
        <w:shd w:val="clear" w:color="auto" w:fill="FFFFFF"/>
        <w:spacing w:after="0"/>
        <w:ind w:firstLine="709"/>
        <w:jc w:val="both"/>
        <w:rPr>
          <w:rFonts w:ascii="Roboto" w:eastAsia="Times New Roman" w:hAnsi="Roboto" w:cs="Times New Roman"/>
          <w:sz w:val="28"/>
          <w:szCs w:val="28"/>
          <w:lang w:val="uk-UA"/>
        </w:rPr>
      </w:pPr>
      <w:r w:rsidRPr="0024467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через </w:t>
      </w:r>
      <w:r w:rsidR="00B07EF6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у в особі міського голови </w:t>
      </w:r>
      <w:r w:rsidRPr="00DD75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Анатолія ГУКА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яка далі іменується </w:t>
      </w:r>
      <w:r w:rsidRPr="002446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Сторона 1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C0369E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Кунківська</w:t>
      </w: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 w:rsidRPr="002446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 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через К</w:t>
      </w:r>
      <w:r w:rsidR="00C0369E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унківську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сільську</w:t>
      </w:r>
      <w:r w:rsidR="00C0369E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раду в особі сільського голови </w:t>
      </w:r>
      <w:r w:rsidR="00C0369E" w:rsidRPr="00DD75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Василя БЕЗБАХА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яка надалі 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іменується </w:t>
      </w:r>
      <w:r w:rsidRPr="002446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Сторона 2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AE34BD" w:rsidRPr="00244671" w:rsidRDefault="00AE34BD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:rsidR="00AE34BD" w:rsidRPr="00244671" w:rsidRDefault="00AE34BD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1.1. Сторони згідно із статтею 12 Закону України «Про співробітництво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територіальних громад» підготували цей Договір з дотриманням порядку,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передбаченого статтями 5 − 9 цього Закону.</w:t>
      </w:r>
    </w:p>
    <w:p w:rsidR="00AE34BD" w:rsidRPr="00244671" w:rsidRDefault="00AE34BD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1.2. Підписанням цього Договору Сторони підтверджують, що інтересам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кожної з них відповідає спільне і узгоджене співробітництво у формі спільного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фінансування (утримання)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об’єкта співробітництва</w:t>
      </w:r>
      <w:r w:rsidR="002E00DF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– Гайсинської музичної школи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092172" w:rsidRPr="00244671" w:rsidRDefault="00AE34BD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1.3. У процесі співробітництва Сторони зобов’язуються визначати свої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взаємовідносини на принципах законності, добровільності, рівноправності,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прозорості та відкритості, взаємної вигоди та відповідальності за результати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співробітництва.</w:t>
      </w:r>
    </w:p>
    <w:p w:rsidR="00AE34BD" w:rsidRPr="00244671" w:rsidRDefault="00AE34BD" w:rsidP="00244671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2. ПРЕДМЕТ ДОГОВОРУ</w:t>
      </w:r>
    </w:p>
    <w:p w:rsidR="00092172" w:rsidRPr="00244671" w:rsidRDefault="008E7275" w:rsidP="00DE49AB">
      <w:pPr>
        <w:spacing w:after="0"/>
        <w:ind w:firstLine="709"/>
        <w:jc w:val="both"/>
        <w:rPr>
          <w:rFonts w:ascii="Roboto" w:eastAsia="Times New Roman" w:hAnsi="Roboto" w:cs="Times New Roman"/>
          <w:sz w:val="28"/>
          <w:szCs w:val="28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2.1.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Відповідно до законів України «Про місцеве самоврядування в Україні»,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«Про Національний архі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вний фонд та архівні установи»,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333267" w:rsidRPr="00244671">
        <w:rPr>
          <w:rFonts w:ascii="Times New Roman" w:hAnsi="Times New Roman"/>
          <w:spacing w:val="-10"/>
          <w:sz w:val="28"/>
          <w:szCs w:val="28"/>
          <w:lang w:val="uk-UA"/>
        </w:rPr>
        <w:t xml:space="preserve">рішення 47 сесії Кунківської </w:t>
      </w:r>
      <w:r w:rsidR="00B07EF6" w:rsidRPr="00244671">
        <w:rPr>
          <w:rFonts w:ascii="Times New Roman" w:hAnsi="Times New Roman"/>
          <w:spacing w:val="-10"/>
          <w:sz w:val="28"/>
          <w:szCs w:val="28"/>
          <w:lang w:val="uk-UA"/>
        </w:rPr>
        <w:t xml:space="preserve">сільської ради 8 скликання </w:t>
      </w:r>
      <w:r w:rsidR="00333267" w:rsidRPr="00244671">
        <w:rPr>
          <w:rFonts w:ascii="Times New Roman" w:hAnsi="Times New Roman"/>
          <w:spacing w:val="-10"/>
          <w:sz w:val="28"/>
          <w:szCs w:val="28"/>
          <w:lang w:val="uk-UA"/>
        </w:rPr>
        <w:t>від 31.07.2025 року № 10 «Про ініціювання співробітництва територіальних громад»</w:t>
      </w:r>
      <w:r w:rsidR="00333267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, з метою забезпечення ефективного використання ресурсів територіальних громад на основі спільного застосування наявних в одного із суб’єктів співробітництва об’єкту комунальної інфраструктури Сторони домовилися, згідно з цим Договором, спільно фінансувати (утримувати) </w:t>
      </w:r>
      <w:r w:rsidR="00333267" w:rsidRPr="00244671">
        <w:rPr>
          <w:rFonts w:ascii="Times New Roman" w:hAnsi="Times New Roman" w:cs="Times New Roman"/>
          <w:b/>
          <w:sz w:val="28"/>
          <w:szCs w:val="28"/>
          <w:lang w:val="uk-UA"/>
        </w:rPr>
        <w:t>Гайсинську музичну школу</w:t>
      </w:r>
      <w:r w:rsidR="00333267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, код ЄДРПОУ </w:t>
      </w:r>
      <w:r w:rsidR="00333267" w:rsidRPr="0024467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05462863</w:t>
      </w:r>
      <w:r w:rsidR="00333267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 (далі - Об’єкт), право комунальної вл</w:t>
      </w:r>
      <w:r w:rsidR="00B07EF6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асності на яке належить Стороні </w:t>
      </w:r>
      <w:r w:rsidR="00333267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</w:p>
    <w:p w:rsidR="00244671" w:rsidRPr="00244671" w:rsidRDefault="00244671" w:rsidP="00244671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val="uk-UA"/>
        </w:rPr>
      </w:pPr>
    </w:p>
    <w:p w:rsidR="00AE34BD" w:rsidRPr="00244671" w:rsidRDefault="008E7275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3. </w:t>
      </w:r>
      <w:r w:rsidR="00AE34BD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ФІНАНСУВАННЯ (УТРИМАННЯ) ОБ´ЄКТА</w:t>
      </w:r>
    </w:p>
    <w:p w:rsidR="002E00DF" w:rsidRPr="00244671" w:rsidRDefault="002E00DF" w:rsidP="00244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671">
        <w:rPr>
          <w:rFonts w:ascii="Times New Roman" w:hAnsi="Times New Roman" w:cs="Times New Roman"/>
          <w:sz w:val="28"/>
          <w:szCs w:val="28"/>
          <w:lang w:val="uk-UA"/>
        </w:rPr>
        <w:t>3.1.Фінансування (утримання) Об’єкта здійснюється відповідно до вимог ст. 75, 89, 93 Бюджетного кодексу України, а також у порядку співфінансування у вигляді міжбюджетни</w:t>
      </w:r>
      <w:r w:rsidR="00543D99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х трансфертів, наданих Стороною </w:t>
      </w:r>
      <w:r w:rsidRPr="00244671">
        <w:rPr>
          <w:rFonts w:ascii="Times New Roman" w:hAnsi="Times New Roman" w:cs="Times New Roman"/>
          <w:sz w:val="28"/>
          <w:szCs w:val="28"/>
          <w:lang w:val="uk-UA"/>
        </w:rPr>
        <w:lastRenderedPageBreak/>
        <w:t>2, для подальшого використан</w:t>
      </w:r>
      <w:r w:rsidR="00543D99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ня одержаних субвенцій Стороною </w:t>
      </w:r>
      <w:r w:rsidRPr="00244671">
        <w:rPr>
          <w:rFonts w:ascii="Times New Roman" w:hAnsi="Times New Roman" w:cs="Times New Roman"/>
          <w:sz w:val="28"/>
          <w:szCs w:val="28"/>
        </w:rPr>
        <w:t>1 на потреби Об’єкта, обсяг яких на 202</w:t>
      </w:r>
      <w:r w:rsidRPr="0024467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3D99" w:rsidRPr="00244671">
        <w:rPr>
          <w:rFonts w:ascii="Times New Roman" w:hAnsi="Times New Roman" w:cs="Times New Roman"/>
          <w:sz w:val="28"/>
          <w:szCs w:val="28"/>
        </w:rPr>
        <w:t xml:space="preserve"> рік </w:t>
      </w:r>
      <w:r w:rsidR="00244671" w:rsidRPr="00244671">
        <w:rPr>
          <w:rFonts w:ascii="Times New Roman" w:hAnsi="Times New Roman" w:cs="Times New Roman"/>
          <w:sz w:val="28"/>
          <w:szCs w:val="28"/>
        </w:rPr>
        <w:t>для Сторони</w:t>
      </w:r>
      <w:r w:rsidR="00244671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671" w:rsidRPr="00244671">
        <w:rPr>
          <w:rFonts w:ascii="Times New Roman" w:hAnsi="Times New Roman" w:cs="Times New Roman"/>
          <w:sz w:val="28"/>
          <w:szCs w:val="28"/>
        </w:rPr>
        <w:t xml:space="preserve">2 </w:t>
      </w:r>
      <w:r w:rsidR="00DD75A5">
        <w:rPr>
          <w:rFonts w:ascii="Times New Roman" w:hAnsi="Times New Roman" w:cs="Times New Roman"/>
          <w:sz w:val="28"/>
          <w:szCs w:val="28"/>
          <w:lang w:val="uk-UA"/>
        </w:rPr>
        <w:t>становить 258 840,0 грн</w:t>
      </w:r>
      <w:r w:rsidR="00244671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 (двісті п</w:t>
      </w:r>
      <w:r w:rsidR="00244671" w:rsidRPr="00244671">
        <w:rPr>
          <w:rFonts w:ascii="Times New Roman" w:hAnsi="Times New Roman" w:cs="Times New Roman"/>
          <w:sz w:val="28"/>
          <w:szCs w:val="28"/>
        </w:rPr>
        <w:t>’</w:t>
      </w:r>
      <w:r w:rsidR="00244671" w:rsidRPr="00244671">
        <w:rPr>
          <w:rFonts w:ascii="Times New Roman" w:hAnsi="Times New Roman" w:cs="Times New Roman"/>
          <w:sz w:val="28"/>
          <w:szCs w:val="28"/>
          <w:lang w:val="uk-UA"/>
        </w:rPr>
        <w:t xml:space="preserve">ятдесят вісім тисяч вісімсот сорок </w:t>
      </w:r>
      <w:r w:rsidR="00244671" w:rsidRPr="00244671">
        <w:rPr>
          <w:rFonts w:ascii="Times New Roman" w:hAnsi="Times New Roman" w:cs="Times New Roman"/>
          <w:sz w:val="28"/>
          <w:szCs w:val="28"/>
        </w:rPr>
        <w:t>гривень).</w:t>
      </w:r>
    </w:p>
    <w:p w:rsidR="00244671" w:rsidRPr="00244671" w:rsidRDefault="00244671" w:rsidP="00244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71">
        <w:rPr>
          <w:rFonts w:ascii="Times New Roman" w:hAnsi="Times New Roman" w:cs="Times New Roman"/>
          <w:sz w:val="28"/>
          <w:szCs w:val="28"/>
        </w:rPr>
        <w:t>Суми співфінансування на 202</w:t>
      </w:r>
      <w:r w:rsidRPr="00244671">
        <w:rPr>
          <w:rFonts w:ascii="Times New Roman" w:hAnsi="Times New Roman" w:cs="Times New Roman"/>
          <w:sz w:val="28"/>
          <w:szCs w:val="28"/>
          <w:lang w:val="uk-UA"/>
        </w:rPr>
        <w:t>7-2028</w:t>
      </w:r>
      <w:r w:rsidRPr="00244671">
        <w:rPr>
          <w:rFonts w:ascii="Times New Roman" w:hAnsi="Times New Roman" w:cs="Times New Roman"/>
          <w:sz w:val="28"/>
          <w:szCs w:val="28"/>
        </w:rPr>
        <w:t xml:space="preserve"> р</w:t>
      </w:r>
      <w:r w:rsidRPr="00244671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Pr="00244671">
        <w:rPr>
          <w:rFonts w:ascii="Times New Roman" w:hAnsi="Times New Roman" w:cs="Times New Roman"/>
          <w:sz w:val="28"/>
          <w:szCs w:val="28"/>
        </w:rPr>
        <w:t xml:space="preserve"> встановлюватимуться додатковими угодами.</w:t>
      </w:r>
    </w:p>
    <w:p w:rsidR="002E00DF" w:rsidRPr="00244671" w:rsidRDefault="002E00DF" w:rsidP="0024467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244671">
        <w:rPr>
          <w:sz w:val="28"/>
          <w:szCs w:val="28"/>
          <w:lang w:val="uk-UA"/>
        </w:rPr>
        <w:t xml:space="preserve">Фінансування (утримання) Гайсинської музичної школи забезпечить умови для реалізації прав дітей на вільний </w:t>
      </w:r>
      <w:r w:rsidRPr="00244671">
        <w:rPr>
          <w:sz w:val="28"/>
          <w:szCs w:val="28"/>
          <w:shd w:val="clear" w:color="auto" w:fill="FFFFFF"/>
          <w:lang w:val="uk-UA"/>
        </w:rPr>
        <w:t xml:space="preserve">розвиток особистості, талантів і творчих  здібностей в найповнішому обсязі; сприятиме у здійснені державних гарантій естетичного виховання дітей через їх доступність до надбань вітчизняної і світової культури, в </w:t>
      </w:r>
      <w:bookmarkStart w:id="0" w:name="n38"/>
      <w:bookmarkEnd w:id="0"/>
      <w:r w:rsidRPr="00244671">
        <w:rPr>
          <w:sz w:val="28"/>
          <w:szCs w:val="28"/>
          <w:lang w:val="uk-UA"/>
        </w:rPr>
        <w:t>організації, забезпеченні та провадженні освітнього процесу для набуття здобувачами спеціальних здібностей, естетичного досвіду і ціннісних орієнтацій у процесі активної мистецької діяльності, формування у них теоретичних і практичних (у тому числі виконавських) загальних та професійних компетентностей початкового рівня в обраному виді мистецтва;</w:t>
      </w:r>
      <w:bookmarkStart w:id="1" w:name="n39"/>
      <w:bookmarkEnd w:id="1"/>
      <w:r w:rsidRPr="00244671">
        <w:rPr>
          <w:sz w:val="28"/>
          <w:szCs w:val="28"/>
          <w:lang w:val="uk-UA"/>
        </w:rPr>
        <w:t xml:space="preserve"> створення умов для професійної художньо-творчої самореалізації особистості здобувача початкової мистецької освіти;</w:t>
      </w:r>
      <w:bookmarkStart w:id="2" w:name="n40"/>
      <w:bookmarkEnd w:id="2"/>
      <w:r w:rsidRPr="00244671">
        <w:rPr>
          <w:sz w:val="28"/>
          <w:szCs w:val="28"/>
          <w:lang w:val="uk-UA"/>
        </w:rPr>
        <w:t xml:space="preserve"> популяризація академічного та народного мистецтва;  </w:t>
      </w:r>
      <w:bookmarkStart w:id="3" w:name="n42"/>
      <w:bookmarkEnd w:id="3"/>
      <w:r w:rsidRPr="00244671">
        <w:rPr>
          <w:sz w:val="28"/>
          <w:szCs w:val="28"/>
          <w:lang w:val="uk-UA"/>
        </w:rPr>
        <w:t>пошуку та підтримці обдарованих і талановитих дітей з раннього віку, розвиток їх мистецьких здібностей;</w:t>
      </w:r>
      <w:bookmarkStart w:id="4" w:name="n44"/>
      <w:bookmarkStart w:id="5" w:name="n43"/>
      <w:bookmarkEnd w:id="4"/>
      <w:bookmarkEnd w:id="5"/>
      <w:r w:rsidRPr="00244671">
        <w:rPr>
          <w:sz w:val="28"/>
          <w:szCs w:val="28"/>
          <w:lang w:val="uk-UA"/>
        </w:rPr>
        <w:t xml:space="preserve"> створення умов для набуття здобувачами первинних професійних навичок і вмінь, необхідних для їхньої соціалізації, подальшої самореалізації та/або професійної діяльності;</w:t>
      </w:r>
      <w:bookmarkStart w:id="6" w:name="n45"/>
      <w:bookmarkEnd w:id="6"/>
      <w:r w:rsidRPr="00244671">
        <w:rPr>
          <w:sz w:val="28"/>
          <w:szCs w:val="28"/>
          <w:lang w:val="uk-UA"/>
        </w:rPr>
        <w:t xml:space="preserve"> вихованню громадянина України шляхом вивчення та виховання поваги до народних звичаїв, традицій, національних цінностей українського народу.</w:t>
      </w:r>
    </w:p>
    <w:p w:rsidR="002E00DF" w:rsidRPr="00244671" w:rsidRDefault="002E00DF" w:rsidP="00244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n46"/>
      <w:bookmarkEnd w:id="7"/>
      <w:r w:rsidRPr="00244671">
        <w:rPr>
          <w:rFonts w:ascii="Times New Roman" w:hAnsi="Times New Roman" w:cs="Times New Roman"/>
          <w:sz w:val="28"/>
          <w:szCs w:val="28"/>
        </w:rPr>
        <w:t>Кошти будуть спрямовані на виплату заробітної плати викладачів, оплату послуг, видатки на відрядження, на покриття інших поточних витрат, які забезпеча</w:t>
      </w:r>
      <w:r w:rsidR="00333267" w:rsidRPr="00244671">
        <w:rPr>
          <w:rFonts w:ascii="Times New Roman" w:hAnsi="Times New Roman" w:cs="Times New Roman"/>
          <w:sz w:val="28"/>
          <w:szCs w:val="28"/>
        </w:rPr>
        <w:t xml:space="preserve">ть якісне надання </w:t>
      </w:r>
      <w:r w:rsidRPr="00244671">
        <w:rPr>
          <w:rFonts w:ascii="Times New Roman" w:hAnsi="Times New Roman" w:cs="Times New Roman"/>
          <w:sz w:val="28"/>
          <w:szCs w:val="28"/>
        </w:rPr>
        <w:t>освітніх послуг вихованцям.</w:t>
      </w:r>
    </w:p>
    <w:p w:rsidR="002E00DF" w:rsidRPr="00244671" w:rsidRDefault="002E00DF" w:rsidP="00244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71">
        <w:rPr>
          <w:rFonts w:ascii="Times New Roman" w:hAnsi="Times New Roman" w:cs="Times New Roman"/>
          <w:sz w:val="28"/>
          <w:szCs w:val="28"/>
        </w:rPr>
        <w:t>В разі зміни витрат, необхідних для надання якісних послуг на основі попередньо погоджених розрахунків, що надані Гайсинською музичною школою і місцевих цільових програм в галузі освіти встановлюватимуться суми співфінансування додатковими угодами.</w:t>
      </w:r>
    </w:p>
    <w:p w:rsidR="00AE34BD" w:rsidRPr="00244671" w:rsidRDefault="002E00DF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3.2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1C2C70" w:rsidRPr="00244671" w:rsidRDefault="001C2C70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16"/>
          <w:szCs w:val="16"/>
        </w:rPr>
      </w:pPr>
    </w:p>
    <w:p w:rsidR="00AE34BD" w:rsidRPr="00244671" w:rsidRDefault="000B1D15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>4. Н</w:t>
      </w:r>
      <w:r w:rsidR="00AE34BD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АДАННЯ ОБ´ЄКТОМ ПОСЛУГ ДЛЯ СУБ´ЄКТА </w:t>
      </w:r>
      <w:r w:rsidR="00092172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С</w:t>
      </w:r>
      <w:r w:rsidR="00AE34BD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ПІВРОБІТНИЦТВА</w:t>
      </w:r>
    </w:p>
    <w:p w:rsidR="00AE34BD" w:rsidRPr="00244671" w:rsidRDefault="00333267" w:rsidP="00244671">
      <w:pPr>
        <w:shd w:val="clear" w:color="auto" w:fill="FFFFFF"/>
        <w:spacing w:after="0"/>
        <w:ind w:firstLine="709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4.1.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Об’єкт забезпечує централізоване тимчасове зберігання архівних документів, ведення їх обліку та використання відомостей, що в них містяться.</w:t>
      </w:r>
    </w:p>
    <w:p w:rsidR="00AE34BD" w:rsidRPr="00244671" w:rsidRDefault="00333267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4.2.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Послуги надаються Об’єктом для населення суб’єктів співробітництва, що користуються послугами Об’єкта, зареєстровані та </w:t>
      </w:r>
      <w:r w:rsidR="000B1D15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проживають на території Сторони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2, за умови своєчасності фінансування, обсяги якого зазначені в п.3.1 цього Договору.</w:t>
      </w:r>
    </w:p>
    <w:p w:rsidR="000B1D15" w:rsidRPr="00244671" w:rsidRDefault="000B1D15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16"/>
          <w:szCs w:val="16"/>
        </w:rPr>
      </w:pPr>
    </w:p>
    <w:p w:rsidR="00AE34BD" w:rsidRPr="00244671" w:rsidRDefault="000B1D15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 </w:t>
      </w:r>
      <w:r w:rsidR="00AE34BD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РОЗПОДІЛ МІЖ СУБ’ЄКТАМИ СПІВРОБІТНИЦТВА ОТРИМАНИХ ДОХОДІВ ТА МОЖЛИВИХ РИЗИКІВ, ПОВ’ЯЗАНИХ З ДІЯЛЬНІСТЮ ОБ’ЄКТА</w:t>
      </w:r>
    </w:p>
    <w:p w:rsidR="00AE34BD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5.1.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AE34BD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5.2.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1C2C70" w:rsidRPr="00244671" w:rsidRDefault="001C2C70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16"/>
          <w:szCs w:val="16"/>
        </w:rPr>
      </w:pPr>
    </w:p>
    <w:p w:rsidR="00AE34BD" w:rsidRPr="00244671" w:rsidRDefault="00AE34BD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6. ЗВІТУВАННЯ  ПРО РЕЗУЛЬТАТИ ДІЯЛЬНОСТІ ОБ´ЄКТА</w:t>
      </w:r>
    </w:p>
    <w:p w:rsidR="00AE34BD" w:rsidRPr="00244671" w:rsidRDefault="00AE34BD" w:rsidP="0024467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6.1. </w:t>
      </w:r>
      <w:r w:rsidR="002E00DF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Гайсинська музична школа </w:t>
      </w:r>
      <w:r w:rsidR="000B1D15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Гайсинської міської 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ради звітує перед суб’єкт</w:t>
      </w:r>
      <w:r w:rsidR="00DD75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ом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співробітництва про результати своєї діяльності та використання ресурсів, у тому числі фінансових</w:t>
      </w:r>
      <w:r w:rsidR="00DD75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 протягом І кварталу за звітни роком.</w:t>
      </w:r>
    </w:p>
    <w:p w:rsidR="00677756" w:rsidRPr="00244671" w:rsidRDefault="00677756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16"/>
          <w:szCs w:val="16"/>
          <w:lang w:val="uk-UA"/>
        </w:rPr>
      </w:pPr>
    </w:p>
    <w:p w:rsidR="00AE34BD" w:rsidRPr="00244671" w:rsidRDefault="00AE34BD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7. ПОРЯДОК НАБРАННЯ ЧИННОСТІ ДОГОВОРУ,</w:t>
      </w:r>
      <w:r w:rsidR="000B1D15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AE34BD" w:rsidRPr="00244671" w:rsidRDefault="000B1D15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7.1.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Цей 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Договір набирає чинності з </w:t>
      </w:r>
      <w:r w:rsidR="00AE34BD" w:rsidRPr="002446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01 січня 2026 року та діє до 31 грудня 2028 року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вимог статті 9 Закону України «Про співробітництво територіальних громад».</w:t>
      </w:r>
    </w:p>
    <w:p w:rsidR="00AE34BD" w:rsidRPr="00244671" w:rsidRDefault="000B1D15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7.2.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Зміни та доповнення до цього Договору допускаються лише за взаємною згодою Сторін і оформляються додатко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вою угодою, яка є невід´ємною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частиною цього Договору.</w:t>
      </w:r>
    </w:p>
    <w:p w:rsidR="00AE34BD" w:rsidRPr="00244671" w:rsidRDefault="000B1D15" w:rsidP="0024467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7.3.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Внесення змін та/чи доповнень до цього Договору здійснюється в тому ж порядку як і його укладення.</w:t>
      </w:r>
    </w:p>
    <w:p w:rsidR="001C2C70" w:rsidRPr="00244671" w:rsidRDefault="001C2C70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16"/>
          <w:szCs w:val="16"/>
        </w:rPr>
      </w:pPr>
    </w:p>
    <w:p w:rsidR="00AE34BD" w:rsidRPr="00244671" w:rsidRDefault="00AE34BD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AE34BD" w:rsidRPr="00244671" w:rsidRDefault="00AE34BD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0B1D15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8.1.1. закінчення строку його дії;</w:t>
      </w:r>
    </w:p>
    <w:p w:rsidR="000B1D15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8.1.2. досягнення цілей співробітництва;</w:t>
      </w:r>
    </w:p>
    <w:p w:rsidR="000B1D15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8.1.3. невиконання суб’єктами співробітництва взятих на себе зобов’язань;</w:t>
      </w:r>
    </w:p>
    <w:p w:rsidR="000B1D15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8.1.4. відмови від співробітництва однієї із Сторін, відповідно до умов цього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Договору, що унеможливлює подальше здійснення співробітництва;</w:t>
      </w:r>
    </w:p>
    <w:p w:rsidR="000B1D15" w:rsidRPr="00244671" w:rsidRDefault="00092172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lastRenderedPageBreak/>
        <w:t>8.1.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B1D15" w:rsidRPr="00244671">
        <w:rPr>
          <w:rFonts w:ascii="Times New Roman" w:eastAsia="Times New Roman" w:hAnsi="Times New Roman" w:cs="Times New Roman"/>
          <w:sz w:val="28"/>
          <w:szCs w:val="28"/>
        </w:rPr>
        <w:t>. нездійснення співробітництва протягом року з дня набрання чинності</w:t>
      </w:r>
      <w:r w:rsidR="000B1D15"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1D15" w:rsidRPr="00244671">
        <w:rPr>
          <w:rFonts w:ascii="Times New Roman" w:eastAsia="Times New Roman" w:hAnsi="Times New Roman" w:cs="Times New Roman"/>
          <w:sz w:val="28"/>
          <w:szCs w:val="28"/>
        </w:rPr>
        <w:t>цим Договором;</w:t>
      </w:r>
    </w:p>
    <w:p w:rsidR="000B1D15" w:rsidRPr="00244671" w:rsidRDefault="00092172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8.1.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B1D15" w:rsidRPr="00244671">
        <w:rPr>
          <w:rFonts w:ascii="Times New Roman" w:eastAsia="Times New Roman" w:hAnsi="Times New Roman" w:cs="Times New Roman"/>
          <w:sz w:val="28"/>
          <w:szCs w:val="28"/>
        </w:rPr>
        <w:t>. прийняття судом рішення про припинення співробітництва.</w:t>
      </w:r>
    </w:p>
    <w:p w:rsidR="000B1D15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>8.2. Припинення співробітництва здійснюється за згодою Сторін у порядку,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визначеному Законом України «Про співробітництво територіальних громад»,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та не повинно спричиняти зменшення обсягу та погіршення якості надання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відповідних послуг.</w:t>
      </w:r>
    </w:p>
    <w:p w:rsidR="000B1D15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 xml:space="preserve">8.3. Припинення 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</w:rPr>
        <w:t>співробітництва Сторони оформля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 xml:space="preserve"> відповідним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договором у кількості примірників, що відповідає кількості Сторін Договору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на дату його припинення, та один примірник додатково для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Мінінфраструктури, кожен з яких має однакову юридичну силу.</w:t>
      </w:r>
    </w:p>
    <w:p w:rsidR="000B1D15" w:rsidRPr="00244671" w:rsidRDefault="000B1D15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</w:rPr>
        <w:t xml:space="preserve">Один примірник договору про припинення співробітництва 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Гайсинська міська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рада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 xml:space="preserve">надсилає Мінінфраструктури протягом 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 xml:space="preserve"> робочих днів з дати</w:t>
      </w:r>
      <w:r w:rsidRPr="0024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sz w:val="28"/>
          <w:szCs w:val="28"/>
        </w:rPr>
        <w:t>підписання Сторонами.</w:t>
      </w:r>
    </w:p>
    <w:p w:rsidR="001C2C70" w:rsidRPr="00244671" w:rsidRDefault="001C2C70" w:rsidP="0024467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34BD" w:rsidRPr="00244671" w:rsidRDefault="00333267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9. ВІДПОВІДАЛЬНІСТЬ СТОРІН </w:t>
      </w:r>
      <w:r w:rsidR="00AE34BD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ТА ПОРЯДОК РОЗВ´ЯЗАННЯ СПОРІВ</w:t>
      </w:r>
    </w:p>
    <w:p w:rsidR="00AE34BD" w:rsidRPr="00244671" w:rsidRDefault="00AE34BD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AE34BD" w:rsidRPr="00244671" w:rsidRDefault="00AE34BD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AE34BD" w:rsidRPr="00244671" w:rsidRDefault="00AE34BD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AE34BD" w:rsidRPr="00244671" w:rsidRDefault="00AE34BD" w:rsidP="0024467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вищ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евказаних обставин не пізніше 7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позбавляє Сторону права на звільнення своїх  зобов’язань у зв’язку із виникненням обставин, зазначених у пункті 9.3 цього Договору.</w:t>
      </w:r>
    </w:p>
    <w:p w:rsidR="001C2C70" w:rsidRPr="00244671" w:rsidRDefault="001C2C70" w:rsidP="00244671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sz w:val="16"/>
          <w:szCs w:val="16"/>
          <w:lang w:val="uk-UA"/>
        </w:rPr>
      </w:pPr>
    </w:p>
    <w:p w:rsidR="00AE34BD" w:rsidRPr="00244671" w:rsidRDefault="00AE34BD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10. ПРИКІНЦЕВІ ПОЛОЖЕННЯ</w:t>
      </w:r>
    </w:p>
    <w:p w:rsidR="00AE34BD" w:rsidRPr="00244671" w:rsidRDefault="00AE34BD" w:rsidP="00244671">
      <w:pPr>
        <w:shd w:val="clear" w:color="auto" w:fill="FFFFFF"/>
        <w:spacing w:after="0"/>
        <w:ind w:firstLine="709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AE34BD" w:rsidRPr="00244671" w:rsidRDefault="00AE34BD" w:rsidP="00244671">
      <w:pPr>
        <w:shd w:val="clear" w:color="auto" w:fill="FFFFFF"/>
        <w:spacing w:after="0"/>
        <w:ind w:firstLine="709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’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яти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аркушах, у кількості </w:t>
      </w:r>
      <w:r w:rsidR="00B51782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трьох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) примірників, по одному примірнику для кожної із Сторін та один примірник для Мінрегіону, які мають однакову юридичну силу.</w:t>
      </w:r>
    </w:p>
    <w:p w:rsidR="00AE34BD" w:rsidRPr="00244671" w:rsidRDefault="00AE34BD" w:rsidP="00244671">
      <w:pPr>
        <w:shd w:val="clear" w:color="auto" w:fill="FFFFFF"/>
        <w:spacing w:after="0"/>
        <w:ind w:firstLine="709"/>
        <w:jc w:val="both"/>
        <w:rPr>
          <w:rFonts w:ascii="Roboto" w:eastAsia="Times New Roman" w:hAnsi="Roboto" w:cs="Times New Roman"/>
          <w:sz w:val="28"/>
          <w:szCs w:val="28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10.3. 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Гайсинська міська рада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надсилає один примірник для внесення його до реєстру про співробітництво територіал</w:t>
      </w:r>
      <w:r w:rsidR="00333267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ьних громад у продовж 5 (п’яти)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робочих днів після підписання його Сторонами.</w:t>
      </w:r>
    </w:p>
    <w:p w:rsidR="00AE34BD" w:rsidRPr="00244671" w:rsidRDefault="00333267" w:rsidP="002446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10.4.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92172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Гайсинська міська рада 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подає до Мін</w:t>
      </w:r>
      <w:r w:rsidR="00DD75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інфрастурктури,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від</w:t>
      </w:r>
      <w:r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повідно до ст.17 Закону України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«Про співробітництво територіальних громад»</w:t>
      </w:r>
      <w:r w:rsidR="00DD75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AE34BD" w:rsidRPr="002446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звіт про здійснення співробітництва, передбаченого цим Договором.</w:t>
      </w:r>
    </w:p>
    <w:p w:rsidR="00333267" w:rsidRPr="00244671" w:rsidRDefault="00333267" w:rsidP="00244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671">
        <w:rPr>
          <w:rFonts w:ascii="Times New Roman" w:hAnsi="Times New Roman" w:cs="Times New Roman"/>
          <w:sz w:val="28"/>
          <w:szCs w:val="28"/>
          <w:lang w:val="uk-UA"/>
        </w:rPr>
        <w:t>10.5. Сторони підтверджують, що цей договір містить всі істотні умови, передбачені законом для договорів цього виду, і жодна із сторін не посилатиметься в майбутньому на недосягнення згоди за істотними умовами договору, як на підставу вважати його неукладеним або недійсним.</w:t>
      </w:r>
    </w:p>
    <w:p w:rsidR="00333267" w:rsidRPr="00244671" w:rsidRDefault="00333267" w:rsidP="00244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671">
        <w:rPr>
          <w:rFonts w:ascii="Times New Roman" w:hAnsi="Times New Roman" w:cs="Times New Roman"/>
          <w:sz w:val="28"/>
          <w:szCs w:val="28"/>
          <w:lang w:val="uk-UA"/>
        </w:rPr>
        <w:t>10.6. Про зміну банківських реквізитів, юридичної та поштової адреси кожна Сторона зобов’язана повідомити інші Сторони у письмовій формі упродовж 5 (п’яти) робочих дні</w:t>
      </w:r>
      <w:r w:rsidR="00B07EF6" w:rsidRPr="00244671">
        <w:rPr>
          <w:rFonts w:ascii="Times New Roman" w:hAnsi="Times New Roman" w:cs="Times New Roman"/>
          <w:sz w:val="28"/>
          <w:szCs w:val="28"/>
          <w:lang w:val="uk-UA"/>
        </w:rPr>
        <w:t>в з моменту настання таких змін</w:t>
      </w:r>
    </w:p>
    <w:p w:rsidR="00B07EF6" w:rsidRPr="00244671" w:rsidRDefault="00B07EF6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AE34BD" w:rsidRPr="00244671" w:rsidRDefault="00AE34BD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11. ЮРИДИЧНІ АДРЕСИ, БАНКІВСЬКІ РЕКВІЗИТИ</w:t>
      </w:r>
      <w:r w:rsidR="00092172"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p w:rsidR="00B07EF6" w:rsidRPr="00244671" w:rsidRDefault="00B07EF6" w:rsidP="002446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B51782" w:rsidRPr="00244671" w:rsidTr="00244671">
        <w:tc>
          <w:tcPr>
            <w:tcW w:w="4503" w:type="dxa"/>
          </w:tcPr>
          <w:p w:rsidR="00B51782" w:rsidRPr="00244671" w:rsidRDefault="00B51782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B51782" w:rsidRPr="00244671" w:rsidRDefault="00C0369E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Кунківська </w:t>
            </w:r>
            <w:r w:rsidR="00B51782"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сільська рада </w:t>
            </w:r>
          </w:p>
        </w:tc>
      </w:tr>
      <w:tr w:rsidR="00244671" w:rsidRPr="00244671" w:rsidTr="00244671">
        <w:tc>
          <w:tcPr>
            <w:tcW w:w="4503" w:type="dxa"/>
          </w:tcPr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 вул. Центральна, 7, м.Гайсин, Вінницька область, 23700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44671" w:rsidRPr="00244671" w:rsidRDefault="00DE49AB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r w:rsidR="00244671"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108201720344240027000026521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7" w:history="1">
              <w:r w:rsidRPr="0024467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gaysin</w:t>
              </w:r>
              <w:r w:rsidRPr="0024467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.</w:t>
              </w:r>
              <w:r w:rsidRPr="0024467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rada</w:t>
              </w:r>
              <w:r w:rsidRPr="0024467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@</w:t>
              </w:r>
              <w:r w:rsidRPr="0024467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gmail</w:t>
              </w:r>
              <w:r w:rsidRPr="0024467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.</w:t>
              </w:r>
              <w:r w:rsidRPr="0024467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</w:t>
            </w: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Фінансове управління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Гайсинської міської ради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IBAN: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828999803140020668000002868</w:t>
            </w: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8" w:type="dxa"/>
          </w:tcPr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вул. Українська, 61/1, с.Кунка, Гайсинський район, Вінницька область, 23713 </w:t>
            </w:r>
          </w:p>
          <w:p w:rsidR="00244671" w:rsidRPr="00DD75A5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DD75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04330154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UA138201720344210003000023060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8" w:history="1">
              <w:r w:rsidRPr="0024467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kunka_selo@ukr.net</w:t>
              </w:r>
            </w:hyperlink>
            <w:r w:rsidRPr="002446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(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04334) 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92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Фінансовий відділ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Кунківської сільської ради</w:t>
            </w:r>
          </w:p>
          <w:p w:rsidR="00244671" w:rsidRPr="00DD75A5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DD75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44035535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44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188201720344440004000111055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4671" w:rsidRPr="00244671" w:rsidTr="00244671">
        <w:tc>
          <w:tcPr>
            <w:tcW w:w="4503" w:type="dxa"/>
          </w:tcPr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4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___________Василь БЕЗБАХ</w:t>
            </w:r>
          </w:p>
          <w:p w:rsidR="00244671" w:rsidRPr="00244671" w:rsidRDefault="00244671" w:rsidP="002446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51782" w:rsidRPr="00B07EF6" w:rsidRDefault="00B51782" w:rsidP="00677756">
      <w:pPr>
        <w:tabs>
          <w:tab w:val="center" w:pos="4677"/>
        </w:tabs>
        <w:rPr>
          <w:sz w:val="28"/>
          <w:szCs w:val="28"/>
          <w:lang w:val="uk-UA"/>
        </w:rPr>
      </w:pPr>
    </w:p>
    <w:sectPr w:rsidR="00B51782" w:rsidRPr="00B07EF6" w:rsidSect="00244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CC1" w:rsidRDefault="00643CC1" w:rsidP="009E4123">
      <w:pPr>
        <w:spacing w:after="0" w:line="240" w:lineRule="auto"/>
      </w:pPr>
      <w:r>
        <w:separator/>
      </w:r>
    </w:p>
  </w:endnote>
  <w:endnote w:type="continuationSeparator" w:id="1">
    <w:p w:rsidR="00643CC1" w:rsidRDefault="00643CC1" w:rsidP="009E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23" w:rsidRDefault="009E412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23" w:rsidRDefault="009E412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23" w:rsidRDefault="009E41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CC1" w:rsidRDefault="00643CC1" w:rsidP="009E4123">
      <w:pPr>
        <w:spacing w:after="0" w:line="240" w:lineRule="auto"/>
      </w:pPr>
      <w:r>
        <w:separator/>
      </w:r>
    </w:p>
  </w:footnote>
  <w:footnote w:type="continuationSeparator" w:id="1">
    <w:p w:rsidR="00643CC1" w:rsidRDefault="00643CC1" w:rsidP="009E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23" w:rsidRDefault="009E412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23" w:rsidRPr="009E4123" w:rsidRDefault="009E4123" w:rsidP="009E4123">
    <w:pPr>
      <w:pStyle w:val="a7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23" w:rsidRDefault="009E412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E35"/>
    <w:multiLevelType w:val="multilevel"/>
    <w:tmpl w:val="AAF86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530A9"/>
    <w:multiLevelType w:val="multilevel"/>
    <w:tmpl w:val="055E5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B0927"/>
    <w:multiLevelType w:val="multilevel"/>
    <w:tmpl w:val="994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6212"/>
    <w:multiLevelType w:val="multilevel"/>
    <w:tmpl w:val="5586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2042C"/>
    <w:multiLevelType w:val="multilevel"/>
    <w:tmpl w:val="637E6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CA0219"/>
    <w:multiLevelType w:val="multilevel"/>
    <w:tmpl w:val="4878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34BD"/>
    <w:rsid w:val="00064FCE"/>
    <w:rsid w:val="00092172"/>
    <w:rsid w:val="000B1D15"/>
    <w:rsid w:val="001002DF"/>
    <w:rsid w:val="001C2C70"/>
    <w:rsid w:val="00244671"/>
    <w:rsid w:val="002E00DF"/>
    <w:rsid w:val="002E5A59"/>
    <w:rsid w:val="00333267"/>
    <w:rsid w:val="00333980"/>
    <w:rsid w:val="00374BC6"/>
    <w:rsid w:val="00452D10"/>
    <w:rsid w:val="00543D99"/>
    <w:rsid w:val="006077D9"/>
    <w:rsid w:val="00643CC1"/>
    <w:rsid w:val="006668B4"/>
    <w:rsid w:val="006716ED"/>
    <w:rsid w:val="00677756"/>
    <w:rsid w:val="006B2461"/>
    <w:rsid w:val="006E6174"/>
    <w:rsid w:val="007C0DC0"/>
    <w:rsid w:val="00883BED"/>
    <w:rsid w:val="008E7275"/>
    <w:rsid w:val="009479B1"/>
    <w:rsid w:val="009E4123"/>
    <w:rsid w:val="00A7489B"/>
    <w:rsid w:val="00AA6243"/>
    <w:rsid w:val="00AE34BD"/>
    <w:rsid w:val="00B07EF6"/>
    <w:rsid w:val="00B51782"/>
    <w:rsid w:val="00C0369E"/>
    <w:rsid w:val="00DD75A5"/>
    <w:rsid w:val="00DE49AB"/>
    <w:rsid w:val="00E07756"/>
    <w:rsid w:val="00E84EE5"/>
    <w:rsid w:val="00E92D6B"/>
    <w:rsid w:val="00EE7505"/>
    <w:rsid w:val="00F8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AE34BD"/>
  </w:style>
  <w:style w:type="table" w:styleId="a4">
    <w:name w:val="Table Grid"/>
    <w:basedOn w:val="a1"/>
    <w:uiPriority w:val="59"/>
    <w:rsid w:val="00B51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84E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44671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E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4123"/>
  </w:style>
  <w:style w:type="paragraph" w:styleId="a9">
    <w:name w:val="footer"/>
    <w:basedOn w:val="a"/>
    <w:link w:val="aa"/>
    <w:uiPriority w:val="99"/>
    <w:semiHidden/>
    <w:unhideWhenUsed/>
    <w:rsid w:val="009E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4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ka_selo@ukr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aysin.rad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MR-0204URIST</cp:lastModifiedBy>
  <cp:revision>12</cp:revision>
  <cp:lastPrinted>2026-01-02T08:30:00Z</cp:lastPrinted>
  <dcterms:created xsi:type="dcterms:W3CDTF">2025-12-28T14:48:00Z</dcterms:created>
  <dcterms:modified xsi:type="dcterms:W3CDTF">2026-01-02T09:24:00Z</dcterms:modified>
</cp:coreProperties>
</file>