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7F" w:rsidRDefault="000268F3" w:rsidP="002E0E7F">
      <w:pPr>
        <w:ind w:firstLine="6946"/>
        <w:jc w:val="both"/>
      </w:pPr>
      <w:r>
        <w:t xml:space="preserve">Додаток </w:t>
      </w:r>
      <w:r w:rsidR="002E0E7F">
        <w:t>2</w:t>
      </w:r>
    </w:p>
    <w:p w:rsidR="002E0E7F" w:rsidRDefault="002E0E7F" w:rsidP="002E0E7F">
      <w:pPr>
        <w:ind w:firstLine="6946"/>
        <w:jc w:val="both"/>
      </w:pPr>
      <w:r>
        <w:t xml:space="preserve">до рішення  виконавчого </w:t>
      </w:r>
    </w:p>
    <w:p w:rsidR="002E0E7F" w:rsidRDefault="002E0E7F" w:rsidP="002E0E7F">
      <w:pPr>
        <w:ind w:firstLine="6946"/>
        <w:jc w:val="both"/>
      </w:pPr>
      <w:r>
        <w:t>комітету міської ради</w:t>
      </w:r>
    </w:p>
    <w:p w:rsidR="002E0E7F" w:rsidRDefault="000268F3" w:rsidP="000268F3">
      <w:pPr>
        <w:jc w:val="both"/>
      </w:pPr>
      <w:r>
        <w:t xml:space="preserve">                                                                                                                               20 жовтня 2025 р.№224</w:t>
      </w:r>
    </w:p>
    <w:p w:rsidR="003A455A" w:rsidRDefault="003A455A">
      <w:pPr>
        <w:pStyle w:val="a3"/>
        <w:spacing w:before="4"/>
        <w:rPr>
          <w:sz w:val="26"/>
        </w:rPr>
      </w:pPr>
    </w:p>
    <w:p w:rsidR="003A455A" w:rsidRDefault="003522BA">
      <w:pPr>
        <w:pStyle w:val="a4"/>
        <w:spacing w:line="322" w:lineRule="exact"/>
      </w:pPr>
      <w:r>
        <w:t>ПОЛОЖЕННЯ</w:t>
      </w:r>
    </w:p>
    <w:p w:rsidR="002E0E7F" w:rsidRDefault="002E0E7F" w:rsidP="002E0E7F">
      <w:pPr>
        <w:spacing w:line="252" w:lineRule="auto"/>
        <w:ind w:left="10" w:right="5" w:hanging="10"/>
        <w:jc w:val="center"/>
        <w:rPr>
          <w:bCs/>
          <w:color w:val="333333"/>
          <w:sz w:val="28"/>
          <w:szCs w:val="28"/>
          <w:shd w:val="clear" w:color="auto" w:fill="FFFFFF"/>
        </w:rPr>
      </w:pPr>
      <w:r w:rsidRPr="000268F3">
        <w:rPr>
          <w:bCs/>
          <w:sz w:val="28"/>
          <w:szCs w:val="28"/>
        </w:rPr>
        <w:t>про</w:t>
      </w:r>
      <w:r w:rsidR="003522BA" w:rsidRPr="000268F3">
        <w:rPr>
          <w:sz w:val="28"/>
          <w:szCs w:val="28"/>
        </w:rPr>
        <w:t xml:space="preserve"> </w:t>
      </w:r>
      <w:proofErr w:type="spellStart"/>
      <w:r w:rsidRPr="000268F3">
        <w:rPr>
          <w:bCs/>
          <w:color w:val="333333"/>
          <w:sz w:val="28"/>
          <w:szCs w:val="28"/>
          <w:shd w:val="clear" w:color="auto" w:fill="FFFFFF"/>
        </w:rPr>
        <w:t>мультидисциплінарну</w:t>
      </w:r>
      <w:proofErr w:type="spellEnd"/>
      <w:r w:rsidRPr="000268F3">
        <w:rPr>
          <w:bCs/>
          <w:color w:val="333333"/>
          <w:sz w:val="28"/>
          <w:szCs w:val="28"/>
          <w:shd w:val="clear" w:color="auto" w:fill="FFFFFF"/>
        </w:rPr>
        <w:t xml:space="preserve"> команду для комплексного визначення ступеня індивідуальних потреб особи/дитини, яка потребує надання соціальних послуг</w:t>
      </w:r>
    </w:p>
    <w:p w:rsidR="000268F3" w:rsidRPr="000268F3" w:rsidRDefault="000268F3" w:rsidP="002E0E7F">
      <w:pPr>
        <w:spacing w:line="252" w:lineRule="auto"/>
        <w:ind w:left="10" w:right="5" w:hanging="10"/>
        <w:jc w:val="center"/>
        <w:rPr>
          <w:bCs/>
          <w:sz w:val="28"/>
          <w:szCs w:val="28"/>
        </w:rPr>
      </w:pPr>
    </w:p>
    <w:p w:rsidR="003A455A" w:rsidRPr="000268F3" w:rsidRDefault="003522BA" w:rsidP="000268F3">
      <w:pPr>
        <w:pStyle w:val="a4"/>
        <w:spacing w:line="242" w:lineRule="auto"/>
        <w:ind w:right="187"/>
      </w:pPr>
      <w:r>
        <w:t>І.</w:t>
      </w:r>
      <w:r>
        <w:rPr>
          <w:spacing w:val="-2"/>
        </w:rPr>
        <w:t xml:space="preserve"> </w:t>
      </w:r>
      <w:r>
        <w:t>Загальні положення</w:t>
      </w:r>
    </w:p>
    <w:p w:rsidR="003A455A" w:rsidRDefault="003522BA">
      <w:pPr>
        <w:pStyle w:val="a5"/>
        <w:numPr>
          <w:ilvl w:val="0"/>
          <w:numId w:val="3"/>
        </w:numPr>
        <w:tabs>
          <w:tab w:val="left" w:pos="1127"/>
        </w:tabs>
        <w:ind w:firstLine="566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 w:rsidR="002E0E7F">
        <w:rPr>
          <w:spacing w:val="1"/>
          <w:sz w:val="28"/>
        </w:rPr>
        <w:t xml:space="preserve"> </w:t>
      </w:r>
      <w:proofErr w:type="spellStart"/>
      <w:r w:rsidR="002E0E7F">
        <w:rPr>
          <w:spacing w:val="1"/>
          <w:sz w:val="28"/>
        </w:rPr>
        <w:t>мультидисціплінарну</w:t>
      </w:r>
      <w:proofErr w:type="spellEnd"/>
      <w:r w:rsidR="002E0E7F">
        <w:rPr>
          <w:spacing w:val="1"/>
          <w:sz w:val="28"/>
        </w:rPr>
        <w:t xml:space="preserve"> команду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 потреб особи</w:t>
      </w:r>
      <w:r w:rsidR="002E0E7F">
        <w:rPr>
          <w:sz w:val="28"/>
        </w:rPr>
        <w:t>/дитини</w:t>
      </w:r>
      <w:r>
        <w:rPr>
          <w:sz w:val="28"/>
        </w:rPr>
        <w:t>, яка потребує надання соціальних послуг (далі –</w:t>
      </w:r>
      <w:r>
        <w:rPr>
          <w:spacing w:val="1"/>
          <w:sz w:val="28"/>
        </w:rPr>
        <w:t xml:space="preserve"> </w:t>
      </w:r>
      <w:r w:rsidR="002E0E7F">
        <w:rPr>
          <w:spacing w:val="1"/>
          <w:sz w:val="28"/>
        </w:rPr>
        <w:t>команда</w:t>
      </w:r>
      <w:r>
        <w:rPr>
          <w:sz w:val="28"/>
        </w:rPr>
        <w:t>) розроблено відповідно до Закону України «Про соціальні послуги»,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постанови Кабінету Міністрів України від 23 вересня 2020 р. № 859 «Деякі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компенсації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 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догляду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непрофесійній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основі»</w:t>
      </w:r>
      <w:r w:rsidR="002E0E7F">
        <w:rPr>
          <w:sz w:val="28"/>
        </w:rPr>
        <w:t xml:space="preserve"> (зі змінами)</w:t>
      </w:r>
      <w:r>
        <w:rPr>
          <w:sz w:val="28"/>
        </w:rPr>
        <w:t>.</w:t>
      </w:r>
    </w:p>
    <w:p w:rsidR="003A455A" w:rsidRDefault="003522BA">
      <w:pPr>
        <w:pStyle w:val="a5"/>
        <w:numPr>
          <w:ilvl w:val="0"/>
          <w:numId w:val="3"/>
        </w:numPr>
        <w:tabs>
          <w:tab w:val="left" w:pos="1076"/>
        </w:tabs>
        <w:spacing w:before="1"/>
        <w:ind w:right="103" w:firstLine="566"/>
        <w:rPr>
          <w:sz w:val="28"/>
        </w:rPr>
      </w:pP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 w:rsidR="002E0E7F">
        <w:rPr>
          <w:spacing w:val="1"/>
          <w:sz w:val="28"/>
        </w:rPr>
        <w:t>команди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 w:rsidR="002E0E7F">
        <w:rPr>
          <w:sz w:val="28"/>
        </w:rPr>
        <w:t>/дитини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висновку.</w:t>
      </w:r>
    </w:p>
    <w:p w:rsidR="003A455A" w:rsidRDefault="003A455A">
      <w:pPr>
        <w:pStyle w:val="a3"/>
      </w:pPr>
    </w:p>
    <w:p w:rsidR="003A455A" w:rsidRPr="000268F3" w:rsidRDefault="003522BA" w:rsidP="000268F3">
      <w:pPr>
        <w:pStyle w:val="a3"/>
        <w:ind w:left="180" w:right="187"/>
        <w:jc w:val="center"/>
        <w:rPr>
          <w:b/>
          <w:bCs/>
        </w:rPr>
      </w:pPr>
      <w:r w:rsidRPr="000C0A35">
        <w:rPr>
          <w:b/>
          <w:bCs/>
        </w:rPr>
        <w:t>ІІ.</w:t>
      </w:r>
      <w:r w:rsidRPr="000C0A35">
        <w:rPr>
          <w:b/>
          <w:bCs/>
          <w:spacing w:val="-3"/>
        </w:rPr>
        <w:t xml:space="preserve"> </w:t>
      </w:r>
      <w:r w:rsidRPr="000C0A35">
        <w:rPr>
          <w:b/>
          <w:bCs/>
        </w:rPr>
        <w:t>Основні</w:t>
      </w:r>
      <w:r w:rsidRPr="000C0A35">
        <w:rPr>
          <w:b/>
          <w:bCs/>
          <w:spacing w:val="-1"/>
        </w:rPr>
        <w:t xml:space="preserve"> </w:t>
      </w:r>
      <w:r w:rsidRPr="000C0A35">
        <w:rPr>
          <w:b/>
          <w:bCs/>
        </w:rPr>
        <w:t>завдання</w:t>
      </w:r>
      <w:r w:rsidRPr="000C0A35">
        <w:rPr>
          <w:b/>
          <w:bCs/>
          <w:spacing w:val="-4"/>
        </w:rPr>
        <w:t xml:space="preserve"> </w:t>
      </w:r>
      <w:r w:rsidRPr="000C0A35">
        <w:rPr>
          <w:b/>
          <w:bCs/>
        </w:rPr>
        <w:t>та принципи</w:t>
      </w:r>
      <w:r w:rsidRPr="000C0A35">
        <w:rPr>
          <w:b/>
          <w:bCs/>
          <w:spacing w:val="-5"/>
        </w:rPr>
        <w:t xml:space="preserve"> </w:t>
      </w:r>
      <w:r w:rsidRPr="000C0A35">
        <w:rPr>
          <w:b/>
          <w:bCs/>
        </w:rPr>
        <w:t>діяльності</w:t>
      </w:r>
      <w:r w:rsidRPr="000C0A35">
        <w:rPr>
          <w:b/>
          <w:bCs/>
          <w:spacing w:val="-4"/>
        </w:rPr>
        <w:t xml:space="preserve"> </w:t>
      </w:r>
      <w:r w:rsidR="000268F3">
        <w:rPr>
          <w:b/>
          <w:bCs/>
        </w:rPr>
        <w:t>комісії</w:t>
      </w:r>
    </w:p>
    <w:p w:rsidR="003A455A" w:rsidRDefault="003522BA" w:rsidP="00620302">
      <w:pPr>
        <w:pStyle w:val="a5"/>
        <w:numPr>
          <w:ilvl w:val="0"/>
          <w:numId w:val="2"/>
        </w:numPr>
        <w:tabs>
          <w:tab w:val="left" w:pos="1134"/>
        </w:tabs>
        <w:ind w:right="103" w:firstLine="566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здійснюється комплексне визначення ступеня індивідуальних потреб особи, яка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 документів, призначення і виплати компенсації фізичним особам,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непрофесійній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основі,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28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30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27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2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1"/>
          <w:sz w:val="28"/>
        </w:rPr>
        <w:t xml:space="preserve"> </w:t>
      </w:r>
      <w:r>
        <w:rPr>
          <w:sz w:val="28"/>
        </w:rPr>
        <w:t>від</w:t>
      </w:r>
      <w:r>
        <w:rPr>
          <w:spacing w:val="29"/>
          <w:sz w:val="28"/>
        </w:rPr>
        <w:t xml:space="preserve"> </w:t>
      </w:r>
      <w:r>
        <w:rPr>
          <w:sz w:val="28"/>
        </w:rPr>
        <w:t>23</w:t>
      </w:r>
      <w:r>
        <w:rPr>
          <w:spacing w:val="29"/>
          <w:sz w:val="28"/>
        </w:rPr>
        <w:t xml:space="preserve"> </w:t>
      </w:r>
      <w:r>
        <w:rPr>
          <w:sz w:val="28"/>
        </w:rPr>
        <w:t>вересня</w:t>
      </w:r>
      <w:r>
        <w:rPr>
          <w:spacing w:val="30"/>
          <w:sz w:val="28"/>
        </w:rPr>
        <w:t xml:space="preserve"> </w:t>
      </w:r>
      <w:r>
        <w:rPr>
          <w:sz w:val="28"/>
        </w:rPr>
        <w:t>2020</w:t>
      </w:r>
      <w:r>
        <w:rPr>
          <w:spacing w:val="29"/>
          <w:sz w:val="28"/>
        </w:rPr>
        <w:t xml:space="preserve"> </w:t>
      </w:r>
      <w:r>
        <w:rPr>
          <w:sz w:val="28"/>
        </w:rPr>
        <w:t>р.</w:t>
      </w:r>
    </w:p>
    <w:p w:rsidR="003A455A" w:rsidRDefault="003522BA">
      <w:pPr>
        <w:pStyle w:val="a3"/>
        <w:spacing w:before="1"/>
        <w:ind w:left="102" w:right="111"/>
        <w:jc w:val="both"/>
      </w:pPr>
      <w:r>
        <w:t>№ 859 «Деякі питання призначення і виплати компенсації фізичним особам, які</w:t>
      </w:r>
      <w:r>
        <w:rPr>
          <w:spacing w:val="1"/>
        </w:rPr>
        <w:t xml:space="preserve"> </w:t>
      </w:r>
      <w:r>
        <w:t>надають</w:t>
      </w:r>
      <w:r>
        <w:rPr>
          <w:spacing w:val="-2"/>
        </w:rPr>
        <w:t xml:space="preserve"> </w:t>
      </w:r>
      <w:r>
        <w:t>соціальні послуги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догляду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непрофесійній</w:t>
      </w:r>
      <w:r>
        <w:rPr>
          <w:spacing w:val="-3"/>
        </w:rPr>
        <w:t xml:space="preserve"> </w:t>
      </w:r>
      <w:r>
        <w:t>основі».</w:t>
      </w:r>
    </w:p>
    <w:p w:rsidR="00B44D7B" w:rsidRDefault="003522BA" w:rsidP="00620302">
      <w:pPr>
        <w:pStyle w:val="a5"/>
        <w:numPr>
          <w:ilvl w:val="0"/>
          <w:numId w:val="2"/>
        </w:numPr>
        <w:tabs>
          <w:tab w:val="left" w:pos="1134"/>
        </w:tabs>
        <w:ind w:firstLine="566"/>
        <w:jc w:val="both"/>
        <w:rPr>
          <w:sz w:val="28"/>
        </w:rPr>
      </w:pPr>
      <w:r>
        <w:rPr>
          <w:sz w:val="28"/>
        </w:rPr>
        <w:t>Комплексне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 w:rsidR="009A73AC">
        <w:rPr>
          <w:sz w:val="28"/>
        </w:rPr>
        <w:t xml:space="preserve">  </w:t>
      </w:r>
      <w:r w:rsidR="002E0E7F">
        <w:rPr>
          <w:sz w:val="28"/>
        </w:rPr>
        <w:t>командою</w:t>
      </w:r>
      <w:r w:rsidR="00490AF6">
        <w:rPr>
          <w:i/>
          <w:spacing w:val="-67"/>
          <w:sz w:val="28"/>
        </w:rPr>
        <w:t xml:space="preserve">   </w:t>
      </w:r>
      <w:r>
        <w:rPr>
          <w:sz w:val="28"/>
        </w:rPr>
        <w:t>із залученням 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представника</w:t>
      </w:r>
      <w:r w:rsidR="00B44D7B">
        <w:rPr>
          <w:sz w:val="28"/>
        </w:rPr>
        <w:t>.</w:t>
      </w:r>
    </w:p>
    <w:p w:rsidR="003A455A" w:rsidRDefault="003522BA" w:rsidP="00620302">
      <w:pPr>
        <w:pStyle w:val="a5"/>
        <w:numPr>
          <w:ilvl w:val="0"/>
          <w:numId w:val="2"/>
        </w:numPr>
        <w:tabs>
          <w:tab w:val="left" w:pos="1134"/>
        </w:tabs>
        <w:ind w:firstLine="566"/>
        <w:jc w:val="both"/>
        <w:rPr>
          <w:sz w:val="28"/>
        </w:rPr>
      </w:pPr>
      <w:r>
        <w:rPr>
          <w:sz w:val="28"/>
        </w:rPr>
        <w:t>Очолює</w:t>
      </w:r>
      <w:r>
        <w:rPr>
          <w:spacing w:val="1"/>
          <w:sz w:val="28"/>
        </w:rPr>
        <w:t xml:space="preserve"> </w:t>
      </w:r>
      <w:r w:rsidR="00B44D7B">
        <w:rPr>
          <w:spacing w:val="1"/>
          <w:sz w:val="28"/>
        </w:rPr>
        <w:t>команду</w:t>
      </w:r>
      <w:r>
        <w:rPr>
          <w:spacing w:val="1"/>
          <w:sz w:val="28"/>
        </w:rPr>
        <w:t xml:space="preserve"> </w:t>
      </w:r>
      <w:r w:rsidR="009A73AC">
        <w:rPr>
          <w:spacing w:val="1"/>
          <w:sz w:val="28"/>
        </w:rPr>
        <w:t xml:space="preserve"> фахівець із соціальної допомоги вдома відділення соціальної допомоги вдома КУ «ЦНСП» Гайсинської міської ради.</w:t>
      </w:r>
    </w:p>
    <w:p w:rsidR="009A73AC" w:rsidRPr="009A73AC" w:rsidRDefault="009A73AC" w:rsidP="00620302">
      <w:pPr>
        <w:pStyle w:val="a5"/>
        <w:numPr>
          <w:ilvl w:val="0"/>
          <w:numId w:val="2"/>
        </w:numPr>
        <w:tabs>
          <w:tab w:val="left" w:pos="1134"/>
        </w:tabs>
        <w:spacing w:before="7"/>
        <w:ind w:firstLine="635"/>
        <w:jc w:val="both"/>
        <w:rPr>
          <w:sz w:val="28"/>
          <w:szCs w:val="28"/>
        </w:rPr>
      </w:pPr>
      <w:r>
        <w:rPr>
          <w:sz w:val="28"/>
        </w:rPr>
        <w:t>В</w:t>
      </w:r>
      <w:r w:rsidR="003522BA">
        <w:rPr>
          <w:sz w:val="28"/>
        </w:rPr>
        <w:t>ідділ соціального захисту</w:t>
      </w:r>
      <w:r>
        <w:rPr>
          <w:sz w:val="28"/>
        </w:rPr>
        <w:t xml:space="preserve"> (далі – відділ) після отримання </w:t>
      </w:r>
      <w:r w:rsidR="003522BA">
        <w:rPr>
          <w:sz w:val="28"/>
        </w:rPr>
        <w:t xml:space="preserve"> заяв про згоду надавати соціальні послуги з</w:t>
      </w:r>
      <w:r w:rsidR="003522BA" w:rsidRPr="003522BA">
        <w:rPr>
          <w:spacing w:val="1"/>
          <w:sz w:val="28"/>
        </w:rPr>
        <w:t xml:space="preserve"> </w:t>
      </w:r>
      <w:r w:rsidR="003522BA">
        <w:rPr>
          <w:sz w:val="28"/>
        </w:rPr>
        <w:t>догляду на непрофесійній основі та про згоду отримувати соціальні послуги,</w:t>
      </w:r>
      <w:r>
        <w:rPr>
          <w:sz w:val="28"/>
        </w:rPr>
        <w:t xml:space="preserve"> протягом п’яти робочих днів </w:t>
      </w:r>
      <w:r w:rsidRPr="007C3A38">
        <w:rPr>
          <w:color w:val="333333"/>
          <w:sz w:val="28"/>
          <w:szCs w:val="28"/>
          <w:lang w:eastAsia="uk-UA"/>
        </w:rPr>
        <w:t>організовує комплексне визначення ступеня індивідуальних потреб особи/дитини, яка потребує надання соціальних послуг</w:t>
      </w:r>
      <w:r>
        <w:rPr>
          <w:color w:val="333333"/>
          <w:sz w:val="28"/>
          <w:szCs w:val="28"/>
          <w:lang w:eastAsia="uk-UA"/>
        </w:rPr>
        <w:t>.</w:t>
      </w:r>
    </w:p>
    <w:p w:rsidR="003A455A" w:rsidRDefault="003522BA" w:rsidP="00620302">
      <w:pPr>
        <w:pStyle w:val="a5"/>
        <w:numPr>
          <w:ilvl w:val="0"/>
          <w:numId w:val="2"/>
        </w:numPr>
        <w:tabs>
          <w:tab w:val="left" w:pos="1134"/>
        </w:tabs>
        <w:spacing w:before="2"/>
        <w:ind w:right="102" w:firstLine="566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 w:rsidR="002F394B">
        <w:rPr>
          <w:spacing w:val="1"/>
          <w:sz w:val="28"/>
        </w:rPr>
        <w:t xml:space="preserve">командою </w:t>
      </w:r>
      <w:r>
        <w:rPr>
          <w:sz w:val="28"/>
        </w:rPr>
        <w:t>готується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висновок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54"/>
          <w:sz w:val="28"/>
        </w:rPr>
        <w:t xml:space="preserve"> </w:t>
      </w:r>
      <w:r>
        <w:rPr>
          <w:sz w:val="28"/>
        </w:rPr>
        <w:t>формою,</w:t>
      </w:r>
      <w:r>
        <w:rPr>
          <w:spacing w:val="54"/>
          <w:sz w:val="28"/>
        </w:rPr>
        <w:t xml:space="preserve"> </w:t>
      </w:r>
      <w:r>
        <w:rPr>
          <w:sz w:val="28"/>
        </w:rPr>
        <w:t>затвердженою</w:t>
      </w:r>
      <w:r>
        <w:rPr>
          <w:spacing w:val="55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54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53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5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від 23 вересня 2020 р. № 859 «Деякі питання призначення і виплати компенсації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фізичним особам, які надають соціальні послуги з догляду на непрофесійній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основі». </w:t>
      </w:r>
    </w:p>
    <w:p w:rsidR="000268F3" w:rsidRDefault="000268F3" w:rsidP="000268F3">
      <w:pPr>
        <w:tabs>
          <w:tab w:val="left" w:pos="1134"/>
        </w:tabs>
        <w:spacing w:before="2"/>
        <w:ind w:right="102"/>
        <w:jc w:val="both"/>
        <w:rPr>
          <w:sz w:val="28"/>
        </w:rPr>
      </w:pPr>
    </w:p>
    <w:p w:rsidR="000268F3" w:rsidRPr="000268F3" w:rsidRDefault="000268F3" w:rsidP="000268F3">
      <w:pPr>
        <w:tabs>
          <w:tab w:val="left" w:pos="1134"/>
        </w:tabs>
        <w:spacing w:before="2"/>
        <w:ind w:right="102"/>
        <w:jc w:val="both"/>
        <w:rPr>
          <w:sz w:val="28"/>
        </w:rPr>
      </w:pPr>
    </w:p>
    <w:p w:rsidR="003A455A" w:rsidRDefault="00620302" w:rsidP="00620302">
      <w:pPr>
        <w:pStyle w:val="a5"/>
        <w:numPr>
          <w:ilvl w:val="0"/>
          <w:numId w:val="2"/>
        </w:numPr>
        <w:spacing w:line="322" w:lineRule="exact"/>
        <w:ind w:left="949" w:right="0" w:hanging="282"/>
        <w:jc w:val="both"/>
        <w:rPr>
          <w:sz w:val="28"/>
        </w:rPr>
      </w:pPr>
      <w:r>
        <w:rPr>
          <w:sz w:val="28"/>
        </w:rPr>
        <w:lastRenderedPageBreak/>
        <w:t xml:space="preserve">   </w:t>
      </w:r>
      <w:r w:rsidR="003522BA">
        <w:rPr>
          <w:sz w:val="28"/>
        </w:rPr>
        <w:t>Висновок,</w:t>
      </w:r>
      <w:r w:rsidR="003522BA">
        <w:rPr>
          <w:spacing w:val="-7"/>
          <w:sz w:val="28"/>
        </w:rPr>
        <w:t xml:space="preserve"> </w:t>
      </w:r>
      <w:r w:rsidR="003522BA">
        <w:rPr>
          <w:sz w:val="28"/>
        </w:rPr>
        <w:t>підписаний</w:t>
      </w:r>
      <w:r w:rsidR="003522BA">
        <w:rPr>
          <w:spacing w:val="-4"/>
          <w:sz w:val="28"/>
        </w:rPr>
        <w:t xml:space="preserve"> </w:t>
      </w:r>
      <w:r w:rsidR="002F394B">
        <w:rPr>
          <w:spacing w:val="-4"/>
          <w:sz w:val="28"/>
        </w:rPr>
        <w:t>командою</w:t>
      </w:r>
      <w:r w:rsidR="003522BA">
        <w:rPr>
          <w:sz w:val="28"/>
        </w:rPr>
        <w:t>,</w:t>
      </w:r>
      <w:r w:rsidR="003522BA">
        <w:rPr>
          <w:spacing w:val="-4"/>
          <w:sz w:val="28"/>
        </w:rPr>
        <w:t xml:space="preserve"> </w:t>
      </w:r>
      <w:r w:rsidR="00EF7831">
        <w:rPr>
          <w:spacing w:val="-4"/>
          <w:sz w:val="28"/>
        </w:rPr>
        <w:t>передається до відділу</w:t>
      </w:r>
      <w:r w:rsidR="003522BA">
        <w:rPr>
          <w:sz w:val="28"/>
        </w:rPr>
        <w:t>.</w:t>
      </w:r>
    </w:p>
    <w:p w:rsidR="002F394B" w:rsidRDefault="002F394B" w:rsidP="00620302">
      <w:pPr>
        <w:pStyle w:val="a5"/>
        <w:numPr>
          <w:ilvl w:val="0"/>
          <w:numId w:val="2"/>
        </w:numPr>
        <w:tabs>
          <w:tab w:val="left" w:pos="426"/>
          <w:tab w:val="left" w:pos="1134"/>
        </w:tabs>
        <w:spacing w:line="322" w:lineRule="exact"/>
        <w:ind w:left="142" w:right="0" w:firstLine="567"/>
        <w:jc w:val="both"/>
        <w:rPr>
          <w:sz w:val="28"/>
        </w:rPr>
      </w:pPr>
      <w:r>
        <w:rPr>
          <w:sz w:val="28"/>
        </w:rPr>
        <w:t>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складання висновку на поштову адресу або електронн</w:t>
      </w:r>
      <w:r w:rsidR="0056261D">
        <w:rPr>
          <w:sz w:val="28"/>
        </w:rPr>
        <w:t>у</w:t>
      </w:r>
      <w:r>
        <w:rPr>
          <w:sz w:val="28"/>
        </w:rPr>
        <w:t xml:space="preserve"> пошт</w:t>
      </w:r>
      <w:r w:rsidR="0056261D">
        <w:rPr>
          <w:sz w:val="28"/>
        </w:rPr>
        <w:t>у</w:t>
      </w:r>
      <w:r>
        <w:rPr>
          <w:sz w:val="28"/>
        </w:rPr>
        <w:t xml:space="preserve"> такої особи або її законному представнику.</w:t>
      </w:r>
    </w:p>
    <w:p w:rsidR="00CE60E4" w:rsidRPr="00B44D7B" w:rsidRDefault="00B44D7B" w:rsidP="00620302">
      <w:pPr>
        <w:pStyle w:val="a5"/>
        <w:shd w:val="clear" w:color="auto" w:fill="FFFFFF"/>
        <w:tabs>
          <w:tab w:val="left" w:pos="1276"/>
        </w:tabs>
        <w:spacing w:after="150"/>
        <w:ind w:left="0" w:firstLine="709"/>
        <w:rPr>
          <w:sz w:val="28"/>
          <w:szCs w:val="28"/>
          <w:lang w:eastAsia="uk-UA"/>
        </w:rPr>
      </w:pPr>
      <w:r w:rsidRPr="00B44D7B">
        <w:rPr>
          <w:sz w:val="28"/>
          <w:szCs w:val="28"/>
          <w:lang w:eastAsia="uk-UA"/>
        </w:rPr>
        <w:t>8.</w:t>
      </w:r>
      <w:r w:rsidR="00620302">
        <w:rPr>
          <w:sz w:val="28"/>
          <w:szCs w:val="28"/>
          <w:lang w:eastAsia="uk-UA"/>
        </w:rPr>
        <w:t xml:space="preserve">  </w:t>
      </w:r>
      <w:r w:rsidR="00CE60E4" w:rsidRPr="00F93CE1">
        <w:rPr>
          <w:sz w:val="28"/>
          <w:szCs w:val="28"/>
          <w:lang w:eastAsia="uk-UA"/>
        </w:rPr>
        <w:t>Особи (</w:t>
      </w:r>
      <w:r w:rsidR="00CE60E4" w:rsidRPr="00F93CE1">
        <w:rPr>
          <w:iCs/>
          <w:sz w:val="28"/>
          <w:szCs w:val="28"/>
          <w:lang w:eastAsia="uk-UA"/>
        </w:rPr>
        <w:t xml:space="preserve">особи з інвалідністю І групи, </w:t>
      </w:r>
      <w:proofErr w:type="spellStart"/>
      <w:r w:rsidR="00CE60E4" w:rsidRPr="00F93CE1">
        <w:rPr>
          <w:iCs/>
          <w:sz w:val="28"/>
          <w:szCs w:val="28"/>
          <w:lang w:eastAsia="uk-UA"/>
        </w:rPr>
        <w:t>невіліковно</w:t>
      </w:r>
      <w:proofErr w:type="spellEnd"/>
      <w:r w:rsidR="00CE60E4" w:rsidRPr="00F93CE1">
        <w:rPr>
          <w:iCs/>
          <w:sz w:val="28"/>
          <w:szCs w:val="28"/>
          <w:lang w:eastAsia="uk-UA"/>
        </w:rPr>
        <w:t xml:space="preserve"> хворі, які через порушення функцій організму не можуть самостійно пересуватися та самообслуговуватися</w:t>
      </w:r>
      <w:r w:rsidR="00CE60E4" w:rsidRPr="00F93CE1">
        <w:rPr>
          <w:sz w:val="28"/>
          <w:szCs w:val="28"/>
          <w:lang w:eastAsia="uk-UA"/>
        </w:rPr>
        <w:t>),</w:t>
      </w:r>
      <w:r w:rsidR="00CE60E4" w:rsidRPr="00B44D7B">
        <w:rPr>
          <w:sz w:val="28"/>
          <w:szCs w:val="28"/>
          <w:lang w:eastAsia="uk-UA"/>
        </w:rPr>
        <w:t xml:space="preserve">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їм установлено IV чи V групу рухової активності, а сума балів становить від 62 до 0 балів.</w:t>
      </w:r>
    </w:p>
    <w:p w:rsidR="00CE60E4" w:rsidRPr="00B44D7B" w:rsidRDefault="00B44D7B" w:rsidP="00B44D7B">
      <w:pPr>
        <w:pStyle w:val="a5"/>
        <w:shd w:val="clear" w:color="auto" w:fill="FFFFFF"/>
        <w:spacing w:after="150"/>
        <w:ind w:left="0" w:firstLine="709"/>
        <w:rPr>
          <w:sz w:val="28"/>
          <w:szCs w:val="28"/>
          <w:lang w:eastAsia="uk-UA"/>
        </w:rPr>
      </w:pPr>
      <w:r w:rsidRPr="00B44D7B">
        <w:rPr>
          <w:sz w:val="28"/>
          <w:szCs w:val="28"/>
          <w:lang w:eastAsia="uk-UA"/>
        </w:rPr>
        <w:t>9.</w:t>
      </w:r>
      <w:r w:rsidR="00620302">
        <w:rPr>
          <w:sz w:val="28"/>
          <w:szCs w:val="28"/>
          <w:lang w:eastAsia="uk-UA"/>
        </w:rPr>
        <w:t xml:space="preserve">  </w:t>
      </w:r>
      <w:r w:rsidR="00CE60E4" w:rsidRPr="00B44D7B">
        <w:rPr>
          <w:sz w:val="28"/>
          <w:szCs w:val="28"/>
          <w:lang w:eastAsia="uk-UA"/>
        </w:rPr>
        <w:t xml:space="preserve">Особи </w:t>
      </w:r>
      <w:r w:rsidR="00CE60E4" w:rsidRPr="00F93CE1">
        <w:rPr>
          <w:sz w:val="28"/>
          <w:szCs w:val="28"/>
          <w:lang w:eastAsia="uk-UA"/>
        </w:rPr>
        <w:t>(</w:t>
      </w:r>
      <w:r w:rsidR="00CE60E4" w:rsidRPr="00F93CE1">
        <w:rPr>
          <w:iCs/>
          <w:sz w:val="28"/>
          <w:szCs w:val="28"/>
          <w:lang w:eastAsia="uk-UA"/>
        </w:rPr>
        <w:t>громадяни похилого віку з когнітивними порушеннями</w:t>
      </w:r>
      <w:r w:rsidR="00CE60E4" w:rsidRPr="00F93CE1">
        <w:rPr>
          <w:sz w:val="28"/>
          <w:szCs w:val="28"/>
          <w:lang w:eastAsia="uk-UA"/>
        </w:rPr>
        <w:t>),</w:t>
      </w:r>
      <w:r w:rsidR="00CE60E4" w:rsidRPr="00B44D7B">
        <w:rPr>
          <w:sz w:val="28"/>
          <w:szCs w:val="28"/>
          <w:lang w:eastAsia="uk-UA"/>
        </w:rPr>
        <w:t xml:space="preserve"> потребують надання соціальних послуг, якщо за результатами комплексного визначення ступеня індивідуальних потреб особи/дитини, яка потребує надання соціальних послуг, сумарний результат за категоріями “Організація харчування”, “Зовнішній вигляд, дотримання правил особистої гігієни”, “Здоров’я”, “Утримання помешкання”, “Додержання правил поведінки, безпеки і порядку у надзвичайних ситуаціях”, “Міжособистісні відносини”, “Знання ресурсів громади”, “Обізнаність у юридичній сфері” становить не менше ніж 69 балів, за іншими категоріями - щонайменше є базовим, а сума балів за такими категоріями становить не менше ніж 58;</w:t>
      </w:r>
    </w:p>
    <w:p w:rsidR="003F1432" w:rsidRPr="00FD758C" w:rsidRDefault="00B44D7B" w:rsidP="00B44D7B">
      <w:pPr>
        <w:pStyle w:val="a5"/>
        <w:shd w:val="clear" w:color="auto" w:fill="FFFFFF"/>
        <w:spacing w:after="150"/>
        <w:ind w:left="0" w:firstLine="709"/>
        <w:rPr>
          <w:sz w:val="28"/>
          <w:szCs w:val="28"/>
          <w:lang w:eastAsia="uk-UA"/>
        </w:rPr>
      </w:pPr>
      <w:bookmarkStart w:id="0" w:name="n212"/>
      <w:bookmarkEnd w:id="0"/>
      <w:r w:rsidRPr="00FD758C">
        <w:rPr>
          <w:sz w:val="28"/>
          <w:szCs w:val="28"/>
          <w:lang w:eastAsia="uk-UA"/>
        </w:rPr>
        <w:t>10.</w:t>
      </w:r>
      <w:r w:rsidR="00620302" w:rsidRPr="00FD758C">
        <w:rPr>
          <w:sz w:val="28"/>
          <w:szCs w:val="28"/>
          <w:lang w:eastAsia="uk-UA"/>
        </w:rPr>
        <w:t xml:space="preserve">  </w:t>
      </w:r>
      <w:r w:rsidR="003F1432" w:rsidRPr="00F93CE1">
        <w:rPr>
          <w:sz w:val="28"/>
          <w:szCs w:val="28"/>
          <w:lang w:eastAsia="uk-UA"/>
        </w:rPr>
        <w:t>Особи (</w:t>
      </w:r>
      <w:r w:rsidR="003F1432" w:rsidRPr="00F93CE1">
        <w:rPr>
          <w:iCs/>
          <w:sz w:val="28"/>
          <w:szCs w:val="28"/>
          <w:lang w:eastAsia="uk-UA"/>
        </w:rPr>
        <w:t>діти з інвалідністю</w:t>
      </w:r>
      <w:r w:rsidR="003F1432" w:rsidRPr="00F93CE1">
        <w:rPr>
          <w:sz w:val="28"/>
          <w:szCs w:val="28"/>
          <w:lang w:eastAsia="uk-UA"/>
        </w:rPr>
        <w:t xml:space="preserve">, </w:t>
      </w:r>
      <w:r w:rsidR="003F1432" w:rsidRPr="00F93CE1">
        <w:rPr>
          <w:iCs/>
          <w:sz w:val="28"/>
          <w:szCs w:val="28"/>
          <w:lang w:eastAsia="uk-UA"/>
        </w:rPr>
        <w:t xml:space="preserve">діти, яким не встановлено інвалідність, але які є хворими на тяжкі </w:t>
      </w:r>
      <w:proofErr w:type="spellStart"/>
      <w:r w:rsidR="003F1432" w:rsidRPr="00F93CE1">
        <w:rPr>
          <w:iCs/>
          <w:sz w:val="28"/>
          <w:szCs w:val="28"/>
          <w:lang w:eastAsia="uk-UA"/>
        </w:rPr>
        <w:t>перинатальні</w:t>
      </w:r>
      <w:proofErr w:type="spellEnd"/>
      <w:r w:rsidR="003F1432" w:rsidRPr="00F93CE1">
        <w:rPr>
          <w:iCs/>
          <w:sz w:val="28"/>
          <w:szCs w:val="28"/>
          <w:lang w:eastAsia="uk-UA"/>
        </w:rPr>
        <w:t xml:space="preserve"> ураження нервової системи, тяжкі вроджені вади розвитку, рідкісні (</w:t>
      </w:r>
      <w:proofErr w:type="spellStart"/>
      <w:r w:rsidR="003F1432" w:rsidRPr="00F93CE1">
        <w:rPr>
          <w:iCs/>
          <w:sz w:val="28"/>
          <w:szCs w:val="28"/>
          <w:lang w:eastAsia="uk-UA"/>
        </w:rPr>
        <w:t>орфанні</w:t>
      </w:r>
      <w:proofErr w:type="spellEnd"/>
      <w:r w:rsidR="003F1432" w:rsidRPr="00F93CE1">
        <w:rPr>
          <w:iCs/>
          <w:sz w:val="28"/>
          <w:szCs w:val="28"/>
          <w:lang w:eastAsia="uk-UA"/>
        </w:rPr>
        <w:t xml:space="preserve">) захворювання, онкологічні, </w:t>
      </w:r>
      <w:proofErr w:type="spellStart"/>
      <w:r w:rsidR="003F1432" w:rsidRPr="00F93CE1">
        <w:rPr>
          <w:iCs/>
          <w:sz w:val="28"/>
          <w:szCs w:val="28"/>
          <w:lang w:eastAsia="uk-UA"/>
        </w:rPr>
        <w:t>онкогематологічні</w:t>
      </w:r>
      <w:proofErr w:type="spellEnd"/>
      <w:r w:rsidR="003F1432" w:rsidRPr="00F93CE1">
        <w:rPr>
          <w:iCs/>
          <w:sz w:val="28"/>
          <w:szCs w:val="28"/>
          <w:lang w:eastAsia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5" w:anchor="n9" w:tgtFrame="_blank" w:history="1">
        <w:r w:rsidR="003F1432" w:rsidRPr="00F93CE1">
          <w:rPr>
            <w:iCs/>
            <w:sz w:val="28"/>
            <w:szCs w:val="28"/>
            <w:lang w:eastAsia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="003F1432" w:rsidRPr="00F93CE1">
        <w:rPr>
          <w:iCs/>
          <w:sz w:val="28"/>
          <w:szCs w:val="28"/>
          <w:lang w:eastAsia="uk-UA"/>
        </w:rPr>
        <w:t>, затвердженого постановою Кабінету Міністрів України від 27 грудня 2018 р. № 1161 (Офіційний вісник України, 2019 р., № 9, ст. 306</w:t>
      </w:r>
      <w:r w:rsidR="003F1432" w:rsidRPr="00F93CE1">
        <w:rPr>
          <w:sz w:val="28"/>
          <w:szCs w:val="28"/>
          <w:lang w:eastAsia="uk-UA"/>
        </w:rPr>
        <w:t>), потребують надання</w:t>
      </w:r>
      <w:r w:rsidR="003F1432" w:rsidRPr="00FD758C">
        <w:rPr>
          <w:sz w:val="28"/>
          <w:szCs w:val="28"/>
          <w:lang w:eastAsia="uk-UA"/>
        </w:rPr>
        <w:t xml:space="preserve"> соціальних послуг, якщо за результатами комплексного визначення ступеня індивідуальних потреб особи/дитини, яка потребує надання соціальних послуг, загальний відсоток її функціонування становить від 0 до 74.</w:t>
      </w:r>
    </w:p>
    <w:p w:rsidR="003A455A" w:rsidRDefault="003A455A">
      <w:pPr>
        <w:pStyle w:val="a3"/>
      </w:pPr>
    </w:p>
    <w:p w:rsidR="003A455A" w:rsidRPr="000268F3" w:rsidRDefault="003522BA" w:rsidP="000268F3">
      <w:pPr>
        <w:pStyle w:val="a3"/>
        <w:ind w:left="749" w:right="187"/>
        <w:jc w:val="center"/>
        <w:rPr>
          <w:b/>
          <w:bCs/>
        </w:rPr>
      </w:pPr>
      <w:r w:rsidRPr="000C0A35">
        <w:rPr>
          <w:b/>
          <w:bCs/>
        </w:rPr>
        <w:t>ІІІ.</w:t>
      </w:r>
      <w:r w:rsidRPr="000C0A35">
        <w:rPr>
          <w:b/>
          <w:bCs/>
          <w:spacing w:val="-4"/>
        </w:rPr>
        <w:t xml:space="preserve"> </w:t>
      </w:r>
      <w:r w:rsidRPr="000C0A35">
        <w:rPr>
          <w:b/>
          <w:bCs/>
        </w:rPr>
        <w:t>Організація</w:t>
      </w:r>
      <w:r w:rsidRPr="000C0A35">
        <w:rPr>
          <w:b/>
          <w:bCs/>
          <w:spacing w:val="-4"/>
        </w:rPr>
        <w:t xml:space="preserve"> </w:t>
      </w:r>
      <w:r w:rsidRPr="000C0A35">
        <w:rPr>
          <w:b/>
          <w:bCs/>
        </w:rPr>
        <w:t>роботи</w:t>
      </w:r>
      <w:r w:rsidRPr="000C0A35">
        <w:rPr>
          <w:b/>
          <w:bCs/>
          <w:spacing w:val="-3"/>
        </w:rPr>
        <w:t xml:space="preserve"> </w:t>
      </w:r>
      <w:r w:rsidR="00CD75C5" w:rsidRPr="000C0A35">
        <w:rPr>
          <w:b/>
          <w:bCs/>
          <w:spacing w:val="-3"/>
        </w:rPr>
        <w:t>команди</w:t>
      </w:r>
    </w:p>
    <w:p w:rsidR="00CD75C5" w:rsidRDefault="003522BA">
      <w:pPr>
        <w:pStyle w:val="a5"/>
        <w:numPr>
          <w:ilvl w:val="0"/>
          <w:numId w:val="1"/>
        </w:numPr>
        <w:tabs>
          <w:tab w:val="left" w:pos="971"/>
        </w:tabs>
        <w:ind w:right="100" w:firstLine="566"/>
        <w:jc w:val="both"/>
        <w:rPr>
          <w:sz w:val="28"/>
        </w:rPr>
      </w:pPr>
      <w:r>
        <w:rPr>
          <w:sz w:val="28"/>
        </w:rPr>
        <w:t xml:space="preserve">Організаційною формою діяльності </w:t>
      </w:r>
      <w:r w:rsidR="00CD75C5">
        <w:rPr>
          <w:sz w:val="28"/>
        </w:rPr>
        <w:t>команди</w:t>
      </w:r>
      <w:r>
        <w:rPr>
          <w:sz w:val="28"/>
        </w:rPr>
        <w:t xml:space="preserve"> є </w:t>
      </w:r>
      <w:r w:rsidR="00CD75C5">
        <w:rPr>
          <w:sz w:val="28"/>
        </w:rPr>
        <w:t xml:space="preserve">відвідування </w:t>
      </w:r>
      <w:r w:rsidR="00CD75C5" w:rsidRPr="007C3A38">
        <w:rPr>
          <w:color w:val="333333"/>
          <w:sz w:val="28"/>
          <w:szCs w:val="28"/>
          <w:lang w:eastAsia="uk-UA"/>
        </w:rPr>
        <w:t>за адресою задекларованого/зареєстрованого місця проживання (перебування) особи, як</w:t>
      </w:r>
      <w:r w:rsidR="00CD75C5">
        <w:rPr>
          <w:color w:val="333333"/>
          <w:sz w:val="28"/>
          <w:szCs w:val="28"/>
          <w:lang w:eastAsia="uk-UA"/>
        </w:rPr>
        <w:t>а</w:t>
      </w:r>
      <w:r w:rsidR="00CD75C5" w:rsidRPr="007C3A38">
        <w:rPr>
          <w:color w:val="333333"/>
          <w:sz w:val="28"/>
          <w:szCs w:val="28"/>
          <w:lang w:eastAsia="uk-UA"/>
        </w:rPr>
        <w:t xml:space="preserve"> </w:t>
      </w:r>
      <w:r w:rsidR="00CD75C5">
        <w:rPr>
          <w:color w:val="333333"/>
          <w:sz w:val="28"/>
          <w:szCs w:val="28"/>
          <w:lang w:eastAsia="uk-UA"/>
        </w:rPr>
        <w:t>потребує</w:t>
      </w:r>
      <w:r w:rsidR="00CD75C5" w:rsidRPr="007C3A38">
        <w:rPr>
          <w:color w:val="333333"/>
          <w:sz w:val="28"/>
          <w:szCs w:val="28"/>
          <w:lang w:eastAsia="uk-UA"/>
        </w:rPr>
        <w:t xml:space="preserve"> соціальн</w:t>
      </w:r>
      <w:r w:rsidR="00CD75C5">
        <w:rPr>
          <w:color w:val="333333"/>
          <w:sz w:val="28"/>
          <w:szCs w:val="28"/>
          <w:lang w:eastAsia="uk-UA"/>
        </w:rPr>
        <w:t>ої</w:t>
      </w:r>
      <w:r w:rsidR="00CD75C5" w:rsidRPr="007C3A38">
        <w:rPr>
          <w:color w:val="333333"/>
          <w:sz w:val="28"/>
          <w:szCs w:val="28"/>
          <w:lang w:eastAsia="uk-UA"/>
        </w:rPr>
        <w:t xml:space="preserve"> послуги з догляду на непрофесійній основі</w:t>
      </w:r>
      <w:r w:rsidR="00CD75C5">
        <w:rPr>
          <w:color w:val="333333"/>
          <w:sz w:val="28"/>
          <w:szCs w:val="28"/>
          <w:lang w:eastAsia="uk-UA"/>
        </w:rPr>
        <w:t>.</w:t>
      </w:r>
    </w:p>
    <w:p w:rsidR="003A455A" w:rsidRDefault="003A455A">
      <w:pPr>
        <w:pStyle w:val="a3"/>
        <w:rPr>
          <w:sz w:val="30"/>
        </w:rPr>
      </w:pPr>
    </w:p>
    <w:p w:rsidR="000268F3" w:rsidRPr="000268F3" w:rsidRDefault="000268F3">
      <w:pPr>
        <w:pStyle w:val="a3"/>
        <w:rPr>
          <w:b/>
          <w:sz w:val="30"/>
        </w:rPr>
      </w:pPr>
      <w:r w:rsidRPr="000268F3">
        <w:rPr>
          <w:b/>
          <w:sz w:val="30"/>
        </w:rPr>
        <w:t>Секретар виконавчого комітету                                    А.П.</w:t>
      </w:r>
      <w:proofErr w:type="spellStart"/>
      <w:r w:rsidRPr="000268F3">
        <w:rPr>
          <w:b/>
          <w:sz w:val="30"/>
        </w:rPr>
        <w:t>Філімонеов</w:t>
      </w:r>
      <w:proofErr w:type="spellEnd"/>
    </w:p>
    <w:sectPr w:rsidR="000268F3" w:rsidRPr="000268F3" w:rsidSect="00F00A89">
      <w:pgSz w:w="11910" w:h="16840"/>
      <w:pgMar w:top="62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5FE1"/>
    <w:multiLevelType w:val="hybridMultilevel"/>
    <w:tmpl w:val="12EC2C08"/>
    <w:lvl w:ilvl="0" w:tplc="87B6F658">
      <w:start w:val="1"/>
      <w:numFmt w:val="decimal"/>
      <w:lvlText w:val="%1."/>
      <w:lvlJc w:val="left"/>
      <w:pPr>
        <w:ind w:left="102" w:hanging="30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01A9640">
      <w:numFmt w:val="bullet"/>
      <w:lvlText w:val="•"/>
      <w:lvlJc w:val="left"/>
      <w:pPr>
        <w:ind w:left="1074" w:hanging="303"/>
      </w:pPr>
      <w:rPr>
        <w:rFonts w:hint="default"/>
        <w:lang w:val="uk-UA" w:eastAsia="en-US" w:bidi="ar-SA"/>
      </w:rPr>
    </w:lvl>
    <w:lvl w:ilvl="2" w:tplc="BFAA5568">
      <w:numFmt w:val="bullet"/>
      <w:lvlText w:val="•"/>
      <w:lvlJc w:val="left"/>
      <w:pPr>
        <w:ind w:left="2049" w:hanging="303"/>
      </w:pPr>
      <w:rPr>
        <w:rFonts w:hint="default"/>
        <w:lang w:val="uk-UA" w:eastAsia="en-US" w:bidi="ar-SA"/>
      </w:rPr>
    </w:lvl>
    <w:lvl w:ilvl="3" w:tplc="03006B98">
      <w:numFmt w:val="bullet"/>
      <w:lvlText w:val="•"/>
      <w:lvlJc w:val="left"/>
      <w:pPr>
        <w:ind w:left="3023" w:hanging="303"/>
      </w:pPr>
      <w:rPr>
        <w:rFonts w:hint="default"/>
        <w:lang w:val="uk-UA" w:eastAsia="en-US" w:bidi="ar-SA"/>
      </w:rPr>
    </w:lvl>
    <w:lvl w:ilvl="4" w:tplc="0E9CCD22">
      <w:numFmt w:val="bullet"/>
      <w:lvlText w:val="•"/>
      <w:lvlJc w:val="left"/>
      <w:pPr>
        <w:ind w:left="3998" w:hanging="303"/>
      </w:pPr>
      <w:rPr>
        <w:rFonts w:hint="default"/>
        <w:lang w:val="uk-UA" w:eastAsia="en-US" w:bidi="ar-SA"/>
      </w:rPr>
    </w:lvl>
    <w:lvl w:ilvl="5" w:tplc="0694A4AC">
      <w:numFmt w:val="bullet"/>
      <w:lvlText w:val="•"/>
      <w:lvlJc w:val="left"/>
      <w:pPr>
        <w:ind w:left="4973" w:hanging="303"/>
      </w:pPr>
      <w:rPr>
        <w:rFonts w:hint="default"/>
        <w:lang w:val="uk-UA" w:eastAsia="en-US" w:bidi="ar-SA"/>
      </w:rPr>
    </w:lvl>
    <w:lvl w:ilvl="6" w:tplc="FBCC725C">
      <w:numFmt w:val="bullet"/>
      <w:lvlText w:val="•"/>
      <w:lvlJc w:val="left"/>
      <w:pPr>
        <w:ind w:left="5947" w:hanging="303"/>
      </w:pPr>
      <w:rPr>
        <w:rFonts w:hint="default"/>
        <w:lang w:val="uk-UA" w:eastAsia="en-US" w:bidi="ar-SA"/>
      </w:rPr>
    </w:lvl>
    <w:lvl w:ilvl="7" w:tplc="BDCE128E">
      <w:numFmt w:val="bullet"/>
      <w:lvlText w:val="•"/>
      <w:lvlJc w:val="left"/>
      <w:pPr>
        <w:ind w:left="6922" w:hanging="303"/>
      </w:pPr>
      <w:rPr>
        <w:rFonts w:hint="default"/>
        <w:lang w:val="uk-UA" w:eastAsia="en-US" w:bidi="ar-SA"/>
      </w:rPr>
    </w:lvl>
    <w:lvl w:ilvl="8" w:tplc="280CD786">
      <w:numFmt w:val="bullet"/>
      <w:lvlText w:val="•"/>
      <w:lvlJc w:val="left"/>
      <w:pPr>
        <w:ind w:left="7897" w:hanging="303"/>
      </w:pPr>
      <w:rPr>
        <w:rFonts w:hint="default"/>
        <w:lang w:val="uk-UA" w:eastAsia="en-US" w:bidi="ar-SA"/>
      </w:rPr>
    </w:lvl>
  </w:abstractNum>
  <w:abstractNum w:abstractNumId="1">
    <w:nsid w:val="6502494E"/>
    <w:multiLevelType w:val="hybridMultilevel"/>
    <w:tmpl w:val="F9C0D638"/>
    <w:lvl w:ilvl="0" w:tplc="BFC444FE">
      <w:start w:val="1"/>
      <w:numFmt w:val="decimal"/>
      <w:lvlText w:val="%1."/>
      <w:lvlJc w:val="left"/>
      <w:pPr>
        <w:ind w:left="102" w:hanging="49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663D6E">
      <w:numFmt w:val="bullet"/>
      <w:lvlText w:val="•"/>
      <w:lvlJc w:val="left"/>
      <w:pPr>
        <w:ind w:left="1074" w:hanging="497"/>
      </w:pPr>
      <w:rPr>
        <w:rFonts w:hint="default"/>
        <w:lang w:val="uk-UA" w:eastAsia="en-US" w:bidi="ar-SA"/>
      </w:rPr>
    </w:lvl>
    <w:lvl w:ilvl="2" w:tplc="0F1E3786">
      <w:numFmt w:val="bullet"/>
      <w:lvlText w:val="•"/>
      <w:lvlJc w:val="left"/>
      <w:pPr>
        <w:ind w:left="2049" w:hanging="497"/>
      </w:pPr>
      <w:rPr>
        <w:rFonts w:hint="default"/>
        <w:lang w:val="uk-UA" w:eastAsia="en-US" w:bidi="ar-SA"/>
      </w:rPr>
    </w:lvl>
    <w:lvl w:ilvl="3" w:tplc="85987E3C">
      <w:numFmt w:val="bullet"/>
      <w:lvlText w:val="•"/>
      <w:lvlJc w:val="left"/>
      <w:pPr>
        <w:ind w:left="3023" w:hanging="497"/>
      </w:pPr>
      <w:rPr>
        <w:rFonts w:hint="default"/>
        <w:lang w:val="uk-UA" w:eastAsia="en-US" w:bidi="ar-SA"/>
      </w:rPr>
    </w:lvl>
    <w:lvl w:ilvl="4" w:tplc="5846E208">
      <w:numFmt w:val="bullet"/>
      <w:lvlText w:val="•"/>
      <w:lvlJc w:val="left"/>
      <w:pPr>
        <w:ind w:left="3998" w:hanging="497"/>
      </w:pPr>
      <w:rPr>
        <w:rFonts w:hint="default"/>
        <w:lang w:val="uk-UA" w:eastAsia="en-US" w:bidi="ar-SA"/>
      </w:rPr>
    </w:lvl>
    <w:lvl w:ilvl="5" w:tplc="085E5FF0">
      <w:numFmt w:val="bullet"/>
      <w:lvlText w:val="•"/>
      <w:lvlJc w:val="left"/>
      <w:pPr>
        <w:ind w:left="4973" w:hanging="497"/>
      </w:pPr>
      <w:rPr>
        <w:rFonts w:hint="default"/>
        <w:lang w:val="uk-UA" w:eastAsia="en-US" w:bidi="ar-SA"/>
      </w:rPr>
    </w:lvl>
    <w:lvl w:ilvl="6" w:tplc="FE324E3A">
      <w:numFmt w:val="bullet"/>
      <w:lvlText w:val="•"/>
      <w:lvlJc w:val="left"/>
      <w:pPr>
        <w:ind w:left="5947" w:hanging="497"/>
      </w:pPr>
      <w:rPr>
        <w:rFonts w:hint="default"/>
        <w:lang w:val="uk-UA" w:eastAsia="en-US" w:bidi="ar-SA"/>
      </w:rPr>
    </w:lvl>
    <w:lvl w:ilvl="7" w:tplc="74B24764">
      <w:numFmt w:val="bullet"/>
      <w:lvlText w:val="•"/>
      <w:lvlJc w:val="left"/>
      <w:pPr>
        <w:ind w:left="6922" w:hanging="497"/>
      </w:pPr>
      <w:rPr>
        <w:rFonts w:hint="default"/>
        <w:lang w:val="uk-UA" w:eastAsia="en-US" w:bidi="ar-SA"/>
      </w:rPr>
    </w:lvl>
    <w:lvl w:ilvl="8" w:tplc="37C27C88">
      <w:numFmt w:val="bullet"/>
      <w:lvlText w:val="•"/>
      <w:lvlJc w:val="left"/>
      <w:pPr>
        <w:ind w:left="7897" w:hanging="497"/>
      </w:pPr>
      <w:rPr>
        <w:rFonts w:hint="default"/>
        <w:lang w:val="uk-UA" w:eastAsia="en-US" w:bidi="ar-SA"/>
      </w:rPr>
    </w:lvl>
  </w:abstractNum>
  <w:abstractNum w:abstractNumId="2">
    <w:nsid w:val="7A0C0306"/>
    <w:multiLevelType w:val="hybridMultilevel"/>
    <w:tmpl w:val="4FDAD954"/>
    <w:lvl w:ilvl="0" w:tplc="1584B80E">
      <w:start w:val="1"/>
      <w:numFmt w:val="decimal"/>
      <w:lvlText w:val="%1."/>
      <w:lvlJc w:val="left"/>
      <w:pPr>
        <w:ind w:left="102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366C87E">
      <w:numFmt w:val="bullet"/>
      <w:lvlText w:val="•"/>
      <w:lvlJc w:val="left"/>
      <w:pPr>
        <w:ind w:left="1074" w:hanging="458"/>
      </w:pPr>
      <w:rPr>
        <w:rFonts w:hint="default"/>
        <w:lang w:val="uk-UA" w:eastAsia="en-US" w:bidi="ar-SA"/>
      </w:rPr>
    </w:lvl>
    <w:lvl w:ilvl="2" w:tplc="1750983A">
      <w:numFmt w:val="bullet"/>
      <w:lvlText w:val="•"/>
      <w:lvlJc w:val="left"/>
      <w:pPr>
        <w:ind w:left="2049" w:hanging="458"/>
      </w:pPr>
      <w:rPr>
        <w:rFonts w:hint="default"/>
        <w:lang w:val="uk-UA" w:eastAsia="en-US" w:bidi="ar-SA"/>
      </w:rPr>
    </w:lvl>
    <w:lvl w:ilvl="3" w:tplc="8C40D59E">
      <w:numFmt w:val="bullet"/>
      <w:lvlText w:val="•"/>
      <w:lvlJc w:val="left"/>
      <w:pPr>
        <w:ind w:left="3023" w:hanging="458"/>
      </w:pPr>
      <w:rPr>
        <w:rFonts w:hint="default"/>
        <w:lang w:val="uk-UA" w:eastAsia="en-US" w:bidi="ar-SA"/>
      </w:rPr>
    </w:lvl>
    <w:lvl w:ilvl="4" w:tplc="AF8C0E04">
      <w:numFmt w:val="bullet"/>
      <w:lvlText w:val="•"/>
      <w:lvlJc w:val="left"/>
      <w:pPr>
        <w:ind w:left="3998" w:hanging="458"/>
      </w:pPr>
      <w:rPr>
        <w:rFonts w:hint="default"/>
        <w:lang w:val="uk-UA" w:eastAsia="en-US" w:bidi="ar-SA"/>
      </w:rPr>
    </w:lvl>
    <w:lvl w:ilvl="5" w:tplc="F782DF58">
      <w:numFmt w:val="bullet"/>
      <w:lvlText w:val="•"/>
      <w:lvlJc w:val="left"/>
      <w:pPr>
        <w:ind w:left="4973" w:hanging="458"/>
      </w:pPr>
      <w:rPr>
        <w:rFonts w:hint="default"/>
        <w:lang w:val="uk-UA" w:eastAsia="en-US" w:bidi="ar-SA"/>
      </w:rPr>
    </w:lvl>
    <w:lvl w:ilvl="6" w:tplc="CDD026E8">
      <w:numFmt w:val="bullet"/>
      <w:lvlText w:val="•"/>
      <w:lvlJc w:val="left"/>
      <w:pPr>
        <w:ind w:left="5947" w:hanging="458"/>
      </w:pPr>
      <w:rPr>
        <w:rFonts w:hint="default"/>
        <w:lang w:val="uk-UA" w:eastAsia="en-US" w:bidi="ar-SA"/>
      </w:rPr>
    </w:lvl>
    <w:lvl w:ilvl="7" w:tplc="EA0200F6">
      <w:numFmt w:val="bullet"/>
      <w:lvlText w:val="•"/>
      <w:lvlJc w:val="left"/>
      <w:pPr>
        <w:ind w:left="6922" w:hanging="458"/>
      </w:pPr>
      <w:rPr>
        <w:rFonts w:hint="default"/>
        <w:lang w:val="uk-UA" w:eastAsia="en-US" w:bidi="ar-SA"/>
      </w:rPr>
    </w:lvl>
    <w:lvl w:ilvl="8" w:tplc="3AB6D28C">
      <w:numFmt w:val="bullet"/>
      <w:lvlText w:val="•"/>
      <w:lvlJc w:val="left"/>
      <w:pPr>
        <w:ind w:left="7897" w:hanging="45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A455A"/>
    <w:rsid w:val="000268F3"/>
    <w:rsid w:val="000C0A35"/>
    <w:rsid w:val="001118DE"/>
    <w:rsid w:val="00114EE8"/>
    <w:rsid w:val="00133456"/>
    <w:rsid w:val="001879CD"/>
    <w:rsid w:val="00226165"/>
    <w:rsid w:val="002B6D3F"/>
    <w:rsid w:val="002E0E7F"/>
    <w:rsid w:val="002F394B"/>
    <w:rsid w:val="003522BA"/>
    <w:rsid w:val="003A455A"/>
    <w:rsid w:val="003E7C08"/>
    <w:rsid w:val="003F1432"/>
    <w:rsid w:val="00490AF6"/>
    <w:rsid w:val="0056261D"/>
    <w:rsid w:val="00585A2D"/>
    <w:rsid w:val="00604F18"/>
    <w:rsid w:val="00620302"/>
    <w:rsid w:val="00647278"/>
    <w:rsid w:val="00651DA4"/>
    <w:rsid w:val="006D6922"/>
    <w:rsid w:val="00741823"/>
    <w:rsid w:val="007D0C8E"/>
    <w:rsid w:val="007F2883"/>
    <w:rsid w:val="00840DFD"/>
    <w:rsid w:val="008645B0"/>
    <w:rsid w:val="008A016A"/>
    <w:rsid w:val="008C4A5D"/>
    <w:rsid w:val="009928A7"/>
    <w:rsid w:val="009A73AC"/>
    <w:rsid w:val="009C200B"/>
    <w:rsid w:val="00A3145B"/>
    <w:rsid w:val="00A356DA"/>
    <w:rsid w:val="00A93F60"/>
    <w:rsid w:val="00AD70A9"/>
    <w:rsid w:val="00B44D7B"/>
    <w:rsid w:val="00C36450"/>
    <w:rsid w:val="00CD75C5"/>
    <w:rsid w:val="00CE60E4"/>
    <w:rsid w:val="00EF7831"/>
    <w:rsid w:val="00F00A89"/>
    <w:rsid w:val="00F93CE1"/>
    <w:rsid w:val="00FD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0A8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0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0A89"/>
    <w:rPr>
      <w:sz w:val="28"/>
      <w:szCs w:val="28"/>
    </w:rPr>
  </w:style>
  <w:style w:type="paragraph" w:styleId="a4">
    <w:name w:val="Title"/>
    <w:basedOn w:val="a"/>
    <w:uiPriority w:val="1"/>
    <w:qFormat/>
    <w:rsid w:val="00F00A89"/>
    <w:pPr>
      <w:ind w:left="183" w:right="1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00A89"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00A89"/>
  </w:style>
  <w:style w:type="paragraph" w:styleId="a6">
    <w:name w:val="Balloon Text"/>
    <w:basedOn w:val="a"/>
    <w:link w:val="a7"/>
    <w:uiPriority w:val="99"/>
    <w:semiHidden/>
    <w:unhideWhenUsed/>
    <w:rsid w:val="00490A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AF6"/>
    <w:rPr>
      <w:rFonts w:ascii="Segoe UI" w:eastAsia="Times New Roman" w:hAnsi="Segoe UI" w:cs="Segoe UI"/>
      <w:sz w:val="18"/>
      <w:szCs w:val="18"/>
      <w:lang w:val="uk-UA"/>
    </w:rPr>
  </w:style>
  <w:style w:type="character" w:styleId="a8">
    <w:name w:val="Emphasis"/>
    <w:basedOn w:val="a0"/>
    <w:uiPriority w:val="20"/>
    <w:qFormat/>
    <w:rsid w:val="00490A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161-2018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User_22</dc:creator>
  <cp:lastModifiedBy>pc</cp:lastModifiedBy>
  <cp:revision>47</cp:revision>
  <cp:lastPrinted>2022-06-09T07:24:00Z</cp:lastPrinted>
  <dcterms:created xsi:type="dcterms:W3CDTF">2022-06-08T12:57:00Z</dcterms:created>
  <dcterms:modified xsi:type="dcterms:W3CDTF">2025-10-20T09:11:00Z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