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742E" w:rsidRPr="006B78EF" w:rsidRDefault="00F2742E" w:rsidP="00F2742E">
      <w:pPr>
        <w:jc w:val="center"/>
        <w:rPr>
          <w:sz w:val="24"/>
          <w:szCs w:val="24"/>
        </w:rPr>
      </w:pPr>
      <w:r w:rsidRPr="006B78EF">
        <w:object w:dxaOrig="690"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color="window">
            <v:imagedata r:id="rId4" o:title=""/>
          </v:shape>
          <o:OLEObject Type="Embed" ProgID="Word.Picture.8" ShapeID="_x0000_i1025" DrawAspect="Content" ObjectID="_1833434972" r:id="rId5"/>
        </w:object>
      </w:r>
    </w:p>
    <w:p w:rsidR="00F2742E" w:rsidRPr="006B78EF" w:rsidRDefault="00F2742E" w:rsidP="00F2742E">
      <w:pPr>
        <w:jc w:val="center"/>
        <w:rPr>
          <w:b/>
          <w:sz w:val="32"/>
          <w:szCs w:val="32"/>
        </w:rPr>
      </w:pPr>
      <w:r w:rsidRPr="006B78EF">
        <w:rPr>
          <w:b/>
          <w:sz w:val="32"/>
          <w:szCs w:val="32"/>
        </w:rPr>
        <w:t>УКРАЇНА</w:t>
      </w:r>
    </w:p>
    <w:p w:rsidR="00F2742E" w:rsidRPr="006B78EF" w:rsidRDefault="00F2742E" w:rsidP="00F2742E">
      <w:pPr>
        <w:jc w:val="center"/>
        <w:rPr>
          <w:b/>
          <w:sz w:val="28"/>
          <w:szCs w:val="28"/>
        </w:rPr>
      </w:pPr>
      <w:r w:rsidRPr="006B78EF">
        <w:rPr>
          <w:b/>
          <w:sz w:val="28"/>
          <w:szCs w:val="28"/>
        </w:rPr>
        <w:t xml:space="preserve">ГАЙСИНСЬКА МІСЬКА РАДА </w:t>
      </w:r>
      <w:r w:rsidRPr="006B78EF">
        <w:rPr>
          <w:b/>
          <w:sz w:val="28"/>
          <w:szCs w:val="28"/>
        </w:rPr>
        <w:br/>
        <w:t>Гайсинського району Вінницької області</w:t>
      </w:r>
    </w:p>
    <w:p w:rsidR="00F2742E" w:rsidRPr="000631AF" w:rsidRDefault="00F2742E" w:rsidP="00F2742E">
      <w:pPr>
        <w:jc w:val="center"/>
        <w:rPr>
          <w:b/>
          <w:sz w:val="28"/>
          <w:szCs w:val="28"/>
        </w:rPr>
      </w:pPr>
    </w:p>
    <w:p w:rsidR="00F2742E" w:rsidRDefault="00CD6ABE" w:rsidP="00F2742E">
      <w:pPr>
        <w:jc w:val="center"/>
        <w:rPr>
          <w:b/>
          <w:sz w:val="28"/>
          <w:szCs w:val="28"/>
        </w:rPr>
      </w:pPr>
      <w:r>
        <w:rPr>
          <w:b/>
          <w:sz w:val="28"/>
          <w:szCs w:val="28"/>
        </w:rPr>
        <w:t xml:space="preserve"> </w:t>
      </w:r>
      <w:r w:rsidR="00F2742E" w:rsidRPr="006B78EF">
        <w:rPr>
          <w:b/>
          <w:sz w:val="28"/>
          <w:szCs w:val="28"/>
        </w:rPr>
        <w:t>РІШЕННЯ №</w:t>
      </w:r>
      <w:r w:rsidR="00BA16DC">
        <w:rPr>
          <w:b/>
          <w:sz w:val="28"/>
          <w:szCs w:val="28"/>
        </w:rPr>
        <w:t>28</w:t>
      </w:r>
    </w:p>
    <w:p w:rsidR="00F2742E" w:rsidRPr="00B00421" w:rsidRDefault="00F2742E" w:rsidP="00F2742E">
      <w:pPr>
        <w:jc w:val="center"/>
        <w:rPr>
          <w:b/>
          <w:sz w:val="22"/>
          <w:szCs w:val="22"/>
        </w:rPr>
      </w:pPr>
    </w:p>
    <w:p w:rsidR="00F2742E" w:rsidRDefault="000631AF" w:rsidP="00F2742E">
      <w:pPr>
        <w:jc w:val="center"/>
        <w:rPr>
          <w:rFonts w:eastAsia="Calibri"/>
          <w:sz w:val="28"/>
          <w:szCs w:val="28"/>
        </w:rPr>
      </w:pPr>
      <w:r>
        <w:rPr>
          <w:rFonts w:eastAsia="Calibri"/>
          <w:sz w:val="28"/>
          <w:szCs w:val="28"/>
        </w:rPr>
        <w:t>20</w:t>
      </w:r>
      <w:r w:rsidR="00962D0A">
        <w:rPr>
          <w:rFonts w:eastAsia="Calibri"/>
          <w:sz w:val="28"/>
          <w:szCs w:val="28"/>
        </w:rPr>
        <w:t xml:space="preserve"> </w:t>
      </w:r>
      <w:r w:rsidR="00F2742E" w:rsidRPr="006B78EF">
        <w:rPr>
          <w:rFonts w:eastAsia="Calibri"/>
          <w:sz w:val="28"/>
          <w:szCs w:val="28"/>
        </w:rPr>
        <w:t xml:space="preserve"> </w:t>
      </w:r>
      <w:r w:rsidR="00626265">
        <w:rPr>
          <w:rFonts w:eastAsia="Calibri"/>
          <w:sz w:val="28"/>
          <w:szCs w:val="28"/>
        </w:rPr>
        <w:t>лютого</w:t>
      </w:r>
      <w:r w:rsidR="00F2742E" w:rsidRPr="006B78EF">
        <w:rPr>
          <w:rFonts w:eastAsia="Calibri"/>
          <w:sz w:val="28"/>
          <w:szCs w:val="28"/>
        </w:rPr>
        <w:t xml:space="preserve"> 202</w:t>
      </w:r>
      <w:r w:rsidR="00626265">
        <w:rPr>
          <w:rFonts w:eastAsia="Calibri"/>
          <w:sz w:val="28"/>
          <w:szCs w:val="28"/>
        </w:rPr>
        <w:t>6</w:t>
      </w:r>
      <w:r w:rsidR="00F2742E" w:rsidRPr="006B78EF">
        <w:rPr>
          <w:rFonts w:eastAsia="Calibri"/>
          <w:sz w:val="28"/>
          <w:szCs w:val="28"/>
        </w:rPr>
        <w:t xml:space="preserve"> р</w:t>
      </w:r>
      <w:r>
        <w:rPr>
          <w:rFonts w:eastAsia="Calibri"/>
          <w:sz w:val="28"/>
          <w:szCs w:val="28"/>
        </w:rPr>
        <w:t>оку</w:t>
      </w:r>
      <w:r w:rsidR="00F2742E" w:rsidRPr="006B78EF">
        <w:rPr>
          <w:rFonts w:eastAsia="Calibri"/>
          <w:sz w:val="28"/>
          <w:szCs w:val="28"/>
        </w:rPr>
        <w:t xml:space="preserve">     </w:t>
      </w:r>
      <w:r w:rsidR="00F2742E">
        <w:rPr>
          <w:rFonts w:eastAsia="Calibri"/>
          <w:sz w:val="28"/>
          <w:szCs w:val="28"/>
        </w:rPr>
        <w:t xml:space="preserve">  </w:t>
      </w:r>
      <w:r w:rsidR="00F2742E" w:rsidRPr="006B78EF">
        <w:rPr>
          <w:rFonts w:eastAsia="Calibri"/>
          <w:sz w:val="28"/>
          <w:szCs w:val="28"/>
        </w:rPr>
        <w:t xml:space="preserve">            м. Гайсин                 </w:t>
      </w:r>
      <w:r>
        <w:rPr>
          <w:rFonts w:eastAsia="Calibri"/>
          <w:sz w:val="28"/>
          <w:szCs w:val="28"/>
        </w:rPr>
        <w:t>97</w:t>
      </w:r>
      <w:r w:rsidR="00F2742E" w:rsidRPr="006B78EF">
        <w:rPr>
          <w:rFonts w:eastAsia="Calibri"/>
          <w:sz w:val="28"/>
          <w:szCs w:val="28"/>
        </w:rPr>
        <w:t xml:space="preserve">  сесія 8 скликання</w:t>
      </w:r>
    </w:p>
    <w:p w:rsidR="00B77345" w:rsidRPr="000631AF" w:rsidRDefault="00B77345" w:rsidP="00F2742E">
      <w:pPr>
        <w:jc w:val="center"/>
        <w:rPr>
          <w:rFonts w:eastAsia="Calibri"/>
          <w:sz w:val="24"/>
          <w:szCs w:val="24"/>
        </w:rPr>
      </w:pPr>
    </w:p>
    <w:p w:rsidR="00F2742E" w:rsidRPr="00B77345" w:rsidRDefault="00F2742E" w:rsidP="00F2742E">
      <w:pPr>
        <w:jc w:val="both"/>
        <w:rPr>
          <w:rFonts w:eastAsia="Calibri"/>
          <w:sz w:val="6"/>
          <w:szCs w:val="6"/>
        </w:rPr>
      </w:pPr>
    </w:p>
    <w:p w:rsidR="00214045" w:rsidRPr="00966ED8" w:rsidRDefault="00214045" w:rsidP="00B77345">
      <w:pPr>
        <w:pStyle w:val="1"/>
        <w:jc w:val="center"/>
        <w:rPr>
          <w:b/>
          <w:color w:val="000000" w:themeColor="text1"/>
          <w:sz w:val="28"/>
          <w:szCs w:val="28"/>
          <w:lang w:val="uk-UA"/>
        </w:rPr>
      </w:pPr>
      <w:r w:rsidRPr="00966ED8">
        <w:rPr>
          <w:b/>
          <w:color w:val="000000" w:themeColor="text1"/>
          <w:sz w:val="28"/>
          <w:szCs w:val="28"/>
          <w:lang w:val="uk-UA"/>
        </w:rPr>
        <w:t>Про  затвердження детального плану території</w:t>
      </w:r>
    </w:p>
    <w:p w:rsidR="00214045" w:rsidRDefault="00214045" w:rsidP="00214045">
      <w:pPr>
        <w:pStyle w:val="1"/>
        <w:rPr>
          <w:b/>
          <w:color w:val="000000" w:themeColor="text1"/>
          <w:sz w:val="24"/>
          <w:szCs w:val="24"/>
          <w:lang w:val="uk-UA"/>
        </w:rPr>
      </w:pPr>
    </w:p>
    <w:p w:rsidR="00F2742E" w:rsidRDefault="00214045" w:rsidP="000631AF">
      <w:pPr>
        <w:pStyle w:val="a8"/>
        <w:shd w:val="clear" w:color="auto" w:fill="FFFFFF"/>
        <w:spacing w:before="0" w:beforeAutospacing="0" w:after="0" w:afterAutospacing="0"/>
        <w:jc w:val="both"/>
      </w:pPr>
      <w:r>
        <w:rPr>
          <w:sz w:val="28"/>
          <w:szCs w:val="28"/>
        </w:rPr>
        <w:t xml:space="preserve">         </w:t>
      </w:r>
      <w:r w:rsidRPr="00214045">
        <w:rPr>
          <w:sz w:val="28"/>
          <w:szCs w:val="28"/>
        </w:rPr>
        <w:t>Керуючись пунктом 42 частини першої статті 26 Закону України «Про місцеве самоврядування в Україні», ст.ст.17,21,26  Закону України «Про регулювання містобудівної діяльності». ст.12  Закону України «Про основи містобудування</w:t>
      </w:r>
      <w:r>
        <w:rPr>
          <w:sz w:val="28"/>
          <w:szCs w:val="28"/>
        </w:rPr>
        <w:t xml:space="preserve">, Порядком розроблення, оновлення, внесення змін та затвердження містобудівної документації, затвердженого Постановою </w:t>
      </w:r>
      <w:r w:rsidR="000631AF">
        <w:rPr>
          <w:sz w:val="28"/>
          <w:szCs w:val="28"/>
        </w:rPr>
        <w:t>Кабінету Міністрів України</w:t>
      </w:r>
      <w:r>
        <w:rPr>
          <w:sz w:val="28"/>
          <w:szCs w:val="28"/>
        </w:rPr>
        <w:t xml:space="preserve"> від 01.09.2021 року №926, Постановою </w:t>
      </w:r>
      <w:r w:rsidR="000631AF">
        <w:rPr>
          <w:sz w:val="28"/>
          <w:szCs w:val="28"/>
        </w:rPr>
        <w:t>Кабінету Міністрів України</w:t>
      </w:r>
      <w:r>
        <w:rPr>
          <w:sz w:val="28"/>
          <w:szCs w:val="28"/>
        </w:rPr>
        <w:t xml:space="preserve"> від 28.07.2021 року №821 «Про внесення змін до деяких законодавчих актів </w:t>
      </w:r>
      <w:r w:rsidR="000631AF">
        <w:rPr>
          <w:sz w:val="28"/>
          <w:szCs w:val="28"/>
        </w:rPr>
        <w:t>Кабінету Міністрів України</w:t>
      </w:r>
      <w:r>
        <w:rPr>
          <w:sz w:val="28"/>
          <w:szCs w:val="28"/>
        </w:rPr>
        <w:t xml:space="preserve">», </w:t>
      </w:r>
      <w:r w:rsidRPr="00BA4F94">
        <w:rPr>
          <w:sz w:val="28"/>
          <w:szCs w:val="28"/>
        </w:rPr>
        <w:t xml:space="preserve">враховуючи </w:t>
      </w:r>
      <w:r w:rsidRPr="00214045">
        <w:rPr>
          <w:sz w:val="28"/>
          <w:szCs w:val="28"/>
        </w:rPr>
        <w:t xml:space="preserve">протокол громадських слухань щодо врахування громадських інтересів від </w:t>
      </w:r>
      <w:r w:rsidR="00BA4F94">
        <w:rPr>
          <w:sz w:val="28"/>
          <w:szCs w:val="28"/>
        </w:rPr>
        <w:t>1</w:t>
      </w:r>
      <w:r w:rsidR="00626265">
        <w:rPr>
          <w:sz w:val="28"/>
          <w:szCs w:val="28"/>
        </w:rPr>
        <w:t>0</w:t>
      </w:r>
      <w:r w:rsidR="00BA4F94">
        <w:rPr>
          <w:sz w:val="28"/>
          <w:szCs w:val="28"/>
        </w:rPr>
        <w:t>.1</w:t>
      </w:r>
      <w:r w:rsidR="00626265">
        <w:rPr>
          <w:sz w:val="28"/>
          <w:szCs w:val="28"/>
        </w:rPr>
        <w:t>2</w:t>
      </w:r>
      <w:r w:rsidRPr="00214045">
        <w:rPr>
          <w:sz w:val="28"/>
          <w:szCs w:val="28"/>
        </w:rPr>
        <w:t>.202</w:t>
      </w:r>
      <w:r w:rsidR="00626265">
        <w:rPr>
          <w:sz w:val="28"/>
          <w:szCs w:val="28"/>
        </w:rPr>
        <w:t>5</w:t>
      </w:r>
      <w:r w:rsidRPr="00214045">
        <w:rPr>
          <w:sz w:val="28"/>
          <w:szCs w:val="28"/>
        </w:rPr>
        <w:t xml:space="preserve"> року,</w:t>
      </w:r>
      <w:r w:rsidR="00626265">
        <w:rPr>
          <w:sz w:val="28"/>
          <w:szCs w:val="28"/>
        </w:rPr>
        <w:t xml:space="preserve"> </w:t>
      </w:r>
      <w:r w:rsidRPr="00214045">
        <w:rPr>
          <w:sz w:val="28"/>
          <w:szCs w:val="28"/>
        </w:rPr>
        <w:t xml:space="preserve">розглянувши </w:t>
      </w:r>
      <w:r w:rsidR="00626265">
        <w:rPr>
          <w:sz w:val="28"/>
          <w:szCs w:val="28"/>
        </w:rPr>
        <w:t>«</w:t>
      </w:r>
      <w:r w:rsidR="00626265" w:rsidRPr="00214045">
        <w:rPr>
          <w:sz w:val="28"/>
          <w:szCs w:val="28"/>
        </w:rPr>
        <w:t xml:space="preserve">Детальний </w:t>
      </w:r>
      <w:r w:rsidRPr="00214045">
        <w:rPr>
          <w:sz w:val="28"/>
          <w:szCs w:val="28"/>
        </w:rPr>
        <w:t xml:space="preserve">план території </w:t>
      </w:r>
      <w:r w:rsidR="00626265" w:rsidRPr="00626265">
        <w:rPr>
          <w:sz w:val="28"/>
          <w:szCs w:val="28"/>
          <w:lang w:eastAsia="ru-RU"/>
        </w:rPr>
        <w:t xml:space="preserve">за східною межею міста </w:t>
      </w:r>
      <w:r w:rsidR="00626265">
        <w:rPr>
          <w:sz w:val="28"/>
          <w:szCs w:val="28"/>
          <w:lang w:eastAsia="ru-RU"/>
        </w:rPr>
        <w:t>о</w:t>
      </w:r>
      <w:r w:rsidR="00626265" w:rsidRPr="00626265">
        <w:rPr>
          <w:sz w:val="28"/>
          <w:szCs w:val="28"/>
          <w:lang w:eastAsia="ru-RU"/>
        </w:rPr>
        <w:t>бмеженою з</w:t>
      </w:r>
      <w:r w:rsidR="00626265">
        <w:rPr>
          <w:sz w:val="28"/>
          <w:szCs w:val="28"/>
          <w:lang w:eastAsia="ru-RU"/>
        </w:rPr>
        <w:t xml:space="preserve"> </w:t>
      </w:r>
      <w:r w:rsidR="00626265" w:rsidRPr="00626265">
        <w:rPr>
          <w:sz w:val="28"/>
          <w:szCs w:val="28"/>
          <w:lang w:eastAsia="ru-RU"/>
        </w:rPr>
        <w:t>заходу - межею міста, дорогою на лісорозсадник зі сходу, лісом та</w:t>
      </w:r>
      <w:r w:rsidR="000631AF">
        <w:rPr>
          <w:sz w:val="28"/>
          <w:szCs w:val="28"/>
          <w:lang w:eastAsia="ru-RU"/>
        </w:rPr>
        <w:t xml:space="preserve"> </w:t>
      </w:r>
      <w:r w:rsidR="00626265" w:rsidRPr="00626265">
        <w:rPr>
          <w:sz w:val="28"/>
          <w:szCs w:val="28"/>
          <w:lang w:eastAsia="ru-RU"/>
        </w:rPr>
        <w:t>очисними спорудами "</w:t>
      </w:r>
      <w:proofErr w:type="spellStart"/>
      <w:r w:rsidR="00626265" w:rsidRPr="00626265">
        <w:rPr>
          <w:sz w:val="28"/>
          <w:szCs w:val="28"/>
          <w:lang w:eastAsia="ru-RU"/>
        </w:rPr>
        <w:t>Гайсинводок</w:t>
      </w:r>
      <w:r w:rsidR="00626265">
        <w:rPr>
          <w:sz w:val="28"/>
          <w:szCs w:val="28"/>
          <w:lang w:eastAsia="ru-RU"/>
        </w:rPr>
        <w:t>анал</w:t>
      </w:r>
      <w:proofErr w:type="spellEnd"/>
      <w:r w:rsidR="00626265">
        <w:rPr>
          <w:sz w:val="28"/>
          <w:szCs w:val="28"/>
          <w:lang w:eastAsia="ru-RU"/>
        </w:rPr>
        <w:t xml:space="preserve">" з півдня, Гайсинської ОТГ, </w:t>
      </w:r>
      <w:r w:rsidR="00626265" w:rsidRPr="00626265">
        <w:rPr>
          <w:color w:val="000000"/>
          <w:sz w:val="28"/>
          <w:szCs w:val="28"/>
        </w:rPr>
        <w:t>Вінницької області»</w:t>
      </w:r>
      <w:r w:rsidR="00626265">
        <w:rPr>
          <w:color w:val="000000"/>
          <w:sz w:val="28"/>
          <w:szCs w:val="28"/>
        </w:rPr>
        <w:t xml:space="preserve"> </w:t>
      </w:r>
      <w:r w:rsidRPr="00214045">
        <w:rPr>
          <w:sz w:val="28"/>
          <w:szCs w:val="28"/>
        </w:rPr>
        <w:t xml:space="preserve">розроблений </w:t>
      </w:r>
      <w:r w:rsidR="00626265">
        <w:rPr>
          <w:sz w:val="28"/>
          <w:szCs w:val="28"/>
        </w:rPr>
        <w:t>АК «МІСТОПЛАН»</w:t>
      </w:r>
      <w:r w:rsidRPr="00214045">
        <w:rPr>
          <w:sz w:val="28"/>
          <w:szCs w:val="28"/>
        </w:rPr>
        <w:t xml:space="preserve">,  </w:t>
      </w:r>
      <w:r w:rsidR="00F2742E" w:rsidRPr="00214045">
        <w:rPr>
          <w:sz w:val="28"/>
          <w:szCs w:val="28"/>
        </w:rPr>
        <w:t>міська рада</w:t>
      </w:r>
      <w:r w:rsidR="00626265">
        <w:rPr>
          <w:sz w:val="28"/>
          <w:szCs w:val="28"/>
        </w:rPr>
        <w:t xml:space="preserve"> </w:t>
      </w:r>
      <w:r w:rsidR="00F2742E" w:rsidRPr="00457E44">
        <w:rPr>
          <w:b/>
          <w:color w:val="000000"/>
          <w:sz w:val="28"/>
          <w:szCs w:val="28"/>
        </w:rPr>
        <w:t>ВИРІШИЛА:</w:t>
      </w:r>
    </w:p>
    <w:p w:rsidR="00B77345" w:rsidRPr="00B77345" w:rsidRDefault="00B77345" w:rsidP="000631AF">
      <w:pPr>
        <w:pStyle w:val="a8"/>
        <w:shd w:val="clear" w:color="auto" w:fill="FFFFFF"/>
        <w:spacing w:before="0" w:beforeAutospacing="0" w:after="0" w:afterAutospacing="0"/>
        <w:ind w:firstLine="709"/>
        <w:jc w:val="both"/>
        <w:rPr>
          <w:sz w:val="28"/>
          <w:szCs w:val="28"/>
        </w:rPr>
      </w:pPr>
      <w:r w:rsidRPr="00B77345">
        <w:rPr>
          <w:sz w:val="28"/>
          <w:szCs w:val="28"/>
        </w:rPr>
        <w:t xml:space="preserve">1.Затвердити </w:t>
      </w:r>
      <w:r w:rsidR="00626265">
        <w:rPr>
          <w:sz w:val="28"/>
          <w:szCs w:val="28"/>
        </w:rPr>
        <w:t>«</w:t>
      </w:r>
      <w:r w:rsidR="00626265" w:rsidRPr="00214045">
        <w:rPr>
          <w:sz w:val="28"/>
          <w:szCs w:val="28"/>
        </w:rPr>
        <w:t xml:space="preserve">Детальний план території </w:t>
      </w:r>
      <w:r w:rsidR="00626265" w:rsidRPr="00626265">
        <w:rPr>
          <w:sz w:val="28"/>
          <w:szCs w:val="28"/>
          <w:lang w:eastAsia="ru-RU"/>
        </w:rPr>
        <w:t xml:space="preserve">за східною межею міста </w:t>
      </w:r>
      <w:r w:rsidR="00626265">
        <w:rPr>
          <w:sz w:val="28"/>
          <w:szCs w:val="28"/>
          <w:lang w:eastAsia="ru-RU"/>
        </w:rPr>
        <w:t>о</w:t>
      </w:r>
      <w:r w:rsidR="00626265" w:rsidRPr="00626265">
        <w:rPr>
          <w:sz w:val="28"/>
          <w:szCs w:val="28"/>
          <w:lang w:eastAsia="ru-RU"/>
        </w:rPr>
        <w:t>бмеженою з</w:t>
      </w:r>
      <w:r w:rsidR="00626265">
        <w:rPr>
          <w:sz w:val="28"/>
          <w:szCs w:val="28"/>
          <w:lang w:eastAsia="ru-RU"/>
        </w:rPr>
        <w:t xml:space="preserve"> </w:t>
      </w:r>
      <w:r w:rsidR="00626265" w:rsidRPr="00626265">
        <w:rPr>
          <w:sz w:val="28"/>
          <w:szCs w:val="28"/>
          <w:lang w:eastAsia="ru-RU"/>
        </w:rPr>
        <w:t>заходу - межею міста, дорогою на лісорозсадник зі сходу, лісом та</w:t>
      </w:r>
      <w:r w:rsidR="00626265">
        <w:rPr>
          <w:sz w:val="28"/>
          <w:szCs w:val="28"/>
          <w:lang w:eastAsia="ru-RU"/>
        </w:rPr>
        <w:t xml:space="preserve"> </w:t>
      </w:r>
      <w:r w:rsidR="00626265" w:rsidRPr="00626265">
        <w:rPr>
          <w:sz w:val="28"/>
          <w:szCs w:val="28"/>
          <w:lang w:eastAsia="ru-RU"/>
        </w:rPr>
        <w:t>очисними спорудами "Гайсинводок</w:t>
      </w:r>
      <w:r w:rsidR="00626265">
        <w:rPr>
          <w:sz w:val="28"/>
          <w:szCs w:val="28"/>
          <w:lang w:eastAsia="ru-RU"/>
        </w:rPr>
        <w:t xml:space="preserve">анал" з півдня, Гайсинської ОТГ,  </w:t>
      </w:r>
      <w:r w:rsidR="00626265" w:rsidRPr="00626265">
        <w:rPr>
          <w:color w:val="000000"/>
          <w:sz w:val="28"/>
          <w:szCs w:val="28"/>
        </w:rPr>
        <w:t>Вінницької області»</w:t>
      </w:r>
      <w:r w:rsidRPr="00B77345">
        <w:rPr>
          <w:sz w:val="28"/>
          <w:szCs w:val="28"/>
        </w:rPr>
        <w:t>.</w:t>
      </w:r>
    </w:p>
    <w:p w:rsidR="00F2742E" w:rsidRPr="00B77345" w:rsidRDefault="00B77345" w:rsidP="000631AF">
      <w:pPr>
        <w:pStyle w:val="a8"/>
        <w:shd w:val="clear" w:color="auto" w:fill="FFFFFF"/>
        <w:spacing w:before="0" w:beforeAutospacing="0" w:after="0" w:afterAutospacing="0"/>
        <w:ind w:firstLine="709"/>
        <w:jc w:val="both"/>
        <w:rPr>
          <w:sz w:val="28"/>
          <w:szCs w:val="28"/>
        </w:rPr>
      </w:pPr>
      <w:r w:rsidRPr="00B77345">
        <w:rPr>
          <w:sz w:val="28"/>
          <w:szCs w:val="28"/>
        </w:rPr>
        <w:t>2. Визначити, що цей детальний план території є невід’ємною складовою частиною містобудівної документації</w:t>
      </w:r>
      <w:r w:rsidR="003D4501">
        <w:rPr>
          <w:sz w:val="28"/>
          <w:szCs w:val="28"/>
        </w:rPr>
        <w:t xml:space="preserve"> </w:t>
      </w:r>
      <w:r w:rsidR="003D4501" w:rsidRPr="00BA4F94">
        <w:rPr>
          <w:sz w:val="28"/>
          <w:szCs w:val="28"/>
        </w:rPr>
        <w:t>Гайсинсько</w:t>
      </w:r>
      <w:r w:rsidR="003D4501">
        <w:rPr>
          <w:sz w:val="28"/>
          <w:szCs w:val="28"/>
        </w:rPr>
        <w:t>ї міської територіальної громади</w:t>
      </w:r>
      <w:r w:rsidR="00BA4F94" w:rsidRPr="00BA4F94">
        <w:rPr>
          <w:sz w:val="28"/>
          <w:szCs w:val="28"/>
        </w:rPr>
        <w:t xml:space="preserve"> Гайсинського району Вінницької області</w:t>
      </w:r>
      <w:r w:rsidRPr="00B77345">
        <w:rPr>
          <w:sz w:val="28"/>
          <w:szCs w:val="28"/>
        </w:rPr>
        <w:t>.</w:t>
      </w:r>
    </w:p>
    <w:p w:rsidR="00F2742E" w:rsidRDefault="00B77345" w:rsidP="000631AF">
      <w:pPr>
        <w:pStyle w:val="a8"/>
        <w:shd w:val="clear" w:color="auto" w:fill="FFFFFF"/>
        <w:spacing w:before="0" w:beforeAutospacing="0" w:after="0" w:afterAutospacing="0"/>
        <w:ind w:firstLine="709"/>
        <w:jc w:val="both"/>
        <w:rPr>
          <w:sz w:val="28"/>
          <w:szCs w:val="28"/>
        </w:rPr>
      </w:pPr>
      <w:r>
        <w:rPr>
          <w:sz w:val="28"/>
          <w:szCs w:val="28"/>
        </w:rPr>
        <w:t>3</w:t>
      </w:r>
      <w:r w:rsidR="00F2742E" w:rsidRPr="00214045">
        <w:rPr>
          <w:sz w:val="28"/>
          <w:szCs w:val="28"/>
        </w:rPr>
        <w:t>.</w:t>
      </w:r>
      <w:r w:rsidR="00817238" w:rsidRPr="00214045">
        <w:rPr>
          <w:sz w:val="28"/>
          <w:szCs w:val="28"/>
        </w:rPr>
        <w:t xml:space="preserve"> Контроль за виконанням покласти </w:t>
      </w:r>
      <w:r w:rsidRPr="00B77345">
        <w:rPr>
          <w:sz w:val="28"/>
          <w:szCs w:val="28"/>
        </w:rPr>
        <w:t>на постійну комісію з питань земельних відносин, екології, планування територій, містобудування, будівництва та архітектури (Шульга А.О.).</w:t>
      </w:r>
    </w:p>
    <w:p w:rsidR="00B77345" w:rsidRDefault="00B77345" w:rsidP="00B77345">
      <w:pPr>
        <w:pStyle w:val="a8"/>
        <w:shd w:val="clear" w:color="auto" w:fill="FFFFFF"/>
        <w:spacing w:before="0" w:beforeAutospacing="0" w:after="0" w:afterAutospacing="0"/>
        <w:ind w:firstLine="709"/>
        <w:jc w:val="both"/>
        <w:rPr>
          <w:sz w:val="28"/>
          <w:szCs w:val="28"/>
        </w:rPr>
      </w:pPr>
    </w:p>
    <w:p w:rsidR="00B77345" w:rsidRPr="00214045" w:rsidRDefault="00B77345" w:rsidP="00B77345">
      <w:pPr>
        <w:pStyle w:val="a8"/>
        <w:shd w:val="clear" w:color="auto" w:fill="FFFFFF"/>
        <w:spacing w:before="0" w:beforeAutospacing="0" w:after="0" w:afterAutospacing="0"/>
        <w:ind w:firstLine="709"/>
        <w:jc w:val="both"/>
        <w:rPr>
          <w:sz w:val="28"/>
          <w:szCs w:val="28"/>
        </w:rPr>
      </w:pPr>
    </w:p>
    <w:p w:rsidR="00CD6ABE" w:rsidRDefault="00CD6ABE" w:rsidP="00CD6ABE">
      <w:pPr>
        <w:shd w:val="clear" w:color="auto" w:fill="FFFFFF"/>
        <w:tabs>
          <w:tab w:val="left" w:pos="5098"/>
        </w:tabs>
        <w:ind w:left="142"/>
        <w:jc w:val="both"/>
        <w:rPr>
          <w:b/>
          <w:sz w:val="28"/>
          <w:szCs w:val="28"/>
        </w:rPr>
      </w:pPr>
      <w:r>
        <w:rPr>
          <w:b/>
          <w:sz w:val="28"/>
          <w:szCs w:val="28"/>
        </w:rPr>
        <w:t xml:space="preserve"> </w:t>
      </w:r>
      <w:bookmarkStart w:id="0" w:name="_GoBack"/>
      <w:bookmarkEnd w:id="0"/>
    </w:p>
    <w:p w:rsidR="00CD6ABE" w:rsidRDefault="00CD6ABE" w:rsidP="00CD6ABE">
      <w:pPr>
        <w:shd w:val="clear" w:color="auto" w:fill="FFFFFF"/>
        <w:tabs>
          <w:tab w:val="left" w:pos="5098"/>
        </w:tabs>
        <w:ind w:left="142"/>
        <w:jc w:val="both"/>
        <w:rPr>
          <w:b/>
          <w:sz w:val="28"/>
          <w:szCs w:val="28"/>
        </w:rPr>
      </w:pPr>
      <w:r>
        <w:rPr>
          <w:b/>
          <w:sz w:val="28"/>
          <w:szCs w:val="28"/>
        </w:rPr>
        <w:t xml:space="preserve">Міський голова                                                                       Анатолій ГУК           </w:t>
      </w:r>
    </w:p>
    <w:p w:rsidR="00BA4F94" w:rsidRDefault="00BA4F94" w:rsidP="00271327">
      <w:pPr>
        <w:pStyle w:val="a4"/>
        <w:ind w:firstLine="708"/>
        <w:jc w:val="center"/>
        <w:rPr>
          <w:sz w:val="28"/>
          <w:szCs w:val="28"/>
          <w:lang w:eastAsia="uk-UA"/>
        </w:rPr>
      </w:pPr>
    </w:p>
    <w:p w:rsidR="00BA4F94" w:rsidRPr="00214045" w:rsidRDefault="00BA4F94" w:rsidP="00271327">
      <w:pPr>
        <w:pStyle w:val="a4"/>
        <w:ind w:firstLine="708"/>
        <w:jc w:val="center"/>
        <w:rPr>
          <w:sz w:val="28"/>
          <w:szCs w:val="28"/>
          <w:lang w:eastAsia="uk-UA"/>
        </w:rPr>
      </w:pPr>
    </w:p>
    <w:sectPr w:rsidR="00BA4F94" w:rsidRPr="00214045" w:rsidSect="00111B12">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2E"/>
    <w:rsid w:val="000631AF"/>
    <w:rsid w:val="00111B12"/>
    <w:rsid w:val="00153100"/>
    <w:rsid w:val="00214045"/>
    <w:rsid w:val="00271327"/>
    <w:rsid w:val="00283F55"/>
    <w:rsid w:val="002D5FC5"/>
    <w:rsid w:val="003D4501"/>
    <w:rsid w:val="003E1C94"/>
    <w:rsid w:val="005067C9"/>
    <w:rsid w:val="005B56BF"/>
    <w:rsid w:val="005B7245"/>
    <w:rsid w:val="005D51EB"/>
    <w:rsid w:val="00626265"/>
    <w:rsid w:val="00817238"/>
    <w:rsid w:val="00962D0A"/>
    <w:rsid w:val="00993D23"/>
    <w:rsid w:val="00A028C2"/>
    <w:rsid w:val="00B00421"/>
    <w:rsid w:val="00B77345"/>
    <w:rsid w:val="00BA16DC"/>
    <w:rsid w:val="00BA4F94"/>
    <w:rsid w:val="00CD6ABE"/>
    <w:rsid w:val="00E93E48"/>
    <w:rsid w:val="00F2742E"/>
    <w:rsid w:val="00F41E3E"/>
    <w:rsid w:val="00F732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DD3B"/>
  <w15:chartTrackingRefBased/>
  <w15:docId w15:val="{47EE315A-7C53-4A70-9F98-94D5104A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42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742E"/>
    <w:pPr>
      <w:spacing w:after="0" w:line="240" w:lineRule="auto"/>
    </w:pPr>
    <w:rPr>
      <w:rFonts w:ascii="Calibri" w:eastAsia="Calibri" w:hAnsi="Calibri" w:cs="Times New Roman"/>
      <w:lang w:val="en-US"/>
    </w:rPr>
  </w:style>
  <w:style w:type="paragraph" w:styleId="a4">
    <w:name w:val="Body Text"/>
    <w:basedOn w:val="a"/>
    <w:link w:val="a5"/>
    <w:unhideWhenUsed/>
    <w:rsid w:val="00F2742E"/>
    <w:pPr>
      <w:autoSpaceDE/>
      <w:autoSpaceDN/>
      <w:jc w:val="both"/>
    </w:pPr>
    <w:rPr>
      <w:sz w:val="26"/>
    </w:rPr>
  </w:style>
  <w:style w:type="character" w:customStyle="1" w:styleId="a5">
    <w:name w:val="Основний текст Знак"/>
    <w:basedOn w:val="a0"/>
    <w:link w:val="a4"/>
    <w:rsid w:val="00F2742E"/>
    <w:rPr>
      <w:rFonts w:ascii="Times New Roman" w:eastAsia="Times New Roman" w:hAnsi="Times New Roman" w:cs="Times New Roman"/>
      <w:sz w:val="26"/>
      <w:szCs w:val="20"/>
      <w:lang w:eastAsia="ru-RU"/>
    </w:rPr>
  </w:style>
  <w:style w:type="paragraph" w:styleId="a6">
    <w:name w:val="Balloon Text"/>
    <w:basedOn w:val="a"/>
    <w:link w:val="a7"/>
    <w:uiPriority w:val="99"/>
    <w:semiHidden/>
    <w:unhideWhenUsed/>
    <w:rsid w:val="00B00421"/>
    <w:rPr>
      <w:rFonts w:ascii="Segoe UI" w:hAnsi="Segoe UI" w:cs="Segoe UI"/>
      <w:sz w:val="18"/>
      <w:szCs w:val="18"/>
    </w:rPr>
  </w:style>
  <w:style w:type="character" w:customStyle="1" w:styleId="a7">
    <w:name w:val="Текст у виносці Знак"/>
    <w:basedOn w:val="a0"/>
    <w:link w:val="a6"/>
    <w:uiPriority w:val="99"/>
    <w:semiHidden/>
    <w:rsid w:val="00B00421"/>
    <w:rPr>
      <w:rFonts w:ascii="Segoe UI" w:eastAsia="Times New Roman" w:hAnsi="Segoe UI" w:cs="Segoe UI"/>
      <w:sz w:val="18"/>
      <w:szCs w:val="18"/>
      <w:lang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unhideWhenUsed/>
    <w:rsid w:val="00214045"/>
    <w:pPr>
      <w:autoSpaceDE/>
      <w:autoSpaceDN/>
      <w:spacing w:before="100" w:beforeAutospacing="1" w:after="100" w:afterAutospacing="1"/>
    </w:pPr>
    <w:rPr>
      <w:sz w:val="24"/>
      <w:szCs w:val="24"/>
      <w:lang w:eastAsia="uk-UA"/>
    </w:rPr>
  </w:style>
  <w:style w:type="paragraph" w:customStyle="1" w:styleId="1">
    <w:name w:val="Обычный1"/>
    <w:uiPriority w:val="99"/>
    <w:rsid w:val="00214045"/>
    <w:pPr>
      <w:spacing w:after="0" w:line="240" w:lineRule="auto"/>
    </w:pPr>
    <w:rPr>
      <w:rFonts w:ascii="Times New Roman" w:eastAsia="Times New Roman" w:hAnsi="Times New Roman" w:cs="Times New Roman"/>
      <w:sz w:val="20"/>
      <w:szCs w:val="20"/>
      <w:lang w:val="ru-RU" w:eastAsia="ru-RU"/>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214045"/>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61995">
      <w:bodyDiv w:val="1"/>
      <w:marLeft w:val="0"/>
      <w:marRight w:val="0"/>
      <w:marTop w:val="0"/>
      <w:marBottom w:val="0"/>
      <w:divBdr>
        <w:top w:val="none" w:sz="0" w:space="0" w:color="auto"/>
        <w:left w:val="none" w:sz="0" w:space="0" w:color="auto"/>
        <w:bottom w:val="none" w:sz="0" w:space="0" w:color="auto"/>
        <w:right w:val="none" w:sz="0" w:space="0" w:color="auto"/>
      </w:divBdr>
    </w:div>
    <w:div w:id="230507314">
      <w:bodyDiv w:val="1"/>
      <w:marLeft w:val="0"/>
      <w:marRight w:val="0"/>
      <w:marTop w:val="0"/>
      <w:marBottom w:val="0"/>
      <w:divBdr>
        <w:top w:val="none" w:sz="0" w:space="0" w:color="auto"/>
        <w:left w:val="none" w:sz="0" w:space="0" w:color="auto"/>
        <w:bottom w:val="none" w:sz="0" w:space="0" w:color="auto"/>
        <w:right w:val="none" w:sz="0" w:space="0" w:color="auto"/>
      </w:divBdr>
    </w:div>
    <w:div w:id="565915425">
      <w:bodyDiv w:val="1"/>
      <w:marLeft w:val="0"/>
      <w:marRight w:val="0"/>
      <w:marTop w:val="0"/>
      <w:marBottom w:val="0"/>
      <w:divBdr>
        <w:top w:val="none" w:sz="0" w:space="0" w:color="auto"/>
        <w:left w:val="none" w:sz="0" w:space="0" w:color="auto"/>
        <w:bottom w:val="none" w:sz="0" w:space="0" w:color="auto"/>
        <w:right w:val="none" w:sz="0" w:space="0" w:color="auto"/>
      </w:divBdr>
    </w:div>
    <w:div w:id="151421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1190</Words>
  <Characters>679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Grudz</cp:lastModifiedBy>
  <cp:revision>10</cp:revision>
  <cp:lastPrinted>2026-02-24T08:43:00Z</cp:lastPrinted>
  <dcterms:created xsi:type="dcterms:W3CDTF">2026-01-30T06:42:00Z</dcterms:created>
  <dcterms:modified xsi:type="dcterms:W3CDTF">2026-02-24T08:43:00Z</dcterms:modified>
</cp:coreProperties>
</file>