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BB3" w:rsidRDefault="00905AB4" w:rsidP="00AF40E8">
      <w:pPr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0;width:38.25pt;height:51.75pt;z-index:251660288" fillcolor="window">
            <v:imagedata r:id="rId6" o:title=""/>
            <w10:wrap type="square" side="right"/>
          </v:shape>
          <o:OLEObject Type="Embed" ProgID="Word.Picture.8" ShapeID="_x0000_s1027" DrawAspect="Content" ObjectID="_1835776806" r:id="rId7"/>
        </w:object>
      </w:r>
      <w:r w:rsidR="00AF40E8">
        <w:rPr>
          <w:lang w:val="uk-UA"/>
        </w:rPr>
        <w:br w:type="textWrapping" w:clear="all"/>
      </w:r>
    </w:p>
    <w:p w:rsidR="00183BB3" w:rsidRDefault="00183BB3" w:rsidP="00183BB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</w:p>
    <w:p w:rsidR="00183BB3" w:rsidRDefault="003570C1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83BB3">
        <w:rPr>
          <w:b/>
          <w:sz w:val="28"/>
          <w:szCs w:val="28"/>
          <w:lang w:val="uk-UA"/>
        </w:rPr>
        <w:t xml:space="preserve"> РІШЕННЯ  №</w:t>
      </w:r>
      <w:r w:rsidR="007D2311">
        <w:rPr>
          <w:b/>
          <w:sz w:val="28"/>
          <w:szCs w:val="28"/>
          <w:lang w:val="uk-UA"/>
        </w:rPr>
        <w:t>47</w:t>
      </w:r>
    </w:p>
    <w:p w:rsidR="00183BB3" w:rsidRDefault="00183BB3" w:rsidP="00183BB3">
      <w:pPr>
        <w:jc w:val="center"/>
        <w:rPr>
          <w:b/>
          <w:sz w:val="14"/>
          <w:szCs w:val="28"/>
          <w:lang w:val="uk-UA"/>
        </w:rPr>
      </w:pPr>
    </w:p>
    <w:p w:rsidR="00183BB3" w:rsidRDefault="00B53DA0" w:rsidP="00183BB3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19 </w:t>
      </w:r>
      <w:r w:rsidR="009B3F7C">
        <w:rPr>
          <w:rFonts w:eastAsia="Calibri"/>
          <w:sz w:val="28"/>
          <w:szCs w:val="28"/>
          <w:lang w:val="uk-UA"/>
        </w:rPr>
        <w:t>березня</w:t>
      </w:r>
      <w:r w:rsidR="00183BB3">
        <w:rPr>
          <w:rFonts w:eastAsia="Calibri"/>
          <w:sz w:val="28"/>
          <w:szCs w:val="28"/>
          <w:lang w:val="uk-UA"/>
        </w:rPr>
        <w:t xml:space="preserve"> 202</w:t>
      </w:r>
      <w:r w:rsidR="00920454">
        <w:rPr>
          <w:rFonts w:eastAsia="Calibri"/>
          <w:sz w:val="28"/>
          <w:szCs w:val="28"/>
          <w:lang w:val="uk-UA"/>
        </w:rPr>
        <w:t>6</w:t>
      </w:r>
      <w:r w:rsidR="00183BB3">
        <w:rPr>
          <w:rFonts w:eastAsia="Calibri"/>
          <w:sz w:val="28"/>
          <w:szCs w:val="28"/>
          <w:lang w:val="uk-UA"/>
        </w:rPr>
        <w:t xml:space="preserve"> р</w:t>
      </w:r>
      <w:r>
        <w:rPr>
          <w:rFonts w:eastAsia="Calibri"/>
          <w:sz w:val="28"/>
          <w:szCs w:val="28"/>
          <w:lang w:val="uk-UA"/>
        </w:rPr>
        <w:t>оку</w:t>
      </w:r>
      <w:r w:rsidR="00183BB3">
        <w:rPr>
          <w:rFonts w:eastAsia="Calibri"/>
          <w:sz w:val="28"/>
          <w:szCs w:val="28"/>
          <w:lang w:val="uk-UA"/>
        </w:rPr>
        <w:t xml:space="preserve">                    м. Гайсин                     </w:t>
      </w:r>
      <w:r>
        <w:rPr>
          <w:rFonts w:eastAsia="Calibri"/>
          <w:sz w:val="28"/>
          <w:szCs w:val="28"/>
          <w:lang w:val="uk-UA"/>
        </w:rPr>
        <w:t>98</w:t>
      </w:r>
      <w:r w:rsidR="00790287">
        <w:rPr>
          <w:rFonts w:eastAsia="Calibri"/>
          <w:sz w:val="28"/>
          <w:szCs w:val="28"/>
          <w:lang w:val="uk-UA"/>
        </w:rPr>
        <w:t xml:space="preserve"> </w:t>
      </w:r>
      <w:r w:rsidR="00183BB3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183BB3" w:rsidRDefault="00183BB3" w:rsidP="00183BB3">
      <w:pPr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83BB3" w:rsidRPr="000F1EDF" w:rsidRDefault="00183BB3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1E2E2A">
        <w:rPr>
          <w:rFonts w:eastAsiaTheme="minorHAnsi"/>
          <w:b/>
          <w:sz w:val="28"/>
          <w:szCs w:val="28"/>
          <w:lang w:val="uk-UA" w:eastAsia="en-US"/>
        </w:rPr>
        <w:t>розроблення</w:t>
      </w:r>
      <w:r w:rsidR="00706F2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51AD2">
        <w:rPr>
          <w:rFonts w:eastAsiaTheme="minorHAnsi"/>
          <w:b/>
          <w:sz w:val="28"/>
          <w:szCs w:val="28"/>
          <w:lang w:val="uk-UA" w:eastAsia="en-US"/>
        </w:rPr>
        <w:t>технічної документації із землеустрою щодо інвентаризації земель комунальної власності Гайсинської міської ради</w:t>
      </w:r>
    </w:p>
    <w:p w:rsidR="00183BB3" w:rsidRPr="009F0F64" w:rsidRDefault="00183BB3" w:rsidP="00183BB3">
      <w:pPr>
        <w:jc w:val="both"/>
        <w:rPr>
          <w:sz w:val="28"/>
          <w:szCs w:val="28"/>
          <w:lang w:val="uk-UA"/>
        </w:rPr>
      </w:pPr>
    </w:p>
    <w:p w:rsidR="00183BB3" w:rsidRPr="009D1195" w:rsidRDefault="00183BB3" w:rsidP="007D2311">
      <w:pPr>
        <w:ind w:firstLine="709"/>
        <w:jc w:val="both"/>
        <w:rPr>
          <w:bCs/>
          <w:sz w:val="28"/>
          <w:szCs w:val="28"/>
          <w:lang w:val="uk-UA"/>
        </w:rPr>
      </w:pPr>
      <w:r w:rsidRPr="009F0F64">
        <w:rPr>
          <w:bCs/>
          <w:sz w:val="28"/>
          <w:szCs w:val="28"/>
          <w:lang w:val="uk-UA"/>
        </w:rPr>
        <w:t xml:space="preserve">    </w:t>
      </w:r>
      <w:r w:rsidR="009F0F64">
        <w:rPr>
          <w:bCs/>
          <w:sz w:val="28"/>
          <w:szCs w:val="28"/>
          <w:lang w:val="uk-UA"/>
        </w:rPr>
        <w:t xml:space="preserve">Розглянувши </w:t>
      </w:r>
      <w:r w:rsidR="009F0F64" w:rsidRPr="009F0F64">
        <w:rPr>
          <w:rFonts w:eastAsia="Calibri"/>
          <w:sz w:val="28"/>
          <w:szCs w:val="28"/>
          <w:lang w:val="uk-UA" w:eastAsia="en-US"/>
        </w:rPr>
        <w:t xml:space="preserve">клопотання Центрально-Західного міжрегіонального управління лісового та мисливського господарства від 21.11.2023 року № 1567 про віднесення земельних ділянок до </w:t>
      </w:r>
      <w:proofErr w:type="spellStart"/>
      <w:r w:rsidR="009F0F64">
        <w:rPr>
          <w:rFonts w:eastAsia="Calibri"/>
          <w:sz w:val="28"/>
          <w:szCs w:val="28"/>
          <w:lang w:val="uk-UA" w:eastAsia="en-US"/>
        </w:rPr>
        <w:t>самозаліснених</w:t>
      </w:r>
      <w:proofErr w:type="spellEnd"/>
      <w:r w:rsidR="009F0F64">
        <w:rPr>
          <w:rFonts w:eastAsia="Calibri"/>
          <w:sz w:val="28"/>
          <w:szCs w:val="28"/>
          <w:lang w:val="uk-UA" w:eastAsia="en-US"/>
        </w:rPr>
        <w:t xml:space="preserve"> та на виконання </w:t>
      </w:r>
      <w:r w:rsidR="009F0F64" w:rsidRPr="009F0F64">
        <w:rPr>
          <w:rFonts w:eastAsia="Calibri"/>
          <w:sz w:val="26"/>
          <w:szCs w:val="26"/>
          <w:lang w:val="uk-UA" w:eastAsia="en-US"/>
        </w:rPr>
        <w:t>ухвали Вінницького окружного адміністративного суду по справі від 08.11.2024 року № 120/10959/24</w:t>
      </w:r>
      <w:r w:rsidR="009F0F64">
        <w:rPr>
          <w:rFonts w:eastAsia="Calibri"/>
          <w:sz w:val="26"/>
          <w:szCs w:val="26"/>
          <w:lang w:val="uk-UA" w:eastAsia="en-US"/>
        </w:rPr>
        <w:t>,</w:t>
      </w:r>
      <w:r w:rsidR="009F0F64" w:rsidRPr="009F0F64">
        <w:rPr>
          <w:bCs/>
          <w:sz w:val="28"/>
          <w:szCs w:val="28"/>
          <w:lang w:val="uk-UA"/>
        </w:rPr>
        <w:t xml:space="preserve"> </w:t>
      </w:r>
      <w:r w:rsidR="009F0F64">
        <w:rPr>
          <w:bCs/>
          <w:sz w:val="28"/>
          <w:szCs w:val="28"/>
          <w:lang w:val="uk-UA"/>
        </w:rPr>
        <w:t>та з</w:t>
      </w:r>
      <w:r w:rsidR="0009044D" w:rsidRPr="009F0F64">
        <w:rPr>
          <w:bCs/>
          <w:sz w:val="28"/>
          <w:szCs w:val="28"/>
          <w:lang w:val="uk-UA"/>
        </w:rPr>
        <w:t xml:space="preserve"> </w:t>
      </w:r>
      <w:r w:rsidR="009D1195" w:rsidRPr="009F0F64">
        <w:rPr>
          <w:bCs/>
          <w:sz w:val="28"/>
          <w:szCs w:val="28"/>
          <w:lang w:val="uk-UA"/>
        </w:rPr>
        <w:t>метою інформаційного наповнення Державного земельного кадастру щодо земельних ділянок на території Г</w:t>
      </w:r>
      <w:r w:rsidR="009D1195" w:rsidRPr="009F0F64">
        <w:rPr>
          <w:sz w:val="28"/>
          <w:szCs w:val="28"/>
          <w:lang w:val="uk-UA"/>
        </w:rPr>
        <w:t>айсинської міської ради Гайсинського району Вінницької</w:t>
      </w:r>
      <w:r w:rsidR="009D1195" w:rsidRPr="009D1195">
        <w:rPr>
          <w:sz w:val="28"/>
          <w:szCs w:val="28"/>
          <w:lang w:val="uk-UA"/>
        </w:rPr>
        <w:t xml:space="preserve"> області, відповідно до п. 2 постанови Кабінету Міністрів України № 476 від 05.06.2019 року,</w:t>
      </w:r>
      <w:r w:rsidR="001E2E2A" w:rsidRPr="009D1195">
        <w:rPr>
          <w:bCs/>
          <w:sz w:val="28"/>
          <w:szCs w:val="28"/>
          <w:lang w:val="uk-UA"/>
        </w:rPr>
        <w:t xml:space="preserve"> </w:t>
      </w:r>
      <w:r w:rsidR="009D1195" w:rsidRPr="009D1195">
        <w:rPr>
          <w:sz w:val="28"/>
          <w:szCs w:val="28"/>
          <w:lang w:val="uk-UA"/>
        </w:rPr>
        <w:t>ст. 26 Закону України «Про місцеве самоврядування в Україні»</w:t>
      </w:r>
      <w:r w:rsidR="001E2E2A" w:rsidRPr="009D1195">
        <w:rPr>
          <w:sz w:val="28"/>
          <w:szCs w:val="28"/>
          <w:lang w:val="uk-UA"/>
        </w:rPr>
        <w:t>, ст. ст.</w:t>
      </w:r>
      <w:r w:rsidR="009F0F64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>20,</w:t>
      </w:r>
      <w:r w:rsidR="009D1195">
        <w:rPr>
          <w:sz w:val="28"/>
          <w:szCs w:val="28"/>
          <w:lang w:val="uk-UA"/>
        </w:rPr>
        <w:t xml:space="preserve"> </w:t>
      </w:r>
      <w:r w:rsidR="009F0F64">
        <w:rPr>
          <w:sz w:val="28"/>
          <w:szCs w:val="28"/>
          <w:lang w:val="uk-UA"/>
        </w:rPr>
        <w:t xml:space="preserve">57-1, </w:t>
      </w:r>
      <w:r w:rsidR="007D2311">
        <w:rPr>
          <w:sz w:val="28"/>
          <w:szCs w:val="28"/>
          <w:lang w:val="uk-UA"/>
        </w:rPr>
        <w:t xml:space="preserve">    </w:t>
      </w:r>
      <w:r w:rsidR="001E2E2A" w:rsidRPr="009D1195">
        <w:rPr>
          <w:sz w:val="28"/>
          <w:szCs w:val="28"/>
          <w:lang w:val="uk-UA"/>
        </w:rPr>
        <w:t xml:space="preserve">79-1 Земельного </w:t>
      </w:r>
      <w:r w:rsidR="00E041CF" w:rsidRPr="009D1195">
        <w:rPr>
          <w:sz w:val="28"/>
          <w:szCs w:val="28"/>
          <w:lang w:val="uk-UA"/>
        </w:rPr>
        <w:t>к</w:t>
      </w:r>
      <w:r w:rsidR="001E2E2A" w:rsidRPr="009D1195">
        <w:rPr>
          <w:sz w:val="28"/>
          <w:szCs w:val="28"/>
          <w:lang w:val="uk-UA"/>
        </w:rPr>
        <w:t>одексу України, ст.</w:t>
      </w:r>
      <w:r w:rsidR="009D1195">
        <w:rPr>
          <w:sz w:val="28"/>
          <w:szCs w:val="28"/>
          <w:lang w:val="uk-UA"/>
        </w:rPr>
        <w:t xml:space="preserve"> </w:t>
      </w:r>
      <w:r w:rsidR="001E2E2A" w:rsidRPr="009D1195">
        <w:rPr>
          <w:sz w:val="28"/>
          <w:szCs w:val="28"/>
          <w:lang w:val="uk-UA"/>
        </w:rPr>
        <w:t>35, 57 Закону України «Про землеустрій»</w:t>
      </w:r>
      <w:r w:rsidR="00BC4AA8" w:rsidRPr="009D1195">
        <w:rPr>
          <w:bCs/>
          <w:sz w:val="28"/>
          <w:szCs w:val="28"/>
          <w:lang w:val="uk-UA"/>
        </w:rPr>
        <w:t xml:space="preserve">, </w:t>
      </w:r>
      <w:r w:rsidR="001E2E2A" w:rsidRPr="009D1195">
        <w:rPr>
          <w:bCs/>
          <w:sz w:val="28"/>
          <w:szCs w:val="28"/>
          <w:lang w:val="uk-UA"/>
        </w:rPr>
        <w:t xml:space="preserve">міська рада </w:t>
      </w:r>
      <w:r w:rsidR="001E2E2A" w:rsidRPr="009D1195">
        <w:rPr>
          <w:b/>
          <w:bCs/>
          <w:sz w:val="28"/>
          <w:szCs w:val="28"/>
          <w:lang w:val="uk-UA"/>
        </w:rPr>
        <w:t>ВИРІШИЛА:</w:t>
      </w:r>
      <w:r w:rsidRPr="009D1195">
        <w:rPr>
          <w:bCs/>
          <w:sz w:val="28"/>
          <w:szCs w:val="28"/>
          <w:lang w:val="uk-UA"/>
        </w:rPr>
        <w:t xml:space="preserve"> </w:t>
      </w:r>
    </w:p>
    <w:p w:rsidR="00AF40E8" w:rsidRDefault="00AF40E8" w:rsidP="00B53DA0">
      <w:pPr>
        <w:ind w:firstLine="426"/>
        <w:jc w:val="both"/>
        <w:rPr>
          <w:bCs/>
          <w:sz w:val="28"/>
          <w:szCs w:val="28"/>
          <w:lang w:val="uk-UA"/>
        </w:rPr>
      </w:pPr>
    </w:p>
    <w:p w:rsidR="00B65DA2" w:rsidRDefault="0009044D" w:rsidP="00B53DA0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B0589B">
        <w:rPr>
          <w:bCs/>
          <w:sz w:val="28"/>
          <w:szCs w:val="28"/>
          <w:lang w:val="uk-UA"/>
        </w:rPr>
        <w:t>1</w:t>
      </w:r>
      <w:r w:rsidR="00B65DA2">
        <w:rPr>
          <w:sz w:val="28"/>
          <w:szCs w:val="28"/>
          <w:lang w:val="uk-UA"/>
        </w:rPr>
        <w:t xml:space="preserve">. </w:t>
      </w:r>
      <w:r w:rsidR="00B65DA2" w:rsidRPr="006971D0">
        <w:rPr>
          <w:sz w:val="28"/>
          <w:szCs w:val="28"/>
          <w:lang w:val="uk-UA"/>
        </w:rPr>
        <w:t xml:space="preserve">Провести </w:t>
      </w:r>
      <w:r w:rsidR="00B65DA2" w:rsidRPr="00656B38">
        <w:rPr>
          <w:sz w:val="28"/>
          <w:szCs w:val="28"/>
          <w:lang w:val="uk-UA"/>
        </w:rPr>
        <w:t>інвентаризацію</w:t>
      </w:r>
      <w:r w:rsidR="00B65DA2" w:rsidRPr="0099021E">
        <w:rPr>
          <w:sz w:val="28"/>
          <w:szCs w:val="28"/>
          <w:lang w:val="uk-UA"/>
        </w:rPr>
        <w:t xml:space="preserve"> </w:t>
      </w:r>
      <w:r w:rsidR="00B65DA2">
        <w:rPr>
          <w:sz w:val="28"/>
          <w:szCs w:val="28"/>
          <w:lang w:val="uk-UA"/>
        </w:rPr>
        <w:t>земельн</w:t>
      </w:r>
      <w:r w:rsidR="00C35B9B">
        <w:rPr>
          <w:sz w:val="28"/>
          <w:szCs w:val="28"/>
          <w:lang w:val="uk-UA"/>
        </w:rPr>
        <w:t>их</w:t>
      </w:r>
      <w:r w:rsidR="00B65DA2">
        <w:rPr>
          <w:sz w:val="28"/>
          <w:szCs w:val="28"/>
          <w:lang w:val="uk-UA"/>
        </w:rPr>
        <w:t xml:space="preserve"> ділян</w:t>
      </w:r>
      <w:r w:rsidR="00C35B9B">
        <w:rPr>
          <w:sz w:val="28"/>
          <w:szCs w:val="28"/>
          <w:lang w:val="uk-UA"/>
        </w:rPr>
        <w:t>о</w:t>
      </w:r>
      <w:r w:rsidR="00B65DA2">
        <w:rPr>
          <w:sz w:val="28"/>
          <w:szCs w:val="28"/>
          <w:lang w:val="uk-UA"/>
        </w:rPr>
        <w:t xml:space="preserve">к </w:t>
      </w:r>
      <w:r w:rsidR="00B65DA2" w:rsidRPr="0099021E">
        <w:rPr>
          <w:sz w:val="28"/>
          <w:szCs w:val="28"/>
          <w:lang w:val="uk-UA"/>
        </w:rPr>
        <w:t>орієнтовною площею</w:t>
      </w:r>
      <w:r w:rsidR="00C35B9B">
        <w:rPr>
          <w:sz w:val="28"/>
          <w:szCs w:val="28"/>
          <w:lang w:val="uk-UA"/>
        </w:rPr>
        <w:t xml:space="preserve"> 9,5</w:t>
      </w:r>
      <w:r w:rsidR="00B65DA2" w:rsidRPr="0099021E">
        <w:rPr>
          <w:sz w:val="28"/>
          <w:szCs w:val="28"/>
          <w:lang w:val="uk-UA"/>
        </w:rPr>
        <w:t xml:space="preserve"> га </w:t>
      </w:r>
      <w:r w:rsidR="00C35B9B" w:rsidRPr="0099021E">
        <w:rPr>
          <w:sz w:val="28"/>
          <w:szCs w:val="28"/>
          <w:lang w:val="uk-UA"/>
        </w:rPr>
        <w:t xml:space="preserve">за межами с. </w:t>
      </w:r>
      <w:r w:rsidR="00C35B9B">
        <w:rPr>
          <w:sz w:val="28"/>
          <w:szCs w:val="28"/>
          <w:lang w:val="uk-UA"/>
        </w:rPr>
        <w:t>Гунча</w:t>
      </w:r>
      <w:r w:rsidR="00C35B9B" w:rsidRPr="0099021E">
        <w:rPr>
          <w:sz w:val="28"/>
          <w:szCs w:val="28"/>
          <w:lang w:val="uk-UA"/>
        </w:rPr>
        <w:t xml:space="preserve"> </w:t>
      </w:r>
      <w:r w:rsidR="00C35B9B">
        <w:rPr>
          <w:sz w:val="28"/>
          <w:szCs w:val="28"/>
          <w:lang w:val="uk-UA"/>
        </w:rPr>
        <w:t>та орієнтовною площею 6,8</w:t>
      </w:r>
      <w:r w:rsidR="00C35B9B" w:rsidRPr="0099021E">
        <w:rPr>
          <w:sz w:val="28"/>
          <w:szCs w:val="28"/>
          <w:lang w:val="uk-UA"/>
        </w:rPr>
        <w:t xml:space="preserve"> га за межами с. </w:t>
      </w:r>
      <w:r w:rsidR="00C35B9B">
        <w:rPr>
          <w:sz w:val="28"/>
          <w:szCs w:val="28"/>
          <w:lang w:val="uk-UA"/>
        </w:rPr>
        <w:t>Семирічка</w:t>
      </w:r>
      <w:r w:rsidR="00C35B9B" w:rsidRPr="0099021E">
        <w:rPr>
          <w:sz w:val="28"/>
          <w:szCs w:val="28"/>
          <w:lang w:val="uk-UA"/>
        </w:rPr>
        <w:t xml:space="preserve"> </w:t>
      </w:r>
      <w:r w:rsidR="00C35B9B">
        <w:rPr>
          <w:bCs/>
          <w:sz w:val="28"/>
          <w:szCs w:val="28"/>
          <w:lang w:val="uk-UA"/>
        </w:rPr>
        <w:t>для</w:t>
      </w:r>
      <w:r w:rsidR="00C35B9B" w:rsidRPr="003A1521">
        <w:rPr>
          <w:bCs/>
          <w:sz w:val="28"/>
          <w:szCs w:val="28"/>
          <w:lang w:val="uk-UA"/>
        </w:rPr>
        <w:t xml:space="preserve"> </w:t>
      </w:r>
      <w:r w:rsidR="00C35B9B" w:rsidRPr="003A1521">
        <w:rPr>
          <w:rFonts w:eastAsiaTheme="minorHAnsi"/>
          <w:sz w:val="28"/>
          <w:szCs w:val="28"/>
          <w:lang w:val="uk-UA" w:eastAsia="en-US"/>
        </w:rPr>
        <w:t>формування земельн</w:t>
      </w:r>
      <w:r w:rsidR="00C35B9B">
        <w:rPr>
          <w:rFonts w:eastAsiaTheme="minorHAnsi"/>
          <w:sz w:val="28"/>
          <w:szCs w:val="28"/>
          <w:lang w:val="uk-UA" w:eastAsia="en-US"/>
        </w:rPr>
        <w:t>их</w:t>
      </w:r>
      <w:r w:rsidR="00C35B9B" w:rsidRPr="003A1521">
        <w:rPr>
          <w:rFonts w:eastAsiaTheme="minorHAnsi"/>
          <w:sz w:val="28"/>
          <w:szCs w:val="28"/>
          <w:lang w:val="uk-UA" w:eastAsia="en-US"/>
        </w:rPr>
        <w:t xml:space="preserve"> ділян</w:t>
      </w:r>
      <w:r w:rsidR="00C35B9B">
        <w:rPr>
          <w:rFonts w:eastAsiaTheme="minorHAnsi"/>
          <w:sz w:val="28"/>
          <w:szCs w:val="28"/>
          <w:lang w:val="uk-UA" w:eastAsia="en-US"/>
        </w:rPr>
        <w:t>о</w:t>
      </w:r>
      <w:r w:rsidR="00C35B9B" w:rsidRPr="003A1521">
        <w:rPr>
          <w:rFonts w:eastAsiaTheme="minorHAnsi"/>
          <w:sz w:val="28"/>
          <w:szCs w:val="28"/>
          <w:lang w:val="uk-UA" w:eastAsia="en-US"/>
        </w:rPr>
        <w:t>к, що полягає у визначенні ї</w:t>
      </w:r>
      <w:r w:rsidR="00C35B9B">
        <w:rPr>
          <w:rFonts w:eastAsiaTheme="minorHAnsi"/>
          <w:sz w:val="28"/>
          <w:szCs w:val="28"/>
          <w:lang w:val="uk-UA" w:eastAsia="en-US"/>
        </w:rPr>
        <w:t>х</w:t>
      </w:r>
      <w:r w:rsidR="00C35B9B" w:rsidRPr="003A1521">
        <w:rPr>
          <w:rFonts w:eastAsiaTheme="minorHAnsi"/>
          <w:sz w:val="28"/>
          <w:szCs w:val="28"/>
          <w:lang w:val="uk-UA" w:eastAsia="en-US"/>
        </w:rPr>
        <w:t xml:space="preserve"> як об’єкт</w:t>
      </w:r>
      <w:r w:rsidR="00C35B9B">
        <w:rPr>
          <w:rFonts w:eastAsiaTheme="minorHAnsi"/>
          <w:sz w:val="28"/>
          <w:szCs w:val="28"/>
          <w:lang w:val="uk-UA" w:eastAsia="en-US"/>
        </w:rPr>
        <w:t>ів</w:t>
      </w:r>
      <w:r w:rsidR="00C35B9B" w:rsidRPr="003A1521">
        <w:rPr>
          <w:rFonts w:eastAsiaTheme="minorHAnsi"/>
          <w:sz w:val="28"/>
          <w:szCs w:val="28"/>
          <w:lang w:val="uk-UA" w:eastAsia="en-US"/>
        </w:rPr>
        <w:t xml:space="preserve"> цивільних прав з </w:t>
      </w:r>
      <w:r w:rsidR="00C35B9B">
        <w:rPr>
          <w:rFonts w:eastAsiaTheme="minorHAnsi"/>
          <w:sz w:val="28"/>
          <w:szCs w:val="28"/>
          <w:lang w:val="uk-UA" w:eastAsia="en-US"/>
        </w:rPr>
        <w:t xml:space="preserve">метою віднесення таких до </w:t>
      </w:r>
      <w:proofErr w:type="spellStart"/>
      <w:r w:rsidR="00C35B9B">
        <w:rPr>
          <w:rFonts w:eastAsiaTheme="minorHAnsi"/>
          <w:sz w:val="28"/>
          <w:szCs w:val="28"/>
          <w:lang w:val="uk-UA" w:eastAsia="en-US"/>
        </w:rPr>
        <w:t>самозаліснених</w:t>
      </w:r>
      <w:proofErr w:type="spellEnd"/>
      <w:r w:rsidR="00C35B9B">
        <w:rPr>
          <w:rFonts w:eastAsiaTheme="minorHAnsi"/>
          <w:sz w:val="28"/>
          <w:szCs w:val="28"/>
          <w:lang w:val="uk-UA" w:eastAsia="en-US"/>
        </w:rPr>
        <w:t xml:space="preserve"> земельних ділянок</w:t>
      </w:r>
      <w:r w:rsidR="00B65DA2" w:rsidRPr="0099021E">
        <w:rPr>
          <w:sz w:val="28"/>
          <w:szCs w:val="28"/>
          <w:lang w:val="uk-UA"/>
        </w:rPr>
        <w:t>.</w:t>
      </w:r>
    </w:p>
    <w:p w:rsidR="004C035B" w:rsidRDefault="00C35B9B" w:rsidP="007D2311">
      <w:pPr>
        <w:ind w:right="-2" w:firstLine="426"/>
        <w:jc w:val="both"/>
        <w:rPr>
          <w:sz w:val="28"/>
          <w:szCs w:val="28"/>
          <w:lang w:val="uk-UA"/>
        </w:rPr>
      </w:pPr>
      <w:r w:rsidRPr="003A1521">
        <w:rPr>
          <w:sz w:val="28"/>
          <w:szCs w:val="28"/>
          <w:lang w:val="uk-UA"/>
        </w:rPr>
        <w:t>2. Розроблену документацію із землеустрою подати на затвердження до Гайсинської міської ради  відповідно до чинного законодавства</w:t>
      </w:r>
      <w:r w:rsidRPr="00793DC3">
        <w:rPr>
          <w:sz w:val="28"/>
          <w:szCs w:val="28"/>
          <w:lang w:val="uk-UA"/>
        </w:rPr>
        <w:t>.</w:t>
      </w:r>
    </w:p>
    <w:p w:rsidR="004C035B" w:rsidRPr="004C035B" w:rsidRDefault="00C35B9B" w:rsidP="007D2311">
      <w:pPr>
        <w:ind w:right="-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A1211">
        <w:rPr>
          <w:sz w:val="28"/>
          <w:szCs w:val="28"/>
          <w:lang w:val="uk-UA"/>
        </w:rPr>
        <w:t xml:space="preserve">. </w:t>
      </w:r>
      <w:r w:rsidR="00FA1211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FA1211">
        <w:rPr>
          <w:spacing w:val="-6"/>
          <w:sz w:val="28"/>
          <w:szCs w:val="28"/>
          <w:lang w:val="uk-UA"/>
        </w:rPr>
        <w:t>ульга А.О.</w:t>
      </w:r>
      <w:r w:rsidR="00FA1211" w:rsidRPr="007B4A6E">
        <w:rPr>
          <w:spacing w:val="-6"/>
          <w:sz w:val="28"/>
          <w:szCs w:val="28"/>
          <w:lang w:val="uk-UA"/>
        </w:rPr>
        <w:t>)</w:t>
      </w:r>
      <w:r w:rsidR="00FA1211" w:rsidRPr="007B4A6E">
        <w:rPr>
          <w:sz w:val="28"/>
          <w:szCs w:val="28"/>
          <w:lang w:val="uk-UA"/>
        </w:rPr>
        <w:t>.</w:t>
      </w:r>
    </w:p>
    <w:p w:rsidR="00FE06D1" w:rsidRDefault="004C035B" w:rsidP="00B53DA0">
      <w:pPr>
        <w:pStyle w:val="2"/>
        <w:tabs>
          <w:tab w:val="left" w:pos="1290"/>
        </w:tabs>
        <w:ind w:firstLine="426"/>
        <w:rPr>
          <w:b/>
          <w:bCs/>
        </w:rPr>
      </w:pPr>
      <w:r>
        <w:rPr>
          <w:b/>
        </w:rPr>
        <w:t xml:space="preserve">      </w:t>
      </w:r>
    </w:p>
    <w:p w:rsidR="00BA4858" w:rsidRDefault="00BA4858" w:rsidP="004C035B">
      <w:pPr>
        <w:pStyle w:val="3"/>
        <w:ind w:left="0" w:right="-360" w:firstLine="0"/>
        <w:jc w:val="center"/>
        <w:rPr>
          <w:b/>
          <w:bCs/>
        </w:rPr>
      </w:pPr>
      <w:bookmarkStart w:id="0" w:name="_GoBack"/>
      <w:bookmarkEnd w:id="0"/>
    </w:p>
    <w:p w:rsidR="00E942AE" w:rsidRDefault="00E942AE" w:rsidP="004C035B">
      <w:pPr>
        <w:pStyle w:val="3"/>
        <w:ind w:left="0" w:right="-360" w:firstLine="0"/>
        <w:jc w:val="center"/>
        <w:rPr>
          <w:b/>
          <w:bCs/>
        </w:rPr>
      </w:pPr>
    </w:p>
    <w:p w:rsidR="004C035B" w:rsidRPr="007D1050" w:rsidRDefault="00BC4AA8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Міський голова</w:t>
      </w:r>
      <w:r w:rsidR="004C035B">
        <w:rPr>
          <w:b/>
          <w:bCs/>
        </w:rPr>
        <w:t xml:space="preserve">                            </w:t>
      </w:r>
      <w:r w:rsidR="00BA4858">
        <w:rPr>
          <w:b/>
          <w:bCs/>
        </w:rPr>
        <w:t xml:space="preserve">    </w:t>
      </w:r>
      <w:r w:rsidR="004C035B">
        <w:rPr>
          <w:b/>
          <w:bCs/>
        </w:rPr>
        <w:t xml:space="preserve">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4C035B">
        <w:rPr>
          <w:b/>
          <w:bCs/>
          <w:lang w:val="ru-RU"/>
        </w:rPr>
        <w:t xml:space="preserve"> ГУК</w:t>
      </w:r>
    </w:p>
    <w:sectPr w:rsidR="004C035B" w:rsidRPr="007D1050" w:rsidSect="003570C1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AB4" w:rsidRDefault="00905AB4" w:rsidP="00AF40E8">
      <w:r>
        <w:separator/>
      </w:r>
    </w:p>
  </w:endnote>
  <w:endnote w:type="continuationSeparator" w:id="0">
    <w:p w:rsidR="00905AB4" w:rsidRDefault="00905AB4" w:rsidP="00AF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AB4" w:rsidRDefault="00905AB4" w:rsidP="00AF40E8">
      <w:r>
        <w:separator/>
      </w:r>
    </w:p>
  </w:footnote>
  <w:footnote w:type="continuationSeparator" w:id="0">
    <w:p w:rsidR="00905AB4" w:rsidRDefault="00905AB4" w:rsidP="00AF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298B"/>
    <w:rsid w:val="00041288"/>
    <w:rsid w:val="00084D75"/>
    <w:rsid w:val="0009044D"/>
    <w:rsid w:val="00093CFF"/>
    <w:rsid w:val="00096F24"/>
    <w:rsid w:val="000C56E1"/>
    <w:rsid w:val="000F1392"/>
    <w:rsid w:val="00116C22"/>
    <w:rsid w:val="0013412D"/>
    <w:rsid w:val="00153F0C"/>
    <w:rsid w:val="00161513"/>
    <w:rsid w:val="001743F8"/>
    <w:rsid w:val="00183BB3"/>
    <w:rsid w:val="00184CB8"/>
    <w:rsid w:val="00186631"/>
    <w:rsid w:val="001A0366"/>
    <w:rsid w:val="001E2E2A"/>
    <w:rsid w:val="00254090"/>
    <w:rsid w:val="002602F9"/>
    <w:rsid w:val="002672C7"/>
    <w:rsid w:val="002A49FF"/>
    <w:rsid w:val="002B2BBA"/>
    <w:rsid w:val="002D7BA9"/>
    <w:rsid w:val="00332894"/>
    <w:rsid w:val="00346564"/>
    <w:rsid w:val="003570C1"/>
    <w:rsid w:val="003912FE"/>
    <w:rsid w:val="003970F0"/>
    <w:rsid w:val="003B23FC"/>
    <w:rsid w:val="00403031"/>
    <w:rsid w:val="00426B00"/>
    <w:rsid w:val="004432AE"/>
    <w:rsid w:val="00443DC2"/>
    <w:rsid w:val="004445A5"/>
    <w:rsid w:val="00462E22"/>
    <w:rsid w:val="00474EDA"/>
    <w:rsid w:val="00477E37"/>
    <w:rsid w:val="004A2446"/>
    <w:rsid w:val="004C035B"/>
    <w:rsid w:val="004C169E"/>
    <w:rsid w:val="004D5A14"/>
    <w:rsid w:val="004E0259"/>
    <w:rsid w:val="004E2690"/>
    <w:rsid w:val="00542787"/>
    <w:rsid w:val="00545CDD"/>
    <w:rsid w:val="00551AD2"/>
    <w:rsid w:val="00572A3A"/>
    <w:rsid w:val="005A5CDF"/>
    <w:rsid w:val="00600D87"/>
    <w:rsid w:val="00656B38"/>
    <w:rsid w:val="006971D0"/>
    <w:rsid w:val="006A3496"/>
    <w:rsid w:val="006D5AB0"/>
    <w:rsid w:val="006F04F3"/>
    <w:rsid w:val="00700BCF"/>
    <w:rsid w:val="00706F2F"/>
    <w:rsid w:val="00787526"/>
    <w:rsid w:val="00790287"/>
    <w:rsid w:val="007B408A"/>
    <w:rsid w:val="007B56A2"/>
    <w:rsid w:val="007C7A5C"/>
    <w:rsid w:val="007D2311"/>
    <w:rsid w:val="008262E7"/>
    <w:rsid w:val="0083361C"/>
    <w:rsid w:val="00843F06"/>
    <w:rsid w:val="008510EB"/>
    <w:rsid w:val="008646BD"/>
    <w:rsid w:val="00905AB4"/>
    <w:rsid w:val="00920454"/>
    <w:rsid w:val="00934CE6"/>
    <w:rsid w:val="009400DE"/>
    <w:rsid w:val="0094582D"/>
    <w:rsid w:val="00987869"/>
    <w:rsid w:val="009B3F7C"/>
    <w:rsid w:val="009D1195"/>
    <w:rsid w:val="009F0F64"/>
    <w:rsid w:val="009F704E"/>
    <w:rsid w:val="00A05A96"/>
    <w:rsid w:val="00A656F8"/>
    <w:rsid w:val="00A672D0"/>
    <w:rsid w:val="00AB1DAE"/>
    <w:rsid w:val="00AE3A8A"/>
    <w:rsid w:val="00AE7AAF"/>
    <w:rsid w:val="00AF40E8"/>
    <w:rsid w:val="00B02E8F"/>
    <w:rsid w:val="00B0589B"/>
    <w:rsid w:val="00B066EA"/>
    <w:rsid w:val="00B20E59"/>
    <w:rsid w:val="00B53DA0"/>
    <w:rsid w:val="00B5502F"/>
    <w:rsid w:val="00B65DA2"/>
    <w:rsid w:val="00B701D4"/>
    <w:rsid w:val="00B73CFF"/>
    <w:rsid w:val="00B751DA"/>
    <w:rsid w:val="00B75355"/>
    <w:rsid w:val="00B93D2C"/>
    <w:rsid w:val="00BA4858"/>
    <w:rsid w:val="00BC4AA8"/>
    <w:rsid w:val="00BE496B"/>
    <w:rsid w:val="00BF3EF9"/>
    <w:rsid w:val="00C342AF"/>
    <w:rsid w:val="00C35B9B"/>
    <w:rsid w:val="00C46EBC"/>
    <w:rsid w:val="00C74764"/>
    <w:rsid w:val="00D455D1"/>
    <w:rsid w:val="00D51057"/>
    <w:rsid w:val="00D72232"/>
    <w:rsid w:val="00D959FE"/>
    <w:rsid w:val="00DC455F"/>
    <w:rsid w:val="00DC7F8F"/>
    <w:rsid w:val="00DD2024"/>
    <w:rsid w:val="00E02B90"/>
    <w:rsid w:val="00E041CF"/>
    <w:rsid w:val="00E201DB"/>
    <w:rsid w:val="00E26526"/>
    <w:rsid w:val="00E942AE"/>
    <w:rsid w:val="00EA4253"/>
    <w:rsid w:val="00F03DDB"/>
    <w:rsid w:val="00F348F6"/>
    <w:rsid w:val="00F37406"/>
    <w:rsid w:val="00F41B4B"/>
    <w:rsid w:val="00F4763E"/>
    <w:rsid w:val="00FA1211"/>
    <w:rsid w:val="00FE06D1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CDF439"/>
  <w15:docId w15:val="{37D86E59-A5AA-4B2C-9F76-F5E7C6B6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F40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0E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AF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0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57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64</cp:revision>
  <cp:lastPrinted>2026-03-23T11:14:00Z</cp:lastPrinted>
  <dcterms:created xsi:type="dcterms:W3CDTF">2022-04-08T06:47:00Z</dcterms:created>
  <dcterms:modified xsi:type="dcterms:W3CDTF">2026-03-23T11:14:00Z</dcterms:modified>
</cp:coreProperties>
</file>