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623E" w:rsidRPr="004A4B1F" w:rsidRDefault="0021623E" w:rsidP="0021623E">
      <w:pPr>
        <w:pStyle w:val="Default"/>
        <w:jc w:val="right"/>
        <w:rPr>
          <w:sz w:val="28"/>
          <w:szCs w:val="28"/>
          <w:lang w:val="uk-UA"/>
        </w:rPr>
      </w:pPr>
      <w:r w:rsidRPr="00AE1D54">
        <w:rPr>
          <w:b/>
          <w:bCs/>
          <w:sz w:val="28"/>
          <w:szCs w:val="28"/>
          <w:lang w:val="uk-UA"/>
        </w:rPr>
        <w:t>З</w:t>
      </w:r>
      <w:r w:rsidR="0039458E">
        <w:rPr>
          <w:b/>
          <w:bCs/>
          <w:sz w:val="28"/>
          <w:szCs w:val="28"/>
          <w:lang w:val="uk-UA"/>
        </w:rPr>
        <w:t>АТВЕРДЖЕНО</w:t>
      </w:r>
      <w:r w:rsidRPr="004A4B1F">
        <w:rPr>
          <w:b/>
          <w:bCs/>
          <w:sz w:val="28"/>
          <w:szCs w:val="28"/>
          <w:lang w:val="uk-UA"/>
        </w:rPr>
        <w:t xml:space="preserve"> </w:t>
      </w:r>
    </w:p>
    <w:p w:rsidR="0021623E" w:rsidRPr="004A4B1F" w:rsidRDefault="0021623E" w:rsidP="0021623E">
      <w:pPr>
        <w:pStyle w:val="Default"/>
        <w:jc w:val="right"/>
        <w:rPr>
          <w:sz w:val="28"/>
          <w:szCs w:val="28"/>
          <w:lang w:val="uk-UA"/>
        </w:rPr>
      </w:pPr>
      <w:r w:rsidRPr="004A4B1F">
        <w:rPr>
          <w:sz w:val="28"/>
          <w:szCs w:val="28"/>
          <w:lang w:val="uk-UA"/>
        </w:rPr>
        <w:t xml:space="preserve">рішенням </w:t>
      </w:r>
      <w:r w:rsidR="00313AC1">
        <w:rPr>
          <w:sz w:val="28"/>
          <w:szCs w:val="28"/>
          <w:lang w:val="uk-UA"/>
        </w:rPr>
        <w:t>99</w:t>
      </w:r>
      <w:r w:rsidRPr="004A4B1F">
        <w:rPr>
          <w:sz w:val="28"/>
          <w:szCs w:val="28"/>
          <w:lang w:val="uk-UA"/>
        </w:rPr>
        <w:t xml:space="preserve"> сесії </w:t>
      </w:r>
    </w:p>
    <w:p w:rsidR="00313AC1" w:rsidRDefault="0021623E" w:rsidP="0021623E">
      <w:pPr>
        <w:pStyle w:val="Default"/>
        <w:jc w:val="right"/>
        <w:rPr>
          <w:sz w:val="28"/>
          <w:szCs w:val="28"/>
          <w:lang w:val="uk-UA"/>
        </w:rPr>
      </w:pPr>
      <w:r>
        <w:rPr>
          <w:sz w:val="28"/>
          <w:szCs w:val="28"/>
          <w:lang w:val="uk-UA"/>
        </w:rPr>
        <w:t>Гайсинської</w:t>
      </w:r>
      <w:r w:rsidRPr="004A4B1F">
        <w:rPr>
          <w:sz w:val="28"/>
          <w:szCs w:val="28"/>
          <w:lang w:val="uk-UA"/>
        </w:rPr>
        <w:t xml:space="preserve"> міської </w:t>
      </w:r>
    </w:p>
    <w:p w:rsidR="0021623E" w:rsidRPr="004A4B1F" w:rsidRDefault="0021623E" w:rsidP="0021623E">
      <w:pPr>
        <w:pStyle w:val="Default"/>
        <w:jc w:val="right"/>
        <w:rPr>
          <w:sz w:val="28"/>
          <w:szCs w:val="28"/>
          <w:lang w:val="uk-UA"/>
        </w:rPr>
      </w:pPr>
      <w:r w:rsidRPr="004A4B1F">
        <w:rPr>
          <w:sz w:val="28"/>
          <w:szCs w:val="28"/>
          <w:lang w:val="uk-UA"/>
        </w:rPr>
        <w:t xml:space="preserve">ради </w:t>
      </w:r>
      <w:r w:rsidR="0039458E">
        <w:rPr>
          <w:sz w:val="28"/>
          <w:szCs w:val="28"/>
          <w:lang w:val="uk-UA"/>
        </w:rPr>
        <w:t>8</w:t>
      </w:r>
      <w:r w:rsidRPr="004A4B1F">
        <w:rPr>
          <w:sz w:val="28"/>
          <w:szCs w:val="28"/>
          <w:lang w:val="uk-UA"/>
        </w:rPr>
        <w:t xml:space="preserve"> скликання </w:t>
      </w:r>
    </w:p>
    <w:p w:rsidR="0021623E" w:rsidRPr="00AE1D54" w:rsidRDefault="0039458E" w:rsidP="0021623E">
      <w:pPr>
        <w:pStyle w:val="Default"/>
        <w:jc w:val="right"/>
        <w:rPr>
          <w:sz w:val="28"/>
          <w:szCs w:val="28"/>
          <w:lang w:val="uk-UA"/>
        </w:rPr>
      </w:pPr>
      <w:r>
        <w:rPr>
          <w:sz w:val="28"/>
          <w:szCs w:val="28"/>
          <w:lang w:val="uk-UA"/>
        </w:rPr>
        <w:t xml:space="preserve">від </w:t>
      </w:r>
      <w:r w:rsidR="00313AC1">
        <w:rPr>
          <w:sz w:val="28"/>
          <w:szCs w:val="28"/>
          <w:lang w:val="uk-UA"/>
        </w:rPr>
        <w:t>20.</w:t>
      </w:r>
      <w:r w:rsidR="001A7742">
        <w:rPr>
          <w:sz w:val="28"/>
          <w:szCs w:val="28"/>
          <w:lang w:val="uk-UA"/>
        </w:rPr>
        <w:t>0</w:t>
      </w:r>
      <w:r w:rsidR="00BC37A1">
        <w:rPr>
          <w:sz w:val="28"/>
          <w:szCs w:val="28"/>
          <w:lang w:val="uk-UA"/>
        </w:rPr>
        <w:t>4</w:t>
      </w:r>
      <w:r w:rsidR="001A7742">
        <w:rPr>
          <w:sz w:val="28"/>
          <w:szCs w:val="28"/>
          <w:lang w:val="uk-UA"/>
        </w:rPr>
        <w:t>.</w:t>
      </w:r>
      <w:r>
        <w:rPr>
          <w:sz w:val="28"/>
          <w:szCs w:val="28"/>
          <w:lang w:val="uk-UA"/>
        </w:rPr>
        <w:t>202</w:t>
      </w:r>
      <w:r w:rsidR="00495AFF">
        <w:rPr>
          <w:sz w:val="28"/>
          <w:szCs w:val="28"/>
          <w:lang w:val="uk-UA"/>
        </w:rPr>
        <w:t>6</w:t>
      </w:r>
      <w:r w:rsidR="0021623E" w:rsidRPr="004A4B1F">
        <w:rPr>
          <w:sz w:val="28"/>
          <w:szCs w:val="28"/>
          <w:lang w:val="uk-UA"/>
        </w:rPr>
        <w:t xml:space="preserve"> року </w:t>
      </w:r>
      <w:r>
        <w:rPr>
          <w:sz w:val="28"/>
          <w:szCs w:val="28"/>
          <w:lang w:val="uk-UA"/>
        </w:rPr>
        <w:t>№</w:t>
      </w:r>
      <w:r w:rsidR="00AC0EBC">
        <w:rPr>
          <w:sz w:val="28"/>
          <w:szCs w:val="28"/>
          <w:lang w:val="uk-UA"/>
        </w:rPr>
        <w:t>10</w:t>
      </w:r>
      <w:bookmarkStart w:id="0" w:name="_GoBack"/>
      <w:bookmarkEnd w:id="0"/>
    </w:p>
    <w:p w:rsidR="0021623E" w:rsidRDefault="0021623E" w:rsidP="0021623E">
      <w:pPr>
        <w:pStyle w:val="Default"/>
        <w:rPr>
          <w:sz w:val="23"/>
          <w:szCs w:val="23"/>
          <w:lang w:val="uk-UA"/>
        </w:rPr>
      </w:pPr>
    </w:p>
    <w:p w:rsidR="0021623E" w:rsidRDefault="0021623E" w:rsidP="0021623E">
      <w:pPr>
        <w:pStyle w:val="Default"/>
        <w:jc w:val="both"/>
        <w:rPr>
          <w:sz w:val="23"/>
          <w:szCs w:val="23"/>
          <w:lang w:val="uk-UA"/>
        </w:rPr>
      </w:pPr>
    </w:p>
    <w:p w:rsidR="0021623E" w:rsidRDefault="0021623E" w:rsidP="0021623E">
      <w:pPr>
        <w:pStyle w:val="Default"/>
        <w:rPr>
          <w:sz w:val="23"/>
          <w:szCs w:val="23"/>
          <w:lang w:val="uk-UA"/>
        </w:rPr>
      </w:pPr>
    </w:p>
    <w:p w:rsidR="00313AC1" w:rsidRDefault="00313AC1" w:rsidP="0021623E">
      <w:pPr>
        <w:pStyle w:val="Default"/>
        <w:rPr>
          <w:sz w:val="23"/>
          <w:szCs w:val="23"/>
          <w:lang w:val="uk-UA"/>
        </w:rPr>
      </w:pPr>
    </w:p>
    <w:p w:rsidR="00313AC1" w:rsidRDefault="00313AC1" w:rsidP="0021623E">
      <w:pPr>
        <w:pStyle w:val="Default"/>
        <w:rPr>
          <w:sz w:val="23"/>
          <w:szCs w:val="23"/>
          <w:lang w:val="uk-UA"/>
        </w:rPr>
      </w:pPr>
    </w:p>
    <w:p w:rsidR="00313AC1" w:rsidRDefault="00313AC1" w:rsidP="0021623E">
      <w:pPr>
        <w:pStyle w:val="Default"/>
        <w:rPr>
          <w:sz w:val="23"/>
          <w:szCs w:val="23"/>
          <w:lang w:val="uk-UA"/>
        </w:rPr>
      </w:pPr>
    </w:p>
    <w:p w:rsidR="00313AC1" w:rsidRDefault="00313AC1" w:rsidP="0021623E">
      <w:pPr>
        <w:pStyle w:val="Default"/>
        <w:rPr>
          <w:sz w:val="23"/>
          <w:szCs w:val="23"/>
          <w:lang w:val="uk-UA"/>
        </w:rPr>
      </w:pPr>
    </w:p>
    <w:p w:rsidR="00313AC1" w:rsidRDefault="00313AC1" w:rsidP="0021623E">
      <w:pPr>
        <w:pStyle w:val="Default"/>
        <w:rPr>
          <w:sz w:val="23"/>
          <w:szCs w:val="23"/>
          <w:lang w:val="uk-UA"/>
        </w:rPr>
      </w:pPr>
    </w:p>
    <w:p w:rsidR="00313AC1" w:rsidRDefault="00313AC1" w:rsidP="0021623E">
      <w:pPr>
        <w:pStyle w:val="Default"/>
        <w:rPr>
          <w:sz w:val="23"/>
          <w:szCs w:val="23"/>
          <w:lang w:val="uk-UA"/>
        </w:rPr>
      </w:pPr>
    </w:p>
    <w:p w:rsidR="0021623E" w:rsidRPr="00AE1D54" w:rsidRDefault="0021623E" w:rsidP="0021623E">
      <w:pPr>
        <w:pStyle w:val="Default"/>
        <w:rPr>
          <w:sz w:val="23"/>
          <w:szCs w:val="23"/>
          <w:lang w:val="uk-UA"/>
        </w:rPr>
      </w:pPr>
    </w:p>
    <w:p w:rsidR="0021623E" w:rsidRDefault="0021623E" w:rsidP="0021623E">
      <w:pPr>
        <w:pStyle w:val="Default"/>
        <w:jc w:val="center"/>
        <w:rPr>
          <w:b/>
          <w:bCs/>
          <w:sz w:val="28"/>
          <w:szCs w:val="28"/>
          <w:lang w:val="uk-UA"/>
        </w:rPr>
      </w:pPr>
      <w:r w:rsidRPr="004A4B1F">
        <w:rPr>
          <w:b/>
          <w:bCs/>
          <w:sz w:val="28"/>
          <w:szCs w:val="28"/>
          <w:lang w:val="uk-UA"/>
        </w:rPr>
        <w:t>ПРОГРАМА</w:t>
      </w:r>
    </w:p>
    <w:p w:rsidR="0021623E" w:rsidRPr="00AE1D54" w:rsidRDefault="0021623E" w:rsidP="0021623E">
      <w:pPr>
        <w:pStyle w:val="Default"/>
        <w:jc w:val="center"/>
        <w:rPr>
          <w:sz w:val="28"/>
          <w:szCs w:val="28"/>
        </w:rPr>
      </w:pPr>
      <w:r w:rsidRPr="00AE1D54">
        <w:rPr>
          <w:b/>
          <w:bCs/>
          <w:sz w:val="28"/>
          <w:szCs w:val="28"/>
        </w:rPr>
        <w:t>РОЗВИТКУ НАДАННЯ СОЦІАЛЬНИХ ПОСЛУГ</w:t>
      </w:r>
    </w:p>
    <w:p w:rsidR="0021623E" w:rsidRPr="00AE1D54" w:rsidRDefault="007A2EA5" w:rsidP="0021623E">
      <w:pPr>
        <w:pStyle w:val="Default"/>
        <w:jc w:val="center"/>
        <w:rPr>
          <w:sz w:val="28"/>
          <w:szCs w:val="28"/>
        </w:rPr>
      </w:pPr>
      <w:r>
        <w:rPr>
          <w:b/>
          <w:bCs/>
          <w:sz w:val="28"/>
          <w:szCs w:val="28"/>
          <w:lang w:val="uk-UA"/>
        </w:rPr>
        <w:t xml:space="preserve">  ГА</w:t>
      </w:r>
      <w:r w:rsidR="0021623E">
        <w:rPr>
          <w:b/>
          <w:bCs/>
          <w:sz w:val="28"/>
          <w:szCs w:val="28"/>
          <w:lang w:val="uk-UA"/>
        </w:rPr>
        <w:t>ЙСИНСЬК</w:t>
      </w:r>
      <w:r w:rsidR="00AF7FBF">
        <w:rPr>
          <w:b/>
          <w:bCs/>
          <w:sz w:val="28"/>
          <w:szCs w:val="28"/>
          <w:lang w:val="uk-UA"/>
        </w:rPr>
        <w:t>ОЇ</w:t>
      </w:r>
      <w:r w:rsidR="00FD1C56">
        <w:rPr>
          <w:b/>
          <w:bCs/>
          <w:sz w:val="28"/>
          <w:szCs w:val="28"/>
          <w:lang w:val="uk-UA"/>
        </w:rPr>
        <w:t xml:space="preserve"> МІСЬК</w:t>
      </w:r>
      <w:r w:rsidR="00AF7FBF">
        <w:rPr>
          <w:b/>
          <w:bCs/>
          <w:sz w:val="28"/>
          <w:szCs w:val="28"/>
          <w:lang w:val="uk-UA"/>
        </w:rPr>
        <w:t>ОЇ</w:t>
      </w:r>
      <w:r w:rsidR="00FD1C56">
        <w:rPr>
          <w:b/>
          <w:bCs/>
          <w:sz w:val="28"/>
          <w:szCs w:val="28"/>
          <w:lang w:val="uk-UA"/>
        </w:rPr>
        <w:t xml:space="preserve"> ТЕРИТОРІАЛЬН</w:t>
      </w:r>
      <w:r w:rsidR="00AF7FBF">
        <w:rPr>
          <w:b/>
          <w:bCs/>
          <w:sz w:val="28"/>
          <w:szCs w:val="28"/>
          <w:lang w:val="uk-UA"/>
        </w:rPr>
        <w:t>ОЇ</w:t>
      </w:r>
      <w:r w:rsidR="00FD1C56">
        <w:rPr>
          <w:b/>
          <w:bCs/>
          <w:sz w:val="28"/>
          <w:szCs w:val="28"/>
          <w:lang w:val="uk-UA"/>
        </w:rPr>
        <w:t xml:space="preserve"> ГРОМАД</w:t>
      </w:r>
      <w:r w:rsidR="00AF7FBF">
        <w:rPr>
          <w:b/>
          <w:bCs/>
          <w:sz w:val="28"/>
          <w:szCs w:val="28"/>
          <w:lang w:val="uk-UA"/>
        </w:rPr>
        <w:t>И</w:t>
      </w:r>
    </w:p>
    <w:p w:rsidR="0021623E" w:rsidRPr="00AE1D54" w:rsidRDefault="0021623E" w:rsidP="0021623E">
      <w:pPr>
        <w:pStyle w:val="Default"/>
        <w:jc w:val="center"/>
        <w:rPr>
          <w:sz w:val="28"/>
          <w:szCs w:val="28"/>
        </w:rPr>
      </w:pPr>
      <w:r w:rsidRPr="00AE1D54">
        <w:rPr>
          <w:b/>
          <w:bCs/>
          <w:sz w:val="28"/>
          <w:szCs w:val="28"/>
        </w:rPr>
        <w:t>НА 202</w:t>
      </w:r>
      <w:r>
        <w:rPr>
          <w:b/>
          <w:bCs/>
          <w:sz w:val="28"/>
          <w:szCs w:val="28"/>
          <w:lang w:val="uk-UA"/>
        </w:rPr>
        <w:t>6</w:t>
      </w:r>
      <w:r w:rsidRPr="00AE1D54">
        <w:rPr>
          <w:b/>
          <w:bCs/>
          <w:sz w:val="28"/>
          <w:szCs w:val="28"/>
        </w:rPr>
        <w:t xml:space="preserve"> – 202</w:t>
      </w:r>
      <w:r>
        <w:rPr>
          <w:b/>
          <w:bCs/>
          <w:sz w:val="28"/>
          <w:szCs w:val="28"/>
          <w:lang w:val="uk-UA"/>
        </w:rPr>
        <w:t>8</w:t>
      </w:r>
      <w:r w:rsidRPr="00AE1D54">
        <w:rPr>
          <w:b/>
          <w:bCs/>
          <w:sz w:val="28"/>
          <w:szCs w:val="28"/>
        </w:rPr>
        <w:t xml:space="preserve"> РОКИ</w:t>
      </w: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A315BA" w:rsidRDefault="00A315BA" w:rsidP="0021623E">
      <w:pPr>
        <w:pStyle w:val="Default"/>
        <w:jc w:val="center"/>
        <w:rPr>
          <w:b/>
          <w:bCs/>
          <w:sz w:val="28"/>
          <w:szCs w:val="28"/>
          <w:lang w:val="uk-UA"/>
        </w:rPr>
      </w:pPr>
    </w:p>
    <w:p w:rsidR="00024581" w:rsidRDefault="00024581" w:rsidP="0021623E">
      <w:pPr>
        <w:pStyle w:val="Default"/>
        <w:jc w:val="center"/>
        <w:rPr>
          <w:b/>
          <w:bCs/>
          <w:sz w:val="28"/>
          <w:szCs w:val="28"/>
          <w:lang w:val="uk-UA"/>
        </w:rPr>
      </w:pPr>
    </w:p>
    <w:p w:rsidR="00024581" w:rsidRDefault="00024581" w:rsidP="0021623E">
      <w:pPr>
        <w:pStyle w:val="Default"/>
        <w:jc w:val="center"/>
        <w:rPr>
          <w:b/>
          <w:bCs/>
          <w:sz w:val="28"/>
          <w:szCs w:val="28"/>
          <w:lang w:val="uk-UA"/>
        </w:rPr>
      </w:pPr>
    </w:p>
    <w:p w:rsidR="00313AC1" w:rsidRDefault="0021623E" w:rsidP="001705B2">
      <w:pPr>
        <w:pStyle w:val="Default"/>
        <w:jc w:val="center"/>
        <w:rPr>
          <w:b/>
          <w:bCs/>
          <w:sz w:val="28"/>
          <w:szCs w:val="28"/>
        </w:rPr>
      </w:pPr>
      <w:r w:rsidRPr="00AE1D54">
        <w:rPr>
          <w:b/>
          <w:bCs/>
          <w:sz w:val="28"/>
          <w:szCs w:val="28"/>
        </w:rPr>
        <w:t>м.</w:t>
      </w:r>
      <w:r>
        <w:rPr>
          <w:b/>
          <w:bCs/>
          <w:sz w:val="28"/>
          <w:szCs w:val="28"/>
          <w:lang w:val="uk-UA"/>
        </w:rPr>
        <w:t>Гайсин</w:t>
      </w:r>
      <w:r w:rsidRPr="00AE1D54">
        <w:rPr>
          <w:b/>
          <w:bCs/>
          <w:sz w:val="28"/>
          <w:szCs w:val="28"/>
        </w:rPr>
        <w:t xml:space="preserve"> </w:t>
      </w:r>
    </w:p>
    <w:p w:rsidR="0021623E" w:rsidRPr="001705B2" w:rsidRDefault="0021623E" w:rsidP="001705B2">
      <w:pPr>
        <w:pStyle w:val="Default"/>
        <w:jc w:val="center"/>
        <w:rPr>
          <w:sz w:val="28"/>
          <w:szCs w:val="28"/>
          <w:lang w:val="uk-UA"/>
        </w:rPr>
      </w:pPr>
      <w:r w:rsidRPr="00AE1D54">
        <w:rPr>
          <w:b/>
          <w:bCs/>
          <w:sz w:val="28"/>
          <w:szCs w:val="28"/>
        </w:rPr>
        <w:t>202</w:t>
      </w:r>
      <w:r w:rsidR="00A1498B">
        <w:rPr>
          <w:b/>
          <w:bCs/>
          <w:sz w:val="28"/>
          <w:szCs w:val="28"/>
          <w:lang w:val="uk-UA"/>
        </w:rPr>
        <w:t>6</w:t>
      </w:r>
      <w:r w:rsidRPr="00AE1D54">
        <w:rPr>
          <w:b/>
          <w:bCs/>
          <w:sz w:val="28"/>
          <w:szCs w:val="28"/>
        </w:rPr>
        <w:t xml:space="preserve"> рік</w:t>
      </w:r>
    </w:p>
    <w:p w:rsidR="00024581" w:rsidRDefault="00024581" w:rsidP="0021623E">
      <w:pPr>
        <w:jc w:val="center"/>
        <w:rPr>
          <w:b/>
          <w:sz w:val="28"/>
          <w:szCs w:val="28"/>
        </w:rPr>
      </w:pPr>
    </w:p>
    <w:p w:rsidR="001705B2" w:rsidRDefault="001705B2" w:rsidP="001705B2">
      <w:pPr>
        <w:jc w:val="center"/>
        <w:rPr>
          <w:b/>
          <w:sz w:val="28"/>
          <w:szCs w:val="28"/>
        </w:rPr>
      </w:pPr>
      <w:r w:rsidRPr="00BF2DEA">
        <w:rPr>
          <w:b/>
          <w:sz w:val="28"/>
          <w:szCs w:val="28"/>
        </w:rPr>
        <w:t>ПАСПОРТ</w:t>
      </w:r>
      <w:r>
        <w:rPr>
          <w:b/>
          <w:sz w:val="28"/>
          <w:szCs w:val="28"/>
        </w:rPr>
        <w:t xml:space="preserve"> </w:t>
      </w:r>
    </w:p>
    <w:p w:rsidR="001705B2" w:rsidRPr="00BF2DEA" w:rsidRDefault="001705B2" w:rsidP="001705B2">
      <w:pPr>
        <w:jc w:val="center"/>
        <w:rPr>
          <w:b/>
          <w:sz w:val="28"/>
          <w:szCs w:val="28"/>
        </w:rPr>
      </w:pPr>
      <w:r w:rsidRPr="00BF2DEA">
        <w:rPr>
          <w:b/>
          <w:sz w:val="28"/>
          <w:szCs w:val="28"/>
        </w:rPr>
        <w:t xml:space="preserve">Програми розвитку надання соціальних послуг </w:t>
      </w:r>
      <w:r w:rsidR="00FD1C56">
        <w:rPr>
          <w:b/>
          <w:sz w:val="28"/>
          <w:szCs w:val="28"/>
        </w:rPr>
        <w:t xml:space="preserve"> Гайсинськ</w:t>
      </w:r>
      <w:r w:rsidR="00AF7FBF">
        <w:rPr>
          <w:b/>
          <w:sz w:val="28"/>
          <w:szCs w:val="28"/>
        </w:rPr>
        <w:t>ої</w:t>
      </w:r>
      <w:r w:rsidRPr="00BF2DEA">
        <w:rPr>
          <w:b/>
          <w:sz w:val="28"/>
          <w:szCs w:val="28"/>
        </w:rPr>
        <w:t xml:space="preserve"> міськ</w:t>
      </w:r>
      <w:r w:rsidR="00AF7FBF">
        <w:rPr>
          <w:b/>
          <w:sz w:val="28"/>
          <w:szCs w:val="28"/>
        </w:rPr>
        <w:t>ої</w:t>
      </w:r>
      <w:r w:rsidR="00FD1C56">
        <w:rPr>
          <w:b/>
          <w:sz w:val="28"/>
          <w:szCs w:val="28"/>
        </w:rPr>
        <w:t xml:space="preserve"> територіальн</w:t>
      </w:r>
      <w:r w:rsidR="00AF7FBF">
        <w:rPr>
          <w:b/>
          <w:sz w:val="28"/>
          <w:szCs w:val="28"/>
        </w:rPr>
        <w:t>ої</w:t>
      </w:r>
      <w:r w:rsidR="00FD1C56">
        <w:rPr>
          <w:b/>
          <w:sz w:val="28"/>
          <w:szCs w:val="28"/>
        </w:rPr>
        <w:t xml:space="preserve"> громад</w:t>
      </w:r>
      <w:r w:rsidR="00AF7FBF">
        <w:rPr>
          <w:b/>
          <w:sz w:val="28"/>
          <w:szCs w:val="28"/>
        </w:rPr>
        <w:t>и</w:t>
      </w:r>
      <w:r w:rsidRPr="00BF2DEA">
        <w:rPr>
          <w:b/>
          <w:sz w:val="28"/>
          <w:szCs w:val="28"/>
        </w:rPr>
        <w:t xml:space="preserve"> на 202</w:t>
      </w:r>
      <w:r>
        <w:rPr>
          <w:b/>
          <w:sz w:val="28"/>
          <w:szCs w:val="28"/>
        </w:rPr>
        <w:t>6</w:t>
      </w:r>
      <w:r w:rsidRPr="00BF2DEA">
        <w:rPr>
          <w:b/>
          <w:sz w:val="28"/>
          <w:szCs w:val="28"/>
        </w:rPr>
        <w:t xml:space="preserve"> -2028 роки</w:t>
      </w:r>
      <w:r w:rsidRPr="00BF2DEA">
        <w:rPr>
          <w:sz w:val="28"/>
          <w:szCs w:val="28"/>
        </w:rPr>
        <w:t xml:space="preserve"> </w:t>
      </w:r>
    </w:p>
    <w:p w:rsidR="001705B2" w:rsidRPr="00AD5E15" w:rsidRDefault="001705B2" w:rsidP="001705B2">
      <w:pPr>
        <w:spacing w:before="147"/>
        <w:rPr>
          <w:i/>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223"/>
        <w:gridCol w:w="4687"/>
      </w:tblGrid>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1</w:t>
            </w:r>
            <w:r>
              <w:rPr>
                <w:sz w:val="28"/>
                <w:szCs w:val="28"/>
              </w:rPr>
              <w:t>.</w:t>
            </w:r>
          </w:p>
        </w:tc>
        <w:tc>
          <w:tcPr>
            <w:tcW w:w="4223" w:type="dxa"/>
            <w:tcBorders>
              <w:top w:val="single" w:sz="4" w:space="0" w:color="auto"/>
              <w:left w:val="single" w:sz="4" w:space="0" w:color="auto"/>
              <w:bottom w:val="single" w:sz="4" w:space="0" w:color="auto"/>
              <w:right w:val="single" w:sz="4" w:space="0" w:color="auto"/>
            </w:tcBorders>
          </w:tcPr>
          <w:p w:rsidR="001705B2" w:rsidRPr="00357843" w:rsidRDefault="001705B2" w:rsidP="00D83F1D">
            <w:pPr>
              <w:jc w:val="center"/>
              <w:rPr>
                <w:sz w:val="24"/>
                <w:szCs w:val="24"/>
              </w:rPr>
            </w:pPr>
            <w:r w:rsidRPr="00357843">
              <w:rPr>
                <w:sz w:val="24"/>
                <w:szCs w:val="24"/>
              </w:rPr>
              <w:t>Ініціатор розроблення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Pr>
                <w:sz w:val="24"/>
                <w:szCs w:val="24"/>
              </w:rPr>
              <w:t>Відділ соціального захисту</w:t>
            </w:r>
            <w:r w:rsidRPr="00357843">
              <w:rPr>
                <w:sz w:val="24"/>
                <w:szCs w:val="24"/>
              </w:rPr>
              <w:t xml:space="preserve">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2</w:t>
            </w:r>
            <w:r>
              <w:rPr>
                <w:sz w:val="28"/>
                <w:szCs w:val="28"/>
              </w:rPr>
              <w:t>.</w:t>
            </w:r>
          </w:p>
        </w:tc>
        <w:tc>
          <w:tcPr>
            <w:tcW w:w="4223" w:type="dxa"/>
            <w:tcBorders>
              <w:top w:val="single" w:sz="4" w:space="0" w:color="auto"/>
              <w:left w:val="single" w:sz="4" w:space="0" w:color="auto"/>
              <w:bottom w:val="single" w:sz="4" w:space="0" w:color="auto"/>
              <w:right w:val="single" w:sz="4" w:space="0" w:color="auto"/>
            </w:tcBorders>
          </w:tcPr>
          <w:p w:rsidR="001705B2" w:rsidRPr="00357843" w:rsidRDefault="001705B2" w:rsidP="00D83F1D">
            <w:pPr>
              <w:jc w:val="center"/>
              <w:rPr>
                <w:sz w:val="24"/>
                <w:szCs w:val="24"/>
              </w:rPr>
            </w:pPr>
            <w:r w:rsidRPr="00357843">
              <w:rPr>
                <w:sz w:val="24"/>
                <w:szCs w:val="24"/>
              </w:rPr>
              <w:t>Законодавча база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39458E" w:rsidP="00D83F1D">
            <w:pPr>
              <w:jc w:val="both"/>
              <w:rPr>
                <w:sz w:val="24"/>
                <w:szCs w:val="24"/>
              </w:rPr>
            </w:pPr>
            <w:r>
              <w:rPr>
                <w:sz w:val="24"/>
                <w:szCs w:val="24"/>
              </w:rPr>
              <w:t>Закон України «</w:t>
            </w:r>
            <w:r w:rsidR="001705B2" w:rsidRPr="00357843">
              <w:rPr>
                <w:sz w:val="24"/>
                <w:szCs w:val="24"/>
              </w:rPr>
              <w:t>Про м</w:t>
            </w:r>
            <w:r>
              <w:rPr>
                <w:sz w:val="24"/>
                <w:szCs w:val="24"/>
              </w:rPr>
              <w:t>ісцеве самоврядування в Україні»</w:t>
            </w:r>
            <w:r w:rsidR="001705B2" w:rsidRPr="00357843">
              <w:rPr>
                <w:sz w:val="24"/>
                <w:szCs w:val="24"/>
              </w:rPr>
              <w:t>, Бюджетний кодекс України,</w:t>
            </w:r>
          </w:p>
          <w:p w:rsidR="001705B2" w:rsidRPr="00357843" w:rsidRDefault="001705B2" w:rsidP="003217B9">
            <w:pPr>
              <w:jc w:val="both"/>
              <w:rPr>
                <w:sz w:val="24"/>
                <w:szCs w:val="24"/>
              </w:rPr>
            </w:pPr>
            <w:r w:rsidRPr="00357843">
              <w:rPr>
                <w:sz w:val="24"/>
                <w:szCs w:val="24"/>
              </w:rPr>
              <w:t xml:space="preserve">Закони України «Про соціальні послуги», «Про соціальну роботу з сім’ями, дітьми та молоддю», Постанови </w:t>
            </w:r>
            <w:r w:rsidR="001A7742">
              <w:rPr>
                <w:sz w:val="24"/>
                <w:szCs w:val="24"/>
              </w:rPr>
              <w:t>Кабінету Міністрів України від 14</w:t>
            </w:r>
            <w:r w:rsidRPr="00357843">
              <w:rPr>
                <w:sz w:val="24"/>
                <w:szCs w:val="24"/>
              </w:rPr>
              <w:t>.0</w:t>
            </w:r>
            <w:r w:rsidR="001A7742">
              <w:rPr>
                <w:sz w:val="24"/>
                <w:szCs w:val="24"/>
              </w:rPr>
              <w:t>1</w:t>
            </w:r>
            <w:r w:rsidRPr="00357843">
              <w:rPr>
                <w:sz w:val="24"/>
                <w:szCs w:val="24"/>
              </w:rPr>
              <w:t>.202</w:t>
            </w:r>
            <w:r w:rsidR="001A7742">
              <w:rPr>
                <w:sz w:val="24"/>
                <w:szCs w:val="24"/>
              </w:rPr>
              <w:t>6р. №64</w:t>
            </w:r>
            <w:r w:rsidRPr="00357843">
              <w:rPr>
                <w:sz w:val="24"/>
                <w:szCs w:val="24"/>
              </w:rPr>
              <w:t xml:space="preserve"> «</w:t>
            </w:r>
            <w:r w:rsidR="001A7742">
              <w:rPr>
                <w:sz w:val="24"/>
                <w:szCs w:val="24"/>
              </w:rPr>
              <w:t>Деякі питання</w:t>
            </w:r>
            <w:r w:rsidRPr="00357843">
              <w:rPr>
                <w:sz w:val="24"/>
                <w:szCs w:val="24"/>
              </w:rPr>
              <w:t xml:space="preserve"> організації надання соціальних послуг»,</w:t>
            </w:r>
            <w:r w:rsidR="001A7742" w:rsidRPr="00357843">
              <w:rPr>
                <w:sz w:val="24"/>
                <w:szCs w:val="24"/>
              </w:rPr>
              <w:t xml:space="preserve"> Постанови </w:t>
            </w:r>
            <w:r w:rsidR="001A7742">
              <w:rPr>
                <w:sz w:val="24"/>
                <w:szCs w:val="24"/>
              </w:rPr>
              <w:t>Кабінету Міністрів України</w:t>
            </w:r>
            <w:r w:rsidRPr="00357843">
              <w:rPr>
                <w:sz w:val="24"/>
                <w:szCs w:val="24"/>
              </w:rPr>
              <w:t xml:space="preserve"> від 03.03.2020р.№177 «Деякі питання діяльності центрів надання соціальних послуг»</w:t>
            </w:r>
            <w:r w:rsidR="003217B9">
              <w:rPr>
                <w:sz w:val="24"/>
                <w:szCs w:val="24"/>
              </w:rPr>
              <w:t xml:space="preserve">, </w:t>
            </w:r>
            <w:r w:rsidR="003217B9" w:rsidRPr="00357843">
              <w:rPr>
                <w:sz w:val="24"/>
                <w:szCs w:val="24"/>
              </w:rPr>
              <w:t xml:space="preserve">Постанови </w:t>
            </w:r>
            <w:r w:rsidR="003217B9">
              <w:rPr>
                <w:sz w:val="24"/>
                <w:szCs w:val="24"/>
              </w:rPr>
              <w:t xml:space="preserve">Кабінету Міністрів України від </w:t>
            </w:r>
            <w:r w:rsidR="00313AC1">
              <w:rPr>
                <w:sz w:val="24"/>
                <w:szCs w:val="24"/>
              </w:rPr>
              <w:t>0</w:t>
            </w:r>
            <w:r w:rsidR="003217B9">
              <w:rPr>
                <w:sz w:val="24"/>
                <w:szCs w:val="24"/>
              </w:rPr>
              <w:t>2.08.2024р.№881 «Деякі питання забезпечення діяльності фахівців із супроводу ветеранів війни та демобілізованих осіб».</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3.</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1705B2">
            <w:pPr>
              <w:jc w:val="center"/>
              <w:rPr>
                <w:sz w:val="24"/>
                <w:szCs w:val="24"/>
              </w:rPr>
            </w:pPr>
            <w:r w:rsidRPr="00357843">
              <w:rPr>
                <w:sz w:val="24"/>
                <w:szCs w:val="24"/>
              </w:rPr>
              <w:t>Дата, номер і н</w:t>
            </w:r>
            <w:r>
              <w:rPr>
                <w:sz w:val="24"/>
                <w:szCs w:val="24"/>
              </w:rPr>
              <w:t>азва розпорядчого документа</w:t>
            </w:r>
            <w:r w:rsidRPr="00357843">
              <w:rPr>
                <w:sz w:val="24"/>
                <w:szCs w:val="24"/>
              </w:rPr>
              <w:t xml:space="preserve"> про розроблення Програми</w:t>
            </w:r>
          </w:p>
        </w:tc>
        <w:tc>
          <w:tcPr>
            <w:tcW w:w="4687" w:type="dxa"/>
            <w:tcBorders>
              <w:top w:val="single" w:sz="4" w:space="0" w:color="auto"/>
              <w:left w:val="single" w:sz="4" w:space="0" w:color="auto"/>
              <w:bottom w:val="single" w:sz="4" w:space="0" w:color="auto"/>
              <w:right w:val="single" w:sz="4" w:space="0" w:color="auto"/>
            </w:tcBorders>
          </w:tcPr>
          <w:p w:rsidR="001705B2" w:rsidRPr="00357843" w:rsidRDefault="001705B2" w:rsidP="00A1498B">
            <w:pPr>
              <w:pStyle w:val="Default"/>
              <w:jc w:val="both"/>
              <w:rPr>
                <w:lang w:val="uk-UA"/>
              </w:rPr>
            </w:pPr>
            <w:r>
              <w:rPr>
                <w:lang w:val="uk-UA"/>
              </w:rPr>
              <w:t xml:space="preserve">Рішення </w:t>
            </w:r>
            <w:r w:rsidR="00313AC1">
              <w:rPr>
                <w:lang w:val="uk-UA"/>
              </w:rPr>
              <w:t xml:space="preserve">86 </w:t>
            </w:r>
            <w:r w:rsidRPr="00357843">
              <w:rPr>
                <w:lang w:val="uk-UA"/>
              </w:rPr>
              <w:t xml:space="preserve">сесії Гайсинської міської ради 8 скликання від </w:t>
            </w:r>
            <w:r>
              <w:rPr>
                <w:lang w:val="uk-UA"/>
              </w:rPr>
              <w:t xml:space="preserve"> </w:t>
            </w:r>
            <w:r w:rsidR="00313AC1">
              <w:rPr>
                <w:lang w:val="uk-UA"/>
              </w:rPr>
              <w:t>28.08.</w:t>
            </w:r>
            <w:r w:rsidRPr="00357843">
              <w:rPr>
                <w:lang w:val="uk-UA"/>
              </w:rPr>
              <w:t>202</w:t>
            </w:r>
            <w:r w:rsidR="00313AC1">
              <w:rPr>
                <w:lang w:val="uk-UA"/>
              </w:rPr>
              <w:t>5</w:t>
            </w:r>
            <w:r w:rsidRPr="00357843">
              <w:rPr>
                <w:lang w:val="uk-UA"/>
              </w:rPr>
              <w:t xml:space="preserve"> року №</w:t>
            </w:r>
            <w:r w:rsidR="00313AC1">
              <w:rPr>
                <w:lang w:val="uk-UA"/>
              </w:rPr>
              <w:t>17</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4.</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Pr>
                <w:sz w:val="24"/>
                <w:szCs w:val="24"/>
              </w:rPr>
              <w:t>Розробник П</w:t>
            </w:r>
            <w:r w:rsidRPr="00357843">
              <w:rPr>
                <w:sz w:val="24"/>
                <w:szCs w:val="24"/>
              </w:rPr>
              <w:t>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Pr>
                <w:sz w:val="24"/>
                <w:szCs w:val="24"/>
              </w:rPr>
              <w:t>Відділ соціального захисту</w:t>
            </w:r>
            <w:r w:rsidRPr="00357843">
              <w:rPr>
                <w:sz w:val="24"/>
                <w:szCs w:val="24"/>
              </w:rPr>
              <w:t xml:space="preserve">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5</w:t>
            </w:r>
            <w:r>
              <w:rPr>
                <w:sz w:val="28"/>
                <w:szCs w:val="28"/>
              </w:rPr>
              <w:t>.</w:t>
            </w:r>
          </w:p>
        </w:tc>
        <w:tc>
          <w:tcPr>
            <w:tcW w:w="4223" w:type="dxa"/>
            <w:tcBorders>
              <w:top w:val="single" w:sz="4" w:space="0" w:color="auto"/>
              <w:left w:val="single" w:sz="4" w:space="0" w:color="auto"/>
              <w:bottom w:val="single" w:sz="4" w:space="0" w:color="auto"/>
              <w:right w:val="single" w:sz="4" w:space="0" w:color="auto"/>
            </w:tcBorders>
            <w:hideMark/>
          </w:tcPr>
          <w:p w:rsidR="001705B2" w:rsidRDefault="001705B2" w:rsidP="00D83F1D">
            <w:pPr>
              <w:jc w:val="center"/>
              <w:rPr>
                <w:sz w:val="24"/>
                <w:szCs w:val="24"/>
              </w:rPr>
            </w:pPr>
            <w:r w:rsidRPr="00357843">
              <w:rPr>
                <w:sz w:val="24"/>
                <w:szCs w:val="24"/>
              </w:rPr>
              <w:t>Відповідальний виконавець Програми</w:t>
            </w:r>
          </w:p>
          <w:p w:rsidR="001705B2" w:rsidRPr="00357843" w:rsidRDefault="001705B2" w:rsidP="00D83F1D">
            <w:pPr>
              <w:jc w:val="center"/>
              <w:rPr>
                <w:sz w:val="24"/>
                <w:szCs w:val="24"/>
              </w:rPr>
            </w:pPr>
            <w:r>
              <w:rPr>
                <w:sz w:val="24"/>
                <w:szCs w:val="24"/>
              </w:rPr>
              <w:t>(головний розпорядник бюджетних коштів)</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Відділ соціального захисту Гайсинської міської ради, Комунальна установа «Центр надання соціальних послуг»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6</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Виконавці програми (учасники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Відділ соціального захисту Гайсинської міської ради, Комунальна установа «Центр надання соціальних послуг» Гайсинської міської ради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sidRPr="00BF2DEA">
              <w:rPr>
                <w:sz w:val="28"/>
                <w:szCs w:val="28"/>
              </w:rPr>
              <w:t>7</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Терміни реалізації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2026-2028 роки</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7.1.</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rPr>
                <w:sz w:val="24"/>
                <w:szCs w:val="24"/>
              </w:rPr>
            </w:pPr>
            <w:r w:rsidRPr="00357843">
              <w:rPr>
                <w:sz w:val="24"/>
                <w:szCs w:val="24"/>
              </w:rPr>
              <w:t>Етапи виконання Програми</w:t>
            </w:r>
          </w:p>
          <w:p w:rsidR="001705B2" w:rsidRPr="00357843" w:rsidRDefault="001705B2" w:rsidP="00D83F1D">
            <w:pPr>
              <w:rPr>
                <w:sz w:val="24"/>
                <w:szCs w:val="24"/>
              </w:rPr>
            </w:pPr>
            <w:r w:rsidRPr="00357843">
              <w:rPr>
                <w:sz w:val="24"/>
                <w:szCs w:val="24"/>
              </w:rPr>
              <w:t>(</w:t>
            </w:r>
            <w:r w:rsidRPr="00357843">
              <w:rPr>
                <w:i/>
                <w:sz w:val="24"/>
                <w:szCs w:val="24"/>
              </w:rPr>
              <w:t>для довгострокових програм)</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both"/>
              <w:rPr>
                <w:sz w:val="24"/>
                <w:szCs w:val="24"/>
              </w:rPr>
            </w:pPr>
            <w:r w:rsidRPr="00357843">
              <w:rPr>
                <w:sz w:val="24"/>
                <w:szCs w:val="24"/>
              </w:rPr>
              <w:t>1 етап</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D83F1D">
            <w:pPr>
              <w:jc w:val="center"/>
              <w:rPr>
                <w:sz w:val="28"/>
                <w:szCs w:val="28"/>
              </w:rPr>
            </w:pPr>
            <w:r>
              <w:rPr>
                <w:sz w:val="28"/>
                <w:szCs w:val="28"/>
              </w:rPr>
              <w:t>8</w:t>
            </w:r>
          </w:p>
        </w:tc>
        <w:tc>
          <w:tcPr>
            <w:tcW w:w="4223" w:type="dxa"/>
            <w:tcBorders>
              <w:top w:val="single" w:sz="4" w:space="0" w:color="auto"/>
              <w:left w:val="single" w:sz="4" w:space="0" w:color="auto"/>
              <w:bottom w:val="single" w:sz="4" w:space="0" w:color="auto"/>
              <w:right w:val="single" w:sz="4" w:space="0" w:color="auto"/>
            </w:tcBorders>
            <w:hideMark/>
          </w:tcPr>
          <w:p w:rsidR="001705B2" w:rsidRPr="001705B2" w:rsidRDefault="001705B2" w:rsidP="001705B2">
            <w:pPr>
              <w:rPr>
                <w:sz w:val="24"/>
                <w:szCs w:val="24"/>
              </w:rPr>
            </w:pPr>
            <w:r w:rsidRPr="001705B2">
              <w:rPr>
                <w:sz w:val="24"/>
                <w:szCs w:val="24"/>
              </w:rPr>
              <w:t>Загальний обсяг фінансових ресурсів, в т.ч. кредиторська заборгованість минулих періодів, необхідних для реалізації програми, всього, гривень</w:t>
            </w:r>
          </w:p>
          <w:p w:rsidR="001705B2" w:rsidRPr="001705B2" w:rsidRDefault="001705B2" w:rsidP="001705B2">
            <w:pPr>
              <w:rPr>
                <w:spacing w:val="-6"/>
                <w:sz w:val="24"/>
                <w:szCs w:val="24"/>
              </w:rPr>
            </w:pPr>
            <w:r w:rsidRPr="001705B2">
              <w:rPr>
                <w:sz w:val="24"/>
                <w:szCs w:val="24"/>
              </w:rPr>
              <w:t xml:space="preserve">у </w:t>
            </w:r>
            <w:r w:rsidRPr="001705B2">
              <w:rPr>
                <w:spacing w:val="-6"/>
                <w:sz w:val="24"/>
                <w:szCs w:val="24"/>
              </w:rPr>
              <w:t>тому числі:</w:t>
            </w:r>
          </w:p>
          <w:p w:rsidR="001705B2" w:rsidRPr="00357843" w:rsidRDefault="001705B2" w:rsidP="00D83F1D">
            <w:pPr>
              <w:jc w:val="center"/>
              <w:rPr>
                <w:sz w:val="24"/>
                <w:szCs w:val="24"/>
              </w:rPr>
            </w:pPr>
          </w:p>
        </w:tc>
        <w:tc>
          <w:tcPr>
            <w:tcW w:w="4687" w:type="dxa"/>
            <w:tcBorders>
              <w:top w:val="single" w:sz="4" w:space="0" w:color="auto"/>
              <w:left w:val="single" w:sz="4" w:space="0" w:color="auto"/>
              <w:bottom w:val="single" w:sz="4" w:space="0" w:color="auto"/>
              <w:right w:val="single" w:sz="4" w:space="0" w:color="auto"/>
            </w:tcBorders>
          </w:tcPr>
          <w:p w:rsidR="001705B2" w:rsidRPr="00357843" w:rsidRDefault="001A7742" w:rsidP="00D34041">
            <w:pPr>
              <w:jc w:val="both"/>
              <w:rPr>
                <w:sz w:val="24"/>
                <w:szCs w:val="24"/>
              </w:rPr>
            </w:pPr>
            <w:r>
              <w:rPr>
                <w:sz w:val="24"/>
                <w:szCs w:val="24"/>
              </w:rPr>
              <w:t>10</w:t>
            </w:r>
            <w:r w:rsidR="00D34041">
              <w:rPr>
                <w:sz w:val="24"/>
                <w:szCs w:val="24"/>
              </w:rPr>
              <w:t>7103,577</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39458E" w:rsidP="00D83F1D">
            <w:pPr>
              <w:jc w:val="center"/>
              <w:rPr>
                <w:sz w:val="28"/>
                <w:szCs w:val="28"/>
              </w:rPr>
            </w:pPr>
            <w:r>
              <w:rPr>
                <w:sz w:val="28"/>
                <w:szCs w:val="28"/>
              </w:rPr>
              <w:t>8.1.</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Кошти бюджету Гайсинської територіальної громади</w:t>
            </w:r>
          </w:p>
        </w:tc>
        <w:tc>
          <w:tcPr>
            <w:tcW w:w="4687" w:type="dxa"/>
            <w:tcBorders>
              <w:top w:val="single" w:sz="4" w:space="0" w:color="auto"/>
              <w:left w:val="single" w:sz="4" w:space="0" w:color="auto"/>
              <w:bottom w:val="single" w:sz="4" w:space="0" w:color="auto"/>
              <w:right w:val="single" w:sz="4" w:space="0" w:color="auto"/>
            </w:tcBorders>
            <w:hideMark/>
          </w:tcPr>
          <w:p w:rsidR="001705B2" w:rsidRPr="001066AF" w:rsidRDefault="001A7742" w:rsidP="003F1E6B">
            <w:pPr>
              <w:rPr>
                <w:sz w:val="24"/>
                <w:szCs w:val="24"/>
              </w:rPr>
            </w:pPr>
            <w:r w:rsidRPr="001066AF">
              <w:rPr>
                <w:sz w:val="24"/>
                <w:szCs w:val="24"/>
              </w:rPr>
              <w:t>980</w:t>
            </w:r>
            <w:r w:rsidR="003F1E6B">
              <w:rPr>
                <w:sz w:val="24"/>
                <w:szCs w:val="24"/>
              </w:rPr>
              <w:t>64,902</w:t>
            </w:r>
          </w:p>
        </w:tc>
      </w:tr>
      <w:tr w:rsidR="001705B2" w:rsidRPr="00BF2DEA" w:rsidTr="00D83F1D">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1705B2">
            <w:pPr>
              <w:rPr>
                <w:sz w:val="28"/>
                <w:szCs w:val="28"/>
              </w:rPr>
            </w:pPr>
            <w:r>
              <w:rPr>
                <w:sz w:val="28"/>
                <w:szCs w:val="28"/>
              </w:rPr>
              <w:t xml:space="preserve"> </w:t>
            </w:r>
            <w:r w:rsidR="0039458E">
              <w:rPr>
                <w:sz w:val="28"/>
                <w:szCs w:val="28"/>
              </w:rPr>
              <w:t>8.2.</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D83F1D">
            <w:pPr>
              <w:jc w:val="center"/>
              <w:rPr>
                <w:sz w:val="24"/>
                <w:szCs w:val="24"/>
              </w:rPr>
            </w:pPr>
            <w:r w:rsidRPr="00357843">
              <w:rPr>
                <w:sz w:val="24"/>
                <w:szCs w:val="24"/>
              </w:rPr>
              <w:t>Кошти інших джерел</w:t>
            </w:r>
          </w:p>
        </w:tc>
        <w:tc>
          <w:tcPr>
            <w:tcW w:w="4687" w:type="dxa"/>
            <w:tcBorders>
              <w:top w:val="single" w:sz="4" w:space="0" w:color="auto"/>
              <w:left w:val="single" w:sz="4" w:space="0" w:color="auto"/>
              <w:bottom w:val="single" w:sz="4" w:space="0" w:color="auto"/>
              <w:right w:val="single" w:sz="4" w:space="0" w:color="auto"/>
            </w:tcBorders>
            <w:hideMark/>
          </w:tcPr>
          <w:p w:rsidR="001705B2" w:rsidRPr="001066AF" w:rsidRDefault="00D34041" w:rsidP="003F1E6B">
            <w:pPr>
              <w:rPr>
                <w:sz w:val="24"/>
                <w:szCs w:val="24"/>
              </w:rPr>
            </w:pPr>
            <w:r w:rsidRPr="001066AF">
              <w:rPr>
                <w:sz w:val="24"/>
                <w:szCs w:val="24"/>
              </w:rPr>
              <w:t>90</w:t>
            </w:r>
            <w:r w:rsidR="003F1E6B">
              <w:rPr>
                <w:sz w:val="24"/>
                <w:szCs w:val="24"/>
              </w:rPr>
              <w:t>38,675</w:t>
            </w:r>
          </w:p>
        </w:tc>
      </w:tr>
    </w:tbl>
    <w:p w:rsidR="001705B2" w:rsidRDefault="001705B2" w:rsidP="001705B2">
      <w:pPr>
        <w:tabs>
          <w:tab w:val="left" w:pos="960"/>
        </w:tabs>
        <w:rPr>
          <w:b/>
          <w:bCs/>
          <w:sz w:val="28"/>
          <w:szCs w:val="28"/>
        </w:rPr>
      </w:pPr>
    </w:p>
    <w:p w:rsidR="001705B2" w:rsidRDefault="001705B2" w:rsidP="001705B2">
      <w:pPr>
        <w:tabs>
          <w:tab w:val="left" w:pos="960"/>
        </w:tabs>
        <w:rPr>
          <w:b/>
          <w:bCs/>
          <w:sz w:val="28"/>
          <w:szCs w:val="28"/>
        </w:rPr>
      </w:pPr>
    </w:p>
    <w:p w:rsidR="001705B2" w:rsidRPr="00AD5E15" w:rsidRDefault="001705B2" w:rsidP="001705B2">
      <w:pPr>
        <w:rPr>
          <w:sz w:val="22"/>
          <w:szCs w:val="22"/>
        </w:rPr>
        <w:sectPr w:rsidR="001705B2" w:rsidRPr="00AD5E15" w:rsidSect="00E46814">
          <w:pgSz w:w="11900" w:h="16850"/>
          <w:pgMar w:top="1134" w:right="567" w:bottom="709" w:left="1701" w:header="363" w:footer="1151" w:gutter="0"/>
          <w:cols w:space="720"/>
        </w:sectPr>
      </w:pPr>
    </w:p>
    <w:p w:rsidR="0021623E" w:rsidRDefault="0021623E" w:rsidP="0021623E">
      <w:pPr>
        <w:ind w:firstLine="708"/>
        <w:jc w:val="both"/>
        <w:rPr>
          <w:sz w:val="28"/>
          <w:szCs w:val="28"/>
        </w:rPr>
      </w:pPr>
      <w:r w:rsidRPr="006831FF">
        <w:rPr>
          <w:sz w:val="28"/>
          <w:szCs w:val="28"/>
        </w:rPr>
        <w:lastRenderedPageBreak/>
        <w:t xml:space="preserve">Соціальний захист та гідний рівень життя кожному громадянину, кожній громадянці гарантований Конституцією України. </w:t>
      </w:r>
    </w:p>
    <w:p w:rsidR="0021623E" w:rsidRDefault="0021623E" w:rsidP="0021623E">
      <w:pPr>
        <w:ind w:firstLine="708"/>
        <w:jc w:val="both"/>
        <w:rPr>
          <w:sz w:val="28"/>
          <w:szCs w:val="28"/>
        </w:rPr>
      </w:pPr>
      <w:r w:rsidRPr="006831FF">
        <w:rPr>
          <w:sz w:val="28"/>
          <w:szCs w:val="28"/>
        </w:rPr>
        <w:t xml:space="preserve">Соціальний захист є сьогодні основним завданням соціальної політики, яка ставить за мету забезпечення прав і гарантій людини стосовно рівня і якості життя. Об’єкти соціального захисту – це особа, сім’я, їхній добробут. 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w:t>
      </w:r>
    </w:p>
    <w:p w:rsidR="0021623E" w:rsidRDefault="0021623E" w:rsidP="0021623E">
      <w:pPr>
        <w:ind w:firstLine="708"/>
        <w:jc w:val="both"/>
        <w:rPr>
          <w:sz w:val="28"/>
          <w:szCs w:val="28"/>
        </w:rPr>
      </w:pPr>
      <w:r w:rsidRPr="006831FF">
        <w:rPr>
          <w:sz w:val="28"/>
          <w:szCs w:val="28"/>
        </w:rPr>
        <w:t>З метою відновлення соціальної справедливості необхідно підвищити соціальні стандарти та гарантії для підтримки людей, які опинилися у складних життєвих обставинах, та створити умови для того, щоб кожна людина могла самостійно формувати стабільні, благополучні соціальні позиції для себе і своєї сім’ї.</w:t>
      </w:r>
    </w:p>
    <w:p w:rsidR="00CD1842" w:rsidRPr="00F52BE1" w:rsidRDefault="0021623E" w:rsidP="00CD1842">
      <w:pPr>
        <w:ind w:firstLine="567"/>
        <w:jc w:val="both"/>
        <w:rPr>
          <w:sz w:val="28"/>
          <w:szCs w:val="28"/>
        </w:rPr>
      </w:pPr>
      <w:r w:rsidRPr="006831FF">
        <w:rPr>
          <w:sz w:val="28"/>
          <w:szCs w:val="28"/>
        </w:rPr>
        <w:t xml:space="preserve"> Збройна агресія Російської Федерації призвела до значного збільшення кількості отримувачів соціальних послуг, зокрема людей, які вимушено переселені із зони бойових дій та окупації в інші, безпечніші регіони; жителів населених пунктів, які пережили окупацію; дітей, які втратили батьків, отримали поранення або каліцтва, стали жертвами насильства тощо. </w:t>
      </w:r>
      <w:r w:rsidR="00CD1842" w:rsidRPr="00F52BE1">
        <w:rPr>
          <w:sz w:val="28"/>
          <w:szCs w:val="28"/>
          <w:shd w:val="clear" w:color="auto" w:fill="FFFFFF"/>
        </w:rPr>
        <w:t>Зокрема, зростає кількість ветеранів війни, сімей загиблих, зниклих безвісти та полонених, а також осіб з інвалідністю та учасників операцій проти тероризму. Тому, о</w:t>
      </w:r>
      <w:r w:rsidR="00CD1842" w:rsidRPr="00F52BE1">
        <w:rPr>
          <w:sz w:val="28"/>
          <w:szCs w:val="28"/>
        </w:rPr>
        <w:t>дним із головних завдань у сфері соціального захисту є забезпечення громадян своєчасною, доступною, якісною підтримкою шляхом розвитку системи надання соціальних послуг та здійснення соціальної роботи.</w:t>
      </w:r>
    </w:p>
    <w:p w:rsidR="00157554" w:rsidRDefault="0021623E" w:rsidP="00157554">
      <w:pPr>
        <w:ind w:firstLine="708"/>
        <w:jc w:val="both"/>
        <w:rPr>
          <w:sz w:val="28"/>
          <w:szCs w:val="28"/>
        </w:rPr>
      </w:pPr>
      <w:r w:rsidRPr="006831FF">
        <w:rPr>
          <w:sz w:val="28"/>
          <w:szCs w:val="28"/>
        </w:rPr>
        <w:t>Такі люди потребують першочергової уваги та підтримки з боку держави і соціальних служб, що зумовлює збільшення навантаження на си</w:t>
      </w:r>
      <w:r w:rsidR="00157554">
        <w:rPr>
          <w:sz w:val="28"/>
          <w:szCs w:val="28"/>
        </w:rPr>
        <w:t xml:space="preserve">стему надання соціальних послуг. </w:t>
      </w:r>
      <w:r w:rsidR="00157554" w:rsidRPr="006831FF">
        <w:rPr>
          <w:sz w:val="28"/>
          <w:szCs w:val="28"/>
        </w:rPr>
        <w:t xml:space="preserve">Саме тому важливо не залишити без допомоги жодної людини, яка потребує підтримки. Це є найважливіший показник спроможності влади. </w:t>
      </w:r>
    </w:p>
    <w:p w:rsidR="0021623E" w:rsidRDefault="0021623E" w:rsidP="00157554">
      <w:pPr>
        <w:ind w:firstLine="708"/>
        <w:jc w:val="both"/>
        <w:rPr>
          <w:sz w:val="28"/>
          <w:szCs w:val="28"/>
        </w:rPr>
      </w:pPr>
      <w:r w:rsidRPr="006831FF">
        <w:rPr>
          <w:sz w:val="28"/>
          <w:szCs w:val="28"/>
        </w:rPr>
        <w:t xml:space="preserve"> Водночас сучасний стан системи надання соціальних послуг не може повністю задовольнити постійно зростаючі потреби. Для задоволення цих потреб необхідно суттєво підвищити якість соціальних послуг, модернізувати механізми їх доступності та фінансування, розширити коло можливих надавачів цих послуг</w:t>
      </w:r>
      <w:r w:rsidR="00157554">
        <w:rPr>
          <w:sz w:val="28"/>
          <w:szCs w:val="28"/>
        </w:rPr>
        <w:t>.</w:t>
      </w:r>
    </w:p>
    <w:p w:rsidR="0021623E" w:rsidRDefault="0021623E" w:rsidP="0021623E">
      <w:pPr>
        <w:ind w:firstLine="708"/>
        <w:jc w:val="both"/>
        <w:rPr>
          <w:sz w:val="28"/>
          <w:szCs w:val="28"/>
        </w:rPr>
      </w:pPr>
      <w:r w:rsidRPr="006831FF">
        <w:rPr>
          <w:sz w:val="28"/>
          <w:szCs w:val="28"/>
        </w:rPr>
        <w:t xml:space="preserve">Соціальними групами, які потенційно можуть потребувати таких послуг є особи похилого віку, особи з особливими потребами в т.ч. діти, учасники </w:t>
      </w:r>
      <w:r w:rsidR="00C92FEB">
        <w:rPr>
          <w:sz w:val="28"/>
          <w:szCs w:val="28"/>
        </w:rPr>
        <w:t xml:space="preserve">російсько-української війни, </w:t>
      </w:r>
      <w:r w:rsidRPr="006831FF">
        <w:rPr>
          <w:sz w:val="28"/>
          <w:szCs w:val="28"/>
        </w:rPr>
        <w:t>АТО</w:t>
      </w:r>
      <w:r w:rsidR="00C92FEB">
        <w:rPr>
          <w:sz w:val="28"/>
          <w:szCs w:val="28"/>
        </w:rPr>
        <w:t xml:space="preserve">, Захисники та Захисниці України </w:t>
      </w:r>
      <w:r w:rsidRPr="006831FF">
        <w:rPr>
          <w:sz w:val="28"/>
          <w:szCs w:val="28"/>
        </w:rPr>
        <w:t xml:space="preserve"> та члени їх сімей, внутрішньо переміщені особи, одинокі матері (батьки) з дітьми, багатодітні сім’ї, малозабезпечені сім’ї, сім’ї опікунів, піклувальників, діти-сироти, діти позбавлені батьківського піклування, діти та молодь, інші категорії мешканців громади.</w:t>
      </w:r>
    </w:p>
    <w:p w:rsidR="0021623E" w:rsidRPr="00431DBA" w:rsidRDefault="0021623E" w:rsidP="0021623E">
      <w:pPr>
        <w:pStyle w:val="Default"/>
        <w:ind w:firstLine="708"/>
        <w:jc w:val="both"/>
        <w:rPr>
          <w:sz w:val="28"/>
          <w:szCs w:val="28"/>
          <w:lang w:val="uk-UA"/>
        </w:rPr>
      </w:pPr>
      <w:r w:rsidRPr="00431DBA">
        <w:rPr>
          <w:sz w:val="28"/>
          <w:szCs w:val="28"/>
          <w:lang w:val="uk-UA"/>
        </w:rPr>
        <w:lastRenderedPageBreak/>
        <w:t xml:space="preserve"> </w:t>
      </w:r>
      <w:r w:rsidRPr="004F445A">
        <w:rPr>
          <w:sz w:val="28"/>
          <w:szCs w:val="28"/>
          <w:lang w:val="uk-UA"/>
        </w:rPr>
        <w:t xml:space="preserve">На сьогодні мешканці громади отримують соціальні послуги відповідно до Закону України «Про соціальні послуги», а саме </w:t>
      </w:r>
      <w:r>
        <w:rPr>
          <w:sz w:val="28"/>
          <w:szCs w:val="28"/>
          <w:lang w:val="uk-UA"/>
        </w:rPr>
        <w:t>функціонують відділення : соціальної допомоги вдома, відділення стаціонарного догляду для постійного або тимчасового проживання, відділення організації надання адресної натуральної та грошової допомоги, відділення соціальної роботи (сервісний офіс у справах ветерана), відділення соціально-психологічної допомоги</w:t>
      </w:r>
      <w:r w:rsidRPr="004F445A">
        <w:rPr>
          <w:sz w:val="28"/>
          <w:szCs w:val="28"/>
          <w:lang w:val="uk-UA"/>
        </w:rPr>
        <w:t xml:space="preserve">. </w:t>
      </w:r>
    </w:p>
    <w:p w:rsidR="0021623E" w:rsidRDefault="0021623E" w:rsidP="0021623E">
      <w:pPr>
        <w:ind w:firstLine="708"/>
        <w:jc w:val="both"/>
        <w:rPr>
          <w:sz w:val="28"/>
          <w:szCs w:val="28"/>
        </w:rPr>
      </w:pPr>
      <w:r w:rsidRPr="00431DBA">
        <w:rPr>
          <w:sz w:val="28"/>
          <w:szCs w:val="28"/>
        </w:rPr>
        <w:t>Враховуючи сучасні соціально-економічні умови,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верств населення</w:t>
      </w:r>
      <w:r w:rsidR="0039458E">
        <w:rPr>
          <w:sz w:val="28"/>
          <w:szCs w:val="28"/>
        </w:rPr>
        <w:t xml:space="preserve"> Гайсинської міської</w:t>
      </w:r>
      <w:r w:rsidRPr="00431DBA">
        <w:rPr>
          <w:sz w:val="28"/>
          <w:szCs w:val="28"/>
        </w:rPr>
        <w:t xml:space="preserve"> територіальної громади. Зазначені факти свідчать про необхідність продовження практики реалізації стратегії діяльності у сфері соціального захисту населення.</w:t>
      </w:r>
    </w:p>
    <w:p w:rsidR="0021623E" w:rsidRPr="00024581" w:rsidRDefault="0021623E" w:rsidP="0021623E">
      <w:pPr>
        <w:ind w:firstLine="708"/>
        <w:jc w:val="both"/>
      </w:pPr>
      <w:r w:rsidRPr="00431DBA">
        <w:rPr>
          <w:sz w:val="28"/>
          <w:szCs w:val="28"/>
        </w:rPr>
        <w:t xml:space="preserve"> </w:t>
      </w:r>
      <w:r w:rsidRPr="00024581">
        <w:rPr>
          <w:sz w:val="28"/>
          <w:szCs w:val="28"/>
        </w:rPr>
        <w:t>Для забезпечення реалізації Комплексної Програми (далі — Програма) передбачається виділення цільових коштів, виходячи з фінансових можливостей бюджету громади.</w:t>
      </w:r>
      <w:r w:rsidRPr="00024581">
        <w:t xml:space="preserve"> </w:t>
      </w:r>
    </w:p>
    <w:p w:rsidR="0021623E" w:rsidRDefault="0021623E" w:rsidP="0021623E">
      <w:pPr>
        <w:ind w:firstLine="708"/>
        <w:jc w:val="both"/>
      </w:pPr>
    </w:p>
    <w:p w:rsidR="0021623E" w:rsidRDefault="0021623E" w:rsidP="0021623E">
      <w:pPr>
        <w:jc w:val="center"/>
        <w:rPr>
          <w:b/>
          <w:sz w:val="28"/>
          <w:szCs w:val="28"/>
        </w:rPr>
      </w:pPr>
      <w:r w:rsidRPr="006831FF">
        <w:rPr>
          <w:b/>
          <w:sz w:val="28"/>
          <w:szCs w:val="28"/>
        </w:rPr>
        <w:t>2. ВИЗНАЧЕННЯ ПРОБЛЕМ</w:t>
      </w:r>
      <w:r w:rsidR="0039458E">
        <w:rPr>
          <w:b/>
          <w:sz w:val="28"/>
          <w:szCs w:val="28"/>
        </w:rPr>
        <w:t xml:space="preserve">И, НА РОЗВ’ЯЗАННЯ ЯКОЇ </w:t>
      </w:r>
      <w:r w:rsidRPr="006831FF">
        <w:rPr>
          <w:b/>
          <w:sz w:val="28"/>
          <w:szCs w:val="28"/>
        </w:rPr>
        <w:t>СПРЯМОВАНА ПРОГРАМА</w:t>
      </w:r>
    </w:p>
    <w:p w:rsidR="00024581" w:rsidRPr="006831FF" w:rsidRDefault="00024581" w:rsidP="0021623E">
      <w:pPr>
        <w:jc w:val="center"/>
        <w:rPr>
          <w:b/>
          <w:sz w:val="28"/>
          <w:szCs w:val="28"/>
        </w:rPr>
      </w:pPr>
    </w:p>
    <w:p w:rsidR="0027267E" w:rsidRDefault="0021623E" w:rsidP="0039458E">
      <w:pPr>
        <w:pStyle w:val="Default"/>
        <w:ind w:firstLine="708"/>
        <w:jc w:val="both"/>
        <w:rPr>
          <w:sz w:val="28"/>
          <w:szCs w:val="28"/>
          <w:lang w:val="uk-UA"/>
        </w:rPr>
      </w:pPr>
      <w:r>
        <w:rPr>
          <w:sz w:val="28"/>
          <w:szCs w:val="28"/>
        </w:rPr>
        <w:t xml:space="preserve"> </w:t>
      </w:r>
      <w:r w:rsidR="0039458E">
        <w:rPr>
          <w:sz w:val="28"/>
          <w:szCs w:val="28"/>
          <w:lang w:val="uk-UA"/>
        </w:rPr>
        <w:t xml:space="preserve">Проблеми </w:t>
      </w:r>
      <w:r w:rsidR="0039458E">
        <w:rPr>
          <w:sz w:val="28"/>
          <w:szCs w:val="28"/>
        </w:rPr>
        <w:t>на розв’язання яких спрямована ця Програма</w:t>
      </w:r>
      <w:r w:rsidR="0027267E">
        <w:rPr>
          <w:sz w:val="28"/>
          <w:szCs w:val="28"/>
          <w:lang w:val="uk-UA"/>
        </w:rPr>
        <w:t>:</w:t>
      </w:r>
    </w:p>
    <w:p w:rsidR="0039458E" w:rsidRDefault="0027267E" w:rsidP="0039458E">
      <w:pPr>
        <w:pStyle w:val="Default"/>
        <w:ind w:firstLine="708"/>
        <w:jc w:val="both"/>
        <w:rPr>
          <w:sz w:val="28"/>
          <w:szCs w:val="28"/>
          <w:lang w:val="uk-UA"/>
        </w:rPr>
      </w:pPr>
      <w:r>
        <w:rPr>
          <w:sz w:val="28"/>
          <w:szCs w:val="28"/>
          <w:lang w:val="uk-UA"/>
        </w:rPr>
        <w:t xml:space="preserve"> </w:t>
      </w:r>
      <w:r w:rsidR="0039458E">
        <w:rPr>
          <w:sz w:val="28"/>
          <w:szCs w:val="28"/>
        </w:rPr>
        <w:t xml:space="preserve">1) організаційного та кадрового забезпечення надання соціальних послуг в </w:t>
      </w:r>
      <w:r w:rsidR="0039458E">
        <w:rPr>
          <w:sz w:val="28"/>
          <w:szCs w:val="28"/>
          <w:lang w:val="uk-UA"/>
        </w:rPr>
        <w:t>громаді;</w:t>
      </w:r>
    </w:p>
    <w:p w:rsidR="0039458E" w:rsidRDefault="0039458E" w:rsidP="0039458E">
      <w:pPr>
        <w:pStyle w:val="Default"/>
        <w:ind w:firstLine="708"/>
        <w:jc w:val="both"/>
        <w:rPr>
          <w:sz w:val="28"/>
          <w:szCs w:val="28"/>
          <w:lang w:val="uk-UA"/>
        </w:rPr>
      </w:pPr>
      <w:r>
        <w:rPr>
          <w:sz w:val="28"/>
          <w:szCs w:val="28"/>
        </w:rPr>
        <w:t xml:space="preserve"> 2) розвитку матеріально-технічної бази сфери надання таких послуг</w:t>
      </w:r>
      <w:r>
        <w:rPr>
          <w:sz w:val="28"/>
          <w:szCs w:val="28"/>
          <w:lang w:val="uk-UA"/>
        </w:rPr>
        <w:t>;</w:t>
      </w:r>
    </w:p>
    <w:p w:rsidR="0039458E" w:rsidRDefault="0039458E" w:rsidP="0039458E">
      <w:pPr>
        <w:pStyle w:val="Default"/>
        <w:ind w:firstLine="708"/>
        <w:jc w:val="both"/>
        <w:rPr>
          <w:sz w:val="28"/>
          <w:szCs w:val="28"/>
        </w:rPr>
      </w:pPr>
      <w:r>
        <w:rPr>
          <w:sz w:val="28"/>
          <w:szCs w:val="28"/>
          <w:lang w:val="uk-UA"/>
        </w:rPr>
        <w:t xml:space="preserve"> </w:t>
      </w:r>
      <w:r>
        <w:rPr>
          <w:sz w:val="28"/>
          <w:szCs w:val="28"/>
        </w:rPr>
        <w:t xml:space="preserve">3) моніторингу потреб </w:t>
      </w:r>
      <w:r>
        <w:rPr>
          <w:sz w:val="28"/>
          <w:szCs w:val="28"/>
          <w:lang w:val="uk-UA"/>
        </w:rPr>
        <w:t>громади</w:t>
      </w:r>
      <w:r>
        <w:rPr>
          <w:sz w:val="28"/>
          <w:szCs w:val="28"/>
        </w:rPr>
        <w:t xml:space="preserve"> у соціальних послугах та інформування мешканців про соціальні послуги, що надаються в громаді. </w:t>
      </w:r>
    </w:p>
    <w:p w:rsidR="0039458E" w:rsidRDefault="0039458E" w:rsidP="0039458E">
      <w:pPr>
        <w:pStyle w:val="Default"/>
        <w:ind w:firstLine="708"/>
        <w:jc w:val="both"/>
        <w:rPr>
          <w:sz w:val="28"/>
          <w:szCs w:val="28"/>
        </w:rPr>
      </w:pPr>
      <w:r>
        <w:rPr>
          <w:sz w:val="28"/>
          <w:szCs w:val="28"/>
        </w:rPr>
        <w:t xml:space="preserve">Фінансування заходів щодо виконання Програми здійснюватиметься за рахунок коштів місцевого бюджету, із залученням інших джерел фінансування, не заборонених чинним законодавством. </w:t>
      </w:r>
    </w:p>
    <w:p w:rsidR="0039458E" w:rsidRPr="00984FCD" w:rsidRDefault="0039458E" w:rsidP="0039458E">
      <w:pPr>
        <w:pStyle w:val="Default"/>
        <w:ind w:firstLine="708"/>
        <w:jc w:val="both"/>
        <w:rPr>
          <w:sz w:val="28"/>
          <w:szCs w:val="28"/>
        </w:rPr>
      </w:pPr>
      <w:r>
        <w:rPr>
          <w:sz w:val="28"/>
          <w:szCs w:val="28"/>
        </w:rPr>
        <w:t xml:space="preserve">При формуванні місцевого бюджету громади </w:t>
      </w:r>
      <w:r w:rsidR="0027267E">
        <w:rPr>
          <w:sz w:val="28"/>
          <w:szCs w:val="28"/>
          <w:lang w:val="uk-UA"/>
        </w:rPr>
        <w:t>необхідно</w:t>
      </w:r>
      <w:r>
        <w:rPr>
          <w:sz w:val="28"/>
          <w:szCs w:val="28"/>
        </w:rPr>
        <w:t xml:space="preserve"> передбачити, виходячи із фінансових можливостей, цільові кошти для забезпечення виконання заходів Програми. </w:t>
      </w:r>
    </w:p>
    <w:p w:rsidR="005C766F" w:rsidRPr="005C766F" w:rsidRDefault="0039458E" w:rsidP="005C766F">
      <w:pPr>
        <w:pStyle w:val="Default"/>
        <w:ind w:firstLine="708"/>
        <w:jc w:val="both"/>
        <w:rPr>
          <w:sz w:val="28"/>
          <w:szCs w:val="28"/>
          <w:lang w:val="uk-UA"/>
        </w:rPr>
      </w:pPr>
      <w:r>
        <w:rPr>
          <w:sz w:val="28"/>
          <w:szCs w:val="28"/>
        </w:rPr>
        <w:t>Строки виконання програми 202</w:t>
      </w:r>
      <w:r>
        <w:rPr>
          <w:sz w:val="28"/>
          <w:szCs w:val="28"/>
          <w:lang w:val="uk-UA"/>
        </w:rPr>
        <w:t>6</w:t>
      </w:r>
      <w:r>
        <w:rPr>
          <w:sz w:val="28"/>
          <w:szCs w:val="28"/>
        </w:rPr>
        <w:t>-202</w:t>
      </w:r>
      <w:r>
        <w:rPr>
          <w:sz w:val="28"/>
          <w:szCs w:val="28"/>
          <w:lang w:val="uk-UA"/>
        </w:rPr>
        <w:t>8</w:t>
      </w:r>
      <w:r w:rsidRPr="00984FCD">
        <w:rPr>
          <w:sz w:val="28"/>
          <w:szCs w:val="28"/>
        </w:rPr>
        <w:t xml:space="preserve"> роки</w:t>
      </w:r>
      <w:r>
        <w:rPr>
          <w:sz w:val="28"/>
          <w:szCs w:val="28"/>
          <w:lang w:val="uk-UA"/>
        </w:rPr>
        <w:t>.</w:t>
      </w:r>
    </w:p>
    <w:p w:rsidR="005C766F" w:rsidRPr="005C766F" w:rsidRDefault="005C766F" w:rsidP="005C766F">
      <w:pPr>
        <w:ind w:firstLine="708"/>
        <w:jc w:val="both"/>
        <w:rPr>
          <w:bCs/>
          <w:sz w:val="28"/>
          <w:szCs w:val="28"/>
        </w:rPr>
      </w:pPr>
      <w:r>
        <w:rPr>
          <w:bCs/>
          <w:sz w:val="28"/>
          <w:szCs w:val="28"/>
        </w:rPr>
        <w:t xml:space="preserve">Комунальна установа «Центр надання соціальних послуг» Гайсинської міської ради </w:t>
      </w:r>
      <w:r w:rsidRPr="005C766F">
        <w:rPr>
          <w:bCs/>
          <w:sz w:val="28"/>
          <w:szCs w:val="28"/>
        </w:rPr>
        <w:t xml:space="preserve"> (далі</w:t>
      </w:r>
      <w:r>
        <w:rPr>
          <w:bCs/>
          <w:sz w:val="28"/>
          <w:szCs w:val="28"/>
        </w:rPr>
        <w:t xml:space="preserve"> </w:t>
      </w:r>
      <w:r w:rsidRPr="005C766F">
        <w:rPr>
          <w:bCs/>
          <w:sz w:val="28"/>
          <w:szCs w:val="28"/>
        </w:rPr>
        <w:t xml:space="preserve">- </w:t>
      </w:r>
      <w:r>
        <w:rPr>
          <w:bCs/>
          <w:sz w:val="28"/>
          <w:szCs w:val="28"/>
        </w:rPr>
        <w:t>«ЦНСП» Гайсинської міської ради</w:t>
      </w:r>
      <w:r w:rsidRPr="005C766F">
        <w:rPr>
          <w:bCs/>
          <w:sz w:val="28"/>
          <w:szCs w:val="28"/>
        </w:rPr>
        <w:t>) надає соціальні послуги громадянам похилого віку та особам з інвалідністю, які потребують сторонньої допомоги, за місцем проживання або в приміщенні</w:t>
      </w:r>
      <w:r>
        <w:rPr>
          <w:bCs/>
          <w:sz w:val="28"/>
          <w:szCs w:val="28"/>
        </w:rPr>
        <w:t xml:space="preserve"> «ЦНСП» Гайсинської міської ради</w:t>
      </w:r>
      <w:r w:rsidR="00823909">
        <w:rPr>
          <w:bCs/>
          <w:sz w:val="28"/>
          <w:szCs w:val="28"/>
        </w:rPr>
        <w:t>, сім’ям які перебувають в складних життєвих обставинах</w:t>
      </w:r>
      <w:r w:rsidR="00E853A5">
        <w:rPr>
          <w:bCs/>
          <w:sz w:val="28"/>
          <w:szCs w:val="28"/>
        </w:rPr>
        <w:t>,  учасникам бойових дій, Захисникам та Захисницям та членам їх</w:t>
      </w:r>
      <w:r w:rsidR="00FD1C56">
        <w:rPr>
          <w:bCs/>
          <w:sz w:val="28"/>
          <w:szCs w:val="28"/>
        </w:rPr>
        <w:t xml:space="preserve"> </w:t>
      </w:r>
      <w:r w:rsidR="00E853A5">
        <w:rPr>
          <w:bCs/>
          <w:sz w:val="28"/>
          <w:szCs w:val="28"/>
        </w:rPr>
        <w:t>сімей</w:t>
      </w:r>
      <w:r w:rsidR="00BF123C">
        <w:rPr>
          <w:bCs/>
          <w:sz w:val="28"/>
          <w:szCs w:val="28"/>
        </w:rPr>
        <w:t>, ВПО</w:t>
      </w:r>
      <w:r w:rsidRPr="005C766F">
        <w:rPr>
          <w:bCs/>
          <w:sz w:val="28"/>
          <w:szCs w:val="28"/>
        </w:rPr>
        <w:t xml:space="preserve">. </w:t>
      </w:r>
    </w:p>
    <w:p w:rsidR="0039458E" w:rsidRDefault="005C766F" w:rsidP="00FD1C56">
      <w:pPr>
        <w:pStyle w:val="22222"/>
        <w:ind w:right="0"/>
      </w:pPr>
      <w:r w:rsidRPr="0052745F">
        <w:t xml:space="preserve">На обслуговуванні в </w:t>
      </w:r>
      <w:r>
        <w:rPr>
          <w:bCs/>
        </w:rPr>
        <w:t>«ЦНСП» Гайсинської міської ради</w:t>
      </w:r>
      <w:r w:rsidRPr="0052745F">
        <w:t xml:space="preserve"> перебуває близько </w:t>
      </w:r>
      <w:r w:rsidR="00E853A5">
        <w:t>1</w:t>
      </w:r>
      <w:r w:rsidR="00BF123C">
        <w:t>961</w:t>
      </w:r>
      <w:r w:rsidRPr="0052745F">
        <w:t xml:space="preserve"> </w:t>
      </w:r>
      <w:r w:rsidR="00E853A5">
        <w:t>осіб</w:t>
      </w:r>
      <w:r w:rsidRPr="0052745F">
        <w:t xml:space="preserve">, з них  </w:t>
      </w:r>
      <w:r w:rsidR="00E853A5">
        <w:t xml:space="preserve">жінок </w:t>
      </w:r>
      <w:r w:rsidR="00E853A5" w:rsidRPr="002F1A1B">
        <w:t>155</w:t>
      </w:r>
      <w:r w:rsidR="002F1A1B" w:rsidRPr="002F1A1B">
        <w:t>7</w:t>
      </w:r>
      <w:r w:rsidR="00E853A5" w:rsidRPr="002F1A1B">
        <w:t>(</w:t>
      </w:r>
      <w:r w:rsidR="002F1A1B" w:rsidRPr="002F1A1B">
        <w:t>79,40</w:t>
      </w:r>
      <w:r w:rsidR="00E853A5" w:rsidRPr="002F1A1B">
        <w:t xml:space="preserve">%) та чоловіків </w:t>
      </w:r>
      <w:r w:rsidR="002F1A1B" w:rsidRPr="002F1A1B">
        <w:t>404</w:t>
      </w:r>
      <w:r w:rsidR="00E853A5" w:rsidRPr="002F1A1B">
        <w:t>(</w:t>
      </w:r>
      <w:r w:rsidR="002F1A1B" w:rsidRPr="002F1A1B">
        <w:t>20,6</w:t>
      </w:r>
      <w:r w:rsidR="00E853A5" w:rsidRPr="002F1A1B">
        <w:t xml:space="preserve">%) </w:t>
      </w:r>
      <w:r w:rsidRPr="002F1A1B">
        <w:t>у</w:t>
      </w:r>
      <w:r w:rsidRPr="00BF123C">
        <w:rPr>
          <w:color w:val="FF0000"/>
        </w:rPr>
        <w:t xml:space="preserve">  </w:t>
      </w:r>
      <w:r w:rsidR="00513282" w:rsidRPr="002F1A1B">
        <w:t>відділенні</w:t>
      </w:r>
      <w:r w:rsidRPr="002F1A1B">
        <w:t xml:space="preserve"> соціальної допомоги вдома 5</w:t>
      </w:r>
      <w:r w:rsidR="002F1A1B">
        <w:t>21</w:t>
      </w:r>
      <w:r w:rsidRPr="002F1A1B">
        <w:t xml:space="preserve"> одиноких осіб</w:t>
      </w:r>
      <w:r w:rsidR="002F1A1B">
        <w:t xml:space="preserve"> похилого віку, з них жінок – 427</w:t>
      </w:r>
      <w:r w:rsidR="00513282" w:rsidRPr="002F1A1B">
        <w:t xml:space="preserve"> (</w:t>
      </w:r>
      <w:r w:rsidR="00466F58">
        <w:t>81,96</w:t>
      </w:r>
      <w:r w:rsidRPr="002F1A1B">
        <w:t>%), чоловіків –</w:t>
      </w:r>
      <w:r w:rsidR="00513282" w:rsidRPr="002F1A1B">
        <w:t xml:space="preserve"> </w:t>
      </w:r>
      <w:r w:rsidR="00466F58">
        <w:t>94</w:t>
      </w:r>
      <w:r w:rsidR="00513282" w:rsidRPr="002F1A1B">
        <w:t xml:space="preserve"> (</w:t>
      </w:r>
      <w:r w:rsidR="00466F58">
        <w:t>18,04</w:t>
      </w:r>
      <w:r w:rsidRPr="002F1A1B">
        <w:t>%).</w:t>
      </w:r>
      <w:r w:rsidRPr="0052745F">
        <w:t xml:space="preserve"> </w:t>
      </w:r>
      <w:r w:rsidR="00823909">
        <w:t>В відділенні стаціонарного догляду для постійного або тимчасового проживання  перебуває 45 осіб з них 3</w:t>
      </w:r>
      <w:r w:rsidR="00BF123C">
        <w:t>1</w:t>
      </w:r>
      <w:r w:rsidR="00823909">
        <w:t xml:space="preserve"> жінок(6</w:t>
      </w:r>
      <w:r w:rsidR="00BF123C">
        <w:t>8</w:t>
      </w:r>
      <w:r w:rsidR="00823909">
        <w:t>,</w:t>
      </w:r>
      <w:r w:rsidR="00BF123C">
        <w:t>9</w:t>
      </w:r>
      <w:r w:rsidR="00823909">
        <w:t>%) та 1</w:t>
      </w:r>
      <w:r w:rsidR="00BF123C">
        <w:t>4</w:t>
      </w:r>
      <w:r w:rsidR="00823909">
        <w:t xml:space="preserve"> чоловіків (3</w:t>
      </w:r>
      <w:r w:rsidR="00BF123C">
        <w:t>1</w:t>
      </w:r>
      <w:r w:rsidR="00823909">
        <w:t>,</w:t>
      </w:r>
      <w:r w:rsidR="00BF123C">
        <w:t>1</w:t>
      </w:r>
      <w:r w:rsidR="00823909">
        <w:t>%)</w:t>
      </w:r>
      <w:r w:rsidR="00FD1C56">
        <w:t xml:space="preserve">. </w:t>
      </w:r>
      <w:r w:rsidR="00FD1C56" w:rsidRPr="0052745F">
        <w:t xml:space="preserve">Гендерний розрив між жінками та </w:t>
      </w:r>
      <w:r w:rsidR="00FD1C56" w:rsidRPr="0052745F">
        <w:lastRenderedPageBreak/>
        <w:t xml:space="preserve">чоловіками в одержанні соціальних послуг  </w:t>
      </w:r>
      <w:r w:rsidR="00FD1C56">
        <w:t>обумовлено</w:t>
      </w:r>
      <w:r w:rsidR="00FD1C56" w:rsidRPr="0052745F">
        <w:t xml:space="preserve"> тим, що жінки мають кращі показники життєдіяльності порівняно з</w:t>
      </w:r>
      <w:r w:rsidR="00FD1C56" w:rsidRPr="00F926D8">
        <w:t xml:space="preserve"> чоловіками (що пов’язане з відсутністю шкідливих звичок, доглядом за своїм здоров’ям, безпечнішими умовами професійної діяльності) та в середньому живуть на 10 років довше (76-78), ніж чоловіки (66 років).</w:t>
      </w:r>
    </w:p>
    <w:p w:rsidR="009568AB" w:rsidRDefault="0021623E" w:rsidP="0021623E">
      <w:pPr>
        <w:ind w:firstLine="708"/>
        <w:jc w:val="both"/>
        <w:rPr>
          <w:sz w:val="28"/>
          <w:szCs w:val="28"/>
        </w:rPr>
      </w:pPr>
      <w:r w:rsidRPr="006831FF">
        <w:rPr>
          <w:sz w:val="28"/>
          <w:szCs w:val="28"/>
        </w:rPr>
        <w:t xml:space="preserve"> Отриманням послуг охоплено вразливі групи населення та/або які перебувають у складних життєвих обставинах, спричинених інвалідністю, віком, станом здоров’я тощо. </w:t>
      </w:r>
      <w:r w:rsidR="00823909">
        <w:rPr>
          <w:sz w:val="28"/>
          <w:szCs w:val="28"/>
        </w:rPr>
        <w:t>В відділенні соціальної роботи</w:t>
      </w:r>
      <w:r w:rsidRPr="006831FF">
        <w:rPr>
          <w:sz w:val="28"/>
          <w:szCs w:val="28"/>
        </w:rPr>
        <w:t xml:space="preserve"> </w:t>
      </w:r>
      <w:r w:rsidR="00DB1223">
        <w:rPr>
          <w:sz w:val="28"/>
          <w:szCs w:val="28"/>
        </w:rPr>
        <w:t xml:space="preserve"> на обліку</w:t>
      </w:r>
      <w:r w:rsidRPr="006831FF">
        <w:rPr>
          <w:sz w:val="28"/>
          <w:szCs w:val="28"/>
        </w:rPr>
        <w:t xml:space="preserve"> </w:t>
      </w:r>
      <w:r w:rsidR="00466F58">
        <w:rPr>
          <w:sz w:val="28"/>
          <w:szCs w:val="28"/>
        </w:rPr>
        <w:t>834</w:t>
      </w:r>
      <w:r w:rsidR="00DB1223" w:rsidRPr="00BF123C">
        <w:rPr>
          <w:color w:val="FF0000"/>
          <w:sz w:val="28"/>
          <w:szCs w:val="28"/>
        </w:rPr>
        <w:t xml:space="preserve"> </w:t>
      </w:r>
      <w:r w:rsidR="00DB1223" w:rsidRPr="00466F58">
        <w:rPr>
          <w:sz w:val="28"/>
          <w:szCs w:val="28"/>
        </w:rPr>
        <w:t>особи з них</w:t>
      </w:r>
      <w:r w:rsidR="00A1498B">
        <w:rPr>
          <w:sz w:val="28"/>
          <w:szCs w:val="28"/>
        </w:rPr>
        <w:t xml:space="preserve"> </w:t>
      </w:r>
      <w:r w:rsidR="00466F58" w:rsidRPr="00466F58">
        <w:rPr>
          <w:sz w:val="28"/>
          <w:szCs w:val="28"/>
        </w:rPr>
        <w:t>745 жінок</w:t>
      </w:r>
      <w:r w:rsidR="00A1498B">
        <w:rPr>
          <w:sz w:val="28"/>
          <w:szCs w:val="28"/>
        </w:rPr>
        <w:t xml:space="preserve"> </w:t>
      </w:r>
      <w:r w:rsidR="00466F58" w:rsidRPr="00466F58">
        <w:rPr>
          <w:sz w:val="28"/>
          <w:szCs w:val="28"/>
        </w:rPr>
        <w:t>(89,33</w:t>
      </w:r>
      <w:r w:rsidR="00DB1223" w:rsidRPr="00466F58">
        <w:rPr>
          <w:sz w:val="28"/>
          <w:szCs w:val="28"/>
        </w:rPr>
        <w:t>%) та 8</w:t>
      </w:r>
      <w:r w:rsidR="00466F58" w:rsidRPr="00466F58">
        <w:rPr>
          <w:sz w:val="28"/>
          <w:szCs w:val="28"/>
        </w:rPr>
        <w:t>9</w:t>
      </w:r>
      <w:r w:rsidR="00DB1223" w:rsidRPr="00466F58">
        <w:rPr>
          <w:sz w:val="28"/>
          <w:szCs w:val="28"/>
        </w:rPr>
        <w:t xml:space="preserve"> чоловік (</w:t>
      </w:r>
      <w:r w:rsidR="00466F58" w:rsidRPr="00466F58">
        <w:rPr>
          <w:sz w:val="28"/>
          <w:szCs w:val="28"/>
        </w:rPr>
        <w:t>10,67</w:t>
      </w:r>
      <w:r w:rsidR="00DB1223" w:rsidRPr="00466F58">
        <w:rPr>
          <w:sz w:val="28"/>
          <w:szCs w:val="28"/>
        </w:rPr>
        <w:t xml:space="preserve">%) </w:t>
      </w:r>
      <w:r w:rsidRPr="00466F58">
        <w:rPr>
          <w:sz w:val="28"/>
          <w:szCs w:val="28"/>
        </w:rPr>
        <w:t>що</w:t>
      </w:r>
      <w:r w:rsidRPr="006831FF">
        <w:rPr>
          <w:sz w:val="28"/>
          <w:szCs w:val="28"/>
        </w:rPr>
        <w:t xml:space="preserve"> перебувають у складних життєвих обставинах </w:t>
      </w:r>
      <w:r w:rsidR="00DB1223" w:rsidRPr="006831FF">
        <w:rPr>
          <w:sz w:val="28"/>
          <w:szCs w:val="28"/>
        </w:rPr>
        <w:t>і не можуть самостійно їх подол</w:t>
      </w:r>
      <w:r w:rsidR="00DB1223">
        <w:rPr>
          <w:sz w:val="28"/>
          <w:szCs w:val="28"/>
        </w:rPr>
        <w:t xml:space="preserve">ати. </w:t>
      </w:r>
      <w:r w:rsidR="00DB1223" w:rsidRPr="00DB1223">
        <w:rPr>
          <w:sz w:val="28"/>
          <w:szCs w:val="28"/>
        </w:rPr>
        <w:t>Гендерний розрив між жінками та чоловіками в одержанні соціальних послуг обумовлено тим, що жінки</w:t>
      </w:r>
      <w:r w:rsidR="00DB1223">
        <w:rPr>
          <w:sz w:val="28"/>
          <w:szCs w:val="28"/>
        </w:rPr>
        <w:t xml:space="preserve">  частіше звертаються про допомогу.  </w:t>
      </w:r>
      <w:r w:rsidRPr="006831FF">
        <w:rPr>
          <w:sz w:val="28"/>
          <w:szCs w:val="28"/>
        </w:rPr>
        <w:t>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w:t>
      </w:r>
    </w:p>
    <w:p w:rsidR="009F3ECC" w:rsidRPr="009F3ECC" w:rsidRDefault="009F3ECC" w:rsidP="0021623E">
      <w:pPr>
        <w:ind w:firstLine="708"/>
        <w:jc w:val="both"/>
        <w:rPr>
          <w:sz w:val="28"/>
          <w:szCs w:val="28"/>
        </w:rPr>
      </w:pPr>
      <w:r>
        <w:rPr>
          <w:sz w:val="28"/>
          <w:szCs w:val="28"/>
        </w:rPr>
        <w:t xml:space="preserve"> На обліку 305 </w:t>
      </w:r>
      <w:r w:rsidRPr="009F3ECC">
        <w:rPr>
          <w:sz w:val="28"/>
          <w:szCs w:val="28"/>
        </w:rPr>
        <w:t xml:space="preserve"> ветеранів війни та демобілізованих осіб та членів їх сімей яким надаються соціальні послуги</w:t>
      </w:r>
      <w:r>
        <w:rPr>
          <w:sz w:val="28"/>
          <w:szCs w:val="28"/>
        </w:rPr>
        <w:t xml:space="preserve"> з них 172  жінок (56,4%) та 133 чоловіків (43,6%)</w:t>
      </w:r>
    </w:p>
    <w:p w:rsidR="0021623E" w:rsidRDefault="0021623E" w:rsidP="0021623E">
      <w:pPr>
        <w:ind w:firstLine="708"/>
        <w:jc w:val="both"/>
        <w:rPr>
          <w:sz w:val="28"/>
          <w:szCs w:val="28"/>
        </w:rPr>
      </w:pPr>
      <w:r w:rsidRPr="006831FF">
        <w:rPr>
          <w:sz w:val="28"/>
          <w:szCs w:val="28"/>
        </w:rPr>
        <w:t xml:space="preserve"> </w:t>
      </w:r>
      <w:r w:rsidR="00466F58">
        <w:rPr>
          <w:sz w:val="28"/>
          <w:szCs w:val="28"/>
        </w:rPr>
        <w:t xml:space="preserve"> В відділенні соціально психологічної допомоги  на обліку перебуває 36 осіб ВПО з них16 жінок (44,4%) та 20 чоловіків (55,6%).</w:t>
      </w:r>
    </w:p>
    <w:p w:rsidR="0021623E" w:rsidRDefault="0021623E" w:rsidP="0021623E">
      <w:pPr>
        <w:ind w:firstLine="708"/>
        <w:jc w:val="both"/>
        <w:rPr>
          <w:sz w:val="28"/>
          <w:szCs w:val="28"/>
        </w:rPr>
      </w:pPr>
      <w:r w:rsidRPr="006831FF">
        <w:rPr>
          <w:sz w:val="28"/>
          <w:szCs w:val="28"/>
        </w:rPr>
        <w:t xml:space="preserve">Розвиток кадрового потенціалу через навчання та підвищення кваліфікації фахівців підрозділів з питань соціального захисту населення, фахівців із соціальної роботи, надавачів соціальних послуг, інших фахівців, що працюють в </w:t>
      </w:r>
      <w:r w:rsidR="00AD3950">
        <w:rPr>
          <w:sz w:val="28"/>
          <w:szCs w:val="28"/>
        </w:rPr>
        <w:t xml:space="preserve">«ЦНСП» Гайсинської міської ради </w:t>
      </w:r>
      <w:r w:rsidRPr="006831FF">
        <w:rPr>
          <w:sz w:val="28"/>
          <w:szCs w:val="28"/>
        </w:rPr>
        <w:t xml:space="preserve">та задіяні у наданні соціальних та комплексних послуг, у рамках тренінгових програм та навчання, організованих обласним Центром соціальних служб, освітніх програм «Соціальна робота» закладів вищої освіти України тощо. </w:t>
      </w:r>
    </w:p>
    <w:p w:rsidR="0021623E" w:rsidRPr="006831FF" w:rsidRDefault="0021623E" w:rsidP="0021623E">
      <w:pPr>
        <w:ind w:firstLine="708"/>
        <w:jc w:val="both"/>
        <w:rPr>
          <w:sz w:val="28"/>
          <w:szCs w:val="28"/>
        </w:rPr>
      </w:pPr>
      <w:r w:rsidRPr="006831FF">
        <w:rPr>
          <w:sz w:val="28"/>
          <w:szCs w:val="28"/>
        </w:rPr>
        <w:t>Таким чином забезпечення соціальної підтримки населення громади, адресності та доступності соціальних послуг на сьогодні є нагальною потребою. Заходи Програми поширюються на всі категорії населення громади, які опинились у складних життєвих обставинах.</w:t>
      </w:r>
    </w:p>
    <w:p w:rsidR="0021623E" w:rsidRPr="006831FF" w:rsidRDefault="0021623E" w:rsidP="0021623E">
      <w:pPr>
        <w:jc w:val="both"/>
        <w:rPr>
          <w:sz w:val="28"/>
          <w:szCs w:val="28"/>
        </w:rPr>
      </w:pPr>
    </w:p>
    <w:p w:rsidR="0021623E" w:rsidRDefault="0021623E" w:rsidP="0021623E">
      <w:pPr>
        <w:jc w:val="center"/>
        <w:rPr>
          <w:b/>
          <w:sz w:val="28"/>
          <w:szCs w:val="28"/>
        </w:rPr>
      </w:pPr>
      <w:r w:rsidRPr="006831FF">
        <w:rPr>
          <w:b/>
          <w:sz w:val="28"/>
          <w:szCs w:val="28"/>
        </w:rPr>
        <w:t xml:space="preserve">3. </w:t>
      </w:r>
      <w:r w:rsidR="00513282">
        <w:rPr>
          <w:b/>
          <w:sz w:val="28"/>
          <w:szCs w:val="28"/>
        </w:rPr>
        <w:t>ВИЗНАЧЕННЯ МЕТИ</w:t>
      </w:r>
      <w:r w:rsidRPr="006831FF">
        <w:rPr>
          <w:b/>
          <w:sz w:val="28"/>
          <w:szCs w:val="28"/>
        </w:rPr>
        <w:t xml:space="preserve"> ПРОГРАМИ</w:t>
      </w:r>
    </w:p>
    <w:p w:rsidR="00024581" w:rsidRPr="006831FF" w:rsidRDefault="00024581" w:rsidP="0021623E">
      <w:pPr>
        <w:jc w:val="center"/>
        <w:rPr>
          <w:b/>
          <w:sz w:val="28"/>
          <w:szCs w:val="28"/>
        </w:rPr>
      </w:pPr>
    </w:p>
    <w:p w:rsidR="00DD6054" w:rsidRDefault="0021623E" w:rsidP="00DD6054">
      <w:pPr>
        <w:pStyle w:val="Default"/>
        <w:ind w:firstLine="708"/>
        <w:jc w:val="both"/>
        <w:rPr>
          <w:sz w:val="28"/>
          <w:szCs w:val="28"/>
          <w:lang w:val="uk-UA"/>
        </w:rPr>
      </w:pPr>
      <w:r w:rsidRPr="00DD6054">
        <w:rPr>
          <w:sz w:val="28"/>
          <w:szCs w:val="28"/>
          <w:lang w:val="uk-UA"/>
        </w:rPr>
        <w:t xml:space="preserve"> </w:t>
      </w:r>
      <w:r w:rsidR="00DD6054" w:rsidRPr="002F0CF5">
        <w:rPr>
          <w:sz w:val="28"/>
          <w:szCs w:val="28"/>
          <w:lang w:val="uk-UA"/>
        </w:rPr>
        <w:t>Метою цієї Програми є вдосконалення та посилення рівня надання соціальних послуг, сприяння підвищенню рівня життя вразливих та соціально незахищених верств населення шляхом їх соціальної підтримки, вирішення питань соціально-побутового та медичного обслуговування громадян,</w:t>
      </w:r>
      <w:r w:rsidR="00DD6054">
        <w:rPr>
          <w:sz w:val="28"/>
          <w:szCs w:val="28"/>
          <w:lang w:val="uk-UA"/>
        </w:rPr>
        <w:t xml:space="preserve"> </w:t>
      </w:r>
      <w:r w:rsidR="00DD6054" w:rsidRPr="002F0CF5">
        <w:rPr>
          <w:sz w:val="28"/>
          <w:szCs w:val="28"/>
          <w:lang w:val="uk-UA"/>
        </w:rPr>
        <w:t xml:space="preserve"> які перебувають у складних життєвих обставинах,</w:t>
      </w:r>
      <w:r w:rsidR="00DD6054" w:rsidRPr="00DD6054">
        <w:rPr>
          <w:sz w:val="28"/>
          <w:szCs w:val="28"/>
          <w:lang w:val="uk-UA"/>
        </w:rPr>
        <w:t xml:space="preserve"> врахування рівною мірою інтересів жінок і чоловіків під час надання соціальних послуг</w:t>
      </w:r>
      <w:r w:rsidR="00DD6054">
        <w:rPr>
          <w:sz w:val="28"/>
          <w:szCs w:val="28"/>
          <w:lang w:val="uk-UA"/>
        </w:rPr>
        <w:t>,</w:t>
      </w:r>
      <w:r w:rsidR="00DD6054" w:rsidRPr="002F0CF5">
        <w:rPr>
          <w:sz w:val="28"/>
          <w:szCs w:val="28"/>
          <w:lang w:val="uk-UA"/>
        </w:rPr>
        <w:t xml:space="preserve"> координація дій органів виконавчої влади, громадських організацій, благодійних фондів, діяльність яких має соціальну спрямованість. </w:t>
      </w:r>
    </w:p>
    <w:p w:rsidR="00DD6054" w:rsidRDefault="00DD6054" w:rsidP="00DD6054">
      <w:pPr>
        <w:pStyle w:val="Default"/>
        <w:ind w:firstLine="708"/>
        <w:jc w:val="both"/>
        <w:rPr>
          <w:sz w:val="28"/>
          <w:szCs w:val="28"/>
          <w:lang w:val="uk-UA"/>
        </w:rPr>
      </w:pPr>
    </w:p>
    <w:p w:rsidR="00DD6054" w:rsidRDefault="00DD6054" w:rsidP="00DD6054">
      <w:pPr>
        <w:pStyle w:val="Default"/>
        <w:ind w:firstLine="708"/>
        <w:jc w:val="center"/>
        <w:rPr>
          <w:b/>
          <w:sz w:val="28"/>
          <w:szCs w:val="28"/>
          <w:lang w:val="uk-UA"/>
        </w:rPr>
      </w:pPr>
      <w:r>
        <w:rPr>
          <w:sz w:val="28"/>
          <w:szCs w:val="28"/>
          <w:lang w:val="uk-UA"/>
        </w:rPr>
        <w:t>4.</w:t>
      </w:r>
      <w:r w:rsidRPr="00DD6054">
        <w:rPr>
          <w:b/>
          <w:sz w:val="28"/>
          <w:szCs w:val="28"/>
        </w:rPr>
        <w:t xml:space="preserve"> </w:t>
      </w:r>
      <w:r>
        <w:rPr>
          <w:b/>
          <w:sz w:val="28"/>
          <w:szCs w:val="28"/>
          <w:lang w:val="uk-UA"/>
        </w:rPr>
        <w:t>ОБ</w:t>
      </w:r>
      <w:r w:rsidRPr="006831FF">
        <w:rPr>
          <w:b/>
          <w:sz w:val="28"/>
          <w:szCs w:val="28"/>
        </w:rPr>
        <w:t>Ґ</w:t>
      </w:r>
      <w:r>
        <w:rPr>
          <w:b/>
          <w:sz w:val="28"/>
          <w:szCs w:val="28"/>
          <w:lang w:val="uk-UA"/>
        </w:rPr>
        <w:t>РУНТУВАННЯ ЗАВДАНЬ І ЗАСОБІВ РОЗВ’ЯЗАННЯ ПРОБЛЕМИ, ПОКАЗНИКИ РЕЗУЛЬТАТІВ</w:t>
      </w:r>
    </w:p>
    <w:p w:rsidR="00DD08BC" w:rsidRDefault="00313AC1" w:rsidP="00DD08BC">
      <w:pPr>
        <w:pStyle w:val="Default"/>
        <w:ind w:firstLine="708"/>
        <w:jc w:val="both"/>
        <w:rPr>
          <w:sz w:val="28"/>
          <w:szCs w:val="28"/>
        </w:rPr>
      </w:pPr>
      <w:r>
        <w:rPr>
          <w:sz w:val="28"/>
          <w:szCs w:val="28"/>
          <w:lang w:val="uk-UA"/>
        </w:rPr>
        <w:lastRenderedPageBreak/>
        <w:t>Д</w:t>
      </w:r>
      <w:r w:rsidR="00DD08BC">
        <w:rPr>
          <w:sz w:val="28"/>
          <w:szCs w:val="28"/>
          <w:lang w:val="uk-UA"/>
        </w:rPr>
        <w:t xml:space="preserve">ля </w:t>
      </w:r>
      <w:r w:rsidR="00DD08BC">
        <w:rPr>
          <w:sz w:val="28"/>
          <w:szCs w:val="28"/>
        </w:rPr>
        <w:t xml:space="preserve">забезпечення досягнення мети Програмою передбачено виконання наступних завдань: </w:t>
      </w:r>
    </w:p>
    <w:p w:rsidR="00DD08BC" w:rsidRDefault="00DD08BC" w:rsidP="00DD08BC">
      <w:pPr>
        <w:pStyle w:val="Default"/>
        <w:ind w:firstLine="708"/>
        <w:jc w:val="both"/>
        <w:rPr>
          <w:sz w:val="28"/>
          <w:szCs w:val="28"/>
          <w:lang w:val="uk-UA"/>
        </w:rPr>
      </w:pPr>
      <w:r>
        <w:rPr>
          <w:sz w:val="28"/>
          <w:szCs w:val="28"/>
          <w:lang w:val="uk-UA"/>
        </w:rPr>
        <w:t>-</w:t>
      </w:r>
      <w:r w:rsidRPr="002F0CF5">
        <w:rPr>
          <w:sz w:val="28"/>
          <w:szCs w:val="28"/>
          <w:lang w:val="uk-UA"/>
        </w:rPr>
        <w:t>надання соціальних послуг,</w:t>
      </w:r>
      <w:r>
        <w:rPr>
          <w:sz w:val="28"/>
          <w:szCs w:val="28"/>
          <w:lang w:val="uk-UA"/>
        </w:rPr>
        <w:t xml:space="preserve"> адресної натуральної допомоги, догляду вдома, стаціонарного догляду, </w:t>
      </w:r>
      <w:r w:rsidRPr="002F0CF5">
        <w:rPr>
          <w:sz w:val="28"/>
          <w:szCs w:val="28"/>
          <w:lang w:val="uk-UA"/>
        </w:rPr>
        <w:t xml:space="preserve"> сприяння підвищенню рівня життя вразливих та соціально незахищених верств населення шляхом їх соціальної підтримки, вирішення питань соціально-побутового та медичного обслуговування громадян,</w:t>
      </w:r>
      <w:r>
        <w:rPr>
          <w:sz w:val="28"/>
          <w:szCs w:val="28"/>
          <w:lang w:val="uk-UA"/>
        </w:rPr>
        <w:t xml:space="preserve"> </w:t>
      </w:r>
      <w:r w:rsidRPr="002F0CF5">
        <w:rPr>
          <w:sz w:val="28"/>
          <w:szCs w:val="28"/>
          <w:lang w:val="uk-UA"/>
        </w:rPr>
        <w:t xml:space="preserve"> які перебувають</w:t>
      </w:r>
      <w:r>
        <w:rPr>
          <w:sz w:val="28"/>
          <w:szCs w:val="28"/>
          <w:lang w:val="uk-UA"/>
        </w:rPr>
        <w:t xml:space="preserve"> у складних життєвих обставинах;</w:t>
      </w:r>
    </w:p>
    <w:p w:rsidR="00DD08BC" w:rsidRDefault="00DD08BC" w:rsidP="00DD08BC">
      <w:pPr>
        <w:pStyle w:val="Default"/>
        <w:ind w:firstLine="708"/>
        <w:jc w:val="both"/>
        <w:rPr>
          <w:sz w:val="28"/>
          <w:szCs w:val="28"/>
        </w:rPr>
      </w:pPr>
      <w:r>
        <w:rPr>
          <w:sz w:val="28"/>
          <w:szCs w:val="28"/>
          <w:lang w:val="uk-UA"/>
        </w:rPr>
        <w:t>-</w:t>
      </w:r>
      <w:r>
        <w:rPr>
          <w:sz w:val="28"/>
          <w:szCs w:val="28"/>
        </w:rPr>
        <w:t xml:space="preserve">удосконалення системи надання соціальних послуг найбільш вразливим верствам населення, посилення адресної спрямованості; </w:t>
      </w:r>
    </w:p>
    <w:p w:rsidR="00DD08BC" w:rsidRDefault="00DD08BC" w:rsidP="00DD08BC">
      <w:pPr>
        <w:pStyle w:val="Default"/>
        <w:ind w:firstLine="708"/>
        <w:jc w:val="both"/>
        <w:rPr>
          <w:sz w:val="28"/>
          <w:szCs w:val="28"/>
        </w:rPr>
      </w:pPr>
      <w:r>
        <w:rPr>
          <w:sz w:val="28"/>
          <w:szCs w:val="28"/>
          <w:lang w:val="uk-UA"/>
        </w:rPr>
        <w:t>-</w:t>
      </w:r>
      <w:r>
        <w:rPr>
          <w:sz w:val="28"/>
          <w:szCs w:val="28"/>
        </w:rPr>
        <w:t xml:space="preserve">підвищення якості соціального обслуговування громадян, які перебувають у складних життєвих обставинах; </w:t>
      </w:r>
    </w:p>
    <w:p w:rsidR="00DD08BC" w:rsidRDefault="00DD08BC" w:rsidP="00DD08BC">
      <w:pPr>
        <w:pStyle w:val="Default"/>
        <w:ind w:firstLine="708"/>
        <w:jc w:val="both"/>
        <w:rPr>
          <w:sz w:val="28"/>
          <w:szCs w:val="28"/>
        </w:rPr>
      </w:pPr>
      <w:r>
        <w:rPr>
          <w:sz w:val="28"/>
          <w:szCs w:val="28"/>
          <w:lang w:val="uk-UA"/>
        </w:rPr>
        <w:t>-</w:t>
      </w:r>
      <w:r>
        <w:rPr>
          <w:sz w:val="28"/>
          <w:szCs w:val="28"/>
        </w:rPr>
        <w:t xml:space="preserve">подовження роботи щодо удосконалення якості надання соціальних послуг та сприяння розвитку системи надання соціальних послуг; </w:t>
      </w:r>
    </w:p>
    <w:p w:rsidR="00DD08BC" w:rsidRDefault="00DD08BC" w:rsidP="00DD08BC">
      <w:pPr>
        <w:pStyle w:val="Default"/>
        <w:ind w:firstLine="708"/>
        <w:jc w:val="both"/>
        <w:rPr>
          <w:sz w:val="28"/>
          <w:szCs w:val="28"/>
        </w:rPr>
      </w:pPr>
      <w:r>
        <w:rPr>
          <w:sz w:val="28"/>
          <w:szCs w:val="28"/>
          <w:lang w:val="uk-UA"/>
        </w:rPr>
        <w:t>-</w:t>
      </w:r>
      <w:r>
        <w:rPr>
          <w:sz w:val="28"/>
          <w:szCs w:val="28"/>
        </w:rPr>
        <w:t xml:space="preserve">залучення до надання послуг недержавних суб’єктів (громадських об’єднань, релігійних та благодійних організацій, суб’єктів господарювання), в т.ч. шляхом соціального замовлення; </w:t>
      </w:r>
    </w:p>
    <w:p w:rsidR="00DD08BC" w:rsidRDefault="00FD1C56" w:rsidP="00FD1C56">
      <w:pPr>
        <w:pStyle w:val="Default"/>
        <w:ind w:firstLine="708"/>
        <w:jc w:val="both"/>
        <w:rPr>
          <w:sz w:val="28"/>
          <w:szCs w:val="28"/>
        </w:rPr>
      </w:pPr>
      <w:r>
        <w:rPr>
          <w:sz w:val="28"/>
          <w:szCs w:val="28"/>
          <w:lang w:val="uk-UA"/>
        </w:rPr>
        <w:t>-</w:t>
      </w:r>
      <w:r w:rsidR="00DD08BC">
        <w:rPr>
          <w:sz w:val="28"/>
          <w:szCs w:val="28"/>
        </w:rPr>
        <w:t xml:space="preserve">вирішення невідкладних питань організаційно-правового та інформаційного забезпечення, матеріально-технічного, соціально-побутового обслуговування осіб, що потрапили до складних життєвих обставин; </w:t>
      </w:r>
    </w:p>
    <w:p w:rsidR="00DD08BC" w:rsidRDefault="005147AE" w:rsidP="005147AE">
      <w:pPr>
        <w:pStyle w:val="Default"/>
        <w:ind w:firstLine="708"/>
        <w:jc w:val="both"/>
        <w:rPr>
          <w:sz w:val="28"/>
          <w:szCs w:val="28"/>
        </w:rPr>
      </w:pPr>
      <w:r>
        <w:rPr>
          <w:sz w:val="28"/>
          <w:szCs w:val="28"/>
          <w:lang w:val="uk-UA"/>
        </w:rPr>
        <w:t>-</w:t>
      </w:r>
      <w:r w:rsidR="00DD08BC">
        <w:rPr>
          <w:sz w:val="28"/>
          <w:szCs w:val="28"/>
        </w:rPr>
        <w:t>здійснення конкретних заходів, спрямованих на забезпечення права кожного громадянин</w:t>
      </w:r>
      <w:r>
        <w:rPr>
          <w:sz w:val="28"/>
          <w:szCs w:val="28"/>
        </w:rPr>
        <w:t>а на достатній життєвий рівень.</w:t>
      </w:r>
    </w:p>
    <w:p w:rsidR="00DD6054" w:rsidRDefault="00DD6054" w:rsidP="00DD6054">
      <w:pPr>
        <w:shd w:val="clear" w:color="auto" w:fill="FFFFFF"/>
        <w:ind w:firstLine="720"/>
        <w:jc w:val="both"/>
        <w:outlineLvl w:val="0"/>
        <w:rPr>
          <w:sz w:val="28"/>
          <w:szCs w:val="28"/>
        </w:rPr>
      </w:pPr>
      <w:r w:rsidRPr="00F926D8">
        <w:rPr>
          <w:sz w:val="28"/>
          <w:szCs w:val="28"/>
        </w:rPr>
        <w:t>Комплексний та системний підхід щодо соціального захисту населення здійснюватиметься  шляхом координації зусиль усіх організацій-співвиконавців програми, з метою захисту конституційного права громадян на належний рівень життя.</w:t>
      </w:r>
    </w:p>
    <w:p w:rsidR="00276B8D" w:rsidRDefault="00276B8D" w:rsidP="00276B8D">
      <w:pPr>
        <w:pStyle w:val="22222"/>
        <w:ind w:right="0"/>
      </w:pPr>
      <w:r>
        <w:t>За результатами реалізації П</w:t>
      </w:r>
      <w:r w:rsidRPr="00F926D8">
        <w:t>рограми планується досягнути основних ключових показників:</w:t>
      </w:r>
    </w:p>
    <w:tbl>
      <w:tblPr>
        <w:tblStyle w:val="af2"/>
        <w:tblW w:w="0" w:type="auto"/>
        <w:tblLook w:val="04A0" w:firstRow="1" w:lastRow="0" w:firstColumn="1" w:lastColumn="0" w:noHBand="0" w:noVBand="1"/>
      </w:tblPr>
      <w:tblGrid>
        <w:gridCol w:w="4495"/>
        <w:gridCol w:w="1124"/>
        <w:gridCol w:w="1417"/>
        <w:gridCol w:w="1406"/>
        <w:gridCol w:w="1406"/>
      </w:tblGrid>
      <w:tr w:rsidR="001A3EAE" w:rsidTr="00BB02A4">
        <w:tc>
          <w:tcPr>
            <w:tcW w:w="4495" w:type="dxa"/>
          </w:tcPr>
          <w:p w:rsidR="001A3EAE" w:rsidRDefault="001A3EAE" w:rsidP="00276B8D">
            <w:pPr>
              <w:pStyle w:val="22222"/>
              <w:ind w:right="0" w:firstLine="0"/>
            </w:pPr>
            <w:r>
              <w:t>Показники</w:t>
            </w:r>
          </w:p>
        </w:tc>
        <w:tc>
          <w:tcPr>
            <w:tcW w:w="1124" w:type="dxa"/>
          </w:tcPr>
          <w:p w:rsidR="001A3EAE" w:rsidRDefault="001A3EAE" w:rsidP="00276B8D">
            <w:pPr>
              <w:pStyle w:val="22222"/>
              <w:ind w:right="0" w:firstLine="0"/>
            </w:pPr>
            <w:r>
              <w:t>Од. виміру</w:t>
            </w:r>
          </w:p>
        </w:tc>
        <w:tc>
          <w:tcPr>
            <w:tcW w:w="1417" w:type="dxa"/>
          </w:tcPr>
          <w:p w:rsidR="001A3EAE" w:rsidRDefault="001A3EAE" w:rsidP="00276B8D">
            <w:pPr>
              <w:pStyle w:val="22222"/>
              <w:ind w:right="0" w:firstLine="0"/>
            </w:pPr>
            <w:r>
              <w:t>2026р</w:t>
            </w:r>
          </w:p>
        </w:tc>
        <w:tc>
          <w:tcPr>
            <w:tcW w:w="1406" w:type="dxa"/>
          </w:tcPr>
          <w:p w:rsidR="001A3EAE" w:rsidRDefault="001A3EAE" w:rsidP="00276B8D">
            <w:pPr>
              <w:pStyle w:val="22222"/>
              <w:ind w:right="0" w:firstLine="0"/>
            </w:pPr>
            <w:r>
              <w:t>2027р</w:t>
            </w:r>
          </w:p>
        </w:tc>
        <w:tc>
          <w:tcPr>
            <w:tcW w:w="1406" w:type="dxa"/>
          </w:tcPr>
          <w:p w:rsidR="001A3EAE" w:rsidRDefault="001A3EAE" w:rsidP="00276B8D">
            <w:pPr>
              <w:pStyle w:val="22222"/>
              <w:ind w:right="0" w:firstLine="0"/>
            </w:pPr>
            <w:r>
              <w:t>2028р</w:t>
            </w:r>
          </w:p>
        </w:tc>
      </w:tr>
      <w:tr w:rsidR="001A3EAE" w:rsidTr="00BB02A4">
        <w:tc>
          <w:tcPr>
            <w:tcW w:w="4495" w:type="dxa"/>
          </w:tcPr>
          <w:p w:rsidR="001A3EAE" w:rsidRDefault="001A3EAE" w:rsidP="00276B8D">
            <w:pPr>
              <w:pStyle w:val="22222"/>
              <w:ind w:right="0" w:firstLine="0"/>
            </w:pPr>
            <w:r>
              <w:t>Показники затрат:</w:t>
            </w:r>
          </w:p>
        </w:tc>
        <w:tc>
          <w:tcPr>
            <w:tcW w:w="1124" w:type="dxa"/>
          </w:tcPr>
          <w:p w:rsidR="001A3EAE" w:rsidRDefault="001A3EAE" w:rsidP="00276B8D">
            <w:pPr>
              <w:pStyle w:val="22222"/>
              <w:ind w:right="0" w:firstLine="0"/>
            </w:pPr>
          </w:p>
        </w:tc>
        <w:tc>
          <w:tcPr>
            <w:tcW w:w="1417"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r>
      <w:tr w:rsidR="001A3EAE" w:rsidTr="00BB02A4">
        <w:tc>
          <w:tcPr>
            <w:tcW w:w="4495" w:type="dxa"/>
          </w:tcPr>
          <w:p w:rsidR="001A3EAE" w:rsidRDefault="001A3EAE" w:rsidP="00276B8D">
            <w:pPr>
              <w:pStyle w:val="22222"/>
              <w:ind w:right="0" w:firstLine="0"/>
            </w:pPr>
            <w:r>
              <w:t>Кількість установ</w:t>
            </w:r>
          </w:p>
        </w:tc>
        <w:tc>
          <w:tcPr>
            <w:tcW w:w="1124" w:type="dxa"/>
          </w:tcPr>
          <w:p w:rsidR="001A3EAE" w:rsidRDefault="001A3EAE" w:rsidP="00276B8D">
            <w:pPr>
              <w:pStyle w:val="22222"/>
              <w:ind w:right="0" w:firstLine="0"/>
            </w:pPr>
            <w:r>
              <w:t>од.</w:t>
            </w:r>
          </w:p>
        </w:tc>
        <w:tc>
          <w:tcPr>
            <w:tcW w:w="1417" w:type="dxa"/>
          </w:tcPr>
          <w:p w:rsidR="001A3EAE" w:rsidRDefault="001A3EAE" w:rsidP="00276B8D">
            <w:pPr>
              <w:pStyle w:val="22222"/>
              <w:ind w:right="0" w:firstLine="0"/>
            </w:pPr>
            <w:r>
              <w:t>1</w:t>
            </w:r>
          </w:p>
        </w:tc>
        <w:tc>
          <w:tcPr>
            <w:tcW w:w="1406" w:type="dxa"/>
          </w:tcPr>
          <w:p w:rsidR="001A3EAE" w:rsidRDefault="001A3EAE" w:rsidP="00276B8D">
            <w:pPr>
              <w:pStyle w:val="22222"/>
              <w:ind w:right="0" w:firstLine="0"/>
            </w:pPr>
            <w:r>
              <w:t>1</w:t>
            </w:r>
          </w:p>
        </w:tc>
        <w:tc>
          <w:tcPr>
            <w:tcW w:w="1406" w:type="dxa"/>
          </w:tcPr>
          <w:p w:rsidR="001A3EAE" w:rsidRDefault="001A3EAE" w:rsidP="00276B8D">
            <w:pPr>
              <w:pStyle w:val="22222"/>
              <w:ind w:right="0" w:firstLine="0"/>
            </w:pPr>
            <w:r>
              <w:t>1</w:t>
            </w:r>
          </w:p>
        </w:tc>
      </w:tr>
      <w:tr w:rsidR="001A3EAE" w:rsidTr="00BB02A4">
        <w:tc>
          <w:tcPr>
            <w:tcW w:w="4495" w:type="dxa"/>
          </w:tcPr>
          <w:p w:rsidR="001A3EAE" w:rsidRDefault="001A3EAE" w:rsidP="001A3EAE">
            <w:pPr>
              <w:pStyle w:val="22222"/>
              <w:ind w:right="0" w:firstLine="0"/>
            </w:pPr>
            <w:r>
              <w:t>Кількість відділень</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5</w:t>
            </w:r>
          </w:p>
        </w:tc>
        <w:tc>
          <w:tcPr>
            <w:tcW w:w="1406" w:type="dxa"/>
          </w:tcPr>
          <w:p w:rsidR="001A3EAE" w:rsidRDefault="001A3EAE" w:rsidP="001A3EAE">
            <w:pPr>
              <w:pStyle w:val="22222"/>
              <w:ind w:right="0" w:firstLine="0"/>
            </w:pPr>
            <w:r>
              <w:t>5</w:t>
            </w:r>
          </w:p>
        </w:tc>
        <w:tc>
          <w:tcPr>
            <w:tcW w:w="1406" w:type="dxa"/>
          </w:tcPr>
          <w:p w:rsidR="001A3EAE" w:rsidRDefault="001A3EAE" w:rsidP="001A3EAE">
            <w:pPr>
              <w:pStyle w:val="22222"/>
              <w:ind w:right="0" w:firstLine="0"/>
            </w:pPr>
            <w:r>
              <w:t>5</w:t>
            </w:r>
          </w:p>
        </w:tc>
      </w:tr>
      <w:tr w:rsidR="001A3EAE" w:rsidTr="00BB02A4">
        <w:tc>
          <w:tcPr>
            <w:tcW w:w="4495" w:type="dxa"/>
          </w:tcPr>
          <w:p w:rsidR="001A3EAE" w:rsidRDefault="001A3EAE" w:rsidP="001A3EAE">
            <w:pPr>
              <w:pStyle w:val="22222"/>
              <w:ind w:right="0" w:firstLine="0"/>
            </w:pPr>
            <w:r>
              <w:t>Кількість штатних одиниць</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141</w:t>
            </w:r>
          </w:p>
        </w:tc>
        <w:tc>
          <w:tcPr>
            <w:tcW w:w="1406" w:type="dxa"/>
          </w:tcPr>
          <w:p w:rsidR="001A3EAE" w:rsidRDefault="001A3EAE" w:rsidP="001A3EAE">
            <w:pPr>
              <w:pStyle w:val="22222"/>
              <w:ind w:right="0" w:firstLine="0"/>
            </w:pPr>
            <w:r>
              <w:t>141</w:t>
            </w:r>
          </w:p>
        </w:tc>
        <w:tc>
          <w:tcPr>
            <w:tcW w:w="1406" w:type="dxa"/>
          </w:tcPr>
          <w:p w:rsidR="001A3EAE" w:rsidRDefault="001A3EAE" w:rsidP="001A3EAE">
            <w:pPr>
              <w:pStyle w:val="22222"/>
              <w:ind w:right="0" w:firstLine="0"/>
            </w:pPr>
            <w:r>
              <w:t>141</w:t>
            </w:r>
          </w:p>
        </w:tc>
      </w:tr>
      <w:tr w:rsidR="001A3EAE" w:rsidTr="00BB02A4">
        <w:tc>
          <w:tcPr>
            <w:tcW w:w="4495" w:type="dxa"/>
          </w:tcPr>
          <w:p w:rsidR="001A3EAE" w:rsidRDefault="001A3EAE" w:rsidP="001A3EAE">
            <w:pPr>
              <w:pStyle w:val="22222"/>
              <w:ind w:right="0" w:firstLine="0"/>
            </w:pPr>
            <w:r>
              <w:t>в т.ч. жінок</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131</w:t>
            </w:r>
          </w:p>
        </w:tc>
        <w:tc>
          <w:tcPr>
            <w:tcW w:w="1406" w:type="dxa"/>
          </w:tcPr>
          <w:p w:rsidR="001A3EAE" w:rsidRDefault="001A3EAE" w:rsidP="001A3EAE">
            <w:pPr>
              <w:pStyle w:val="22222"/>
              <w:ind w:right="0" w:firstLine="0"/>
            </w:pPr>
            <w:r>
              <w:t>131</w:t>
            </w:r>
          </w:p>
        </w:tc>
        <w:tc>
          <w:tcPr>
            <w:tcW w:w="1406" w:type="dxa"/>
          </w:tcPr>
          <w:p w:rsidR="001A3EAE" w:rsidRDefault="001A3EAE" w:rsidP="001A3EAE">
            <w:pPr>
              <w:pStyle w:val="22222"/>
              <w:ind w:right="0" w:firstLine="0"/>
            </w:pPr>
            <w:r>
              <w:t>131</w:t>
            </w:r>
          </w:p>
        </w:tc>
      </w:tr>
      <w:tr w:rsidR="001A3EAE" w:rsidTr="00BB02A4">
        <w:tc>
          <w:tcPr>
            <w:tcW w:w="4495" w:type="dxa"/>
          </w:tcPr>
          <w:p w:rsidR="001A3EAE" w:rsidRDefault="001A3EAE" w:rsidP="001A3EAE">
            <w:pPr>
              <w:pStyle w:val="22222"/>
              <w:ind w:right="0" w:firstLine="0"/>
            </w:pPr>
            <w:r>
              <w:t>в т.ч. чоловіків</w:t>
            </w:r>
          </w:p>
        </w:tc>
        <w:tc>
          <w:tcPr>
            <w:tcW w:w="1124" w:type="dxa"/>
          </w:tcPr>
          <w:p w:rsidR="001A3EAE" w:rsidRPr="002F6BE4" w:rsidRDefault="001A3EAE" w:rsidP="001A3EAE">
            <w:pPr>
              <w:rPr>
                <w:sz w:val="24"/>
                <w:szCs w:val="24"/>
              </w:rPr>
            </w:pPr>
            <w:r w:rsidRPr="002F6BE4">
              <w:rPr>
                <w:sz w:val="24"/>
                <w:szCs w:val="24"/>
              </w:rPr>
              <w:t>од.</w:t>
            </w:r>
          </w:p>
        </w:tc>
        <w:tc>
          <w:tcPr>
            <w:tcW w:w="1417" w:type="dxa"/>
          </w:tcPr>
          <w:p w:rsidR="001A3EAE" w:rsidRDefault="001A3EAE" w:rsidP="001A3EAE">
            <w:pPr>
              <w:pStyle w:val="22222"/>
              <w:ind w:right="0" w:firstLine="0"/>
            </w:pPr>
            <w:r>
              <w:t>10</w:t>
            </w:r>
          </w:p>
        </w:tc>
        <w:tc>
          <w:tcPr>
            <w:tcW w:w="1406" w:type="dxa"/>
          </w:tcPr>
          <w:p w:rsidR="001A3EAE" w:rsidRDefault="001A3EAE" w:rsidP="001A3EAE">
            <w:pPr>
              <w:pStyle w:val="22222"/>
              <w:ind w:right="0" w:firstLine="0"/>
            </w:pPr>
            <w:r>
              <w:t>10</w:t>
            </w:r>
          </w:p>
        </w:tc>
        <w:tc>
          <w:tcPr>
            <w:tcW w:w="1406" w:type="dxa"/>
          </w:tcPr>
          <w:p w:rsidR="001A3EAE" w:rsidRDefault="001A3EAE" w:rsidP="001A3EAE">
            <w:pPr>
              <w:pStyle w:val="22222"/>
              <w:ind w:right="0" w:firstLine="0"/>
            </w:pPr>
            <w:r>
              <w:t>10</w:t>
            </w:r>
          </w:p>
        </w:tc>
      </w:tr>
      <w:tr w:rsidR="001A3EAE" w:rsidTr="00BB02A4">
        <w:tc>
          <w:tcPr>
            <w:tcW w:w="4495" w:type="dxa"/>
          </w:tcPr>
          <w:p w:rsidR="001A3EAE" w:rsidRDefault="002F6BE4" w:rsidP="00276B8D">
            <w:pPr>
              <w:pStyle w:val="22222"/>
              <w:ind w:right="0" w:firstLine="0"/>
            </w:pPr>
            <w:r>
              <w:t xml:space="preserve">Витрати на надання соціальних послуг </w:t>
            </w:r>
          </w:p>
        </w:tc>
        <w:tc>
          <w:tcPr>
            <w:tcW w:w="1124" w:type="dxa"/>
          </w:tcPr>
          <w:p w:rsidR="001A3EAE" w:rsidRPr="002F6BE4" w:rsidRDefault="002F6BE4" w:rsidP="00276B8D">
            <w:pPr>
              <w:pStyle w:val="22222"/>
              <w:ind w:right="0" w:firstLine="0"/>
              <w:rPr>
                <w:sz w:val="24"/>
                <w:szCs w:val="24"/>
              </w:rPr>
            </w:pPr>
            <w:r w:rsidRPr="002F6BE4">
              <w:rPr>
                <w:sz w:val="24"/>
                <w:szCs w:val="24"/>
              </w:rPr>
              <w:t>тис.грн</w:t>
            </w:r>
          </w:p>
        </w:tc>
        <w:tc>
          <w:tcPr>
            <w:tcW w:w="1417" w:type="dxa"/>
          </w:tcPr>
          <w:p w:rsidR="001A3EAE" w:rsidRDefault="002F6BE4" w:rsidP="00276B8D">
            <w:pPr>
              <w:pStyle w:val="22222"/>
              <w:ind w:right="0" w:firstLine="0"/>
            </w:pPr>
            <w:r>
              <w:t>41861,164</w:t>
            </w:r>
          </w:p>
        </w:tc>
        <w:tc>
          <w:tcPr>
            <w:tcW w:w="1406" w:type="dxa"/>
          </w:tcPr>
          <w:p w:rsidR="001A3EAE" w:rsidRDefault="002F6BE4" w:rsidP="00276B8D">
            <w:pPr>
              <w:pStyle w:val="22222"/>
              <w:ind w:right="0" w:firstLine="0"/>
            </w:pPr>
            <w:r>
              <w:t>27123,934</w:t>
            </w:r>
          </w:p>
        </w:tc>
        <w:tc>
          <w:tcPr>
            <w:tcW w:w="1406" w:type="dxa"/>
          </w:tcPr>
          <w:p w:rsidR="001A3EAE" w:rsidRDefault="002F6BE4" w:rsidP="00276B8D">
            <w:pPr>
              <w:pStyle w:val="22222"/>
              <w:ind w:right="0" w:firstLine="0"/>
            </w:pPr>
            <w:r>
              <w:t>29058,356</w:t>
            </w:r>
          </w:p>
        </w:tc>
      </w:tr>
      <w:tr w:rsidR="002F6BE4" w:rsidTr="00BB02A4">
        <w:tc>
          <w:tcPr>
            <w:tcW w:w="4495" w:type="dxa"/>
          </w:tcPr>
          <w:p w:rsidR="002F6BE4" w:rsidRDefault="002F6BE4" w:rsidP="002F6BE4">
            <w:pPr>
              <w:pStyle w:val="22222"/>
              <w:ind w:right="0" w:firstLine="0"/>
            </w:pPr>
            <w:r>
              <w:t>в т.ч. оплата праці</w:t>
            </w:r>
          </w:p>
        </w:tc>
        <w:tc>
          <w:tcPr>
            <w:tcW w:w="1124" w:type="dxa"/>
          </w:tcPr>
          <w:p w:rsidR="002F6BE4" w:rsidRPr="002F6BE4" w:rsidRDefault="002F6BE4" w:rsidP="002F6BE4">
            <w:pPr>
              <w:rPr>
                <w:sz w:val="24"/>
                <w:szCs w:val="24"/>
              </w:rPr>
            </w:pPr>
            <w:r w:rsidRPr="002F6BE4">
              <w:rPr>
                <w:sz w:val="24"/>
                <w:szCs w:val="24"/>
              </w:rPr>
              <w:t>тис.грн</w:t>
            </w:r>
          </w:p>
        </w:tc>
        <w:tc>
          <w:tcPr>
            <w:tcW w:w="1417" w:type="dxa"/>
          </w:tcPr>
          <w:p w:rsidR="002F6BE4" w:rsidRDefault="002F6BE4" w:rsidP="00D34041">
            <w:pPr>
              <w:pStyle w:val="22222"/>
              <w:ind w:right="0" w:firstLine="0"/>
            </w:pPr>
            <w:r>
              <w:t>3</w:t>
            </w:r>
            <w:r w:rsidR="00D34041">
              <w:t>8</w:t>
            </w:r>
            <w:r>
              <w:t>753,067</w:t>
            </w:r>
          </w:p>
        </w:tc>
        <w:tc>
          <w:tcPr>
            <w:tcW w:w="1406" w:type="dxa"/>
          </w:tcPr>
          <w:p w:rsidR="002F6BE4" w:rsidRDefault="002F6BE4" w:rsidP="002F6BE4">
            <w:pPr>
              <w:pStyle w:val="22222"/>
              <w:ind w:right="0" w:firstLine="0"/>
            </w:pPr>
            <w:r>
              <w:t>22754,451</w:t>
            </w:r>
          </w:p>
        </w:tc>
        <w:tc>
          <w:tcPr>
            <w:tcW w:w="1406" w:type="dxa"/>
          </w:tcPr>
          <w:p w:rsidR="002F6BE4" w:rsidRDefault="002F6BE4" w:rsidP="002F6BE4">
            <w:pPr>
              <w:pStyle w:val="22222"/>
              <w:ind w:right="0" w:firstLine="0"/>
            </w:pPr>
            <w:r>
              <w:t>24417,968</w:t>
            </w:r>
          </w:p>
        </w:tc>
      </w:tr>
      <w:tr w:rsidR="002F6BE4" w:rsidTr="00BB02A4">
        <w:tc>
          <w:tcPr>
            <w:tcW w:w="4495" w:type="dxa"/>
          </w:tcPr>
          <w:p w:rsidR="002F6BE4" w:rsidRDefault="002F6BE4" w:rsidP="002F6BE4">
            <w:pPr>
              <w:pStyle w:val="22222"/>
              <w:ind w:right="0" w:firstLine="0"/>
            </w:pPr>
            <w:r>
              <w:t>в т.ч. комунальні послуги</w:t>
            </w:r>
          </w:p>
        </w:tc>
        <w:tc>
          <w:tcPr>
            <w:tcW w:w="1124" w:type="dxa"/>
          </w:tcPr>
          <w:p w:rsidR="002F6BE4" w:rsidRPr="002F6BE4" w:rsidRDefault="002F6BE4" w:rsidP="002F6BE4">
            <w:pPr>
              <w:rPr>
                <w:sz w:val="24"/>
                <w:szCs w:val="24"/>
              </w:rPr>
            </w:pPr>
            <w:r w:rsidRPr="002F6BE4">
              <w:rPr>
                <w:sz w:val="24"/>
                <w:szCs w:val="24"/>
              </w:rPr>
              <w:t>тис.грн</w:t>
            </w:r>
          </w:p>
        </w:tc>
        <w:tc>
          <w:tcPr>
            <w:tcW w:w="1417" w:type="dxa"/>
          </w:tcPr>
          <w:p w:rsidR="002F6BE4" w:rsidRDefault="002F6BE4" w:rsidP="002F6BE4">
            <w:pPr>
              <w:pStyle w:val="22222"/>
              <w:ind w:right="0" w:firstLine="0"/>
            </w:pPr>
            <w:r>
              <w:t>2115,897</w:t>
            </w:r>
          </w:p>
        </w:tc>
        <w:tc>
          <w:tcPr>
            <w:tcW w:w="1406" w:type="dxa"/>
          </w:tcPr>
          <w:p w:rsidR="002F6BE4" w:rsidRDefault="002F6BE4" w:rsidP="002F6BE4">
            <w:pPr>
              <w:pStyle w:val="22222"/>
              <w:ind w:right="0" w:firstLine="0"/>
            </w:pPr>
            <w:r>
              <w:t>3429,183</w:t>
            </w:r>
          </w:p>
        </w:tc>
        <w:tc>
          <w:tcPr>
            <w:tcW w:w="1406" w:type="dxa"/>
          </w:tcPr>
          <w:p w:rsidR="002F6BE4" w:rsidRDefault="002F6BE4" w:rsidP="002F6BE4">
            <w:pPr>
              <w:pStyle w:val="22222"/>
              <w:ind w:right="0" w:firstLine="0"/>
            </w:pPr>
            <w:r>
              <w:t>3700,088</w:t>
            </w:r>
          </w:p>
        </w:tc>
      </w:tr>
      <w:tr w:rsidR="00BB02A4" w:rsidTr="00BB02A4">
        <w:tc>
          <w:tcPr>
            <w:tcW w:w="4495" w:type="dxa"/>
          </w:tcPr>
          <w:p w:rsidR="00BB02A4" w:rsidRDefault="00BB02A4" w:rsidP="00BB02A4">
            <w:pPr>
              <w:pStyle w:val="22222"/>
              <w:ind w:right="0" w:firstLine="0"/>
            </w:pPr>
            <w:r>
              <w:t>Витрати на забезпечення діяльності фахівців із супроводу ветеранів війни</w:t>
            </w:r>
            <w:r w:rsidRPr="002F6BE4">
              <w:rPr>
                <w:sz w:val="24"/>
                <w:szCs w:val="24"/>
              </w:rPr>
              <w:t>(з обласного бюджету</w:t>
            </w:r>
            <w:r>
              <w:t>)</w:t>
            </w:r>
          </w:p>
        </w:tc>
        <w:tc>
          <w:tcPr>
            <w:tcW w:w="1124" w:type="dxa"/>
          </w:tcPr>
          <w:p w:rsidR="00BB02A4" w:rsidRDefault="00BB02A4" w:rsidP="00BB02A4">
            <w:r w:rsidRPr="00FA3639">
              <w:rPr>
                <w:sz w:val="24"/>
                <w:szCs w:val="24"/>
              </w:rPr>
              <w:t>тис.грн</w:t>
            </w:r>
          </w:p>
        </w:tc>
        <w:tc>
          <w:tcPr>
            <w:tcW w:w="1417" w:type="dxa"/>
          </w:tcPr>
          <w:p w:rsidR="00BB02A4" w:rsidRDefault="00BB02A4" w:rsidP="00BB02A4">
            <w:pPr>
              <w:pStyle w:val="22222"/>
              <w:ind w:right="0" w:firstLine="0"/>
            </w:pPr>
            <w:r>
              <w:t>2001,581</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BB02A4" w:rsidTr="00BB02A4">
        <w:tc>
          <w:tcPr>
            <w:tcW w:w="4495" w:type="dxa"/>
          </w:tcPr>
          <w:p w:rsidR="00BB02A4" w:rsidRDefault="00BB02A4" w:rsidP="00BB02A4">
            <w:pPr>
              <w:pStyle w:val="22222"/>
              <w:ind w:right="0" w:firstLine="0"/>
            </w:pPr>
            <w:r>
              <w:t xml:space="preserve"> Витрати на  забезпечення  діяльності фахівців із супроводу </w:t>
            </w:r>
            <w:r>
              <w:lastRenderedPageBreak/>
              <w:t>ветеранів війни (</w:t>
            </w:r>
            <w:r w:rsidRPr="002F6BE4">
              <w:rPr>
                <w:sz w:val="24"/>
                <w:szCs w:val="24"/>
              </w:rPr>
              <w:t>з міського бюджету)</w:t>
            </w:r>
          </w:p>
        </w:tc>
        <w:tc>
          <w:tcPr>
            <w:tcW w:w="1124" w:type="dxa"/>
          </w:tcPr>
          <w:p w:rsidR="00BB02A4" w:rsidRDefault="00BB02A4" w:rsidP="00BB02A4">
            <w:r w:rsidRPr="00FA3639">
              <w:rPr>
                <w:sz w:val="24"/>
                <w:szCs w:val="24"/>
              </w:rPr>
              <w:lastRenderedPageBreak/>
              <w:t>тис.грн</w:t>
            </w:r>
          </w:p>
        </w:tc>
        <w:tc>
          <w:tcPr>
            <w:tcW w:w="1417" w:type="dxa"/>
          </w:tcPr>
          <w:p w:rsidR="00BB02A4" w:rsidRDefault="00BB02A4" w:rsidP="00BB02A4">
            <w:pPr>
              <w:pStyle w:val="22222"/>
              <w:ind w:right="0" w:firstLine="0"/>
            </w:pPr>
            <w:r>
              <w:t>10,648</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D34041" w:rsidTr="00BB02A4">
        <w:tc>
          <w:tcPr>
            <w:tcW w:w="4495" w:type="dxa"/>
          </w:tcPr>
          <w:p w:rsidR="00D34041" w:rsidRPr="001066AF" w:rsidRDefault="00D34041" w:rsidP="00BB02A4">
            <w:pPr>
              <w:pStyle w:val="22222"/>
              <w:ind w:right="0" w:firstLine="0"/>
            </w:pPr>
            <w:r w:rsidRPr="001066AF">
              <w:t>Витрати на підвищення кваліфікації фахівців із супроводу ветеранів війни та демобілізованих осіб(з міського бюджету)</w:t>
            </w:r>
          </w:p>
        </w:tc>
        <w:tc>
          <w:tcPr>
            <w:tcW w:w="1124" w:type="dxa"/>
          </w:tcPr>
          <w:p w:rsidR="00D34041" w:rsidRPr="001066AF" w:rsidRDefault="00D34041" w:rsidP="00BB02A4">
            <w:pPr>
              <w:rPr>
                <w:sz w:val="24"/>
                <w:szCs w:val="24"/>
              </w:rPr>
            </w:pPr>
            <w:r w:rsidRPr="001066AF">
              <w:rPr>
                <w:sz w:val="24"/>
                <w:szCs w:val="24"/>
              </w:rPr>
              <w:t>тис.грн</w:t>
            </w:r>
          </w:p>
        </w:tc>
        <w:tc>
          <w:tcPr>
            <w:tcW w:w="1417" w:type="dxa"/>
          </w:tcPr>
          <w:p w:rsidR="00D34041" w:rsidRPr="001066AF" w:rsidRDefault="00D34041" w:rsidP="00D34041">
            <w:pPr>
              <w:pStyle w:val="22222"/>
              <w:ind w:right="0" w:firstLine="0"/>
            </w:pPr>
            <w:r w:rsidRPr="001066AF">
              <w:t>10,800</w:t>
            </w:r>
          </w:p>
        </w:tc>
        <w:tc>
          <w:tcPr>
            <w:tcW w:w="1406" w:type="dxa"/>
          </w:tcPr>
          <w:p w:rsidR="00D34041" w:rsidRDefault="00D34041" w:rsidP="00BB02A4">
            <w:pPr>
              <w:pStyle w:val="22222"/>
              <w:ind w:right="0" w:firstLine="0"/>
            </w:pPr>
          </w:p>
        </w:tc>
        <w:tc>
          <w:tcPr>
            <w:tcW w:w="1406" w:type="dxa"/>
          </w:tcPr>
          <w:p w:rsidR="00D34041" w:rsidRDefault="00D34041" w:rsidP="00BB02A4">
            <w:pPr>
              <w:pStyle w:val="22222"/>
              <w:ind w:right="0" w:firstLine="0"/>
            </w:pPr>
          </w:p>
        </w:tc>
      </w:tr>
      <w:tr w:rsidR="00BB02A4" w:rsidTr="00BB02A4">
        <w:tc>
          <w:tcPr>
            <w:tcW w:w="4495" w:type="dxa"/>
          </w:tcPr>
          <w:p w:rsidR="00BB02A4" w:rsidRDefault="00BB02A4" w:rsidP="00BB02A4">
            <w:pPr>
              <w:pStyle w:val="22222"/>
              <w:ind w:right="0" w:firstLine="0"/>
            </w:pPr>
            <w:r>
              <w:t>Власні надходження(благодійна допомога, плата за послуги інші джерела власних надходжень</w:t>
            </w:r>
          </w:p>
        </w:tc>
        <w:tc>
          <w:tcPr>
            <w:tcW w:w="1124" w:type="dxa"/>
          </w:tcPr>
          <w:p w:rsidR="00BB02A4" w:rsidRDefault="00BB02A4" w:rsidP="00BB02A4">
            <w:r w:rsidRPr="00FA3639">
              <w:rPr>
                <w:sz w:val="24"/>
                <w:szCs w:val="24"/>
              </w:rPr>
              <w:t>тис.грн</w:t>
            </w:r>
          </w:p>
        </w:tc>
        <w:tc>
          <w:tcPr>
            <w:tcW w:w="1417" w:type="dxa"/>
          </w:tcPr>
          <w:p w:rsidR="00BB02A4" w:rsidRDefault="00BB02A4" w:rsidP="00BB02A4">
            <w:pPr>
              <w:pStyle w:val="22222"/>
              <w:ind w:right="0" w:firstLine="0"/>
            </w:pPr>
            <w:r>
              <w:t>2541,800</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BB02A4" w:rsidTr="00BB02A4">
        <w:tc>
          <w:tcPr>
            <w:tcW w:w="4495" w:type="dxa"/>
          </w:tcPr>
          <w:p w:rsidR="00BB02A4" w:rsidRDefault="00BB02A4" w:rsidP="00BB02A4">
            <w:pPr>
              <w:pStyle w:val="22222"/>
              <w:ind w:right="0" w:firstLine="0"/>
            </w:pPr>
            <w:r>
              <w:t xml:space="preserve"> Відшкодування витрат за проживання ВПО</w:t>
            </w:r>
          </w:p>
        </w:tc>
        <w:tc>
          <w:tcPr>
            <w:tcW w:w="1124" w:type="dxa"/>
          </w:tcPr>
          <w:p w:rsidR="00BB02A4" w:rsidRDefault="00BB02A4" w:rsidP="00BB02A4">
            <w:r w:rsidRPr="00FA3639">
              <w:rPr>
                <w:sz w:val="24"/>
                <w:szCs w:val="24"/>
              </w:rPr>
              <w:t>тис.грн</w:t>
            </w:r>
          </w:p>
        </w:tc>
        <w:tc>
          <w:tcPr>
            <w:tcW w:w="1417" w:type="dxa"/>
          </w:tcPr>
          <w:p w:rsidR="00BB02A4" w:rsidRDefault="00D34041" w:rsidP="00D34041">
            <w:pPr>
              <w:pStyle w:val="22222"/>
              <w:ind w:right="0" w:firstLine="0"/>
            </w:pPr>
            <w:r>
              <w:t>365,294</w:t>
            </w:r>
          </w:p>
        </w:tc>
        <w:tc>
          <w:tcPr>
            <w:tcW w:w="1406" w:type="dxa"/>
          </w:tcPr>
          <w:p w:rsidR="00BB02A4" w:rsidRDefault="00BB02A4" w:rsidP="00BB02A4">
            <w:pPr>
              <w:pStyle w:val="22222"/>
              <w:ind w:right="0" w:firstLine="0"/>
            </w:pPr>
          </w:p>
        </w:tc>
        <w:tc>
          <w:tcPr>
            <w:tcW w:w="1406" w:type="dxa"/>
          </w:tcPr>
          <w:p w:rsidR="00BB02A4" w:rsidRDefault="00BB02A4" w:rsidP="00BB02A4">
            <w:pPr>
              <w:pStyle w:val="22222"/>
              <w:ind w:right="0" w:firstLine="0"/>
            </w:pPr>
          </w:p>
        </w:tc>
      </w:tr>
      <w:tr w:rsidR="001A3EAE" w:rsidTr="00BB02A4">
        <w:tc>
          <w:tcPr>
            <w:tcW w:w="4495" w:type="dxa"/>
          </w:tcPr>
          <w:p w:rsidR="001A3EAE" w:rsidRDefault="00BB02A4" w:rsidP="00276B8D">
            <w:pPr>
              <w:pStyle w:val="22222"/>
              <w:ind w:right="0" w:firstLine="0"/>
            </w:pPr>
            <w:r>
              <w:t>Показники продукти:</w:t>
            </w:r>
          </w:p>
        </w:tc>
        <w:tc>
          <w:tcPr>
            <w:tcW w:w="1124" w:type="dxa"/>
          </w:tcPr>
          <w:p w:rsidR="001A3EAE" w:rsidRDefault="001A3EAE" w:rsidP="00276B8D">
            <w:pPr>
              <w:pStyle w:val="22222"/>
              <w:ind w:right="0" w:firstLine="0"/>
            </w:pPr>
          </w:p>
        </w:tc>
        <w:tc>
          <w:tcPr>
            <w:tcW w:w="1417"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c>
          <w:tcPr>
            <w:tcW w:w="1406" w:type="dxa"/>
          </w:tcPr>
          <w:p w:rsidR="001A3EAE" w:rsidRDefault="001A3EAE" w:rsidP="00276B8D">
            <w:pPr>
              <w:pStyle w:val="22222"/>
              <w:ind w:right="0" w:firstLine="0"/>
            </w:pPr>
          </w:p>
        </w:tc>
      </w:tr>
      <w:tr w:rsidR="001A3EAE" w:rsidTr="00BB02A4">
        <w:tc>
          <w:tcPr>
            <w:tcW w:w="4495" w:type="dxa"/>
          </w:tcPr>
          <w:p w:rsidR="001A3EAE" w:rsidRDefault="00BB02A4" w:rsidP="00276B8D">
            <w:pPr>
              <w:pStyle w:val="22222"/>
              <w:ind w:right="0" w:firstLine="0"/>
            </w:pPr>
            <w:r>
              <w:t>Чисельність осіб які потребують соціального обслуговування(надання соціальних послуг)</w:t>
            </w:r>
          </w:p>
        </w:tc>
        <w:tc>
          <w:tcPr>
            <w:tcW w:w="1124" w:type="dxa"/>
          </w:tcPr>
          <w:p w:rsidR="001A3EAE" w:rsidRDefault="00BB02A4" w:rsidP="00276B8D">
            <w:pPr>
              <w:pStyle w:val="22222"/>
              <w:ind w:right="0" w:firstLine="0"/>
            </w:pPr>
            <w:r>
              <w:t>осіб</w:t>
            </w:r>
          </w:p>
        </w:tc>
        <w:tc>
          <w:tcPr>
            <w:tcW w:w="1417" w:type="dxa"/>
          </w:tcPr>
          <w:p w:rsidR="001A3EAE" w:rsidRDefault="00BB02A4" w:rsidP="00276B8D">
            <w:pPr>
              <w:pStyle w:val="22222"/>
              <w:ind w:right="0" w:firstLine="0"/>
            </w:pPr>
            <w:r>
              <w:t>1961</w:t>
            </w:r>
          </w:p>
        </w:tc>
        <w:tc>
          <w:tcPr>
            <w:tcW w:w="1406" w:type="dxa"/>
          </w:tcPr>
          <w:p w:rsidR="001A3EAE" w:rsidRDefault="00BB02A4" w:rsidP="00276B8D">
            <w:pPr>
              <w:pStyle w:val="22222"/>
              <w:ind w:right="0" w:firstLine="0"/>
            </w:pPr>
            <w:r>
              <w:t>1870</w:t>
            </w:r>
          </w:p>
        </w:tc>
        <w:tc>
          <w:tcPr>
            <w:tcW w:w="1406" w:type="dxa"/>
          </w:tcPr>
          <w:p w:rsidR="001A3EAE" w:rsidRDefault="00BB02A4" w:rsidP="00276B8D">
            <w:pPr>
              <w:pStyle w:val="22222"/>
              <w:ind w:right="0" w:firstLine="0"/>
            </w:pPr>
            <w:r>
              <w:t>1870</w:t>
            </w:r>
          </w:p>
        </w:tc>
      </w:tr>
      <w:tr w:rsidR="00BB02A4" w:rsidTr="00BB02A4">
        <w:tc>
          <w:tcPr>
            <w:tcW w:w="4495" w:type="dxa"/>
          </w:tcPr>
          <w:p w:rsidR="00BB02A4" w:rsidRDefault="00BB02A4" w:rsidP="00BB02A4">
            <w:pPr>
              <w:pStyle w:val="22222"/>
              <w:ind w:right="0" w:firstLine="0"/>
            </w:pPr>
            <w:r>
              <w:t>в т.ч. жінок</w:t>
            </w:r>
          </w:p>
        </w:tc>
        <w:tc>
          <w:tcPr>
            <w:tcW w:w="1124" w:type="dxa"/>
          </w:tcPr>
          <w:p w:rsidR="00BB02A4" w:rsidRDefault="00BB02A4" w:rsidP="00BB02A4">
            <w:pPr>
              <w:pStyle w:val="22222"/>
              <w:ind w:right="0" w:firstLine="0"/>
            </w:pPr>
            <w:r>
              <w:t>осіб</w:t>
            </w:r>
          </w:p>
        </w:tc>
        <w:tc>
          <w:tcPr>
            <w:tcW w:w="1417" w:type="dxa"/>
          </w:tcPr>
          <w:p w:rsidR="00BB02A4" w:rsidRDefault="00BB02A4" w:rsidP="00BB02A4">
            <w:pPr>
              <w:pStyle w:val="22222"/>
              <w:ind w:right="0" w:firstLine="0"/>
            </w:pPr>
            <w:r>
              <w:t>1557</w:t>
            </w:r>
          </w:p>
        </w:tc>
        <w:tc>
          <w:tcPr>
            <w:tcW w:w="1406" w:type="dxa"/>
          </w:tcPr>
          <w:p w:rsidR="00BB02A4" w:rsidRDefault="00BB02A4" w:rsidP="00BB02A4">
            <w:pPr>
              <w:pStyle w:val="22222"/>
              <w:ind w:right="0" w:firstLine="0"/>
            </w:pPr>
            <w:r>
              <w:t>1555</w:t>
            </w:r>
          </w:p>
        </w:tc>
        <w:tc>
          <w:tcPr>
            <w:tcW w:w="1406" w:type="dxa"/>
          </w:tcPr>
          <w:p w:rsidR="00BB02A4" w:rsidRDefault="00BB02A4" w:rsidP="00BB02A4">
            <w:pPr>
              <w:pStyle w:val="22222"/>
              <w:ind w:right="0" w:firstLine="0"/>
            </w:pPr>
            <w:r>
              <w:t>1555</w:t>
            </w:r>
          </w:p>
        </w:tc>
      </w:tr>
      <w:tr w:rsidR="00BB02A4" w:rsidTr="00BB02A4">
        <w:tc>
          <w:tcPr>
            <w:tcW w:w="4495" w:type="dxa"/>
          </w:tcPr>
          <w:p w:rsidR="00BB02A4" w:rsidRDefault="00BB02A4" w:rsidP="00BB02A4">
            <w:pPr>
              <w:pStyle w:val="22222"/>
              <w:ind w:right="0" w:firstLine="0"/>
            </w:pPr>
            <w:r>
              <w:t>в т.ч. чоловіків</w:t>
            </w:r>
          </w:p>
        </w:tc>
        <w:tc>
          <w:tcPr>
            <w:tcW w:w="1124" w:type="dxa"/>
          </w:tcPr>
          <w:p w:rsidR="00BB02A4" w:rsidRDefault="00BB02A4" w:rsidP="00BB02A4">
            <w:pPr>
              <w:pStyle w:val="22222"/>
              <w:ind w:right="0" w:firstLine="0"/>
            </w:pPr>
            <w:r>
              <w:t>осіб</w:t>
            </w:r>
          </w:p>
        </w:tc>
        <w:tc>
          <w:tcPr>
            <w:tcW w:w="1417" w:type="dxa"/>
          </w:tcPr>
          <w:p w:rsidR="00BB02A4" w:rsidRDefault="00BB02A4" w:rsidP="00BB02A4">
            <w:pPr>
              <w:pStyle w:val="22222"/>
              <w:ind w:right="0" w:firstLine="0"/>
            </w:pPr>
            <w:r>
              <w:t>404</w:t>
            </w:r>
          </w:p>
        </w:tc>
        <w:tc>
          <w:tcPr>
            <w:tcW w:w="1406" w:type="dxa"/>
          </w:tcPr>
          <w:p w:rsidR="00BB02A4" w:rsidRDefault="00BB02A4" w:rsidP="00BB02A4">
            <w:pPr>
              <w:pStyle w:val="22222"/>
              <w:ind w:right="0" w:firstLine="0"/>
            </w:pPr>
            <w:r>
              <w:t>315</w:t>
            </w:r>
          </w:p>
        </w:tc>
        <w:tc>
          <w:tcPr>
            <w:tcW w:w="1406" w:type="dxa"/>
          </w:tcPr>
          <w:p w:rsidR="00BB02A4" w:rsidRDefault="00BB02A4" w:rsidP="00BB02A4">
            <w:pPr>
              <w:pStyle w:val="22222"/>
              <w:ind w:right="0" w:firstLine="0"/>
            </w:pPr>
            <w:r>
              <w:t>315</w:t>
            </w:r>
          </w:p>
        </w:tc>
      </w:tr>
      <w:tr w:rsidR="001A3EAE" w:rsidTr="00BB02A4">
        <w:tc>
          <w:tcPr>
            <w:tcW w:w="4495" w:type="dxa"/>
          </w:tcPr>
          <w:p w:rsidR="001A3EAE" w:rsidRDefault="00BB02A4" w:rsidP="00BB02A4">
            <w:pPr>
              <w:pStyle w:val="22222"/>
              <w:ind w:right="0" w:firstLine="0"/>
            </w:pPr>
            <w:r>
              <w:t xml:space="preserve">Кількість ліжко/місць у відділенні стаціонарно догляду для постійного або тимчасового проживання </w:t>
            </w:r>
          </w:p>
        </w:tc>
        <w:tc>
          <w:tcPr>
            <w:tcW w:w="1124" w:type="dxa"/>
          </w:tcPr>
          <w:p w:rsidR="001A3EAE" w:rsidRDefault="00BB02A4" w:rsidP="00276B8D">
            <w:pPr>
              <w:pStyle w:val="22222"/>
              <w:ind w:right="0" w:firstLine="0"/>
            </w:pPr>
            <w:r>
              <w:t>осіб</w:t>
            </w:r>
          </w:p>
        </w:tc>
        <w:tc>
          <w:tcPr>
            <w:tcW w:w="1417" w:type="dxa"/>
          </w:tcPr>
          <w:p w:rsidR="001A3EAE" w:rsidRDefault="00BB02A4" w:rsidP="00276B8D">
            <w:pPr>
              <w:pStyle w:val="22222"/>
              <w:ind w:right="0" w:firstLine="0"/>
            </w:pPr>
            <w:r>
              <w:t>45</w:t>
            </w:r>
          </w:p>
        </w:tc>
        <w:tc>
          <w:tcPr>
            <w:tcW w:w="1406" w:type="dxa"/>
          </w:tcPr>
          <w:p w:rsidR="001A3EAE" w:rsidRDefault="00BB02A4" w:rsidP="00276B8D">
            <w:pPr>
              <w:pStyle w:val="22222"/>
              <w:ind w:right="0" w:firstLine="0"/>
            </w:pPr>
            <w:r>
              <w:t>45</w:t>
            </w:r>
          </w:p>
        </w:tc>
        <w:tc>
          <w:tcPr>
            <w:tcW w:w="1406" w:type="dxa"/>
          </w:tcPr>
          <w:p w:rsidR="001A3EAE" w:rsidRDefault="00BB02A4" w:rsidP="00276B8D">
            <w:pPr>
              <w:pStyle w:val="22222"/>
              <w:ind w:right="0" w:firstLine="0"/>
            </w:pPr>
            <w:r>
              <w:t>456</w:t>
            </w:r>
          </w:p>
        </w:tc>
      </w:tr>
      <w:tr w:rsidR="001A3EAE" w:rsidTr="00BB02A4">
        <w:tc>
          <w:tcPr>
            <w:tcW w:w="4495" w:type="dxa"/>
          </w:tcPr>
          <w:p w:rsidR="001A3EAE" w:rsidRDefault="00BB02A4" w:rsidP="00276B8D">
            <w:pPr>
              <w:pStyle w:val="22222"/>
              <w:ind w:right="0" w:firstLine="0"/>
            </w:pPr>
            <w:r>
              <w:t>Вартість послуги стаціонарного догляду в день</w:t>
            </w:r>
          </w:p>
        </w:tc>
        <w:tc>
          <w:tcPr>
            <w:tcW w:w="1124" w:type="dxa"/>
          </w:tcPr>
          <w:p w:rsidR="001A3EAE" w:rsidRDefault="00BB02A4" w:rsidP="00276B8D">
            <w:pPr>
              <w:pStyle w:val="22222"/>
              <w:ind w:right="0" w:firstLine="0"/>
            </w:pPr>
            <w:r>
              <w:t>грн</w:t>
            </w:r>
          </w:p>
        </w:tc>
        <w:tc>
          <w:tcPr>
            <w:tcW w:w="1417" w:type="dxa"/>
          </w:tcPr>
          <w:p w:rsidR="001A3EAE" w:rsidRDefault="00BB02A4" w:rsidP="00276B8D">
            <w:pPr>
              <w:pStyle w:val="22222"/>
              <w:ind w:right="0" w:firstLine="0"/>
            </w:pPr>
            <w:r>
              <w:t>471,1</w:t>
            </w:r>
          </w:p>
        </w:tc>
        <w:tc>
          <w:tcPr>
            <w:tcW w:w="1406" w:type="dxa"/>
          </w:tcPr>
          <w:p w:rsidR="001A3EAE" w:rsidRDefault="00BB02A4" w:rsidP="00276B8D">
            <w:pPr>
              <w:pStyle w:val="22222"/>
              <w:ind w:right="0" w:firstLine="0"/>
            </w:pPr>
            <w:r>
              <w:t>474,1</w:t>
            </w:r>
          </w:p>
        </w:tc>
        <w:tc>
          <w:tcPr>
            <w:tcW w:w="1406" w:type="dxa"/>
          </w:tcPr>
          <w:p w:rsidR="001A3EAE" w:rsidRDefault="00BB02A4" w:rsidP="00276B8D">
            <w:pPr>
              <w:pStyle w:val="22222"/>
              <w:ind w:right="0" w:firstLine="0"/>
            </w:pPr>
            <w:r>
              <w:t>471,1</w:t>
            </w:r>
          </w:p>
        </w:tc>
      </w:tr>
      <w:tr w:rsidR="00BB02A4" w:rsidTr="00BB02A4">
        <w:tc>
          <w:tcPr>
            <w:tcW w:w="4495" w:type="dxa"/>
          </w:tcPr>
          <w:p w:rsidR="00BB02A4" w:rsidRDefault="00BB02A4" w:rsidP="00276B8D">
            <w:pPr>
              <w:pStyle w:val="22222"/>
              <w:ind w:right="0" w:firstLine="0"/>
            </w:pPr>
            <w:r>
              <w:t>Кількість фахівців із супроводу  ветеранів війни та демобілізованих осіб</w:t>
            </w:r>
          </w:p>
        </w:tc>
        <w:tc>
          <w:tcPr>
            <w:tcW w:w="1124" w:type="dxa"/>
          </w:tcPr>
          <w:p w:rsidR="00BB02A4" w:rsidRDefault="00BB02A4" w:rsidP="00276B8D">
            <w:pPr>
              <w:pStyle w:val="22222"/>
              <w:ind w:right="0" w:firstLine="0"/>
            </w:pPr>
            <w:r>
              <w:t>од</w:t>
            </w:r>
          </w:p>
        </w:tc>
        <w:tc>
          <w:tcPr>
            <w:tcW w:w="1417" w:type="dxa"/>
          </w:tcPr>
          <w:p w:rsidR="00BB02A4" w:rsidRDefault="00BB02A4" w:rsidP="00276B8D">
            <w:pPr>
              <w:pStyle w:val="22222"/>
              <w:ind w:right="0" w:firstLine="0"/>
            </w:pPr>
            <w:r>
              <w:t>5</w:t>
            </w:r>
          </w:p>
        </w:tc>
        <w:tc>
          <w:tcPr>
            <w:tcW w:w="1406" w:type="dxa"/>
          </w:tcPr>
          <w:p w:rsidR="00BB02A4" w:rsidRDefault="00BB02A4" w:rsidP="00276B8D">
            <w:pPr>
              <w:pStyle w:val="22222"/>
              <w:ind w:right="0" w:firstLine="0"/>
            </w:pPr>
            <w:r>
              <w:t>5</w:t>
            </w:r>
          </w:p>
        </w:tc>
        <w:tc>
          <w:tcPr>
            <w:tcW w:w="1406" w:type="dxa"/>
          </w:tcPr>
          <w:p w:rsidR="00BB02A4" w:rsidRDefault="00BB02A4" w:rsidP="00276B8D">
            <w:pPr>
              <w:pStyle w:val="22222"/>
              <w:ind w:right="0" w:firstLine="0"/>
            </w:pPr>
            <w:r>
              <w:t>5</w:t>
            </w:r>
          </w:p>
        </w:tc>
      </w:tr>
      <w:tr w:rsidR="00192C6F" w:rsidTr="00BB02A4">
        <w:tc>
          <w:tcPr>
            <w:tcW w:w="4495" w:type="dxa"/>
          </w:tcPr>
          <w:p w:rsidR="00192C6F" w:rsidRDefault="00192C6F" w:rsidP="00192C6F">
            <w:pPr>
              <w:pStyle w:val="22222"/>
              <w:ind w:right="0" w:firstLine="0"/>
            </w:pPr>
            <w:r>
              <w:t>в т.ч. жінок</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4</w:t>
            </w:r>
          </w:p>
        </w:tc>
        <w:tc>
          <w:tcPr>
            <w:tcW w:w="1406" w:type="dxa"/>
          </w:tcPr>
          <w:p w:rsidR="00192C6F" w:rsidRDefault="00192C6F" w:rsidP="00192C6F">
            <w:pPr>
              <w:pStyle w:val="22222"/>
              <w:ind w:right="0" w:firstLine="0"/>
            </w:pPr>
            <w:r>
              <w:t>4</w:t>
            </w:r>
          </w:p>
        </w:tc>
        <w:tc>
          <w:tcPr>
            <w:tcW w:w="1406" w:type="dxa"/>
          </w:tcPr>
          <w:p w:rsidR="00192C6F" w:rsidRDefault="00192C6F" w:rsidP="00192C6F">
            <w:pPr>
              <w:pStyle w:val="22222"/>
              <w:ind w:right="0" w:firstLine="0"/>
            </w:pPr>
            <w:r>
              <w:t>4</w:t>
            </w:r>
          </w:p>
        </w:tc>
      </w:tr>
      <w:tr w:rsidR="00192C6F" w:rsidTr="00BB02A4">
        <w:tc>
          <w:tcPr>
            <w:tcW w:w="4495" w:type="dxa"/>
          </w:tcPr>
          <w:p w:rsidR="00192C6F" w:rsidRDefault="00192C6F" w:rsidP="00192C6F">
            <w:pPr>
              <w:pStyle w:val="22222"/>
              <w:ind w:right="0" w:firstLine="0"/>
            </w:pPr>
            <w:r>
              <w:t>в т.ч. чоловіків</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1</w:t>
            </w:r>
          </w:p>
        </w:tc>
        <w:tc>
          <w:tcPr>
            <w:tcW w:w="1406" w:type="dxa"/>
          </w:tcPr>
          <w:p w:rsidR="00192C6F" w:rsidRDefault="00192C6F" w:rsidP="00192C6F">
            <w:pPr>
              <w:pStyle w:val="22222"/>
              <w:ind w:right="0" w:firstLine="0"/>
            </w:pPr>
            <w:r>
              <w:t>1</w:t>
            </w:r>
          </w:p>
        </w:tc>
        <w:tc>
          <w:tcPr>
            <w:tcW w:w="1406" w:type="dxa"/>
          </w:tcPr>
          <w:p w:rsidR="00192C6F" w:rsidRDefault="00192C6F" w:rsidP="00192C6F">
            <w:pPr>
              <w:pStyle w:val="22222"/>
              <w:ind w:right="0" w:firstLine="0"/>
            </w:pPr>
            <w:r>
              <w:t>0</w:t>
            </w:r>
          </w:p>
        </w:tc>
      </w:tr>
      <w:tr w:rsidR="00192C6F" w:rsidTr="00BB02A4">
        <w:tc>
          <w:tcPr>
            <w:tcW w:w="4495" w:type="dxa"/>
          </w:tcPr>
          <w:p w:rsidR="00192C6F" w:rsidRDefault="00192C6F" w:rsidP="00192C6F">
            <w:pPr>
              <w:pStyle w:val="22222"/>
              <w:ind w:right="0" w:firstLine="0"/>
            </w:pPr>
            <w:r>
              <w:t>Кількість ветеранів війни та демобілізованих осіб та членів їх сімей яким надаються соціальні послуги</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305</w:t>
            </w:r>
          </w:p>
        </w:tc>
        <w:tc>
          <w:tcPr>
            <w:tcW w:w="1406" w:type="dxa"/>
          </w:tcPr>
          <w:p w:rsidR="00192C6F" w:rsidRDefault="00192C6F" w:rsidP="00192C6F">
            <w:pPr>
              <w:pStyle w:val="22222"/>
              <w:ind w:right="0" w:firstLine="0"/>
            </w:pPr>
          </w:p>
        </w:tc>
        <w:tc>
          <w:tcPr>
            <w:tcW w:w="1406" w:type="dxa"/>
          </w:tcPr>
          <w:p w:rsidR="00192C6F" w:rsidRDefault="00192C6F" w:rsidP="00192C6F">
            <w:pPr>
              <w:pStyle w:val="22222"/>
              <w:ind w:right="0" w:firstLine="0"/>
            </w:pPr>
          </w:p>
        </w:tc>
      </w:tr>
      <w:tr w:rsidR="00192C6F" w:rsidTr="00BB02A4">
        <w:tc>
          <w:tcPr>
            <w:tcW w:w="4495" w:type="dxa"/>
          </w:tcPr>
          <w:p w:rsidR="00192C6F" w:rsidRDefault="00192C6F" w:rsidP="00192C6F">
            <w:pPr>
              <w:pStyle w:val="22222"/>
              <w:ind w:right="0" w:firstLine="0"/>
            </w:pPr>
            <w:r>
              <w:t>в т.ч. жінок</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172</w:t>
            </w:r>
          </w:p>
        </w:tc>
        <w:tc>
          <w:tcPr>
            <w:tcW w:w="1406" w:type="dxa"/>
          </w:tcPr>
          <w:p w:rsidR="00192C6F" w:rsidRDefault="00192C6F" w:rsidP="00192C6F">
            <w:pPr>
              <w:pStyle w:val="22222"/>
              <w:ind w:right="0" w:firstLine="0"/>
            </w:pPr>
          </w:p>
        </w:tc>
        <w:tc>
          <w:tcPr>
            <w:tcW w:w="1406" w:type="dxa"/>
          </w:tcPr>
          <w:p w:rsidR="00192C6F" w:rsidRDefault="00192C6F" w:rsidP="00192C6F">
            <w:pPr>
              <w:pStyle w:val="22222"/>
              <w:ind w:right="0" w:firstLine="0"/>
            </w:pPr>
          </w:p>
        </w:tc>
      </w:tr>
      <w:tr w:rsidR="00192C6F" w:rsidTr="00BB02A4">
        <w:tc>
          <w:tcPr>
            <w:tcW w:w="4495" w:type="dxa"/>
          </w:tcPr>
          <w:p w:rsidR="00192C6F" w:rsidRDefault="00192C6F" w:rsidP="00192C6F">
            <w:pPr>
              <w:pStyle w:val="22222"/>
              <w:ind w:right="0" w:firstLine="0"/>
            </w:pPr>
            <w:r>
              <w:t>в т.ч. чоловіків</w:t>
            </w:r>
          </w:p>
        </w:tc>
        <w:tc>
          <w:tcPr>
            <w:tcW w:w="1124" w:type="dxa"/>
          </w:tcPr>
          <w:p w:rsidR="00192C6F" w:rsidRDefault="00192C6F" w:rsidP="00192C6F">
            <w:r w:rsidRPr="00E93383">
              <w:t>од</w:t>
            </w:r>
          </w:p>
        </w:tc>
        <w:tc>
          <w:tcPr>
            <w:tcW w:w="1417" w:type="dxa"/>
          </w:tcPr>
          <w:p w:rsidR="00192C6F" w:rsidRDefault="00192C6F" w:rsidP="00192C6F">
            <w:pPr>
              <w:pStyle w:val="22222"/>
              <w:ind w:right="0" w:firstLine="0"/>
            </w:pPr>
            <w:r>
              <w:t>133</w:t>
            </w:r>
          </w:p>
        </w:tc>
        <w:tc>
          <w:tcPr>
            <w:tcW w:w="1406" w:type="dxa"/>
          </w:tcPr>
          <w:p w:rsidR="00192C6F" w:rsidRDefault="00192C6F" w:rsidP="00192C6F">
            <w:pPr>
              <w:pStyle w:val="22222"/>
              <w:ind w:right="0" w:firstLine="0"/>
            </w:pPr>
          </w:p>
        </w:tc>
        <w:tc>
          <w:tcPr>
            <w:tcW w:w="1406" w:type="dxa"/>
          </w:tcPr>
          <w:p w:rsidR="00192C6F" w:rsidRDefault="00192C6F" w:rsidP="00192C6F">
            <w:pPr>
              <w:pStyle w:val="22222"/>
              <w:ind w:right="0" w:firstLine="0"/>
            </w:pPr>
          </w:p>
        </w:tc>
      </w:tr>
      <w:tr w:rsidR="00191007" w:rsidTr="00BB02A4">
        <w:tc>
          <w:tcPr>
            <w:tcW w:w="4495" w:type="dxa"/>
          </w:tcPr>
          <w:p w:rsidR="00191007" w:rsidRDefault="00191007" w:rsidP="00276B8D">
            <w:pPr>
              <w:pStyle w:val="22222"/>
              <w:ind w:right="0" w:firstLine="0"/>
            </w:pPr>
            <w:r>
              <w:t>Кількість сформованих та введених кейсів фахівцями із супроводу ветеранів війни та демобілізованих осіб</w:t>
            </w:r>
          </w:p>
        </w:tc>
        <w:tc>
          <w:tcPr>
            <w:tcW w:w="1124" w:type="dxa"/>
          </w:tcPr>
          <w:p w:rsidR="00191007" w:rsidRDefault="00192C6F" w:rsidP="00276B8D">
            <w:pPr>
              <w:pStyle w:val="22222"/>
              <w:ind w:right="0" w:firstLine="0"/>
            </w:pPr>
            <w:r>
              <w:t>кейс</w:t>
            </w:r>
          </w:p>
        </w:tc>
        <w:tc>
          <w:tcPr>
            <w:tcW w:w="1417" w:type="dxa"/>
          </w:tcPr>
          <w:p w:rsidR="00191007" w:rsidRDefault="00192C6F" w:rsidP="00276B8D">
            <w:pPr>
              <w:pStyle w:val="22222"/>
              <w:ind w:right="0" w:firstLine="0"/>
            </w:pPr>
            <w:r>
              <w:t>193</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D34041" w:rsidTr="00BB02A4">
        <w:tc>
          <w:tcPr>
            <w:tcW w:w="4495" w:type="dxa"/>
          </w:tcPr>
          <w:p w:rsidR="00D34041" w:rsidRDefault="00D34041" w:rsidP="00276B8D">
            <w:pPr>
              <w:pStyle w:val="22222"/>
              <w:ind w:right="0" w:firstLine="0"/>
            </w:pPr>
            <w:r>
              <w:t>Кількість фахівців із супроводу ветеранів війни які потребують підвищення кваліфікації</w:t>
            </w:r>
          </w:p>
        </w:tc>
        <w:tc>
          <w:tcPr>
            <w:tcW w:w="1124" w:type="dxa"/>
          </w:tcPr>
          <w:p w:rsidR="00D34041" w:rsidRPr="001066AF" w:rsidRDefault="00D34041" w:rsidP="00276B8D">
            <w:pPr>
              <w:pStyle w:val="22222"/>
              <w:ind w:right="0" w:firstLine="0"/>
            </w:pPr>
            <w:r w:rsidRPr="001066AF">
              <w:t>осіб</w:t>
            </w:r>
          </w:p>
        </w:tc>
        <w:tc>
          <w:tcPr>
            <w:tcW w:w="1417" w:type="dxa"/>
          </w:tcPr>
          <w:p w:rsidR="00D34041" w:rsidRPr="001066AF" w:rsidRDefault="00D34041" w:rsidP="00276B8D">
            <w:pPr>
              <w:pStyle w:val="22222"/>
              <w:ind w:right="0" w:firstLine="0"/>
            </w:pPr>
            <w:r w:rsidRPr="001066AF">
              <w:t>3</w:t>
            </w:r>
          </w:p>
        </w:tc>
        <w:tc>
          <w:tcPr>
            <w:tcW w:w="1406" w:type="dxa"/>
          </w:tcPr>
          <w:p w:rsidR="00D34041" w:rsidRDefault="00D34041" w:rsidP="00276B8D">
            <w:pPr>
              <w:pStyle w:val="22222"/>
              <w:ind w:right="0" w:firstLine="0"/>
            </w:pPr>
          </w:p>
        </w:tc>
        <w:tc>
          <w:tcPr>
            <w:tcW w:w="1406" w:type="dxa"/>
          </w:tcPr>
          <w:p w:rsidR="00D34041" w:rsidRDefault="00D34041" w:rsidP="00276B8D">
            <w:pPr>
              <w:pStyle w:val="22222"/>
              <w:ind w:right="0" w:firstLine="0"/>
            </w:pPr>
          </w:p>
        </w:tc>
      </w:tr>
      <w:tr w:rsidR="00192C6F" w:rsidTr="00BB02A4">
        <w:tc>
          <w:tcPr>
            <w:tcW w:w="4495" w:type="dxa"/>
          </w:tcPr>
          <w:p w:rsidR="00192C6F" w:rsidRDefault="00192C6F" w:rsidP="0069124D">
            <w:pPr>
              <w:pStyle w:val="22222"/>
              <w:ind w:right="0" w:firstLine="0"/>
            </w:pPr>
            <w:r>
              <w:t>Кількість ВПО які п</w:t>
            </w:r>
            <w:r w:rsidR="0069124D">
              <w:t>роживають</w:t>
            </w:r>
            <w:r>
              <w:t xml:space="preserve"> у відділення соціально психологічної допомоги</w:t>
            </w:r>
          </w:p>
        </w:tc>
        <w:tc>
          <w:tcPr>
            <w:tcW w:w="1124" w:type="dxa"/>
          </w:tcPr>
          <w:p w:rsidR="00192C6F" w:rsidRPr="001066AF" w:rsidRDefault="00192C6F" w:rsidP="00276B8D">
            <w:pPr>
              <w:pStyle w:val="22222"/>
              <w:ind w:right="0" w:firstLine="0"/>
            </w:pPr>
            <w:r w:rsidRPr="001066AF">
              <w:t>осіб</w:t>
            </w:r>
          </w:p>
        </w:tc>
        <w:tc>
          <w:tcPr>
            <w:tcW w:w="1417" w:type="dxa"/>
          </w:tcPr>
          <w:p w:rsidR="00192C6F" w:rsidRPr="001066AF" w:rsidRDefault="00D34041" w:rsidP="00276B8D">
            <w:pPr>
              <w:pStyle w:val="22222"/>
              <w:ind w:right="0" w:firstLine="0"/>
            </w:pPr>
            <w:r w:rsidRPr="001066AF">
              <w:t>13</w:t>
            </w:r>
          </w:p>
        </w:tc>
        <w:tc>
          <w:tcPr>
            <w:tcW w:w="1406" w:type="dxa"/>
          </w:tcPr>
          <w:p w:rsidR="00192C6F" w:rsidRDefault="00192C6F" w:rsidP="00276B8D">
            <w:pPr>
              <w:pStyle w:val="22222"/>
              <w:ind w:right="0" w:firstLine="0"/>
            </w:pPr>
          </w:p>
        </w:tc>
        <w:tc>
          <w:tcPr>
            <w:tcW w:w="1406" w:type="dxa"/>
          </w:tcPr>
          <w:p w:rsidR="00192C6F" w:rsidRDefault="00192C6F" w:rsidP="00276B8D">
            <w:pPr>
              <w:pStyle w:val="22222"/>
              <w:ind w:right="0" w:firstLine="0"/>
            </w:pPr>
          </w:p>
        </w:tc>
      </w:tr>
      <w:tr w:rsidR="0069124D" w:rsidTr="00BB02A4">
        <w:tc>
          <w:tcPr>
            <w:tcW w:w="4495" w:type="dxa"/>
          </w:tcPr>
          <w:p w:rsidR="0069124D" w:rsidRDefault="0069124D" w:rsidP="0069124D">
            <w:pPr>
              <w:pStyle w:val="22222"/>
              <w:ind w:right="0" w:firstLine="0"/>
            </w:pPr>
            <w:r>
              <w:lastRenderedPageBreak/>
              <w:t>в т.ч. жінок</w:t>
            </w:r>
          </w:p>
        </w:tc>
        <w:tc>
          <w:tcPr>
            <w:tcW w:w="1124" w:type="dxa"/>
          </w:tcPr>
          <w:p w:rsidR="0069124D" w:rsidRPr="001066AF" w:rsidRDefault="0069124D" w:rsidP="0069124D">
            <w:r w:rsidRPr="001066AF">
              <w:t>осіб</w:t>
            </w:r>
          </w:p>
        </w:tc>
        <w:tc>
          <w:tcPr>
            <w:tcW w:w="1417" w:type="dxa"/>
          </w:tcPr>
          <w:p w:rsidR="0069124D" w:rsidRPr="001066AF" w:rsidRDefault="00FB67EC" w:rsidP="0069124D">
            <w:pPr>
              <w:pStyle w:val="22222"/>
              <w:ind w:right="0" w:firstLine="0"/>
            </w:pPr>
            <w:r w:rsidRPr="001066AF">
              <w:t>3</w:t>
            </w:r>
          </w:p>
        </w:tc>
        <w:tc>
          <w:tcPr>
            <w:tcW w:w="1406" w:type="dxa"/>
          </w:tcPr>
          <w:p w:rsidR="0069124D" w:rsidRDefault="0069124D" w:rsidP="0069124D">
            <w:pPr>
              <w:pStyle w:val="22222"/>
              <w:ind w:right="0" w:firstLine="0"/>
            </w:pPr>
          </w:p>
        </w:tc>
        <w:tc>
          <w:tcPr>
            <w:tcW w:w="1406" w:type="dxa"/>
          </w:tcPr>
          <w:p w:rsidR="0069124D" w:rsidRDefault="0069124D" w:rsidP="0069124D">
            <w:pPr>
              <w:pStyle w:val="22222"/>
              <w:ind w:right="0" w:firstLine="0"/>
            </w:pPr>
          </w:p>
        </w:tc>
      </w:tr>
      <w:tr w:rsidR="0069124D" w:rsidTr="00BB02A4">
        <w:tc>
          <w:tcPr>
            <w:tcW w:w="4495" w:type="dxa"/>
          </w:tcPr>
          <w:p w:rsidR="0069124D" w:rsidRDefault="0069124D" w:rsidP="0069124D">
            <w:pPr>
              <w:pStyle w:val="22222"/>
              <w:ind w:right="0" w:firstLine="0"/>
            </w:pPr>
            <w:r>
              <w:t>в т.ч. чоловіків</w:t>
            </w:r>
          </w:p>
        </w:tc>
        <w:tc>
          <w:tcPr>
            <w:tcW w:w="1124" w:type="dxa"/>
          </w:tcPr>
          <w:p w:rsidR="0069124D" w:rsidRPr="001066AF" w:rsidRDefault="0069124D" w:rsidP="0069124D">
            <w:r w:rsidRPr="001066AF">
              <w:t>осіб</w:t>
            </w:r>
          </w:p>
        </w:tc>
        <w:tc>
          <w:tcPr>
            <w:tcW w:w="1417" w:type="dxa"/>
          </w:tcPr>
          <w:p w:rsidR="0069124D" w:rsidRPr="001066AF" w:rsidRDefault="00FB67EC" w:rsidP="00FB67EC">
            <w:pPr>
              <w:pStyle w:val="22222"/>
              <w:ind w:right="0" w:firstLine="0"/>
            </w:pPr>
            <w:r w:rsidRPr="001066AF">
              <w:t>10</w:t>
            </w:r>
          </w:p>
        </w:tc>
        <w:tc>
          <w:tcPr>
            <w:tcW w:w="1406" w:type="dxa"/>
          </w:tcPr>
          <w:p w:rsidR="0069124D" w:rsidRDefault="0069124D" w:rsidP="0069124D">
            <w:pPr>
              <w:pStyle w:val="22222"/>
              <w:ind w:right="0" w:firstLine="0"/>
            </w:pPr>
          </w:p>
        </w:tc>
        <w:tc>
          <w:tcPr>
            <w:tcW w:w="1406" w:type="dxa"/>
          </w:tcPr>
          <w:p w:rsidR="0069124D" w:rsidRDefault="0069124D" w:rsidP="0069124D">
            <w:pPr>
              <w:pStyle w:val="22222"/>
              <w:ind w:right="0" w:firstLine="0"/>
            </w:pPr>
          </w:p>
        </w:tc>
      </w:tr>
      <w:tr w:rsidR="00191007" w:rsidTr="00BB02A4">
        <w:tc>
          <w:tcPr>
            <w:tcW w:w="4495" w:type="dxa"/>
          </w:tcPr>
          <w:p w:rsidR="00191007" w:rsidRDefault="00192C6F" w:rsidP="00276B8D">
            <w:pPr>
              <w:pStyle w:val="22222"/>
              <w:ind w:right="0" w:firstLine="0"/>
            </w:pPr>
            <w:r>
              <w:t>Показники ефективності:</w:t>
            </w:r>
          </w:p>
        </w:tc>
        <w:tc>
          <w:tcPr>
            <w:tcW w:w="1124" w:type="dxa"/>
          </w:tcPr>
          <w:p w:rsidR="00191007" w:rsidRDefault="00191007" w:rsidP="00276B8D">
            <w:pPr>
              <w:pStyle w:val="22222"/>
              <w:ind w:right="0" w:firstLine="0"/>
            </w:pPr>
          </w:p>
        </w:tc>
        <w:tc>
          <w:tcPr>
            <w:tcW w:w="1417"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191007" w:rsidTr="00BB02A4">
        <w:tc>
          <w:tcPr>
            <w:tcW w:w="4495" w:type="dxa"/>
          </w:tcPr>
          <w:p w:rsidR="00191007" w:rsidRDefault="00192C6F" w:rsidP="0069124D">
            <w:pPr>
              <w:pStyle w:val="22222"/>
              <w:ind w:right="0" w:firstLine="0"/>
            </w:pPr>
            <w:r>
              <w:t>Чисельність обслуговуваних осіб на 1 шт</w:t>
            </w:r>
            <w:r w:rsidR="0069124D">
              <w:t xml:space="preserve">. </w:t>
            </w:r>
            <w:r>
              <w:t>од соціального робітника</w:t>
            </w:r>
          </w:p>
        </w:tc>
        <w:tc>
          <w:tcPr>
            <w:tcW w:w="1124" w:type="dxa"/>
          </w:tcPr>
          <w:p w:rsidR="00191007" w:rsidRDefault="00192C6F" w:rsidP="00276B8D">
            <w:pPr>
              <w:pStyle w:val="22222"/>
              <w:ind w:right="0" w:firstLine="0"/>
            </w:pPr>
            <w:r>
              <w:t>осіб</w:t>
            </w:r>
          </w:p>
        </w:tc>
        <w:tc>
          <w:tcPr>
            <w:tcW w:w="1417" w:type="dxa"/>
          </w:tcPr>
          <w:p w:rsidR="00191007" w:rsidRDefault="00192C6F" w:rsidP="00276B8D">
            <w:pPr>
              <w:pStyle w:val="22222"/>
              <w:ind w:right="0" w:firstLine="0"/>
            </w:pPr>
            <w:r>
              <w:t>10</w:t>
            </w:r>
          </w:p>
        </w:tc>
        <w:tc>
          <w:tcPr>
            <w:tcW w:w="1406" w:type="dxa"/>
          </w:tcPr>
          <w:p w:rsidR="00191007" w:rsidRDefault="00192C6F" w:rsidP="00276B8D">
            <w:pPr>
              <w:pStyle w:val="22222"/>
              <w:ind w:right="0" w:firstLine="0"/>
            </w:pPr>
            <w:r>
              <w:t>10</w:t>
            </w:r>
          </w:p>
        </w:tc>
        <w:tc>
          <w:tcPr>
            <w:tcW w:w="1406" w:type="dxa"/>
          </w:tcPr>
          <w:p w:rsidR="00191007" w:rsidRDefault="00192C6F" w:rsidP="00276B8D">
            <w:pPr>
              <w:pStyle w:val="22222"/>
              <w:ind w:right="0" w:firstLine="0"/>
            </w:pPr>
            <w:r>
              <w:t>10</w:t>
            </w:r>
          </w:p>
        </w:tc>
      </w:tr>
      <w:tr w:rsidR="00191007" w:rsidTr="00BB02A4">
        <w:tc>
          <w:tcPr>
            <w:tcW w:w="4495" w:type="dxa"/>
          </w:tcPr>
          <w:p w:rsidR="00191007" w:rsidRDefault="00192C6F" w:rsidP="00192C6F">
            <w:pPr>
              <w:pStyle w:val="22222"/>
              <w:ind w:right="0" w:firstLine="0"/>
            </w:pPr>
            <w:r>
              <w:t>Середні витрати на обслуговування однієї особи на рік</w:t>
            </w:r>
          </w:p>
        </w:tc>
        <w:tc>
          <w:tcPr>
            <w:tcW w:w="1124" w:type="dxa"/>
          </w:tcPr>
          <w:p w:rsidR="00191007" w:rsidRDefault="0069124D" w:rsidP="00276B8D">
            <w:pPr>
              <w:pStyle w:val="22222"/>
              <w:ind w:right="0" w:firstLine="0"/>
            </w:pPr>
            <w:r>
              <w:t>г</w:t>
            </w:r>
            <w:r w:rsidR="00192C6F">
              <w:t>рн.</w:t>
            </w:r>
          </w:p>
        </w:tc>
        <w:tc>
          <w:tcPr>
            <w:tcW w:w="1417" w:type="dxa"/>
          </w:tcPr>
          <w:p w:rsidR="00191007" w:rsidRDefault="0069124D" w:rsidP="00A42008">
            <w:pPr>
              <w:pStyle w:val="22222"/>
              <w:ind w:right="0" w:firstLine="0"/>
            </w:pPr>
            <w:r>
              <w:t>2134</w:t>
            </w:r>
            <w:r w:rsidR="00A42008">
              <w:t>6,85</w:t>
            </w:r>
          </w:p>
        </w:tc>
        <w:tc>
          <w:tcPr>
            <w:tcW w:w="1406" w:type="dxa"/>
          </w:tcPr>
          <w:p w:rsidR="00191007" w:rsidRDefault="0069124D" w:rsidP="00276B8D">
            <w:pPr>
              <w:pStyle w:val="22222"/>
              <w:ind w:right="0" w:firstLine="0"/>
            </w:pPr>
            <w:r>
              <w:t>14505</w:t>
            </w:r>
          </w:p>
        </w:tc>
        <w:tc>
          <w:tcPr>
            <w:tcW w:w="1406" w:type="dxa"/>
          </w:tcPr>
          <w:p w:rsidR="00191007" w:rsidRDefault="0069124D" w:rsidP="00276B8D">
            <w:pPr>
              <w:pStyle w:val="22222"/>
              <w:ind w:right="0" w:firstLine="0"/>
            </w:pPr>
            <w:r>
              <w:t>15540</w:t>
            </w:r>
          </w:p>
        </w:tc>
      </w:tr>
      <w:tr w:rsidR="00191007" w:rsidTr="00BB02A4">
        <w:tc>
          <w:tcPr>
            <w:tcW w:w="4495" w:type="dxa"/>
          </w:tcPr>
          <w:p w:rsidR="00191007" w:rsidRDefault="0069124D" w:rsidP="00191007">
            <w:pPr>
              <w:pStyle w:val="22222"/>
              <w:ind w:right="0" w:firstLine="0"/>
            </w:pPr>
            <w:r>
              <w:t>Середні витрати на місяць на одного фахівця із супроводу  ветеранів війни та демобілізованих осіб</w:t>
            </w:r>
            <w:r w:rsidR="00A1498B">
              <w:t xml:space="preserve"> </w:t>
            </w:r>
            <w:r>
              <w:t>(з обласного бюджету</w:t>
            </w:r>
            <w:r w:rsidR="00A42008">
              <w:t>)</w:t>
            </w:r>
          </w:p>
        </w:tc>
        <w:tc>
          <w:tcPr>
            <w:tcW w:w="1124" w:type="dxa"/>
          </w:tcPr>
          <w:p w:rsidR="00191007" w:rsidRDefault="0069124D" w:rsidP="0069124D">
            <w:pPr>
              <w:pStyle w:val="22222"/>
              <w:ind w:right="0" w:firstLine="0"/>
            </w:pPr>
            <w:r>
              <w:t>грн.</w:t>
            </w:r>
          </w:p>
        </w:tc>
        <w:tc>
          <w:tcPr>
            <w:tcW w:w="1417" w:type="dxa"/>
          </w:tcPr>
          <w:p w:rsidR="00191007" w:rsidRDefault="0069124D" w:rsidP="00276B8D">
            <w:pPr>
              <w:pStyle w:val="22222"/>
              <w:ind w:right="0" w:firstLine="0"/>
            </w:pPr>
            <w:r>
              <w:t>33359,68</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A42008" w:rsidTr="00BB02A4">
        <w:tc>
          <w:tcPr>
            <w:tcW w:w="4495" w:type="dxa"/>
          </w:tcPr>
          <w:p w:rsidR="00A42008" w:rsidRDefault="00A42008" w:rsidP="00A42008">
            <w:pPr>
              <w:pStyle w:val="22222"/>
              <w:ind w:right="0" w:firstLine="0"/>
            </w:pPr>
            <w:r>
              <w:t>Середні витрати на місяць на одного фахівця із супроводу  ветеранів війни та демобілізованих осіб</w:t>
            </w:r>
            <w:r w:rsidR="00A1498B">
              <w:t xml:space="preserve"> </w:t>
            </w:r>
            <w:r>
              <w:t>(з міського бюджету)</w:t>
            </w:r>
          </w:p>
        </w:tc>
        <w:tc>
          <w:tcPr>
            <w:tcW w:w="1124" w:type="dxa"/>
          </w:tcPr>
          <w:p w:rsidR="00A42008" w:rsidRDefault="00A42008" w:rsidP="0069124D">
            <w:pPr>
              <w:pStyle w:val="22222"/>
              <w:ind w:right="0" w:firstLine="0"/>
            </w:pPr>
            <w:r>
              <w:t>Грн.</w:t>
            </w:r>
          </w:p>
        </w:tc>
        <w:tc>
          <w:tcPr>
            <w:tcW w:w="1417" w:type="dxa"/>
          </w:tcPr>
          <w:p w:rsidR="00A42008" w:rsidRDefault="00A42008" w:rsidP="00276B8D">
            <w:pPr>
              <w:pStyle w:val="22222"/>
              <w:ind w:right="0" w:firstLine="0"/>
            </w:pPr>
            <w:r>
              <w:t>2129,6</w:t>
            </w:r>
          </w:p>
        </w:tc>
        <w:tc>
          <w:tcPr>
            <w:tcW w:w="1406" w:type="dxa"/>
          </w:tcPr>
          <w:p w:rsidR="00A42008" w:rsidRDefault="00A42008" w:rsidP="00276B8D">
            <w:pPr>
              <w:pStyle w:val="22222"/>
              <w:ind w:right="0" w:firstLine="0"/>
            </w:pPr>
          </w:p>
        </w:tc>
        <w:tc>
          <w:tcPr>
            <w:tcW w:w="1406" w:type="dxa"/>
          </w:tcPr>
          <w:p w:rsidR="00A42008" w:rsidRDefault="00A42008" w:rsidP="00276B8D">
            <w:pPr>
              <w:pStyle w:val="22222"/>
              <w:ind w:right="0" w:firstLine="0"/>
            </w:pPr>
          </w:p>
        </w:tc>
      </w:tr>
      <w:tr w:rsidR="00D34041" w:rsidTr="00BB02A4">
        <w:tc>
          <w:tcPr>
            <w:tcW w:w="4495" w:type="dxa"/>
          </w:tcPr>
          <w:p w:rsidR="00D34041" w:rsidRPr="001066AF" w:rsidRDefault="00D34041" w:rsidP="00D34041">
            <w:pPr>
              <w:pStyle w:val="22222"/>
              <w:ind w:right="0" w:firstLine="0"/>
            </w:pPr>
            <w:r w:rsidRPr="001066AF">
              <w:t>Середні витрати на підвищення кваліфікації на одного фахівця із супроводу  ветеранів війни та демобілізованих осіб (з міського бюджету)</w:t>
            </w:r>
          </w:p>
        </w:tc>
        <w:tc>
          <w:tcPr>
            <w:tcW w:w="1124" w:type="dxa"/>
          </w:tcPr>
          <w:p w:rsidR="00D34041" w:rsidRPr="001066AF" w:rsidRDefault="00D34041" w:rsidP="0069124D">
            <w:pPr>
              <w:pStyle w:val="22222"/>
              <w:ind w:right="0" w:firstLine="0"/>
            </w:pPr>
            <w:r w:rsidRPr="001066AF">
              <w:t>Грн</w:t>
            </w:r>
          </w:p>
        </w:tc>
        <w:tc>
          <w:tcPr>
            <w:tcW w:w="1417" w:type="dxa"/>
          </w:tcPr>
          <w:p w:rsidR="00D34041" w:rsidRPr="001066AF" w:rsidRDefault="00FB67EC" w:rsidP="00FB67EC">
            <w:pPr>
              <w:pStyle w:val="22222"/>
              <w:ind w:right="0" w:firstLine="0"/>
            </w:pPr>
            <w:r w:rsidRPr="001066AF">
              <w:t>3600,00</w:t>
            </w:r>
          </w:p>
        </w:tc>
        <w:tc>
          <w:tcPr>
            <w:tcW w:w="1406" w:type="dxa"/>
          </w:tcPr>
          <w:p w:rsidR="00D34041" w:rsidRDefault="00D34041" w:rsidP="00276B8D">
            <w:pPr>
              <w:pStyle w:val="22222"/>
              <w:ind w:right="0" w:firstLine="0"/>
            </w:pPr>
          </w:p>
        </w:tc>
        <w:tc>
          <w:tcPr>
            <w:tcW w:w="1406" w:type="dxa"/>
          </w:tcPr>
          <w:p w:rsidR="00D34041" w:rsidRDefault="00D34041" w:rsidP="00276B8D">
            <w:pPr>
              <w:pStyle w:val="22222"/>
              <w:ind w:right="0" w:firstLine="0"/>
            </w:pPr>
          </w:p>
        </w:tc>
      </w:tr>
      <w:tr w:rsidR="0069124D" w:rsidTr="00BB02A4">
        <w:tc>
          <w:tcPr>
            <w:tcW w:w="4495" w:type="dxa"/>
          </w:tcPr>
          <w:p w:rsidR="0069124D" w:rsidRDefault="0069124D" w:rsidP="0069124D">
            <w:pPr>
              <w:pStyle w:val="22222"/>
              <w:ind w:right="0" w:firstLine="0"/>
            </w:pPr>
            <w:r>
              <w:t>Середня кількість кейсів, що супроводжується  одним фахівцем із супроводу ветеранів війни та демобілізованих осіб</w:t>
            </w:r>
          </w:p>
        </w:tc>
        <w:tc>
          <w:tcPr>
            <w:tcW w:w="1124" w:type="dxa"/>
          </w:tcPr>
          <w:p w:rsidR="0069124D" w:rsidRDefault="0069124D" w:rsidP="0069124D">
            <w:pPr>
              <w:pStyle w:val="22222"/>
              <w:ind w:right="0" w:firstLine="0"/>
            </w:pPr>
            <w:r>
              <w:t>Од.</w:t>
            </w:r>
          </w:p>
        </w:tc>
        <w:tc>
          <w:tcPr>
            <w:tcW w:w="1417" w:type="dxa"/>
          </w:tcPr>
          <w:p w:rsidR="0069124D" w:rsidRDefault="0069124D" w:rsidP="0069124D">
            <w:pPr>
              <w:pStyle w:val="22222"/>
              <w:ind w:right="0" w:firstLine="0"/>
            </w:pPr>
            <w:r>
              <w:t>38</w:t>
            </w:r>
          </w:p>
        </w:tc>
        <w:tc>
          <w:tcPr>
            <w:tcW w:w="1406" w:type="dxa"/>
          </w:tcPr>
          <w:p w:rsidR="0069124D" w:rsidRDefault="0069124D" w:rsidP="0069124D">
            <w:pPr>
              <w:pStyle w:val="22222"/>
              <w:ind w:right="0" w:firstLine="0"/>
            </w:pPr>
          </w:p>
        </w:tc>
        <w:tc>
          <w:tcPr>
            <w:tcW w:w="1406" w:type="dxa"/>
          </w:tcPr>
          <w:p w:rsidR="0069124D" w:rsidRDefault="0069124D" w:rsidP="0069124D">
            <w:pPr>
              <w:pStyle w:val="22222"/>
              <w:ind w:right="0" w:firstLine="0"/>
            </w:pPr>
          </w:p>
        </w:tc>
      </w:tr>
      <w:tr w:rsidR="00191007" w:rsidTr="00BB02A4">
        <w:tc>
          <w:tcPr>
            <w:tcW w:w="4495" w:type="dxa"/>
          </w:tcPr>
          <w:p w:rsidR="00191007" w:rsidRDefault="0069124D" w:rsidP="0069124D">
            <w:pPr>
              <w:pStyle w:val="22222"/>
              <w:ind w:right="0" w:firstLine="0"/>
            </w:pPr>
            <w:r>
              <w:t>Середні витрати на одну особу яка одержала послуги з власних джерел</w:t>
            </w:r>
          </w:p>
        </w:tc>
        <w:tc>
          <w:tcPr>
            <w:tcW w:w="1124" w:type="dxa"/>
          </w:tcPr>
          <w:p w:rsidR="00191007" w:rsidRDefault="0069124D" w:rsidP="00276B8D">
            <w:pPr>
              <w:pStyle w:val="22222"/>
              <w:ind w:right="0" w:firstLine="0"/>
            </w:pPr>
            <w:r>
              <w:t>грн</w:t>
            </w:r>
          </w:p>
        </w:tc>
        <w:tc>
          <w:tcPr>
            <w:tcW w:w="1417" w:type="dxa"/>
          </w:tcPr>
          <w:p w:rsidR="00191007" w:rsidRDefault="00A42008" w:rsidP="00276B8D">
            <w:pPr>
              <w:pStyle w:val="22222"/>
              <w:ind w:right="0" w:firstLine="0"/>
            </w:pPr>
            <w:r>
              <w:t>1296,17</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191007" w:rsidTr="00BB02A4">
        <w:tc>
          <w:tcPr>
            <w:tcW w:w="4495" w:type="dxa"/>
          </w:tcPr>
          <w:p w:rsidR="00191007" w:rsidRPr="001066AF" w:rsidRDefault="00A42008" w:rsidP="00191007">
            <w:pPr>
              <w:pStyle w:val="22222"/>
              <w:ind w:right="0" w:firstLine="0"/>
            </w:pPr>
            <w:r w:rsidRPr="001066AF">
              <w:t>Середні витрати відшкодування на одну особу ВПО які проживають у відділення соціально психологічної допомоги</w:t>
            </w:r>
          </w:p>
        </w:tc>
        <w:tc>
          <w:tcPr>
            <w:tcW w:w="1124" w:type="dxa"/>
          </w:tcPr>
          <w:p w:rsidR="00191007" w:rsidRPr="001066AF" w:rsidRDefault="00A42008" w:rsidP="00276B8D">
            <w:pPr>
              <w:pStyle w:val="22222"/>
              <w:ind w:right="0" w:firstLine="0"/>
            </w:pPr>
            <w:r w:rsidRPr="001066AF">
              <w:t>грн</w:t>
            </w:r>
          </w:p>
        </w:tc>
        <w:tc>
          <w:tcPr>
            <w:tcW w:w="1417" w:type="dxa"/>
          </w:tcPr>
          <w:p w:rsidR="00191007" w:rsidRPr="001066AF" w:rsidRDefault="00FB67EC" w:rsidP="00276B8D">
            <w:pPr>
              <w:pStyle w:val="22222"/>
              <w:ind w:right="0" w:firstLine="0"/>
            </w:pPr>
            <w:r w:rsidRPr="001066AF">
              <w:t>28099,54</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191007" w:rsidTr="00BB02A4">
        <w:tc>
          <w:tcPr>
            <w:tcW w:w="4495" w:type="dxa"/>
          </w:tcPr>
          <w:p w:rsidR="00191007" w:rsidRDefault="00A42008" w:rsidP="00191007">
            <w:pPr>
              <w:pStyle w:val="22222"/>
              <w:ind w:right="0" w:firstLine="0"/>
            </w:pPr>
            <w:r>
              <w:t>Показники якості:</w:t>
            </w:r>
          </w:p>
        </w:tc>
        <w:tc>
          <w:tcPr>
            <w:tcW w:w="1124" w:type="dxa"/>
          </w:tcPr>
          <w:p w:rsidR="00191007" w:rsidRDefault="00191007" w:rsidP="00276B8D">
            <w:pPr>
              <w:pStyle w:val="22222"/>
              <w:ind w:right="0" w:firstLine="0"/>
            </w:pPr>
          </w:p>
        </w:tc>
        <w:tc>
          <w:tcPr>
            <w:tcW w:w="1417"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A42008" w:rsidTr="00BB02A4">
        <w:tc>
          <w:tcPr>
            <w:tcW w:w="4495" w:type="dxa"/>
          </w:tcPr>
          <w:p w:rsidR="00A42008" w:rsidRDefault="00A42008" w:rsidP="00A42008">
            <w:pPr>
              <w:pStyle w:val="22222"/>
              <w:ind w:right="0" w:firstLine="0"/>
            </w:pPr>
            <w:r>
              <w:t>Відсоток осіб, охоплених соціальними послугами до загальної чисельності осіб які потребують соціальних послуг</w:t>
            </w:r>
          </w:p>
        </w:tc>
        <w:tc>
          <w:tcPr>
            <w:tcW w:w="1124" w:type="dxa"/>
          </w:tcPr>
          <w:p w:rsidR="00A42008" w:rsidRDefault="00A42008" w:rsidP="00276B8D">
            <w:pPr>
              <w:pStyle w:val="22222"/>
              <w:ind w:right="0" w:firstLine="0"/>
            </w:pPr>
            <w:r>
              <w:t>відс.</w:t>
            </w:r>
          </w:p>
        </w:tc>
        <w:tc>
          <w:tcPr>
            <w:tcW w:w="1417" w:type="dxa"/>
          </w:tcPr>
          <w:p w:rsidR="00A42008" w:rsidRDefault="00A42008" w:rsidP="00276B8D">
            <w:pPr>
              <w:pStyle w:val="22222"/>
              <w:ind w:right="0" w:firstLine="0"/>
            </w:pPr>
            <w:r>
              <w:t>100</w:t>
            </w:r>
          </w:p>
        </w:tc>
        <w:tc>
          <w:tcPr>
            <w:tcW w:w="1406" w:type="dxa"/>
          </w:tcPr>
          <w:p w:rsidR="00A42008" w:rsidRDefault="00A42008" w:rsidP="00276B8D">
            <w:pPr>
              <w:pStyle w:val="22222"/>
              <w:ind w:right="0" w:firstLine="0"/>
            </w:pPr>
            <w:r>
              <w:t>100</w:t>
            </w:r>
          </w:p>
        </w:tc>
        <w:tc>
          <w:tcPr>
            <w:tcW w:w="1406" w:type="dxa"/>
          </w:tcPr>
          <w:p w:rsidR="00A42008" w:rsidRDefault="00A42008" w:rsidP="00276B8D">
            <w:pPr>
              <w:pStyle w:val="22222"/>
              <w:ind w:right="0" w:firstLine="0"/>
            </w:pPr>
            <w:r>
              <w:t>100</w:t>
            </w:r>
          </w:p>
        </w:tc>
      </w:tr>
      <w:tr w:rsidR="00A42008" w:rsidTr="00BB02A4">
        <w:tc>
          <w:tcPr>
            <w:tcW w:w="4495" w:type="dxa"/>
          </w:tcPr>
          <w:p w:rsidR="00A42008" w:rsidRDefault="003706E5" w:rsidP="00886627">
            <w:pPr>
              <w:pStyle w:val="22222"/>
              <w:ind w:right="0" w:firstLine="0"/>
            </w:pPr>
            <w:r>
              <w:t>Відсоток охоплени</w:t>
            </w:r>
            <w:r w:rsidR="00886627">
              <w:t>х ветеранів війни та членів їх сімей соціальними послугами відповідно до визначених потреб</w:t>
            </w:r>
          </w:p>
        </w:tc>
        <w:tc>
          <w:tcPr>
            <w:tcW w:w="1124" w:type="dxa"/>
          </w:tcPr>
          <w:p w:rsidR="00A42008" w:rsidRDefault="00886627" w:rsidP="00276B8D">
            <w:pPr>
              <w:pStyle w:val="22222"/>
              <w:ind w:right="0" w:firstLine="0"/>
            </w:pPr>
            <w:r>
              <w:t>відс</w:t>
            </w:r>
          </w:p>
        </w:tc>
        <w:tc>
          <w:tcPr>
            <w:tcW w:w="1417" w:type="dxa"/>
          </w:tcPr>
          <w:p w:rsidR="00A42008" w:rsidRDefault="00886627" w:rsidP="00276B8D">
            <w:pPr>
              <w:pStyle w:val="22222"/>
              <w:ind w:right="0" w:firstLine="0"/>
            </w:pPr>
            <w:r>
              <w:t>100</w:t>
            </w:r>
          </w:p>
        </w:tc>
        <w:tc>
          <w:tcPr>
            <w:tcW w:w="1406" w:type="dxa"/>
          </w:tcPr>
          <w:p w:rsidR="00A42008" w:rsidRDefault="00A42008" w:rsidP="00276B8D">
            <w:pPr>
              <w:pStyle w:val="22222"/>
              <w:ind w:right="0" w:firstLine="0"/>
            </w:pPr>
          </w:p>
        </w:tc>
        <w:tc>
          <w:tcPr>
            <w:tcW w:w="1406" w:type="dxa"/>
          </w:tcPr>
          <w:p w:rsidR="00A42008" w:rsidRDefault="00A42008" w:rsidP="00276B8D">
            <w:pPr>
              <w:pStyle w:val="22222"/>
              <w:ind w:right="0" w:firstLine="0"/>
            </w:pPr>
          </w:p>
        </w:tc>
      </w:tr>
      <w:tr w:rsidR="00191007" w:rsidTr="00BB02A4">
        <w:tc>
          <w:tcPr>
            <w:tcW w:w="4495" w:type="dxa"/>
          </w:tcPr>
          <w:p w:rsidR="00191007" w:rsidRDefault="00191007" w:rsidP="00192C6F">
            <w:pPr>
              <w:pStyle w:val="22222"/>
              <w:ind w:right="0" w:firstLine="0"/>
            </w:pPr>
            <w:r>
              <w:t>Частка кейсів за якими досягнуто позитивного результату</w:t>
            </w:r>
            <w:r w:rsidR="00192C6F">
              <w:t>, вирішено проблемні питання</w:t>
            </w:r>
          </w:p>
        </w:tc>
        <w:tc>
          <w:tcPr>
            <w:tcW w:w="1124" w:type="dxa"/>
          </w:tcPr>
          <w:p w:rsidR="00191007" w:rsidRDefault="00A42008" w:rsidP="00276B8D">
            <w:pPr>
              <w:pStyle w:val="22222"/>
              <w:ind w:right="0" w:firstLine="0"/>
            </w:pPr>
            <w:r>
              <w:t>відс.</w:t>
            </w:r>
          </w:p>
        </w:tc>
        <w:tc>
          <w:tcPr>
            <w:tcW w:w="1417" w:type="dxa"/>
          </w:tcPr>
          <w:p w:rsidR="00191007" w:rsidRDefault="00A42008" w:rsidP="00276B8D">
            <w:pPr>
              <w:pStyle w:val="22222"/>
              <w:ind w:right="0" w:firstLine="0"/>
            </w:pPr>
            <w:r>
              <w:t>100</w:t>
            </w:r>
          </w:p>
        </w:tc>
        <w:tc>
          <w:tcPr>
            <w:tcW w:w="1406" w:type="dxa"/>
          </w:tcPr>
          <w:p w:rsidR="00191007" w:rsidRDefault="00191007" w:rsidP="00276B8D">
            <w:pPr>
              <w:pStyle w:val="22222"/>
              <w:ind w:right="0" w:firstLine="0"/>
            </w:pPr>
          </w:p>
        </w:tc>
        <w:tc>
          <w:tcPr>
            <w:tcW w:w="1406" w:type="dxa"/>
          </w:tcPr>
          <w:p w:rsidR="00191007" w:rsidRDefault="00191007" w:rsidP="00276B8D">
            <w:pPr>
              <w:pStyle w:val="22222"/>
              <w:ind w:right="0" w:firstLine="0"/>
            </w:pPr>
          </w:p>
        </w:tc>
      </w:tr>
      <w:tr w:rsidR="00FB67EC" w:rsidTr="00BB02A4">
        <w:tc>
          <w:tcPr>
            <w:tcW w:w="4495" w:type="dxa"/>
          </w:tcPr>
          <w:p w:rsidR="00FB67EC" w:rsidRPr="001066AF" w:rsidRDefault="00FB67EC" w:rsidP="00192C6F">
            <w:pPr>
              <w:pStyle w:val="22222"/>
              <w:ind w:right="0" w:firstLine="0"/>
            </w:pPr>
            <w:r w:rsidRPr="001066AF">
              <w:t xml:space="preserve">Забезпечення підвищенням </w:t>
            </w:r>
            <w:r w:rsidRPr="001066AF">
              <w:lastRenderedPageBreak/>
              <w:t>кваліфікації фахівців від потреби</w:t>
            </w:r>
          </w:p>
        </w:tc>
        <w:tc>
          <w:tcPr>
            <w:tcW w:w="1124" w:type="dxa"/>
          </w:tcPr>
          <w:p w:rsidR="00FB67EC" w:rsidRPr="001066AF" w:rsidRDefault="00FB67EC" w:rsidP="00276B8D">
            <w:pPr>
              <w:pStyle w:val="22222"/>
              <w:ind w:right="0" w:firstLine="0"/>
            </w:pPr>
            <w:r w:rsidRPr="001066AF">
              <w:lastRenderedPageBreak/>
              <w:t>Відс.</w:t>
            </w:r>
          </w:p>
        </w:tc>
        <w:tc>
          <w:tcPr>
            <w:tcW w:w="1417" w:type="dxa"/>
          </w:tcPr>
          <w:p w:rsidR="00FB67EC" w:rsidRPr="001066AF" w:rsidRDefault="00FB67EC" w:rsidP="00276B8D">
            <w:pPr>
              <w:pStyle w:val="22222"/>
              <w:ind w:right="0" w:firstLine="0"/>
            </w:pPr>
            <w:r w:rsidRPr="001066AF">
              <w:t>100</w:t>
            </w:r>
          </w:p>
        </w:tc>
        <w:tc>
          <w:tcPr>
            <w:tcW w:w="1406" w:type="dxa"/>
          </w:tcPr>
          <w:p w:rsidR="00FB67EC" w:rsidRDefault="00FB67EC" w:rsidP="00276B8D">
            <w:pPr>
              <w:pStyle w:val="22222"/>
              <w:ind w:right="0" w:firstLine="0"/>
            </w:pPr>
          </w:p>
        </w:tc>
        <w:tc>
          <w:tcPr>
            <w:tcW w:w="1406" w:type="dxa"/>
          </w:tcPr>
          <w:p w:rsidR="00FB67EC" w:rsidRDefault="00FB67EC" w:rsidP="00276B8D">
            <w:pPr>
              <w:pStyle w:val="22222"/>
              <w:ind w:right="0" w:firstLine="0"/>
            </w:pPr>
          </w:p>
        </w:tc>
      </w:tr>
    </w:tbl>
    <w:p w:rsidR="00A1498B" w:rsidRDefault="00A1498B" w:rsidP="00276B8D">
      <w:pPr>
        <w:jc w:val="both"/>
        <w:rPr>
          <w:color w:val="000000"/>
          <w:sz w:val="28"/>
          <w:szCs w:val="28"/>
        </w:rPr>
      </w:pPr>
    </w:p>
    <w:p w:rsidR="00966B06" w:rsidRDefault="0074420C" w:rsidP="00276B8D">
      <w:pPr>
        <w:jc w:val="both"/>
        <w:rPr>
          <w:color w:val="000000"/>
          <w:sz w:val="28"/>
          <w:szCs w:val="28"/>
        </w:rPr>
      </w:pPr>
      <w:r>
        <w:rPr>
          <w:color w:val="000000"/>
          <w:sz w:val="28"/>
          <w:szCs w:val="28"/>
        </w:rPr>
        <w:t xml:space="preserve">Програмою </w:t>
      </w:r>
      <w:r w:rsidR="00C1511E">
        <w:rPr>
          <w:sz w:val="28"/>
          <w:szCs w:val="28"/>
        </w:rPr>
        <w:t>врахо</w:t>
      </w:r>
      <w:r w:rsidRPr="00DD6054">
        <w:rPr>
          <w:sz w:val="28"/>
          <w:szCs w:val="28"/>
        </w:rPr>
        <w:t>ва</w:t>
      </w:r>
      <w:r w:rsidR="00C1511E">
        <w:rPr>
          <w:sz w:val="28"/>
          <w:szCs w:val="28"/>
        </w:rPr>
        <w:t>но рівною мірою інтереси</w:t>
      </w:r>
      <w:r w:rsidRPr="00DD6054">
        <w:rPr>
          <w:sz w:val="28"/>
          <w:szCs w:val="28"/>
        </w:rPr>
        <w:t xml:space="preserve"> жінок і чоловіків під час надання соціальних послуг</w:t>
      </w:r>
      <w:r>
        <w:rPr>
          <w:color w:val="000000"/>
          <w:sz w:val="28"/>
          <w:szCs w:val="28"/>
        </w:rPr>
        <w:t>.</w:t>
      </w:r>
    </w:p>
    <w:p w:rsidR="0027267E" w:rsidRDefault="0027267E" w:rsidP="00276B8D">
      <w:pPr>
        <w:jc w:val="both"/>
        <w:rPr>
          <w:color w:val="000000"/>
          <w:sz w:val="28"/>
          <w:szCs w:val="28"/>
        </w:rPr>
      </w:pPr>
      <w:r w:rsidRPr="00517228">
        <w:rPr>
          <w:sz w:val="28"/>
          <w:szCs w:val="28"/>
        </w:rPr>
        <w:t>Захо</w:t>
      </w:r>
      <w:r w:rsidR="0095507C">
        <w:rPr>
          <w:sz w:val="28"/>
          <w:szCs w:val="28"/>
        </w:rPr>
        <w:t>ди Програми наведені у додатку 1</w:t>
      </w:r>
    </w:p>
    <w:p w:rsidR="00B14403" w:rsidRPr="0052745F" w:rsidRDefault="00B14403" w:rsidP="00276B8D">
      <w:pPr>
        <w:jc w:val="both"/>
        <w:rPr>
          <w:color w:val="000000"/>
          <w:sz w:val="28"/>
          <w:szCs w:val="28"/>
        </w:rPr>
      </w:pPr>
    </w:p>
    <w:p w:rsidR="00276B8D" w:rsidRPr="00276B8D" w:rsidRDefault="00276B8D" w:rsidP="00276B8D">
      <w:pPr>
        <w:widowControl w:val="0"/>
        <w:shd w:val="clear" w:color="auto" w:fill="FFFFFF"/>
        <w:autoSpaceDE w:val="0"/>
        <w:autoSpaceDN w:val="0"/>
        <w:adjustRightInd w:val="0"/>
        <w:ind w:left="709" w:firstLine="371"/>
        <w:jc w:val="center"/>
        <w:outlineLvl w:val="0"/>
        <w:rPr>
          <w:b/>
          <w:bCs/>
          <w:kern w:val="36"/>
          <w:sz w:val="28"/>
          <w:szCs w:val="28"/>
          <w:shd w:val="clear" w:color="auto" w:fill="FFFFFF"/>
        </w:rPr>
      </w:pPr>
      <w:r w:rsidRPr="00276B8D">
        <w:rPr>
          <w:b/>
          <w:bCs/>
          <w:kern w:val="36"/>
          <w:sz w:val="28"/>
          <w:szCs w:val="28"/>
          <w:shd w:val="clear" w:color="auto" w:fill="FFFFFF"/>
        </w:rPr>
        <w:t>5. ОБСЯГИ ТА ДЖЕРЕЛА ФІНАНСУВАННЯ ПРОГРАМИ</w:t>
      </w:r>
    </w:p>
    <w:p w:rsidR="00276B8D" w:rsidRDefault="00DD6054" w:rsidP="00276B8D">
      <w:pPr>
        <w:pStyle w:val="a6"/>
        <w:ind w:firstLine="708"/>
        <w:rPr>
          <w:bCs/>
          <w:kern w:val="36"/>
          <w:shd w:val="clear" w:color="auto" w:fill="FFFFFF"/>
        </w:rPr>
      </w:pPr>
      <w:r>
        <w:rPr>
          <w:bCs/>
          <w:kern w:val="36"/>
          <w:shd w:val="clear" w:color="auto" w:fill="FFFFFF"/>
        </w:rPr>
        <w:t xml:space="preserve">  </w:t>
      </w:r>
    </w:p>
    <w:p w:rsidR="00276B8D" w:rsidRPr="00CD0A27" w:rsidRDefault="00DD6054" w:rsidP="00276B8D">
      <w:pPr>
        <w:pStyle w:val="a6"/>
        <w:ind w:firstLine="708"/>
      </w:pPr>
      <w:r>
        <w:rPr>
          <w:bCs/>
          <w:kern w:val="36"/>
          <w:shd w:val="clear" w:color="auto" w:fill="FFFFFF"/>
        </w:rPr>
        <w:t xml:space="preserve">  </w:t>
      </w:r>
      <w:r w:rsidR="00276B8D" w:rsidRPr="00CD0A27">
        <w:t xml:space="preserve">Фінансування заходів на виконання Програми здійснюватиметься за рахунок коштів бюджету </w:t>
      </w:r>
      <w:r w:rsidR="00276B8D">
        <w:t xml:space="preserve">Гайсинської </w:t>
      </w:r>
      <w:r w:rsidR="00276B8D" w:rsidRPr="00CD0A27">
        <w:t>міської територіальної громади</w:t>
      </w:r>
      <w:r w:rsidR="00B318F0">
        <w:t>,</w:t>
      </w:r>
      <w:r w:rsidR="0027267E">
        <w:t xml:space="preserve"> </w:t>
      </w:r>
      <w:r w:rsidR="00B318F0">
        <w:t>к</w:t>
      </w:r>
      <w:r w:rsidR="0027267E">
        <w:t xml:space="preserve">оштів Кунківської сільської територіальної громади та Краснопільської сільської територіальної громади </w:t>
      </w:r>
      <w:r w:rsidR="00276B8D">
        <w:t xml:space="preserve">(в межах коштів, передбачених на відповідний бюджетний період) </w:t>
      </w:r>
      <w:r w:rsidR="00276B8D" w:rsidRPr="00CD0A27">
        <w:t>із залученням інших джерел фінансування, не заборонених законодавством</w:t>
      </w:r>
      <w:r w:rsidR="00BB48D7">
        <w:t xml:space="preserve"> (</w:t>
      </w:r>
      <w:r w:rsidR="00CB0418">
        <w:t xml:space="preserve">перерахування пенсійним фондом частини пенсії на утримання пенсіонерів які проживають в відділенні стаціонарного догляду для постійного або тимчасового проживання, відповідно  </w:t>
      </w:r>
      <w:r w:rsidR="00CB0418" w:rsidRPr="00CB0418">
        <w:rPr>
          <w:color w:val="000000"/>
          <w:shd w:val="clear" w:color="auto" w:fill="FFFFFF"/>
        </w:rPr>
        <w:t>частини першої статті 88 Закону України "Про пенсійне забезпечення</w:t>
      </w:r>
      <w:r w:rsidR="00CB0418">
        <w:rPr>
          <w:rFonts w:ascii="ProbaPro" w:hAnsi="ProbaPro"/>
          <w:color w:val="000000"/>
          <w:sz w:val="27"/>
          <w:szCs w:val="27"/>
          <w:shd w:val="clear" w:color="auto" w:fill="FFFFFF"/>
        </w:rPr>
        <w:t>",</w:t>
      </w:r>
      <w:r w:rsidR="00CB0418">
        <w:t xml:space="preserve"> </w:t>
      </w:r>
      <w:r w:rsidR="00BB48D7">
        <w:t xml:space="preserve"> благодійні внески та натуральна допомога</w:t>
      </w:r>
      <w:r w:rsidR="00CB0418">
        <w:t xml:space="preserve">, плата за послуги </w:t>
      </w:r>
      <w:r w:rsidR="00BB48D7">
        <w:t>)</w:t>
      </w:r>
      <w:r w:rsidR="001621C5">
        <w:t>,</w:t>
      </w:r>
      <w:r w:rsidR="001621C5" w:rsidRPr="001621C5">
        <w:rPr>
          <w:sz w:val="24"/>
          <w:szCs w:val="24"/>
        </w:rPr>
        <w:t xml:space="preserve"> </w:t>
      </w:r>
      <w:r w:rsidR="001621C5" w:rsidRPr="001621C5">
        <w:t>відшкодування  витрат за проживання  ВПО в відділенні соціально психологічної допомоги (МТП)</w:t>
      </w:r>
      <w:r w:rsidR="00276B8D" w:rsidRPr="00CD0A27">
        <w:t>.</w:t>
      </w:r>
    </w:p>
    <w:p w:rsidR="00276B8D" w:rsidRPr="00B14403" w:rsidRDefault="0095507C" w:rsidP="00276B8D">
      <w:pPr>
        <w:pStyle w:val="a6"/>
        <w:ind w:firstLine="708"/>
        <w:rPr>
          <w:color w:val="FF0000"/>
        </w:rPr>
      </w:pPr>
      <w:r>
        <w:t xml:space="preserve">Забезпечення </w:t>
      </w:r>
      <w:r w:rsidR="00CB0418" w:rsidRPr="0095507C">
        <w:t>діяльності фахівців із супроводу ветеранів війни та демобілізованих осіб та окремі заходи з підтримки осіб які захищали незалежність та територіальну цілісність України</w:t>
      </w:r>
      <w:r w:rsidRPr="0095507C">
        <w:t xml:space="preserve"> буде здійснюватися за рахунок коштів субвенцій з </w:t>
      </w:r>
      <w:r w:rsidR="00D83F1D">
        <w:t>обласного</w:t>
      </w:r>
      <w:r w:rsidRPr="0095507C">
        <w:t xml:space="preserve"> </w:t>
      </w:r>
      <w:r w:rsidR="00646002">
        <w:t xml:space="preserve">та міського </w:t>
      </w:r>
      <w:r w:rsidRPr="0095507C">
        <w:t>бюджет</w:t>
      </w:r>
      <w:r w:rsidR="00646002">
        <w:t>ів</w:t>
      </w:r>
      <w:r w:rsidRPr="0095507C">
        <w:t>.</w:t>
      </w:r>
    </w:p>
    <w:p w:rsidR="00DD6054" w:rsidRPr="00A31C01" w:rsidRDefault="00276B8D" w:rsidP="00A31C01">
      <w:pPr>
        <w:pStyle w:val="a6"/>
        <w:ind w:firstLine="708"/>
      </w:pPr>
      <w:r>
        <w:t xml:space="preserve">Ресурсне забезпечення Програми наведене у додатку </w:t>
      </w:r>
      <w:r w:rsidR="003024AA">
        <w:t>2</w:t>
      </w:r>
      <w:r>
        <w:t xml:space="preserve"> до Програми.</w:t>
      </w:r>
    </w:p>
    <w:p w:rsidR="00276B8D" w:rsidRDefault="00276B8D" w:rsidP="00276B8D">
      <w:pPr>
        <w:ind w:firstLine="708"/>
        <w:jc w:val="both"/>
        <w:rPr>
          <w:sz w:val="28"/>
          <w:szCs w:val="28"/>
        </w:rPr>
      </w:pPr>
      <w:r w:rsidRPr="005A0DD7">
        <w:rPr>
          <w:sz w:val="28"/>
          <w:szCs w:val="28"/>
        </w:rPr>
        <w:t>Головни</w:t>
      </w:r>
      <w:r>
        <w:rPr>
          <w:sz w:val="28"/>
          <w:szCs w:val="28"/>
        </w:rPr>
        <w:t>й</w:t>
      </w:r>
      <w:r w:rsidRPr="005A0DD7">
        <w:rPr>
          <w:sz w:val="28"/>
          <w:szCs w:val="28"/>
        </w:rPr>
        <w:t xml:space="preserve"> розпорядник коштів по Програмі</w:t>
      </w:r>
      <w:r>
        <w:rPr>
          <w:sz w:val="28"/>
          <w:szCs w:val="28"/>
        </w:rPr>
        <w:t>: Відділ соціального захисту Гайсинської міської ради.</w:t>
      </w:r>
    </w:p>
    <w:p w:rsidR="00276B8D" w:rsidRDefault="00276B8D" w:rsidP="00276B8D">
      <w:pPr>
        <w:ind w:firstLine="708"/>
        <w:jc w:val="both"/>
        <w:rPr>
          <w:sz w:val="28"/>
          <w:szCs w:val="28"/>
        </w:rPr>
      </w:pPr>
      <w:r>
        <w:rPr>
          <w:sz w:val="28"/>
          <w:szCs w:val="28"/>
        </w:rPr>
        <w:t>Відповідальний</w:t>
      </w:r>
      <w:r w:rsidRPr="005A0DD7">
        <w:rPr>
          <w:sz w:val="28"/>
          <w:szCs w:val="28"/>
        </w:rPr>
        <w:t xml:space="preserve"> розпорядник</w:t>
      </w:r>
      <w:r>
        <w:rPr>
          <w:sz w:val="28"/>
          <w:szCs w:val="28"/>
        </w:rPr>
        <w:t xml:space="preserve"> </w:t>
      </w:r>
      <w:r w:rsidRPr="005A0DD7">
        <w:rPr>
          <w:sz w:val="28"/>
          <w:szCs w:val="28"/>
        </w:rPr>
        <w:t>по Програмі</w:t>
      </w:r>
      <w:r>
        <w:rPr>
          <w:sz w:val="28"/>
          <w:szCs w:val="28"/>
        </w:rPr>
        <w:t>: Комунальна установа «Центр надання соціальних послуг» Гайсинської міської ради.</w:t>
      </w:r>
    </w:p>
    <w:p w:rsidR="00A31C01" w:rsidRDefault="00A31C01" w:rsidP="00276B8D">
      <w:pPr>
        <w:jc w:val="both"/>
        <w:rPr>
          <w:sz w:val="28"/>
          <w:szCs w:val="28"/>
        </w:rPr>
      </w:pPr>
    </w:p>
    <w:p w:rsidR="00B14403" w:rsidRDefault="00B14403" w:rsidP="00A31C01">
      <w:pPr>
        <w:jc w:val="center"/>
        <w:rPr>
          <w:b/>
          <w:sz w:val="28"/>
          <w:szCs w:val="28"/>
        </w:rPr>
      </w:pPr>
    </w:p>
    <w:p w:rsidR="00A742A6" w:rsidRDefault="00A742A6" w:rsidP="00A31C01">
      <w:pPr>
        <w:jc w:val="center"/>
        <w:rPr>
          <w:b/>
          <w:sz w:val="28"/>
          <w:szCs w:val="28"/>
        </w:rPr>
      </w:pPr>
    </w:p>
    <w:p w:rsidR="00A742A6" w:rsidRDefault="00A742A6" w:rsidP="00A31C01">
      <w:pPr>
        <w:jc w:val="center"/>
        <w:rPr>
          <w:b/>
          <w:sz w:val="28"/>
          <w:szCs w:val="28"/>
        </w:rPr>
      </w:pPr>
    </w:p>
    <w:p w:rsidR="00A742A6" w:rsidRDefault="00A742A6" w:rsidP="00A31C01">
      <w:pPr>
        <w:jc w:val="center"/>
        <w:rPr>
          <w:b/>
          <w:sz w:val="28"/>
          <w:szCs w:val="28"/>
        </w:rPr>
      </w:pPr>
    </w:p>
    <w:p w:rsidR="00A31C01" w:rsidRDefault="00A31C01" w:rsidP="00A31C01">
      <w:pPr>
        <w:jc w:val="center"/>
        <w:rPr>
          <w:b/>
          <w:sz w:val="28"/>
          <w:szCs w:val="28"/>
        </w:rPr>
      </w:pPr>
      <w:r w:rsidRPr="00A31C01">
        <w:rPr>
          <w:b/>
          <w:sz w:val="28"/>
          <w:szCs w:val="28"/>
        </w:rPr>
        <w:t>6.СТРОКИ ТА ЕТАПИ ВИКОНАННЯ ПРОГРАМИ</w:t>
      </w:r>
    </w:p>
    <w:p w:rsidR="00B318F0" w:rsidRPr="00A31C01" w:rsidRDefault="00B318F0" w:rsidP="00A31C01">
      <w:pPr>
        <w:jc w:val="center"/>
        <w:rPr>
          <w:b/>
          <w:sz w:val="28"/>
          <w:szCs w:val="28"/>
        </w:rPr>
      </w:pPr>
    </w:p>
    <w:p w:rsidR="00C1511E" w:rsidRPr="00C1511E" w:rsidRDefault="00C1511E" w:rsidP="00C1511E">
      <w:pPr>
        <w:pStyle w:val="Default"/>
        <w:jc w:val="both"/>
        <w:rPr>
          <w:sz w:val="28"/>
          <w:szCs w:val="28"/>
          <w:lang w:val="uk-UA"/>
        </w:rPr>
      </w:pPr>
      <w:r>
        <w:rPr>
          <w:sz w:val="28"/>
          <w:szCs w:val="28"/>
          <w:lang w:val="uk-UA"/>
        </w:rPr>
        <w:t>Початок дії Програми з 1 січня 2026р</w:t>
      </w:r>
      <w:r w:rsidR="00BB48D7">
        <w:rPr>
          <w:sz w:val="28"/>
          <w:szCs w:val="28"/>
          <w:lang w:val="uk-UA"/>
        </w:rPr>
        <w:t>. Закінчення дії Програми 31 грудня 2028р.</w:t>
      </w:r>
    </w:p>
    <w:p w:rsidR="00A742A6" w:rsidRDefault="00A31C01" w:rsidP="00C1511E">
      <w:pPr>
        <w:pStyle w:val="Default"/>
        <w:jc w:val="both"/>
        <w:rPr>
          <w:sz w:val="28"/>
          <w:szCs w:val="28"/>
          <w:lang w:val="uk-UA"/>
        </w:rPr>
      </w:pPr>
      <w:r>
        <w:rPr>
          <w:sz w:val="28"/>
          <w:szCs w:val="28"/>
        </w:rPr>
        <w:t>Строки виконання програми</w:t>
      </w:r>
      <w:r w:rsidR="0095507C">
        <w:rPr>
          <w:sz w:val="28"/>
          <w:szCs w:val="28"/>
          <w:lang w:val="uk-UA"/>
        </w:rPr>
        <w:t xml:space="preserve"> :</w:t>
      </w:r>
      <w:r w:rsidR="00A742A6">
        <w:rPr>
          <w:sz w:val="28"/>
          <w:szCs w:val="28"/>
          <w:lang w:val="uk-UA"/>
        </w:rPr>
        <w:t>2026-2028 роки</w:t>
      </w:r>
    </w:p>
    <w:p w:rsidR="0095507C" w:rsidRDefault="0095507C" w:rsidP="00C1511E">
      <w:pPr>
        <w:pStyle w:val="Default"/>
        <w:jc w:val="both"/>
        <w:rPr>
          <w:sz w:val="28"/>
          <w:szCs w:val="28"/>
          <w:lang w:val="uk-UA"/>
        </w:rPr>
      </w:pPr>
      <w:r>
        <w:rPr>
          <w:sz w:val="28"/>
          <w:szCs w:val="28"/>
          <w:lang w:val="uk-UA"/>
        </w:rPr>
        <w:t>1 рік</w:t>
      </w:r>
      <w:r w:rsidR="00A742A6">
        <w:rPr>
          <w:sz w:val="28"/>
          <w:szCs w:val="28"/>
          <w:lang w:val="uk-UA"/>
        </w:rPr>
        <w:t xml:space="preserve"> </w:t>
      </w:r>
      <w:r>
        <w:rPr>
          <w:sz w:val="28"/>
          <w:szCs w:val="28"/>
          <w:lang w:val="uk-UA"/>
        </w:rPr>
        <w:t xml:space="preserve">- </w:t>
      </w:r>
      <w:r w:rsidR="00A31C01" w:rsidRPr="00A742A6">
        <w:rPr>
          <w:sz w:val="28"/>
          <w:szCs w:val="28"/>
          <w:lang w:val="uk-UA"/>
        </w:rPr>
        <w:t xml:space="preserve"> 202</w:t>
      </w:r>
      <w:r w:rsidR="00A31C01">
        <w:rPr>
          <w:sz w:val="28"/>
          <w:szCs w:val="28"/>
          <w:lang w:val="uk-UA"/>
        </w:rPr>
        <w:t>6</w:t>
      </w:r>
      <w:r w:rsidR="00A742A6">
        <w:rPr>
          <w:sz w:val="28"/>
          <w:szCs w:val="28"/>
          <w:lang w:val="uk-UA"/>
        </w:rPr>
        <w:t xml:space="preserve"> </w:t>
      </w:r>
      <w:r>
        <w:rPr>
          <w:sz w:val="28"/>
          <w:szCs w:val="28"/>
          <w:lang w:val="uk-UA"/>
        </w:rPr>
        <w:t>рік</w:t>
      </w:r>
    </w:p>
    <w:p w:rsidR="00BB48D7" w:rsidRDefault="0095507C" w:rsidP="00C1511E">
      <w:pPr>
        <w:pStyle w:val="Default"/>
        <w:jc w:val="both"/>
        <w:rPr>
          <w:sz w:val="28"/>
          <w:szCs w:val="28"/>
          <w:lang w:val="uk-UA"/>
        </w:rPr>
      </w:pPr>
      <w:r>
        <w:rPr>
          <w:sz w:val="28"/>
          <w:szCs w:val="28"/>
          <w:lang w:val="uk-UA"/>
        </w:rPr>
        <w:t>2 рік</w:t>
      </w:r>
      <w:r w:rsidR="00A31C01" w:rsidRPr="00A742A6">
        <w:rPr>
          <w:sz w:val="28"/>
          <w:szCs w:val="28"/>
          <w:lang w:val="uk-UA"/>
        </w:rPr>
        <w:t>-</w:t>
      </w:r>
      <w:r w:rsidR="00A742A6">
        <w:rPr>
          <w:sz w:val="28"/>
          <w:szCs w:val="28"/>
          <w:lang w:val="uk-UA"/>
        </w:rPr>
        <w:t xml:space="preserve"> </w:t>
      </w:r>
      <w:r w:rsidR="00A31C01" w:rsidRPr="00A742A6">
        <w:rPr>
          <w:sz w:val="28"/>
          <w:szCs w:val="28"/>
          <w:lang w:val="uk-UA"/>
        </w:rPr>
        <w:t>202</w:t>
      </w:r>
      <w:r>
        <w:rPr>
          <w:sz w:val="28"/>
          <w:szCs w:val="28"/>
          <w:lang w:val="uk-UA"/>
        </w:rPr>
        <w:t>7</w:t>
      </w:r>
      <w:r w:rsidR="00A31C01" w:rsidRPr="00A742A6">
        <w:rPr>
          <w:sz w:val="28"/>
          <w:szCs w:val="28"/>
          <w:lang w:val="uk-UA"/>
        </w:rPr>
        <w:t xml:space="preserve"> р</w:t>
      </w:r>
      <w:r w:rsidR="00A742A6">
        <w:rPr>
          <w:sz w:val="28"/>
          <w:szCs w:val="28"/>
          <w:lang w:val="uk-UA"/>
        </w:rPr>
        <w:t xml:space="preserve">ік </w:t>
      </w:r>
      <w:r w:rsidR="00A31C01">
        <w:rPr>
          <w:sz w:val="28"/>
          <w:szCs w:val="28"/>
          <w:lang w:val="uk-UA"/>
        </w:rPr>
        <w:t xml:space="preserve"> </w:t>
      </w:r>
    </w:p>
    <w:p w:rsidR="0095507C" w:rsidRDefault="0095507C" w:rsidP="00C1511E">
      <w:pPr>
        <w:pStyle w:val="Default"/>
        <w:jc w:val="both"/>
        <w:rPr>
          <w:sz w:val="28"/>
          <w:szCs w:val="28"/>
          <w:lang w:val="uk-UA"/>
        </w:rPr>
      </w:pPr>
      <w:r>
        <w:rPr>
          <w:sz w:val="28"/>
          <w:szCs w:val="28"/>
          <w:lang w:val="uk-UA"/>
        </w:rPr>
        <w:t>3</w:t>
      </w:r>
      <w:r w:rsidR="00A742A6">
        <w:rPr>
          <w:sz w:val="28"/>
          <w:szCs w:val="28"/>
          <w:lang w:val="uk-UA"/>
        </w:rPr>
        <w:t xml:space="preserve"> </w:t>
      </w:r>
      <w:r>
        <w:rPr>
          <w:sz w:val="28"/>
          <w:szCs w:val="28"/>
          <w:lang w:val="uk-UA"/>
        </w:rPr>
        <w:t xml:space="preserve">рік </w:t>
      </w:r>
      <w:r w:rsidR="00A742A6">
        <w:rPr>
          <w:sz w:val="28"/>
          <w:szCs w:val="28"/>
          <w:lang w:val="uk-UA"/>
        </w:rPr>
        <w:t xml:space="preserve">– </w:t>
      </w:r>
      <w:r>
        <w:rPr>
          <w:sz w:val="28"/>
          <w:szCs w:val="28"/>
          <w:lang w:val="uk-UA"/>
        </w:rPr>
        <w:t>2028</w:t>
      </w:r>
      <w:r w:rsidR="00A742A6">
        <w:rPr>
          <w:sz w:val="28"/>
          <w:szCs w:val="28"/>
          <w:lang w:val="uk-UA"/>
        </w:rPr>
        <w:t xml:space="preserve"> </w:t>
      </w:r>
      <w:r>
        <w:rPr>
          <w:sz w:val="28"/>
          <w:szCs w:val="28"/>
          <w:lang w:val="uk-UA"/>
        </w:rPr>
        <w:t>р</w:t>
      </w:r>
      <w:r w:rsidR="00A742A6">
        <w:rPr>
          <w:sz w:val="28"/>
          <w:szCs w:val="28"/>
          <w:lang w:val="uk-UA"/>
        </w:rPr>
        <w:t>ік</w:t>
      </w:r>
    </w:p>
    <w:p w:rsidR="00A31C01" w:rsidRPr="005C766F" w:rsidRDefault="00BB48D7" w:rsidP="00C1511E">
      <w:pPr>
        <w:pStyle w:val="Default"/>
        <w:jc w:val="both"/>
        <w:rPr>
          <w:sz w:val="28"/>
          <w:szCs w:val="28"/>
          <w:lang w:val="uk-UA"/>
        </w:rPr>
      </w:pPr>
      <w:r>
        <w:rPr>
          <w:sz w:val="28"/>
          <w:szCs w:val="28"/>
          <w:lang w:val="uk-UA"/>
        </w:rPr>
        <w:t xml:space="preserve">Програма  реалізується в </w:t>
      </w:r>
      <w:r w:rsidR="00A31C01">
        <w:rPr>
          <w:sz w:val="28"/>
          <w:szCs w:val="28"/>
          <w:lang w:val="uk-UA"/>
        </w:rPr>
        <w:t>1 етап.</w:t>
      </w:r>
    </w:p>
    <w:p w:rsidR="0021623E" w:rsidRDefault="0021623E" w:rsidP="00DD6054">
      <w:pPr>
        <w:ind w:firstLine="708"/>
        <w:jc w:val="both"/>
        <w:rPr>
          <w:sz w:val="28"/>
          <w:szCs w:val="28"/>
        </w:rPr>
      </w:pPr>
    </w:p>
    <w:p w:rsidR="00A31C01" w:rsidRDefault="00A31C01" w:rsidP="00A31C01">
      <w:pPr>
        <w:ind w:firstLine="708"/>
        <w:jc w:val="center"/>
        <w:rPr>
          <w:b/>
          <w:sz w:val="28"/>
          <w:szCs w:val="28"/>
        </w:rPr>
      </w:pPr>
      <w:r w:rsidRPr="00A31C01">
        <w:rPr>
          <w:b/>
          <w:sz w:val="28"/>
          <w:szCs w:val="28"/>
        </w:rPr>
        <w:t>7. ОЧІКУВАНІ РЕЗУЛЬТАТИ  ВИКОНАННЯ ПРОГРАМИ</w:t>
      </w:r>
    </w:p>
    <w:p w:rsidR="00A31C01" w:rsidRPr="00A31C01" w:rsidRDefault="00A31C01" w:rsidP="00A31C01">
      <w:pPr>
        <w:ind w:firstLine="708"/>
        <w:jc w:val="center"/>
        <w:rPr>
          <w:b/>
          <w:sz w:val="28"/>
          <w:szCs w:val="28"/>
        </w:rPr>
      </w:pPr>
    </w:p>
    <w:p w:rsidR="00A31C01" w:rsidRDefault="00A31C01" w:rsidP="00DD6054">
      <w:pPr>
        <w:ind w:firstLine="708"/>
        <w:jc w:val="both"/>
        <w:rPr>
          <w:sz w:val="28"/>
          <w:szCs w:val="28"/>
        </w:rPr>
      </w:pPr>
      <w:r w:rsidRPr="00A31C01">
        <w:rPr>
          <w:sz w:val="28"/>
          <w:szCs w:val="28"/>
        </w:rPr>
        <w:lastRenderedPageBreak/>
        <w:t xml:space="preserve">Виконання даної Програми дасть змогу: </w:t>
      </w:r>
    </w:p>
    <w:p w:rsidR="00A31C01" w:rsidRDefault="00A31C01" w:rsidP="00DD6054">
      <w:pPr>
        <w:ind w:firstLine="708"/>
        <w:jc w:val="both"/>
        <w:rPr>
          <w:sz w:val="28"/>
          <w:szCs w:val="28"/>
        </w:rPr>
      </w:pPr>
      <w:r w:rsidRPr="00A31C01">
        <w:rPr>
          <w:sz w:val="28"/>
          <w:szCs w:val="28"/>
        </w:rPr>
        <w:t>- створити ефективну систе</w:t>
      </w:r>
      <w:r>
        <w:rPr>
          <w:sz w:val="28"/>
          <w:szCs w:val="28"/>
        </w:rPr>
        <w:t>му надання соціальних послуг у Гайсинській</w:t>
      </w:r>
      <w:r w:rsidRPr="00A31C01">
        <w:rPr>
          <w:sz w:val="28"/>
          <w:szCs w:val="28"/>
        </w:rPr>
        <w:t xml:space="preserve"> міській територіальній громаді;</w:t>
      </w:r>
    </w:p>
    <w:p w:rsidR="00A31C01" w:rsidRDefault="00A31C01" w:rsidP="00DD6054">
      <w:pPr>
        <w:ind w:firstLine="708"/>
        <w:jc w:val="both"/>
        <w:rPr>
          <w:sz w:val="28"/>
          <w:szCs w:val="28"/>
        </w:rPr>
      </w:pPr>
      <w:r>
        <w:rPr>
          <w:sz w:val="28"/>
          <w:szCs w:val="28"/>
        </w:rPr>
        <w:t xml:space="preserve">- </w:t>
      </w:r>
      <w:r w:rsidRPr="00A31C01">
        <w:rPr>
          <w:sz w:val="28"/>
          <w:szCs w:val="28"/>
        </w:rPr>
        <w:t xml:space="preserve">забезпечити визначення потреб та надання соціальних послуг незахищеним верствам населення; </w:t>
      </w:r>
    </w:p>
    <w:p w:rsidR="00A31C01" w:rsidRDefault="00A31C01" w:rsidP="00DD6054">
      <w:pPr>
        <w:ind w:firstLine="708"/>
        <w:jc w:val="both"/>
        <w:rPr>
          <w:sz w:val="28"/>
          <w:szCs w:val="28"/>
        </w:rPr>
      </w:pPr>
      <w:r w:rsidRPr="00A31C01">
        <w:rPr>
          <w:sz w:val="28"/>
          <w:szCs w:val="28"/>
        </w:rPr>
        <w:t xml:space="preserve">- покращити роботу з планування, фінансування і організації процесу надання соціальних послуг; </w:t>
      </w:r>
    </w:p>
    <w:p w:rsidR="00A31C01" w:rsidRDefault="00A31C01" w:rsidP="00DD6054">
      <w:pPr>
        <w:ind w:firstLine="708"/>
        <w:jc w:val="both"/>
        <w:rPr>
          <w:sz w:val="28"/>
          <w:szCs w:val="28"/>
        </w:rPr>
      </w:pPr>
      <w:r w:rsidRPr="00A31C01">
        <w:rPr>
          <w:sz w:val="28"/>
          <w:szCs w:val="28"/>
        </w:rPr>
        <w:t xml:space="preserve">- наблизити весь спектр послуг до жителів громади; </w:t>
      </w:r>
    </w:p>
    <w:p w:rsidR="00A31C01" w:rsidRDefault="00A31C01" w:rsidP="00DD6054">
      <w:pPr>
        <w:ind w:firstLine="708"/>
        <w:jc w:val="both"/>
        <w:rPr>
          <w:sz w:val="28"/>
          <w:szCs w:val="28"/>
        </w:rPr>
      </w:pPr>
      <w:r w:rsidRPr="00A31C01">
        <w:rPr>
          <w:sz w:val="28"/>
          <w:szCs w:val="28"/>
        </w:rPr>
        <w:t>-підвищити  якість</w:t>
      </w:r>
      <w:r w:rsidR="00BA7252">
        <w:rPr>
          <w:sz w:val="28"/>
          <w:szCs w:val="28"/>
        </w:rPr>
        <w:t xml:space="preserve"> послуг</w:t>
      </w:r>
      <w:r w:rsidRPr="00A31C01">
        <w:rPr>
          <w:sz w:val="28"/>
          <w:szCs w:val="28"/>
        </w:rPr>
        <w:t xml:space="preserve">, забезпечити доступність, своєчасність, комплексність, адресність, гнучкість і превентивність; </w:t>
      </w:r>
    </w:p>
    <w:p w:rsidR="00A31C01" w:rsidRDefault="00A31C01" w:rsidP="00DD6054">
      <w:pPr>
        <w:ind w:firstLine="708"/>
        <w:jc w:val="both"/>
        <w:rPr>
          <w:sz w:val="28"/>
          <w:szCs w:val="28"/>
        </w:rPr>
      </w:pPr>
      <w:r w:rsidRPr="00A31C01">
        <w:rPr>
          <w:sz w:val="28"/>
          <w:szCs w:val="28"/>
        </w:rPr>
        <w:t xml:space="preserve">- враховувати індивідуальні потреби отримувачів при наданні соціальних послуг; </w:t>
      </w:r>
    </w:p>
    <w:p w:rsidR="00A31C01" w:rsidRDefault="00A31C01" w:rsidP="00DD6054">
      <w:pPr>
        <w:ind w:firstLine="708"/>
        <w:jc w:val="both"/>
        <w:rPr>
          <w:sz w:val="28"/>
          <w:szCs w:val="28"/>
        </w:rPr>
      </w:pPr>
      <w:r w:rsidRPr="00A31C01">
        <w:rPr>
          <w:sz w:val="28"/>
          <w:szCs w:val="28"/>
        </w:rPr>
        <w:t xml:space="preserve">- сприяти ранньому виявленню осіб, які потребують допомоги та охопити послугами всіх хто цього потребує; </w:t>
      </w:r>
    </w:p>
    <w:p w:rsidR="00D83F1D" w:rsidRDefault="00A31C01" w:rsidP="00DD6054">
      <w:pPr>
        <w:ind w:firstLine="708"/>
        <w:jc w:val="both"/>
        <w:rPr>
          <w:sz w:val="28"/>
          <w:szCs w:val="28"/>
        </w:rPr>
      </w:pPr>
      <w:r w:rsidRPr="00A31C01">
        <w:rPr>
          <w:sz w:val="28"/>
          <w:szCs w:val="28"/>
        </w:rPr>
        <w:t>- забезпечити моніторинг та оцінку надання соціальних послуг населенню на місцевому рівні</w:t>
      </w:r>
      <w:r w:rsidR="00D83F1D">
        <w:rPr>
          <w:sz w:val="28"/>
          <w:szCs w:val="28"/>
        </w:rPr>
        <w:t>;</w:t>
      </w:r>
    </w:p>
    <w:p w:rsidR="00A31C01" w:rsidRDefault="00D83F1D" w:rsidP="00DD6054">
      <w:pPr>
        <w:ind w:firstLine="708"/>
        <w:jc w:val="both"/>
        <w:rPr>
          <w:sz w:val="28"/>
          <w:szCs w:val="28"/>
        </w:rPr>
      </w:pPr>
      <w:r>
        <w:rPr>
          <w:sz w:val="28"/>
          <w:szCs w:val="28"/>
        </w:rPr>
        <w:t>-виявляти ветеранів війни та членів їх сімей, налагоджувати взаємодію з метою визначення потреб, інформува</w:t>
      </w:r>
      <w:r w:rsidR="003706E5">
        <w:rPr>
          <w:sz w:val="28"/>
          <w:szCs w:val="28"/>
        </w:rPr>
        <w:t>ти про соціальні гарантії та організацію подальшого індивідуального супроводу</w:t>
      </w:r>
      <w:r w:rsidR="00A31C01" w:rsidRPr="00A31C01">
        <w:rPr>
          <w:sz w:val="28"/>
          <w:szCs w:val="28"/>
        </w:rPr>
        <w:t xml:space="preserve">. </w:t>
      </w:r>
    </w:p>
    <w:p w:rsidR="00646002" w:rsidRDefault="00646002" w:rsidP="00DD6054">
      <w:pPr>
        <w:ind w:firstLine="708"/>
        <w:jc w:val="both"/>
        <w:rPr>
          <w:sz w:val="28"/>
          <w:szCs w:val="28"/>
        </w:rPr>
      </w:pPr>
    </w:p>
    <w:p w:rsidR="00A31C01" w:rsidRDefault="00A31C01" w:rsidP="00DD6054">
      <w:pPr>
        <w:ind w:firstLine="708"/>
        <w:jc w:val="both"/>
        <w:rPr>
          <w:sz w:val="28"/>
          <w:szCs w:val="28"/>
        </w:rPr>
      </w:pPr>
      <w:r w:rsidRPr="00A31C01">
        <w:rPr>
          <w:sz w:val="28"/>
          <w:szCs w:val="28"/>
        </w:rPr>
        <w:t xml:space="preserve">Реалізація Програми дозволить забезпечити: </w:t>
      </w:r>
    </w:p>
    <w:p w:rsidR="00A31C01" w:rsidRDefault="00A31C01" w:rsidP="00DD6054">
      <w:pPr>
        <w:ind w:firstLine="708"/>
        <w:jc w:val="both"/>
        <w:rPr>
          <w:sz w:val="28"/>
          <w:szCs w:val="28"/>
        </w:rPr>
      </w:pPr>
      <w:r w:rsidRPr="00A31C01">
        <w:rPr>
          <w:sz w:val="28"/>
          <w:szCs w:val="28"/>
        </w:rPr>
        <w:t xml:space="preserve">- надання якісних безоплатних соціальних послуг відповідно до потреб населення та вимог чинного законодавства; </w:t>
      </w:r>
    </w:p>
    <w:p w:rsidR="00A31C01" w:rsidRDefault="00A31C01" w:rsidP="00DD6054">
      <w:pPr>
        <w:ind w:firstLine="708"/>
        <w:jc w:val="both"/>
        <w:rPr>
          <w:sz w:val="28"/>
          <w:szCs w:val="28"/>
        </w:rPr>
      </w:pPr>
      <w:r w:rsidRPr="00A31C01">
        <w:rPr>
          <w:sz w:val="28"/>
          <w:szCs w:val="28"/>
        </w:rPr>
        <w:t>- раннє виявлення та попередження складних життєвих обставин, зменшення кількості сімей, дітей та молоді, які перебувають у складних життєвих обставинах і потребують сторонньої допомоги;</w:t>
      </w:r>
    </w:p>
    <w:p w:rsidR="00A31C01" w:rsidRDefault="00A31C01" w:rsidP="00DD6054">
      <w:pPr>
        <w:ind w:firstLine="708"/>
        <w:jc w:val="both"/>
        <w:rPr>
          <w:sz w:val="28"/>
          <w:szCs w:val="28"/>
        </w:rPr>
      </w:pPr>
      <w:r w:rsidRPr="00A31C01">
        <w:rPr>
          <w:sz w:val="28"/>
          <w:szCs w:val="28"/>
        </w:rPr>
        <w:t xml:space="preserve"> - збільшення рівня охоплення соціальними послугами вразливих категорій населення громади; </w:t>
      </w:r>
    </w:p>
    <w:p w:rsidR="00A31C01" w:rsidRDefault="00A31C01" w:rsidP="00DD6054">
      <w:pPr>
        <w:ind w:firstLine="708"/>
        <w:jc w:val="both"/>
        <w:rPr>
          <w:sz w:val="28"/>
          <w:szCs w:val="28"/>
        </w:rPr>
      </w:pPr>
      <w:r w:rsidRPr="00A31C01">
        <w:rPr>
          <w:sz w:val="28"/>
          <w:szCs w:val="28"/>
        </w:rPr>
        <w:t xml:space="preserve">- покращення доступу мешканців до соціальних послуг та їх якості; </w:t>
      </w:r>
    </w:p>
    <w:p w:rsidR="00A31C01" w:rsidRDefault="00A31C01" w:rsidP="00DD6054">
      <w:pPr>
        <w:ind w:firstLine="708"/>
        <w:jc w:val="both"/>
        <w:rPr>
          <w:sz w:val="28"/>
          <w:szCs w:val="28"/>
        </w:rPr>
      </w:pPr>
      <w:r w:rsidRPr="00A31C01">
        <w:rPr>
          <w:sz w:val="28"/>
          <w:szCs w:val="28"/>
        </w:rPr>
        <w:t>- покрашення кадрового забезпечення сфери надання соціальних послуг та підвищення кваліфікації працівників, що надають такі послуги через їх участь у навчальних курсах, тренінгах, навчальних поїздках;</w:t>
      </w:r>
    </w:p>
    <w:p w:rsidR="00A31C01" w:rsidRDefault="00A31C01" w:rsidP="00DD6054">
      <w:pPr>
        <w:ind w:firstLine="708"/>
        <w:jc w:val="both"/>
        <w:rPr>
          <w:sz w:val="28"/>
          <w:szCs w:val="28"/>
        </w:rPr>
      </w:pPr>
      <w:r w:rsidRPr="00A31C01">
        <w:rPr>
          <w:sz w:val="28"/>
          <w:szCs w:val="28"/>
        </w:rPr>
        <w:t xml:space="preserve"> - покращення стану матеріально-технічної бази надавачів соціальних послуг; </w:t>
      </w:r>
    </w:p>
    <w:p w:rsidR="00A31C01" w:rsidRDefault="00A31C01" w:rsidP="00DD6054">
      <w:pPr>
        <w:ind w:firstLine="708"/>
        <w:jc w:val="both"/>
        <w:rPr>
          <w:sz w:val="28"/>
          <w:szCs w:val="28"/>
        </w:rPr>
      </w:pPr>
      <w:r w:rsidRPr="00A31C01">
        <w:rPr>
          <w:sz w:val="28"/>
          <w:szCs w:val="28"/>
        </w:rPr>
        <w:t xml:space="preserve">- соціальну підтримку, реабілітацію та інтеграцію осіб з особливими потребами в суспільство; </w:t>
      </w:r>
    </w:p>
    <w:p w:rsidR="00A31C01" w:rsidRDefault="00A31C01" w:rsidP="00DD6054">
      <w:pPr>
        <w:ind w:firstLine="708"/>
        <w:jc w:val="both"/>
        <w:rPr>
          <w:sz w:val="28"/>
          <w:szCs w:val="28"/>
        </w:rPr>
      </w:pPr>
      <w:r w:rsidRPr="00A31C01">
        <w:rPr>
          <w:sz w:val="28"/>
          <w:szCs w:val="28"/>
        </w:rPr>
        <w:t xml:space="preserve">- підвищення авторитету сім’ї, зміцнення сімейних цінностей, подолання або мінімізацію складних життєвих обставин; </w:t>
      </w:r>
    </w:p>
    <w:p w:rsidR="003706E5" w:rsidRDefault="00A31C01" w:rsidP="00DD6054">
      <w:pPr>
        <w:ind w:firstLine="708"/>
        <w:jc w:val="both"/>
        <w:rPr>
          <w:sz w:val="28"/>
          <w:szCs w:val="28"/>
        </w:rPr>
      </w:pPr>
      <w:r w:rsidRPr="00A31C01">
        <w:rPr>
          <w:sz w:val="28"/>
          <w:szCs w:val="28"/>
        </w:rPr>
        <w:t>- подолання або мінімізацію складних життєвих обставин</w:t>
      </w:r>
      <w:r w:rsidR="003706E5">
        <w:rPr>
          <w:sz w:val="28"/>
          <w:szCs w:val="28"/>
        </w:rPr>
        <w:t>;</w:t>
      </w:r>
    </w:p>
    <w:p w:rsidR="00A31C01" w:rsidRDefault="003706E5" w:rsidP="00DD6054">
      <w:pPr>
        <w:ind w:firstLine="708"/>
        <w:jc w:val="both"/>
        <w:rPr>
          <w:sz w:val="28"/>
          <w:szCs w:val="28"/>
        </w:rPr>
      </w:pPr>
      <w:r>
        <w:rPr>
          <w:sz w:val="28"/>
          <w:szCs w:val="28"/>
        </w:rPr>
        <w:t>-</w:t>
      </w:r>
      <w:r w:rsidR="00886627">
        <w:rPr>
          <w:sz w:val="28"/>
          <w:szCs w:val="28"/>
        </w:rPr>
        <w:t xml:space="preserve"> забезпечення підвищення  рівня соціальної адаптації ветеранів війни та членів їх сімей, зменшення соціальних ризиків та ефективне вирішення проблемних питань</w:t>
      </w:r>
      <w:r w:rsidR="00A31C01" w:rsidRPr="00A31C01">
        <w:rPr>
          <w:sz w:val="28"/>
          <w:szCs w:val="28"/>
        </w:rPr>
        <w:t>.</w:t>
      </w:r>
    </w:p>
    <w:p w:rsidR="00A31C01" w:rsidRPr="00A31C01" w:rsidRDefault="00A31C01" w:rsidP="00DD6054">
      <w:pPr>
        <w:ind w:firstLine="708"/>
        <w:jc w:val="both"/>
        <w:rPr>
          <w:sz w:val="28"/>
          <w:szCs w:val="28"/>
        </w:rPr>
      </w:pPr>
    </w:p>
    <w:p w:rsidR="00024581" w:rsidRDefault="00024581" w:rsidP="0021623E">
      <w:pPr>
        <w:ind w:firstLine="708"/>
        <w:jc w:val="both"/>
        <w:rPr>
          <w:sz w:val="28"/>
          <w:szCs w:val="28"/>
        </w:rPr>
      </w:pPr>
    </w:p>
    <w:p w:rsidR="0021623E" w:rsidRDefault="00317158" w:rsidP="00317158">
      <w:pPr>
        <w:ind w:firstLine="708"/>
        <w:jc w:val="center"/>
        <w:rPr>
          <w:b/>
          <w:sz w:val="28"/>
          <w:szCs w:val="28"/>
        </w:rPr>
      </w:pPr>
      <w:r>
        <w:rPr>
          <w:b/>
          <w:sz w:val="28"/>
          <w:szCs w:val="28"/>
        </w:rPr>
        <w:lastRenderedPageBreak/>
        <w:t>8</w:t>
      </w:r>
      <w:r w:rsidR="0021623E" w:rsidRPr="006831FF">
        <w:rPr>
          <w:b/>
          <w:sz w:val="28"/>
          <w:szCs w:val="28"/>
        </w:rPr>
        <w:t>. КООРДИНАЦІЯ ТА КОНТРОЛЬ ЗА ХОДОМ ВИКОНАННЯ</w:t>
      </w:r>
      <w:r>
        <w:rPr>
          <w:b/>
          <w:sz w:val="28"/>
          <w:szCs w:val="28"/>
        </w:rPr>
        <w:t xml:space="preserve"> ПРОГРАМИ</w:t>
      </w:r>
    </w:p>
    <w:p w:rsidR="00024581" w:rsidRPr="006831FF" w:rsidRDefault="00024581" w:rsidP="0021623E">
      <w:pPr>
        <w:ind w:firstLine="708"/>
        <w:jc w:val="both"/>
        <w:rPr>
          <w:b/>
          <w:sz w:val="28"/>
          <w:szCs w:val="28"/>
        </w:rPr>
      </w:pPr>
    </w:p>
    <w:p w:rsidR="0074420C" w:rsidRDefault="0074420C" w:rsidP="0021623E">
      <w:pPr>
        <w:ind w:firstLine="708"/>
        <w:jc w:val="both"/>
        <w:rPr>
          <w:sz w:val="28"/>
          <w:szCs w:val="28"/>
        </w:rPr>
      </w:pPr>
      <w:r>
        <w:rPr>
          <w:sz w:val="28"/>
          <w:szCs w:val="28"/>
        </w:rPr>
        <w:t>Здійснення заходів,  визначених Програмою, покладається на виконавців зазначених в Програмі.</w:t>
      </w:r>
    </w:p>
    <w:p w:rsidR="0021623E" w:rsidRDefault="0074420C" w:rsidP="0021623E">
      <w:pPr>
        <w:ind w:firstLine="708"/>
        <w:jc w:val="both"/>
        <w:rPr>
          <w:sz w:val="28"/>
          <w:szCs w:val="28"/>
        </w:rPr>
      </w:pPr>
      <w:r>
        <w:rPr>
          <w:sz w:val="28"/>
          <w:szCs w:val="28"/>
        </w:rPr>
        <w:t xml:space="preserve">  </w:t>
      </w:r>
      <w:r w:rsidR="00AD3950" w:rsidRPr="00BA7252">
        <w:rPr>
          <w:sz w:val="28"/>
          <w:szCs w:val="28"/>
        </w:rPr>
        <w:t>К</w:t>
      </w:r>
      <w:r w:rsidR="0021623E" w:rsidRPr="00BA7252">
        <w:rPr>
          <w:sz w:val="28"/>
          <w:szCs w:val="28"/>
        </w:rPr>
        <w:t>онтроль за станом виконання Програми здійснює головний розпорядник коштів</w:t>
      </w:r>
      <w:r w:rsidR="00BA7252">
        <w:rPr>
          <w:sz w:val="28"/>
          <w:szCs w:val="28"/>
        </w:rPr>
        <w:t>,</w:t>
      </w:r>
      <w:r w:rsidR="00F97A35" w:rsidRPr="00BA7252">
        <w:rPr>
          <w:sz w:val="28"/>
          <w:szCs w:val="28"/>
        </w:rPr>
        <w:t xml:space="preserve"> відділ соціального захисту Гайсинської міської ради</w:t>
      </w:r>
      <w:r w:rsidR="00BA7252">
        <w:rPr>
          <w:sz w:val="28"/>
          <w:szCs w:val="28"/>
        </w:rPr>
        <w:t>.</w:t>
      </w:r>
      <w:r w:rsidR="00AD3950">
        <w:rPr>
          <w:sz w:val="28"/>
          <w:szCs w:val="28"/>
        </w:rPr>
        <w:t xml:space="preserve"> </w:t>
      </w:r>
    </w:p>
    <w:p w:rsidR="0074420C" w:rsidRDefault="0074420C" w:rsidP="0021623E">
      <w:pPr>
        <w:ind w:firstLine="708"/>
        <w:jc w:val="both"/>
        <w:rPr>
          <w:sz w:val="28"/>
          <w:szCs w:val="28"/>
        </w:rPr>
      </w:pPr>
      <w:r>
        <w:rPr>
          <w:sz w:val="28"/>
          <w:szCs w:val="28"/>
        </w:rPr>
        <w:t>Відділ соціального захисту Гайсинської міської ради</w:t>
      </w:r>
      <w:r w:rsidR="003024AA">
        <w:rPr>
          <w:sz w:val="28"/>
          <w:szCs w:val="28"/>
        </w:rPr>
        <w:t xml:space="preserve"> спільно з  </w:t>
      </w:r>
      <w:r w:rsidR="00B318F0">
        <w:rPr>
          <w:sz w:val="28"/>
          <w:szCs w:val="28"/>
        </w:rPr>
        <w:t>Комунальн</w:t>
      </w:r>
      <w:r w:rsidR="00A742A6">
        <w:rPr>
          <w:sz w:val="28"/>
          <w:szCs w:val="28"/>
        </w:rPr>
        <w:t>ою</w:t>
      </w:r>
      <w:r w:rsidR="00B318F0">
        <w:rPr>
          <w:sz w:val="28"/>
          <w:szCs w:val="28"/>
        </w:rPr>
        <w:t xml:space="preserve"> установ</w:t>
      </w:r>
      <w:r w:rsidR="00A742A6">
        <w:rPr>
          <w:sz w:val="28"/>
          <w:szCs w:val="28"/>
        </w:rPr>
        <w:t>ою</w:t>
      </w:r>
      <w:r w:rsidR="00B318F0">
        <w:rPr>
          <w:sz w:val="28"/>
          <w:szCs w:val="28"/>
        </w:rPr>
        <w:t xml:space="preserve"> «Центр надання соціальних послуг» Гайсинської міської ради </w:t>
      </w:r>
      <w:r w:rsidR="00696EB8">
        <w:rPr>
          <w:sz w:val="28"/>
          <w:szCs w:val="28"/>
        </w:rPr>
        <w:t xml:space="preserve"> раз на рік до 15 лютого року</w:t>
      </w:r>
      <w:r w:rsidR="00A742A6">
        <w:rPr>
          <w:sz w:val="28"/>
          <w:szCs w:val="28"/>
        </w:rPr>
        <w:t xml:space="preserve">, </w:t>
      </w:r>
      <w:r w:rsidR="00696EB8">
        <w:rPr>
          <w:sz w:val="28"/>
          <w:szCs w:val="28"/>
        </w:rPr>
        <w:t>наступного за звітним подає на розгляд міської  ради звіт про стан виконання Програми.</w:t>
      </w:r>
    </w:p>
    <w:p w:rsidR="0021623E" w:rsidRDefault="0021623E" w:rsidP="0021623E">
      <w:pPr>
        <w:ind w:firstLine="708"/>
        <w:jc w:val="both"/>
        <w:rPr>
          <w:sz w:val="28"/>
          <w:szCs w:val="28"/>
        </w:rPr>
      </w:pPr>
      <w:r w:rsidRPr="006831FF">
        <w:rPr>
          <w:sz w:val="28"/>
          <w:szCs w:val="28"/>
        </w:rPr>
        <w:t>В період реалізації заходів Програми можуть вноситися зміни, щодо:</w:t>
      </w:r>
    </w:p>
    <w:p w:rsidR="0021623E" w:rsidRDefault="0021623E" w:rsidP="0021623E">
      <w:pPr>
        <w:ind w:firstLine="708"/>
        <w:jc w:val="both"/>
        <w:rPr>
          <w:sz w:val="28"/>
          <w:szCs w:val="28"/>
        </w:rPr>
      </w:pPr>
      <w:r w:rsidRPr="006831FF">
        <w:rPr>
          <w:sz w:val="28"/>
          <w:szCs w:val="28"/>
        </w:rPr>
        <w:t xml:space="preserve">- включення до затвердженої програми додаткових заходів і завдань; </w:t>
      </w:r>
    </w:p>
    <w:p w:rsidR="0021623E" w:rsidRDefault="00581F88" w:rsidP="0021623E">
      <w:pPr>
        <w:ind w:firstLine="708"/>
        <w:jc w:val="both"/>
        <w:rPr>
          <w:sz w:val="28"/>
          <w:szCs w:val="28"/>
        </w:rPr>
      </w:pPr>
      <w:r>
        <w:rPr>
          <w:sz w:val="28"/>
          <w:szCs w:val="28"/>
        </w:rPr>
        <w:t>-</w:t>
      </w:r>
      <w:r w:rsidR="0021623E" w:rsidRPr="006831FF">
        <w:rPr>
          <w:sz w:val="28"/>
          <w:szCs w:val="28"/>
        </w:rPr>
        <w:t xml:space="preserve">уточнення показників, обсягів і джерел фінансування, переліку виконавців, строків виконання програми та окремих заходів і завдань; </w:t>
      </w:r>
    </w:p>
    <w:p w:rsidR="0021623E" w:rsidRDefault="0021623E" w:rsidP="0021623E">
      <w:pPr>
        <w:ind w:firstLine="708"/>
        <w:jc w:val="both"/>
        <w:rPr>
          <w:sz w:val="28"/>
          <w:szCs w:val="28"/>
        </w:rPr>
      </w:pPr>
      <w:r w:rsidRPr="006831FF">
        <w:rPr>
          <w:sz w:val="28"/>
          <w:szCs w:val="28"/>
        </w:rPr>
        <w:t xml:space="preserve">- виключення із затвердженої програми окремих заходів і завдань, щодо яких визнано недоцільним подальше продовження робіт. </w:t>
      </w:r>
    </w:p>
    <w:p w:rsidR="00B4085C" w:rsidRDefault="00696EB8" w:rsidP="00696EB8">
      <w:pPr>
        <w:ind w:firstLine="708"/>
        <w:jc w:val="both"/>
        <w:rPr>
          <w:sz w:val="28"/>
          <w:szCs w:val="28"/>
        </w:rPr>
      </w:pPr>
      <w:r>
        <w:rPr>
          <w:sz w:val="28"/>
          <w:szCs w:val="28"/>
        </w:rPr>
        <w:t xml:space="preserve">Дострокове припинення виконання Програми відбувається за поданням  відділу соціального захисту у разі втрати актуальності основної мети, припинення фінансування завдань і заходів Програми. Рішення про дострокове припинення Програми ухвалює Гайсинська міська рада.  </w:t>
      </w:r>
    </w:p>
    <w:p w:rsidR="0021623E" w:rsidRDefault="0074420C" w:rsidP="00696EB8">
      <w:pPr>
        <w:ind w:firstLine="708"/>
        <w:jc w:val="both"/>
        <w:rPr>
          <w:sz w:val="28"/>
          <w:szCs w:val="28"/>
        </w:rPr>
      </w:pPr>
      <w:r>
        <w:rPr>
          <w:sz w:val="28"/>
          <w:szCs w:val="28"/>
        </w:rPr>
        <w:t xml:space="preserve">  </w:t>
      </w:r>
      <w:r w:rsidRPr="00BA7252">
        <w:rPr>
          <w:sz w:val="28"/>
          <w:szCs w:val="28"/>
        </w:rPr>
        <w:t>Координаторами програми є виконавчи</w:t>
      </w:r>
      <w:r>
        <w:rPr>
          <w:sz w:val="28"/>
          <w:szCs w:val="28"/>
        </w:rPr>
        <w:t>й</w:t>
      </w:r>
      <w:r w:rsidRPr="00BA7252">
        <w:rPr>
          <w:sz w:val="28"/>
          <w:szCs w:val="28"/>
        </w:rPr>
        <w:t xml:space="preserve"> комітет Гайсинської місь</w:t>
      </w:r>
      <w:r>
        <w:rPr>
          <w:sz w:val="28"/>
          <w:szCs w:val="28"/>
        </w:rPr>
        <w:t>к</w:t>
      </w:r>
      <w:r w:rsidRPr="00BA7252">
        <w:rPr>
          <w:sz w:val="28"/>
          <w:szCs w:val="28"/>
        </w:rPr>
        <w:t>ої ради.</w:t>
      </w: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Default="00DE681F" w:rsidP="00DE681F">
      <w:pPr>
        <w:ind w:left="6521"/>
        <w:rPr>
          <w:bCs/>
          <w:color w:val="000000"/>
          <w:sz w:val="22"/>
          <w:szCs w:val="22"/>
        </w:rPr>
      </w:pPr>
    </w:p>
    <w:p w:rsidR="00DE681F" w:rsidRPr="00AD5E15" w:rsidRDefault="00DE681F" w:rsidP="00DE681F">
      <w:pPr>
        <w:ind w:left="6521"/>
        <w:rPr>
          <w:bCs/>
          <w:color w:val="000000"/>
          <w:sz w:val="22"/>
          <w:szCs w:val="22"/>
        </w:rPr>
      </w:pPr>
      <w:r w:rsidRPr="00AD5E15">
        <w:rPr>
          <w:bCs/>
          <w:color w:val="000000"/>
          <w:sz w:val="22"/>
          <w:szCs w:val="22"/>
        </w:rPr>
        <w:lastRenderedPageBreak/>
        <w:t>Додаток</w:t>
      </w:r>
      <w:r>
        <w:rPr>
          <w:bCs/>
          <w:color w:val="000000"/>
          <w:sz w:val="22"/>
          <w:szCs w:val="22"/>
        </w:rPr>
        <w:t xml:space="preserve"> 2</w:t>
      </w:r>
    </w:p>
    <w:p w:rsidR="00DE681F" w:rsidRPr="00AD5E15" w:rsidRDefault="00DE681F" w:rsidP="00DE681F">
      <w:pPr>
        <w:ind w:left="5832" w:right="189" w:hanging="3"/>
        <w:rPr>
          <w:sz w:val="22"/>
          <w:szCs w:val="22"/>
        </w:rPr>
      </w:pPr>
      <w:r>
        <w:rPr>
          <w:sz w:val="22"/>
          <w:szCs w:val="22"/>
        </w:rPr>
        <w:t xml:space="preserve">        </w:t>
      </w:r>
      <w:r w:rsidRPr="00AD5E15">
        <w:rPr>
          <w:sz w:val="22"/>
          <w:szCs w:val="22"/>
        </w:rPr>
        <w:t>до П</w:t>
      </w:r>
      <w:r>
        <w:rPr>
          <w:sz w:val="22"/>
          <w:szCs w:val="22"/>
        </w:rPr>
        <w:t xml:space="preserve">рограми </w:t>
      </w:r>
    </w:p>
    <w:p w:rsidR="00DE681F" w:rsidRPr="00AD5E15" w:rsidRDefault="00DE681F" w:rsidP="00DE681F">
      <w:pPr>
        <w:ind w:left="6521"/>
        <w:rPr>
          <w:bCs/>
          <w:i/>
          <w:color w:val="000000"/>
          <w:sz w:val="22"/>
          <w:szCs w:val="22"/>
        </w:rPr>
      </w:pPr>
    </w:p>
    <w:p w:rsidR="00DE681F" w:rsidRPr="00AD5E15" w:rsidRDefault="00DE681F" w:rsidP="00DE681F">
      <w:pPr>
        <w:ind w:left="6521"/>
        <w:rPr>
          <w:rFonts w:eastAsia="Calibri"/>
          <w:b/>
          <w:sz w:val="22"/>
          <w:szCs w:val="22"/>
        </w:rPr>
      </w:pPr>
    </w:p>
    <w:p w:rsidR="00DE681F" w:rsidRPr="00AD5E15" w:rsidRDefault="00DE681F" w:rsidP="00DE681F">
      <w:pPr>
        <w:ind w:left="6521"/>
        <w:rPr>
          <w:bCs/>
          <w:i/>
          <w:color w:val="000000"/>
          <w:sz w:val="22"/>
          <w:szCs w:val="22"/>
        </w:rPr>
      </w:pPr>
    </w:p>
    <w:p w:rsidR="00DE681F" w:rsidRPr="00AD5E15" w:rsidRDefault="00DE681F" w:rsidP="00DE681F">
      <w:pPr>
        <w:ind w:left="6521"/>
        <w:rPr>
          <w:b/>
          <w:bCs/>
          <w:color w:val="000000"/>
          <w:sz w:val="22"/>
          <w:szCs w:val="22"/>
        </w:rPr>
      </w:pPr>
    </w:p>
    <w:p w:rsidR="00DE681F" w:rsidRDefault="00DE681F" w:rsidP="00DE681F">
      <w:pPr>
        <w:ind w:firstLine="709"/>
        <w:jc w:val="center"/>
        <w:rPr>
          <w:b/>
          <w:bCs/>
          <w:color w:val="000000"/>
          <w:sz w:val="22"/>
          <w:szCs w:val="22"/>
        </w:rPr>
      </w:pPr>
      <w:r w:rsidRPr="00AD5E15">
        <w:rPr>
          <w:b/>
          <w:bCs/>
          <w:color w:val="000000"/>
          <w:sz w:val="22"/>
          <w:szCs w:val="22"/>
        </w:rPr>
        <w:t xml:space="preserve">РЕСУРСНЕ ЗАБЕЗПЕЧЕННЯ </w:t>
      </w:r>
    </w:p>
    <w:p w:rsidR="00DE681F" w:rsidRPr="00024581" w:rsidRDefault="00DE681F" w:rsidP="00DE681F">
      <w:pPr>
        <w:ind w:firstLine="709"/>
        <w:jc w:val="center"/>
        <w:rPr>
          <w:b/>
          <w:bCs/>
          <w:color w:val="000000"/>
          <w:sz w:val="22"/>
          <w:szCs w:val="22"/>
        </w:rPr>
      </w:pPr>
      <w:r>
        <w:rPr>
          <w:b/>
          <w:bCs/>
          <w:color w:val="000000"/>
          <w:sz w:val="22"/>
          <w:szCs w:val="22"/>
        </w:rPr>
        <w:t xml:space="preserve"> </w:t>
      </w:r>
      <w:r w:rsidRPr="00BF2DEA">
        <w:rPr>
          <w:b/>
          <w:sz w:val="28"/>
          <w:szCs w:val="28"/>
        </w:rPr>
        <w:t xml:space="preserve">Програми розвитку надання соціальних послуг </w:t>
      </w:r>
      <w:r>
        <w:rPr>
          <w:b/>
          <w:sz w:val="28"/>
          <w:szCs w:val="28"/>
        </w:rPr>
        <w:t xml:space="preserve"> </w:t>
      </w:r>
      <w:r w:rsidRPr="00BF2DEA">
        <w:rPr>
          <w:b/>
          <w:sz w:val="28"/>
          <w:szCs w:val="28"/>
        </w:rPr>
        <w:t>Гайсинськ</w:t>
      </w:r>
      <w:r>
        <w:rPr>
          <w:b/>
          <w:sz w:val="28"/>
          <w:szCs w:val="28"/>
        </w:rPr>
        <w:t>ої</w:t>
      </w:r>
      <w:r w:rsidRPr="00BF2DEA">
        <w:rPr>
          <w:b/>
          <w:sz w:val="28"/>
          <w:szCs w:val="28"/>
        </w:rPr>
        <w:t xml:space="preserve"> міськ</w:t>
      </w:r>
      <w:r>
        <w:rPr>
          <w:b/>
          <w:sz w:val="28"/>
          <w:szCs w:val="28"/>
        </w:rPr>
        <w:t xml:space="preserve">ої територіальної громади </w:t>
      </w:r>
      <w:r w:rsidRPr="00BF2DEA">
        <w:rPr>
          <w:b/>
          <w:sz w:val="28"/>
          <w:szCs w:val="28"/>
        </w:rPr>
        <w:t>на 202</w:t>
      </w:r>
      <w:r>
        <w:rPr>
          <w:b/>
          <w:sz w:val="28"/>
          <w:szCs w:val="28"/>
        </w:rPr>
        <w:t>6</w:t>
      </w:r>
      <w:r w:rsidRPr="00BF2DEA">
        <w:rPr>
          <w:b/>
          <w:sz w:val="28"/>
          <w:szCs w:val="28"/>
        </w:rPr>
        <w:t xml:space="preserve"> -2028 роки</w:t>
      </w:r>
      <w:r w:rsidRPr="00BF2DEA">
        <w:rPr>
          <w:sz w:val="28"/>
          <w:szCs w:val="28"/>
        </w:rPr>
        <w:t xml:space="preserve"> </w:t>
      </w:r>
    </w:p>
    <w:p w:rsidR="00DE681F" w:rsidRPr="00AD5E15" w:rsidRDefault="00DE681F" w:rsidP="00DE681F">
      <w:pPr>
        <w:spacing w:before="147"/>
        <w:rPr>
          <w:i/>
          <w:spacing w:val="-2"/>
          <w:sz w:val="22"/>
          <w:szCs w:val="22"/>
        </w:rPr>
      </w:pPr>
    </w:p>
    <w:p w:rsidR="00DE681F" w:rsidRPr="00AD5E15" w:rsidRDefault="00DE681F" w:rsidP="00DE681F">
      <w:pPr>
        <w:ind w:firstLine="709"/>
        <w:jc w:val="center"/>
        <w:rPr>
          <w:b/>
          <w:bCs/>
          <w:color w:val="000000"/>
          <w:sz w:val="22"/>
          <w:szCs w:val="22"/>
        </w:rPr>
      </w:pPr>
    </w:p>
    <w:p w:rsidR="00DE681F" w:rsidRPr="00AD5E15" w:rsidRDefault="00DE681F" w:rsidP="00DE681F">
      <w:pPr>
        <w:ind w:firstLine="709"/>
        <w:jc w:val="right"/>
        <w:rPr>
          <w:b/>
          <w:bCs/>
          <w:color w:val="000000"/>
          <w:sz w:val="22"/>
          <w:szCs w:val="22"/>
        </w:rPr>
      </w:pPr>
      <w:r w:rsidRPr="00AD5E15">
        <w:rPr>
          <w:b/>
          <w:bCs/>
          <w:color w:val="000000"/>
          <w:sz w:val="22"/>
          <w:szCs w:val="22"/>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76"/>
        <w:gridCol w:w="1276"/>
        <w:gridCol w:w="1417"/>
        <w:gridCol w:w="851"/>
        <w:gridCol w:w="850"/>
        <w:gridCol w:w="1382"/>
      </w:tblGrid>
      <w:tr w:rsidR="00DE681F" w:rsidRPr="00AD5E15" w:rsidTr="001066AF">
        <w:tc>
          <w:tcPr>
            <w:tcW w:w="2518" w:type="dxa"/>
            <w:vMerge w:val="restart"/>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Обсяг коштів, що пропонується залучити на виконання програми</w:t>
            </w:r>
          </w:p>
        </w:tc>
        <w:tc>
          <w:tcPr>
            <w:tcW w:w="5670" w:type="dxa"/>
            <w:gridSpan w:val="5"/>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Етапи виконання Програми</w:t>
            </w:r>
          </w:p>
        </w:tc>
        <w:tc>
          <w:tcPr>
            <w:tcW w:w="1382" w:type="dxa"/>
            <w:vMerge w:val="restart"/>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Всього витрат на виконання програми</w:t>
            </w:r>
          </w:p>
        </w:tc>
      </w:tr>
      <w:tr w:rsidR="00DE681F" w:rsidRPr="00AD5E15" w:rsidTr="001066AF">
        <w:tc>
          <w:tcPr>
            <w:tcW w:w="2518" w:type="dxa"/>
            <w:vMerge/>
            <w:shd w:val="clear" w:color="auto" w:fill="FFFFFF"/>
            <w:vAlign w:val="center"/>
          </w:tcPr>
          <w:p w:rsidR="00DE681F" w:rsidRPr="00AD5E15" w:rsidRDefault="00DE681F" w:rsidP="001066AF">
            <w:pPr>
              <w:tabs>
                <w:tab w:val="left" w:pos="0"/>
              </w:tabs>
              <w:jc w:val="center"/>
              <w:rPr>
                <w:b/>
                <w:color w:val="000000"/>
                <w:sz w:val="22"/>
                <w:szCs w:val="22"/>
              </w:rPr>
            </w:pPr>
          </w:p>
        </w:tc>
        <w:tc>
          <w:tcPr>
            <w:tcW w:w="3969" w:type="dxa"/>
            <w:gridSpan w:val="3"/>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І</w:t>
            </w:r>
          </w:p>
        </w:tc>
        <w:tc>
          <w:tcPr>
            <w:tcW w:w="851" w:type="dxa"/>
            <w:shd w:val="clear" w:color="auto" w:fill="FFFFFF"/>
          </w:tcPr>
          <w:p w:rsidR="00DE681F" w:rsidRPr="00AD5E15" w:rsidRDefault="00DE681F" w:rsidP="001066AF">
            <w:pPr>
              <w:tabs>
                <w:tab w:val="left" w:pos="0"/>
              </w:tabs>
              <w:jc w:val="center"/>
              <w:rPr>
                <w:b/>
                <w:color w:val="000000"/>
                <w:sz w:val="22"/>
                <w:szCs w:val="22"/>
              </w:rPr>
            </w:pPr>
            <w:r w:rsidRPr="00AD5E15">
              <w:rPr>
                <w:b/>
                <w:color w:val="000000"/>
                <w:sz w:val="22"/>
                <w:szCs w:val="22"/>
              </w:rPr>
              <w:t>ІІ</w:t>
            </w:r>
          </w:p>
        </w:tc>
        <w:tc>
          <w:tcPr>
            <w:tcW w:w="850" w:type="dxa"/>
            <w:shd w:val="clear" w:color="auto" w:fill="FFFFFF"/>
          </w:tcPr>
          <w:p w:rsidR="00DE681F" w:rsidRPr="00AD5E15" w:rsidRDefault="00DE681F" w:rsidP="001066AF">
            <w:pPr>
              <w:tabs>
                <w:tab w:val="left" w:pos="0"/>
              </w:tabs>
              <w:jc w:val="center"/>
              <w:rPr>
                <w:b/>
                <w:color w:val="000000"/>
                <w:sz w:val="22"/>
                <w:szCs w:val="22"/>
              </w:rPr>
            </w:pPr>
            <w:r w:rsidRPr="00AD5E15">
              <w:rPr>
                <w:b/>
                <w:color w:val="000000"/>
                <w:sz w:val="22"/>
                <w:szCs w:val="22"/>
              </w:rPr>
              <w:t>ІІІ</w:t>
            </w:r>
          </w:p>
        </w:tc>
        <w:tc>
          <w:tcPr>
            <w:tcW w:w="1382" w:type="dxa"/>
            <w:vMerge/>
            <w:shd w:val="clear" w:color="auto" w:fill="FFFFFF"/>
            <w:vAlign w:val="center"/>
          </w:tcPr>
          <w:p w:rsidR="00DE681F" w:rsidRPr="00AD5E15" w:rsidRDefault="00DE681F" w:rsidP="001066AF">
            <w:pPr>
              <w:tabs>
                <w:tab w:val="left" w:pos="0"/>
              </w:tabs>
              <w:jc w:val="center"/>
              <w:rPr>
                <w:b/>
                <w:color w:val="000000"/>
                <w:sz w:val="22"/>
                <w:szCs w:val="22"/>
              </w:rPr>
            </w:pPr>
          </w:p>
        </w:tc>
      </w:tr>
      <w:tr w:rsidR="00DE681F" w:rsidRPr="00AD5E15" w:rsidTr="001066AF">
        <w:tc>
          <w:tcPr>
            <w:tcW w:w="2518" w:type="dxa"/>
            <w:vMerge/>
            <w:shd w:val="clear" w:color="auto" w:fill="FFFFFF"/>
            <w:vAlign w:val="center"/>
          </w:tcPr>
          <w:p w:rsidR="00DE681F" w:rsidRPr="00AD5E15" w:rsidRDefault="00DE681F" w:rsidP="001066AF">
            <w:pPr>
              <w:tabs>
                <w:tab w:val="left" w:pos="0"/>
              </w:tabs>
              <w:jc w:val="center"/>
              <w:rPr>
                <w:b/>
                <w:color w:val="000000"/>
                <w:sz w:val="22"/>
                <w:szCs w:val="22"/>
              </w:rPr>
            </w:pPr>
          </w:p>
        </w:tc>
        <w:tc>
          <w:tcPr>
            <w:tcW w:w="1276" w:type="dxa"/>
            <w:shd w:val="clear" w:color="auto" w:fill="FFFFFF"/>
            <w:vAlign w:val="center"/>
          </w:tcPr>
          <w:p w:rsidR="00DE681F" w:rsidRPr="00AD5E15" w:rsidRDefault="00DE681F" w:rsidP="001066AF">
            <w:pPr>
              <w:tabs>
                <w:tab w:val="left" w:pos="0"/>
              </w:tabs>
              <w:jc w:val="center"/>
              <w:rPr>
                <w:b/>
                <w:color w:val="000000"/>
                <w:sz w:val="22"/>
                <w:szCs w:val="22"/>
              </w:rPr>
            </w:pPr>
            <w:r>
              <w:rPr>
                <w:b/>
                <w:color w:val="000000"/>
                <w:sz w:val="22"/>
                <w:szCs w:val="22"/>
              </w:rPr>
              <w:t>2026</w:t>
            </w:r>
            <w:r w:rsidRPr="00AD5E15">
              <w:rPr>
                <w:b/>
                <w:color w:val="000000"/>
                <w:sz w:val="22"/>
                <w:szCs w:val="22"/>
              </w:rPr>
              <w:t xml:space="preserve"> рік</w:t>
            </w:r>
          </w:p>
        </w:tc>
        <w:tc>
          <w:tcPr>
            <w:tcW w:w="1276" w:type="dxa"/>
            <w:shd w:val="clear" w:color="auto" w:fill="FFFFFF"/>
            <w:vAlign w:val="center"/>
          </w:tcPr>
          <w:p w:rsidR="00DE681F" w:rsidRPr="00AD5E15" w:rsidRDefault="00DE681F" w:rsidP="001066AF">
            <w:pPr>
              <w:tabs>
                <w:tab w:val="left" w:pos="0"/>
              </w:tabs>
              <w:jc w:val="center"/>
              <w:rPr>
                <w:b/>
                <w:color w:val="000000"/>
                <w:sz w:val="22"/>
                <w:szCs w:val="22"/>
              </w:rPr>
            </w:pPr>
            <w:r>
              <w:rPr>
                <w:b/>
                <w:color w:val="000000"/>
                <w:sz w:val="22"/>
                <w:szCs w:val="22"/>
              </w:rPr>
              <w:t>2027</w:t>
            </w:r>
            <w:r w:rsidRPr="00AD5E15">
              <w:rPr>
                <w:b/>
                <w:color w:val="000000"/>
                <w:sz w:val="22"/>
                <w:szCs w:val="22"/>
              </w:rPr>
              <w:t xml:space="preserve"> рік</w:t>
            </w:r>
          </w:p>
        </w:tc>
        <w:tc>
          <w:tcPr>
            <w:tcW w:w="1417" w:type="dxa"/>
            <w:shd w:val="clear" w:color="auto" w:fill="FFFFFF"/>
            <w:vAlign w:val="center"/>
          </w:tcPr>
          <w:p w:rsidR="00DE681F" w:rsidRPr="00AD5E15" w:rsidRDefault="00DE681F" w:rsidP="001066AF">
            <w:pPr>
              <w:tabs>
                <w:tab w:val="left" w:pos="0"/>
              </w:tabs>
              <w:jc w:val="center"/>
              <w:rPr>
                <w:b/>
                <w:color w:val="000000"/>
                <w:sz w:val="22"/>
                <w:szCs w:val="22"/>
              </w:rPr>
            </w:pPr>
            <w:r>
              <w:rPr>
                <w:b/>
                <w:color w:val="000000"/>
                <w:sz w:val="22"/>
                <w:szCs w:val="22"/>
              </w:rPr>
              <w:t>2028</w:t>
            </w:r>
            <w:r w:rsidRPr="00AD5E15">
              <w:rPr>
                <w:b/>
                <w:color w:val="000000"/>
                <w:sz w:val="22"/>
                <w:szCs w:val="22"/>
              </w:rPr>
              <w:t xml:space="preserve"> рік</w:t>
            </w:r>
          </w:p>
        </w:tc>
        <w:tc>
          <w:tcPr>
            <w:tcW w:w="851"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20__-20__ роки</w:t>
            </w:r>
          </w:p>
        </w:tc>
        <w:tc>
          <w:tcPr>
            <w:tcW w:w="850"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20__-20__ роки</w:t>
            </w:r>
          </w:p>
        </w:tc>
        <w:tc>
          <w:tcPr>
            <w:tcW w:w="1382" w:type="dxa"/>
            <w:vMerge/>
            <w:shd w:val="clear" w:color="auto" w:fill="FFFFFF"/>
            <w:vAlign w:val="center"/>
          </w:tcPr>
          <w:p w:rsidR="00DE681F" w:rsidRPr="00AD5E15" w:rsidRDefault="00DE681F" w:rsidP="001066AF">
            <w:pPr>
              <w:tabs>
                <w:tab w:val="left" w:pos="0"/>
              </w:tabs>
              <w:jc w:val="center"/>
              <w:rPr>
                <w:b/>
                <w:color w:val="000000"/>
                <w:sz w:val="22"/>
                <w:szCs w:val="22"/>
              </w:rPr>
            </w:pPr>
          </w:p>
        </w:tc>
      </w:tr>
      <w:tr w:rsidR="00DE681F" w:rsidRPr="00AD5E15" w:rsidTr="001066AF">
        <w:tc>
          <w:tcPr>
            <w:tcW w:w="2518"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1</w:t>
            </w:r>
          </w:p>
        </w:tc>
        <w:tc>
          <w:tcPr>
            <w:tcW w:w="1276"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2</w:t>
            </w:r>
          </w:p>
        </w:tc>
        <w:tc>
          <w:tcPr>
            <w:tcW w:w="1276"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3</w:t>
            </w:r>
          </w:p>
        </w:tc>
        <w:tc>
          <w:tcPr>
            <w:tcW w:w="1417"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4</w:t>
            </w:r>
          </w:p>
        </w:tc>
        <w:tc>
          <w:tcPr>
            <w:tcW w:w="851"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5</w:t>
            </w:r>
          </w:p>
        </w:tc>
        <w:tc>
          <w:tcPr>
            <w:tcW w:w="850"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6</w:t>
            </w:r>
          </w:p>
        </w:tc>
        <w:tc>
          <w:tcPr>
            <w:tcW w:w="1382" w:type="dxa"/>
            <w:shd w:val="clear" w:color="auto" w:fill="FFFFFF"/>
            <w:vAlign w:val="center"/>
          </w:tcPr>
          <w:p w:rsidR="00DE681F" w:rsidRPr="00AD5E15" w:rsidRDefault="00DE681F" w:rsidP="001066AF">
            <w:pPr>
              <w:tabs>
                <w:tab w:val="left" w:pos="0"/>
              </w:tabs>
              <w:jc w:val="center"/>
              <w:rPr>
                <w:b/>
                <w:color w:val="000000"/>
                <w:sz w:val="22"/>
                <w:szCs w:val="22"/>
              </w:rPr>
            </w:pPr>
            <w:r w:rsidRPr="00AD5E15">
              <w:rPr>
                <w:b/>
                <w:color w:val="000000"/>
                <w:sz w:val="22"/>
                <w:szCs w:val="22"/>
              </w:rPr>
              <w:t>7</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r w:rsidRPr="00AD5E15">
              <w:rPr>
                <w:color w:val="000000"/>
                <w:sz w:val="22"/>
                <w:szCs w:val="22"/>
              </w:rPr>
              <w:t>Обсяг ресурсів, всього,</w:t>
            </w:r>
          </w:p>
          <w:p w:rsidR="00DE681F" w:rsidRPr="00AD5E15" w:rsidRDefault="00DE681F" w:rsidP="001066AF">
            <w:pPr>
              <w:tabs>
                <w:tab w:val="left" w:pos="0"/>
              </w:tabs>
              <w:jc w:val="center"/>
              <w:rPr>
                <w:color w:val="000000"/>
                <w:sz w:val="22"/>
                <w:szCs w:val="22"/>
              </w:rPr>
            </w:pPr>
            <w:r w:rsidRPr="00AD5E15">
              <w:rPr>
                <w:color w:val="000000"/>
                <w:sz w:val="22"/>
                <w:szCs w:val="22"/>
              </w:rPr>
              <w:t>у тому числі:</w:t>
            </w:r>
          </w:p>
        </w:tc>
        <w:tc>
          <w:tcPr>
            <w:tcW w:w="1276" w:type="dxa"/>
            <w:vAlign w:val="center"/>
          </w:tcPr>
          <w:p w:rsidR="00DE681F" w:rsidRPr="00AD5E15" w:rsidRDefault="00DE681F" w:rsidP="001066AF">
            <w:pPr>
              <w:tabs>
                <w:tab w:val="left" w:pos="0"/>
              </w:tabs>
              <w:jc w:val="center"/>
              <w:rPr>
                <w:color w:val="000000"/>
                <w:sz w:val="22"/>
                <w:szCs w:val="22"/>
              </w:rPr>
            </w:pPr>
            <w:r>
              <w:rPr>
                <w:color w:val="000000"/>
                <w:sz w:val="22"/>
                <w:szCs w:val="22"/>
              </w:rPr>
              <w:t>46791,287</w:t>
            </w:r>
          </w:p>
        </w:tc>
        <w:tc>
          <w:tcPr>
            <w:tcW w:w="1276" w:type="dxa"/>
            <w:vAlign w:val="center"/>
          </w:tcPr>
          <w:p w:rsidR="00DE681F" w:rsidRPr="00AD5E15" w:rsidRDefault="00DE681F" w:rsidP="001066AF">
            <w:pPr>
              <w:tabs>
                <w:tab w:val="left" w:pos="0"/>
              </w:tabs>
              <w:jc w:val="center"/>
              <w:rPr>
                <w:color w:val="000000"/>
                <w:sz w:val="22"/>
                <w:szCs w:val="22"/>
              </w:rPr>
            </w:pPr>
            <w:r>
              <w:rPr>
                <w:color w:val="000000"/>
                <w:sz w:val="22"/>
                <w:szCs w:val="22"/>
              </w:rPr>
              <w:t>29153,934</w:t>
            </w:r>
          </w:p>
        </w:tc>
        <w:tc>
          <w:tcPr>
            <w:tcW w:w="1417" w:type="dxa"/>
            <w:vAlign w:val="center"/>
          </w:tcPr>
          <w:p w:rsidR="00DE681F" w:rsidRPr="00AD5E15" w:rsidRDefault="00DE681F" w:rsidP="001066AF">
            <w:pPr>
              <w:tabs>
                <w:tab w:val="left" w:pos="0"/>
              </w:tabs>
              <w:jc w:val="center"/>
              <w:rPr>
                <w:color w:val="000000"/>
                <w:sz w:val="22"/>
                <w:szCs w:val="22"/>
              </w:rPr>
            </w:pPr>
            <w:r>
              <w:rPr>
                <w:color w:val="000000"/>
                <w:sz w:val="22"/>
                <w:szCs w:val="22"/>
              </w:rPr>
              <w:t>31158,356</w:t>
            </w:r>
          </w:p>
        </w:tc>
        <w:tc>
          <w:tcPr>
            <w:tcW w:w="851"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850"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1382" w:type="dxa"/>
            <w:vAlign w:val="center"/>
          </w:tcPr>
          <w:p w:rsidR="00DE681F" w:rsidRPr="00AD5E15" w:rsidRDefault="00DE681F" w:rsidP="001066AF">
            <w:pPr>
              <w:tabs>
                <w:tab w:val="left" w:pos="0"/>
              </w:tabs>
              <w:jc w:val="center"/>
              <w:rPr>
                <w:color w:val="000000"/>
                <w:sz w:val="22"/>
                <w:szCs w:val="22"/>
              </w:rPr>
            </w:pPr>
            <w:r>
              <w:rPr>
                <w:color w:val="000000"/>
                <w:sz w:val="22"/>
                <w:szCs w:val="22"/>
              </w:rPr>
              <w:t>107103,577</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p>
          <w:p w:rsidR="00DE681F" w:rsidRPr="00AD5E15" w:rsidRDefault="00DE681F" w:rsidP="001066AF">
            <w:pPr>
              <w:tabs>
                <w:tab w:val="left" w:pos="0"/>
              </w:tabs>
              <w:jc w:val="center"/>
              <w:rPr>
                <w:color w:val="000000"/>
                <w:sz w:val="22"/>
                <w:szCs w:val="22"/>
              </w:rPr>
            </w:pPr>
            <w:r>
              <w:rPr>
                <w:color w:val="000000"/>
                <w:sz w:val="22"/>
                <w:szCs w:val="22"/>
              </w:rPr>
              <w:t>обласни</w:t>
            </w:r>
            <w:r w:rsidRPr="00AD5E15">
              <w:rPr>
                <w:color w:val="000000"/>
                <w:sz w:val="22"/>
                <w:szCs w:val="22"/>
              </w:rPr>
              <w:t>й бюджет</w:t>
            </w:r>
          </w:p>
          <w:p w:rsidR="00DE681F" w:rsidRPr="00AD5E15" w:rsidRDefault="00DE681F" w:rsidP="001066AF">
            <w:pPr>
              <w:tabs>
                <w:tab w:val="left" w:pos="0"/>
              </w:tabs>
              <w:jc w:val="center"/>
              <w:rPr>
                <w:color w:val="000000"/>
                <w:sz w:val="22"/>
                <w:szCs w:val="22"/>
              </w:rPr>
            </w:pPr>
          </w:p>
        </w:tc>
        <w:tc>
          <w:tcPr>
            <w:tcW w:w="1276" w:type="dxa"/>
            <w:vAlign w:val="center"/>
          </w:tcPr>
          <w:p w:rsidR="00DE681F" w:rsidRPr="00AD5E15" w:rsidRDefault="00DE681F" w:rsidP="001066AF">
            <w:pPr>
              <w:tabs>
                <w:tab w:val="left" w:pos="0"/>
              </w:tabs>
              <w:jc w:val="center"/>
              <w:rPr>
                <w:color w:val="000000"/>
                <w:sz w:val="22"/>
                <w:szCs w:val="22"/>
              </w:rPr>
            </w:pPr>
            <w:r>
              <w:rPr>
                <w:color w:val="000000"/>
                <w:sz w:val="22"/>
                <w:szCs w:val="22"/>
              </w:rPr>
              <w:t>2001,581</w:t>
            </w:r>
          </w:p>
        </w:tc>
        <w:tc>
          <w:tcPr>
            <w:tcW w:w="1276" w:type="dxa"/>
            <w:vAlign w:val="center"/>
          </w:tcPr>
          <w:p w:rsidR="00DE681F" w:rsidRPr="00AD5E15" w:rsidRDefault="00DE681F" w:rsidP="001066AF">
            <w:pPr>
              <w:tabs>
                <w:tab w:val="left" w:pos="0"/>
              </w:tabs>
              <w:jc w:val="center"/>
              <w:rPr>
                <w:color w:val="000000"/>
                <w:sz w:val="22"/>
                <w:szCs w:val="22"/>
              </w:rPr>
            </w:pPr>
            <w:r>
              <w:rPr>
                <w:color w:val="000000"/>
                <w:sz w:val="22"/>
                <w:szCs w:val="22"/>
              </w:rPr>
              <w:t>-</w:t>
            </w:r>
          </w:p>
        </w:tc>
        <w:tc>
          <w:tcPr>
            <w:tcW w:w="1417" w:type="dxa"/>
            <w:vAlign w:val="center"/>
          </w:tcPr>
          <w:p w:rsidR="00DE681F" w:rsidRPr="00AD5E15" w:rsidRDefault="00DE681F" w:rsidP="001066AF">
            <w:pPr>
              <w:tabs>
                <w:tab w:val="left" w:pos="0"/>
              </w:tabs>
              <w:jc w:val="center"/>
              <w:rPr>
                <w:color w:val="000000"/>
                <w:sz w:val="22"/>
                <w:szCs w:val="22"/>
              </w:rPr>
            </w:pPr>
            <w:r>
              <w:rPr>
                <w:color w:val="000000"/>
                <w:sz w:val="22"/>
                <w:szCs w:val="22"/>
              </w:rPr>
              <w:t>-</w:t>
            </w:r>
          </w:p>
        </w:tc>
        <w:tc>
          <w:tcPr>
            <w:tcW w:w="851"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850"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1382" w:type="dxa"/>
            <w:vAlign w:val="center"/>
          </w:tcPr>
          <w:p w:rsidR="00DE681F" w:rsidRPr="00AD5E15" w:rsidRDefault="00DE681F" w:rsidP="001066AF">
            <w:pPr>
              <w:tabs>
                <w:tab w:val="left" w:pos="0"/>
              </w:tabs>
              <w:jc w:val="center"/>
              <w:rPr>
                <w:color w:val="000000"/>
                <w:sz w:val="22"/>
                <w:szCs w:val="22"/>
              </w:rPr>
            </w:pPr>
            <w:r>
              <w:rPr>
                <w:color w:val="000000"/>
                <w:sz w:val="22"/>
                <w:szCs w:val="22"/>
              </w:rPr>
              <w:t>2001,581</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r w:rsidRPr="00AD5E15">
              <w:rPr>
                <w:color w:val="000000"/>
                <w:sz w:val="22"/>
                <w:szCs w:val="22"/>
              </w:rPr>
              <w:t xml:space="preserve">Бюджет Гайсинської </w:t>
            </w:r>
            <w:r>
              <w:rPr>
                <w:color w:val="000000"/>
                <w:sz w:val="22"/>
                <w:szCs w:val="22"/>
              </w:rPr>
              <w:t xml:space="preserve">міської </w:t>
            </w:r>
            <w:r w:rsidRPr="00AD5E15">
              <w:rPr>
                <w:color w:val="000000"/>
                <w:sz w:val="22"/>
                <w:szCs w:val="22"/>
              </w:rPr>
              <w:t>територіальної громади</w:t>
            </w:r>
          </w:p>
        </w:tc>
        <w:tc>
          <w:tcPr>
            <w:tcW w:w="1276" w:type="dxa"/>
            <w:vAlign w:val="center"/>
          </w:tcPr>
          <w:p w:rsidR="00DE681F" w:rsidRDefault="00DE681F" w:rsidP="001066AF">
            <w:pPr>
              <w:tabs>
                <w:tab w:val="left" w:pos="0"/>
              </w:tabs>
              <w:jc w:val="center"/>
              <w:rPr>
                <w:color w:val="000000"/>
                <w:sz w:val="22"/>
                <w:szCs w:val="22"/>
              </w:rPr>
            </w:pPr>
            <w:r>
              <w:rPr>
                <w:color w:val="000000"/>
                <w:sz w:val="22"/>
                <w:szCs w:val="22"/>
              </w:rPr>
              <w:t>38774,036</w:t>
            </w:r>
          </w:p>
        </w:tc>
        <w:tc>
          <w:tcPr>
            <w:tcW w:w="1276" w:type="dxa"/>
            <w:vAlign w:val="center"/>
          </w:tcPr>
          <w:p w:rsidR="00DE681F" w:rsidRDefault="00DE681F" w:rsidP="001066AF">
            <w:pPr>
              <w:tabs>
                <w:tab w:val="left" w:pos="0"/>
              </w:tabs>
              <w:jc w:val="center"/>
              <w:rPr>
                <w:color w:val="000000"/>
                <w:sz w:val="22"/>
                <w:szCs w:val="22"/>
              </w:rPr>
            </w:pPr>
            <w:r>
              <w:rPr>
                <w:color w:val="000000"/>
                <w:sz w:val="22"/>
                <w:szCs w:val="22"/>
              </w:rPr>
              <w:t>24223,566</w:t>
            </w:r>
          </w:p>
        </w:tc>
        <w:tc>
          <w:tcPr>
            <w:tcW w:w="1417" w:type="dxa"/>
            <w:vAlign w:val="center"/>
          </w:tcPr>
          <w:p w:rsidR="00DE681F" w:rsidRDefault="00DE681F" w:rsidP="001066AF">
            <w:pPr>
              <w:tabs>
                <w:tab w:val="left" w:pos="0"/>
              </w:tabs>
              <w:jc w:val="center"/>
              <w:rPr>
                <w:color w:val="000000"/>
                <w:sz w:val="22"/>
                <w:szCs w:val="22"/>
              </w:rPr>
            </w:pPr>
            <w:r>
              <w:rPr>
                <w:color w:val="000000"/>
                <w:sz w:val="22"/>
                <w:szCs w:val="22"/>
              </w:rPr>
              <w:t>25907,798</w:t>
            </w:r>
          </w:p>
        </w:tc>
        <w:tc>
          <w:tcPr>
            <w:tcW w:w="851"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850"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1382" w:type="dxa"/>
            <w:vAlign w:val="center"/>
          </w:tcPr>
          <w:p w:rsidR="00DE681F" w:rsidRPr="00AD5E15" w:rsidRDefault="00DE681F" w:rsidP="001066AF">
            <w:pPr>
              <w:tabs>
                <w:tab w:val="left" w:pos="0"/>
              </w:tabs>
              <w:jc w:val="center"/>
              <w:rPr>
                <w:color w:val="000000"/>
                <w:sz w:val="22"/>
                <w:szCs w:val="22"/>
              </w:rPr>
            </w:pPr>
            <w:r>
              <w:rPr>
                <w:color w:val="000000"/>
                <w:sz w:val="22"/>
                <w:szCs w:val="22"/>
              </w:rPr>
              <w:t>88905,400</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r>
              <w:t>Бюджет Кунківської сільської територіальної громади</w:t>
            </w:r>
          </w:p>
        </w:tc>
        <w:tc>
          <w:tcPr>
            <w:tcW w:w="1276" w:type="dxa"/>
            <w:vAlign w:val="center"/>
          </w:tcPr>
          <w:p w:rsidR="00DE681F" w:rsidRDefault="00DE681F" w:rsidP="001066AF">
            <w:pPr>
              <w:tabs>
                <w:tab w:val="left" w:pos="0"/>
              </w:tabs>
              <w:jc w:val="center"/>
              <w:rPr>
                <w:color w:val="000000"/>
                <w:sz w:val="22"/>
                <w:szCs w:val="22"/>
              </w:rPr>
            </w:pPr>
            <w:r>
              <w:rPr>
                <w:color w:val="000000"/>
                <w:sz w:val="22"/>
                <w:szCs w:val="22"/>
              </w:rPr>
              <w:t>2736,300</w:t>
            </w:r>
          </w:p>
        </w:tc>
        <w:tc>
          <w:tcPr>
            <w:tcW w:w="1276" w:type="dxa"/>
            <w:vAlign w:val="center"/>
          </w:tcPr>
          <w:p w:rsidR="00DE681F" w:rsidRDefault="00DE681F" w:rsidP="001066AF">
            <w:pPr>
              <w:tabs>
                <w:tab w:val="left" w:pos="0"/>
              </w:tabs>
              <w:jc w:val="center"/>
              <w:rPr>
                <w:color w:val="000000"/>
                <w:sz w:val="22"/>
                <w:szCs w:val="22"/>
              </w:rPr>
            </w:pPr>
            <w:r>
              <w:rPr>
                <w:color w:val="000000"/>
                <w:sz w:val="22"/>
                <w:szCs w:val="22"/>
              </w:rPr>
              <w:t>2552,054</w:t>
            </w:r>
          </w:p>
        </w:tc>
        <w:tc>
          <w:tcPr>
            <w:tcW w:w="1417" w:type="dxa"/>
            <w:vAlign w:val="center"/>
          </w:tcPr>
          <w:p w:rsidR="00DE681F" w:rsidRDefault="00DE681F" w:rsidP="001066AF">
            <w:pPr>
              <w:tabs>
                <w:tab w:val="left" w:pos="0"/>
              </w:tabs>
              <w:jc w:val="center"/>
              <w:rPr>
                <w:color w:val="000000"/>
                <w:sz w:val="22"/>
                <w:szCs w:val="22"/>
              </w:rPr>
            </w:pPr>
            <w:r>
              <w:rPr>
                <w:color w:val="000000"/>
                <w:sz w:val="22"/>
                <w:szCs w:val="22"/>
              </w:rPr>
              <w:t>2767,413</w:t>
            </w:r>
          </w:p>
        </w:tc>
        <w:tc>
          <w:tcPr>
            <w:tcW w:w="851" w:type="dxa"/>
          </w:tcPr>
          <w:p w:rsidR="00DE681F" w:rsidRDefault="00DE681F" w:rsidP="001066AF">
            <w:pPr>
              <w:tabs>
                <w:tab w:val="left" w:pos="0"/>
              </w:tabs>
              <w:jc w:val="center"/>
              <w:rPr>
                <w:color w:val="000000"/>
                <w:sz w:val="22"/>
                <w:szCs w:val="22"/>
              </w:rPr>
            </w:pPr>
          </w:p>
        </w:tc>
        <w:tc>
          <w:tcPr>
            <w:tcW w:w="850" w:type="dxa"/>
          </w:tcPr>
          <w:p w:rsidR="00DE681F" w:rsidRDefault="00DE681F" w:rsidP="001066AF">
            <w:pPr>
              <w:tabs>
                <w:tab w:val="left" w:pos="0"/>
              </w:tabs>
              <w:jc w:val="center"/>
              <w:rPr>
                <w:color w:val="000000"/>
                <w:sz w:val="22"/>
                <w:szCs w:val="22"/>
              </w:rPr>
            </w:pPr>
          </w:p>
        </w:tc>
        <w:tc>
          <w:tcPr>
            <w:tcW w:w="1382" w:type="dxa"/>
            <w:vAlign w:val="center"/>
          </w:tcPr>
          <w:p w:rsidR="00DE681F" w:rsidRDefault="00DE681F" w:rsidP="001066AF">
            <w:pPr>
              <w:tabs>
                <w:tab w:val="left" w:pos="0"/>
              </w:tabs>
              <w:jc w:val="center"/>
              <w:rPr>
                <w:color w:val="000000"/>
                <w:sz w:val="22"/>
                <w:szCs w:val="22"/>
              </w:rPr>
            </w:pPr>
            <w:r>
              <w:rPr>
                <w:color w:val="000000"/>
                <w:sz w:val="22"/>
                <w:szCs w:val="22"/>
              </w:rPr>
              <w:t>8055,767</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r>
              <w:t>Бюджет Краснопільської сільської територіальної громади</w:t>
            </w:r>
          </w:p>
        </w:tc>
        <w:tc>
          <w:tcPr>
            <w:tcW w:w="1276" w:type="dxa"/>
            <w:vAlign w:val="center"/>
          </w:tcPr>
          <w:p w:rsidR="00DE681F" w:rsidRDefault="00DE681F" w:rsidP="001066AF">
            <w:pPr>
              <w:tabs>
                <w:tab w:val="left" w:pos="0"/>
              </w:tabs>
              <w:jc w:val="center"/>
              <w:rPr>
                <w:color w:val="000000"/>
                <w:sz w:val="22"/>
                <w:szCs w:val="22"/>
              </w:rPr>
            </w:pPr>
            <w:r>
              <w:rPr>
                <w:color w:val="000000"/>
                <w:sz w:val="22"/>
                <w:szCs w:val="22"/>
              </w:rPr>
              <w:t>372,276</w:t>
            </w:r>
          </w:p>
        </w:tc>
        <w:tc>
          <w:tcPr>
            <w:tcW w:w="1276" w:type="dxa"/>
            <w:vAlign w:val="center"/>
          </w:tcPr>
          <w:p w:rsidR="00DE681F" w:rsidRDefault="00DE681F" w:rsidP="001066AF">
            <w:pPr>
              <w:tabs>
                <w:tab w:val="left" w:pos="0"/>
              </w:tabs>
              <w:jc w:val="center"/>
              <w:rPr>
                <w:color w:val="000000"/>
                <w:sz w:val="22"/>
                <w:szCs w:val="22"/>
              </w:rPr>
            </w:pPr>
            <w:r>
              <w:rPr>
                <w:color w:val="000000"/>
                <w:sz w:val="22"/>
                <w:szCs w:val="22"/>
              </w:rPr>
              <w:t>348,314</w:t>
            </w:r>
          </w:p>
        </w:tc>
        <w:tc>
          <w:tcPr>
            <w:tcW w:w="1417" w:type="dxa"/>
            <w:vAlign w:val="center"/>
          </w:tcPr>
          <w:p w:rsidR="00DE681F" w:rsidRDefault="00DE681F" w:rsidP="001066AF">
            <w:pPr>
              <w:tabs>
                <w:tab w:val="left" w:pos="0"/>
              </w:tabs>
              <w:jc w:val="center"/>
              <w:rPr>
                <w:color w:val="000000"/>
                <w:sz w:val="22"/>
                <w:szCs w:val="22"/>
              </w:rPr>
            </w:pPr>
            <w:r>
              <w:rPr>
                <w:color w:val="000000"/>
                <w:sz w:val="22"/>
                <w:szCs w:val="22"/>
              </w:rPr>
              <w:t>383,145</w:t>
            </w:r>
          </w:p>
        </w:tc>
        <w:tc>
          <w:tcPr>
            <w:tcW w:w="851" w:type="dxa"/>
          </w:tcPr>
          <w:p w:rsidR="00DE681F" w:rsidRDefault="00DE681F" w:rsidP="001066AF">
            <w:pPr>
              <w:tabs>
                <w:tab w:val="left" w:pos="0"/>
              </w:tabs>
              <w:jc w:val="center"/>
              <w:rPr>
                <w:color w:val="000000"/>
                <w:sz w:val="22"/>
                <w:szCs w:val="22"/>
              </w:rPr>
            </w:pPr>
          </w:p>
        </w:tc>
        <w:tc>
          <w:tcPr>
            <w:tcW w:w="850" w:type="dxa"/>
          </w:tcPr>
          <w:p w:rsidR="00DE681F" w:rsidRDefault="00DE681F" w:rsidP="001066AF">
            <w:pPr>
              <w:tabs>
                <w:tab w:val="left" w:pos="0"/>
              </w:tabs>
              <w:jc w:val="center"/>
              <w:rPr>
                <w:color w:val="000000"/>
                <w:sz w:val="22"/>
                <w:szCs w:val="22"/>
              </w:rPr>
            </w:pPr>
          </w:p>
        </w:tc>
        <w:tc>
          <w:tcPr>
            <w:tcW w:w="1382" w:type="dxa"/>
            <w:vAlign w:val="center"/>
          </w:tcPr>
          <w:p w:rsidR="00DE681F" w:rsidRDefault="00DE681F" w:rsidP="001066AF">
            <w:pPr>
              <w:tabs>
                <w:tab w:val="left" w:pos="0"/>
              </w:tabs>
              <w:jc w:val="center"/>
              <w:rPr>
                <w:color w:val="000000"/>
                <w:sz w:val="22"/>
                <w:szCs w:val="22"/>
              </w:rPr>
            </w:pPr>
            <w:r>
              <w:rPr>
                <w:color w:val="000000"/>
                <w:sz w:val="22"/>
                <w:szCs w:val="22"/>
              </w:rPr>
              <w:t>1103,735</w:t>
            </w:r>
          </w:p>
        </w:tc>
      </w:tr>
      <w:tr w:rsidR="00DE681F" w:rsidRPr="00AD5E15" w:rsidTr="001066AF">
        <w:tc>
          <w:tcPr>
            <w:tcW w:w="2518" w:type="dxa"/>
          </w:tcPr>
          <w:p w:rsidR="00DE681F" w:rsidRPr="00AD5E15" w:rsidRDefault="00DE681F" w:rsidP="001066AF">
            <w:pPr>
              <w:tabs>
                <w:tab w:val="left" w:pos="0"/>
              </w:tabs>
              <w:jc w:val="center"/>
              <w:rPr>
                <w:color w:val="000000"/>
                <w:sz w:val="22"/>
                <w:szCs w:val="22"/>
              </w:rPr>
            </w:pPr>
          </w:p>
          <w:p w:rsidR="00DE681F" w:rsidRPr="00AD5E15" w:rsidRDefault="00DE681F" w:rsidP="001066AF">
            <w:pPr>
              <w:tabs>
                <w:tab w:val="left" w:pos="0"/>
              </w:tabs>
              <w:jc w:val="center"/>
              <w:rPr>
                <w:color w:val="000000"/>
                <w:sz w:val="22"/>
                <w:szCs w:val="22"/>
              </w:rPr>
            </w:pPr>
            <w:r w:rsidRPr="00AD5E15">
              <w:rPr>
                <w:color w:val="000000"/>
                <w:sz w:val="22"/>
                <w:szCs w:val="22"/>
              </w:rPr>
              <w:t>кошти інших джерел</w:t>
            </w:r>
          </w:p>
          <w:p w:rsidR="00DE681F" w:rsidRPr="00AD5E15" w:rsidRDefault="00DE681F" w:rsidP="001066AF">
            <w:pPr>
              <w:tabs>
                <w:tab w:val="left" w:pos="0"/>
              </w:tabs>
              <w:jc w:val="center"/>
              <w:rPr>
                <w:color w:val="000000"/>
                <w:sz w:val="22"/>
                <w:szCs w:val="22"/>
              </w:rPr>
            </w:pPr>
          </w:p>
        </w:tc>
        <w:tc>
          <w:tcPr>
            <w:tcW w:w="1276" w:type="dxa"/>
            <w:vAlign w:val="center"/>
          </w:tcPr>
          <w:p w:rsidR="00DE681F" w:rsidRPr="00AD5E15" w:rsidRDefault="00DE681F" w:rsidP="001066AF">
            <w:pPr>
              <w:tabs>
                <w:tab w:val="left" w:pos="0"/>
              </w:tabs>
              <w:jc w:val="center"/>
              <w:rPr>
                <w:color w:val="000000"/>
                <w:sz w:val="22"/>
                <w:szCs w:val="22"/>
              </w:rPr>
            </w:pPr>
            <w:r>
              <w:rPr>
                <w:color w:val="000000"/>
                <w:sz w:val="22"/>
                <w:szCs w:val="22"/>
              </w:rPr>
              <w:t>2907,094</w:t>
            </w:r>
          </w:p>
        </w:tc>
        <w:tc>
          <w:tcPr>
            <w:tcW w:w="1276" w:type="dxa"/>
            <w:vAlign w:val="center"/>
          </w:tcPr>
          <w:p w:rsidR="00DE681F" w:rsidRPr="00AD5E15" w:rsidRDefault="00DE681F" w:rsidP="001066AF">
            <w:pPr>
              <w:tabs>
                <w:tab w:val="left" w:pos="0"/>
              </w:tabs>
              <w:jc w:val="center"/>
              <w:rPr>
                <w:color w:val="000000"/>
                <w:sz w:val="22"/>
                <w:szCs w:val="22"/>
              </w:rPr>
            </w:pPr>
            <w:r>
              <w:rPr>
                <w:color w:val="000000"/>
                <w:sz w:val="22"/>
                <w:szCs w:val="22"/>
              </w:rPr>
              <w:t>2030,000</w:t>
            </w:r>
          </w:p>
        </w:tc>
        <w:tc>
          <w:tcPr>
            <w:tcW w:w="1417" w:type="dxa"/>
            <w:vAlign w:val="center"/>
          </w:tcPr>
          <w:p w:rsidR="00DE681F" w:rsidRPr="00AD5E15" w:rsidRDefault="00DE681F" w:rsidP="001066AF">
            <w:pPr>
              <w:tabs>
                <w:tab w:val="left" w:pos="0"/>
              </w:tabs>
              <w:jc w:val="center"/>
              <w:rPr>
                <w:color w:val="000000"/>
                <w:sz w:val="22"/>
                <w:szCs w:val="22"/>
              </w:rPr>
            </w:pPr>
            <w:r>
              <w:rPr>
                <w:color w:val="000000"/>
                <w:sz w:val="22"/>
                <w:szCs w:val="22"/>
              </w:rPr>
              <w:t>2100,000</w:t>
            </w:r>
          </w:p>
        </w:tc>
        <w:tc>
          <w:tcPr>
            <w:tcW w:w="851"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850" w:type="dxa"/>
          </w:tcPr>
          <w:p w:rsidR="00DE681F" w:rsidRPr="00AD5E15" w:rsidRDefault="00DE681F" w:rsidP="001066AF">
            <w:pPr>
              <w:tabs>
                <w:tab w:val="left" w:pos="0"/>
              </w:tabs>
              <w:jc w:val="center"/>
              <w:rPr>
                <w:color w:val="000000"/>
                <w:sz w:val="22"/>
                <w:szCs w:val="22"/>
              </w:rPr>
            </w:pPr>
            <w:r>
              <w:rPr>
                <w:color w:val="000000"/>
                <w:sz w:val="22"/>
                <w:szCs w:val="22"/>
              </w:rPr>
              <w:t>-</w:t>
            </w:r>
          </w:p>
        </w:tc>
        <w:tc>
          <w:tcPr>
            <w:tcW w:w="1382" w:type="dxa"/>
            <w:vAlign w:val="center"/>
          </w:tcPr>
          <w:p w:rsidR="00DE681F" w:rsidRPr="00AD5E15" w:rsidRDefault="00DE681F" w:rsidP="001066AF">
            <w:pPr>
              <w:tabs>
                <w:tab w:val="left" w:pos="0"/>
              </w:tabs>
              <w:jc w:val="center"/>
              <w:rPr>
                <w:color w:val="000000"/>
                <w:sz w:val="22"/>
                <w:szCs w:val="22"/>
              </w:rPr>
            </w:pPr>
            <w:r>
              <w:rPr>
                <w:color w:val="000000"/>
                <w:sz w:val="22"/>
                <w:szCs w:val="22"/>
              </w:rPr>
              <w:t>7037,094</w:t>
            </w:r>
          </w:p>
        </w:tc>
      </w:tr>
    </w:tbl>
    <w:p w:rsidR="00DE681F" w:rsidRPr="00AD5E15" w:rsidRDefault="00DE681F" w:rsidP="00DE681F">
      <w:pPr>
        <w:spacing w:after="160" w:line="259" w:lineRule="auto"/>
        <w:ind w:firstLine="709"/>
        <w:jc w:val="both"/>
        <w:rPr>
          <w:rFonts w:eastAsia="Calibri"/>
          <w:b/>
          <w:sz w:val="22"/>
          <w:szCs w:val="22"/>
        </w:rPr>
      </w:pPr>
    </w:p>
    <w:p w:rsidR="00DE681F" w:rsidRPr="00AD5E15" w:rsidRDefault="00DE681F" w:rsidP="00DE681F">
      <w:pPr>
        <w:spacing w:after="160" w:line="259" w:lineRule="auto"/>
        <w:ind w:firstLine="709"/>
        <w:jc w:val="both"/>
        <w:rPr>
          <w:rFonts w:eastAsia="Calibri"/>
          <w:b/>
          <w:sz w:val="28"/>
          <w:szCs w:val="28"/>
        </w:rPr>
      </w:pPr>
    </w:p>
    <w:p w:rsidR="00DE681F" w:rsidRPr="00AD5E15" w:rsidRDefault="00DE681F" w:rsidP="00DE681F">
      <w:pPr>
        <w:tabs>
          <w:tab w:val="left" w:pos="6937"/>
        </w:tabs>
        <w:spacing w:after="160" w:line="259" w:lineRule="auto"/>
        <w:jc w:val="both"/>
        <w:rPr>
          <w:rFonts w:eastAsia="Calibri"/>
          <w:b/>
        </w:rPr>
      </w:pPr>
      <w:r w:rsidRPr="00AD5E15">
        <w:rPr>
          <w:rFonts w:eastAsia="Calibri"/>
          <w:b/>
        </w:rPr>
        <w:t>Примітка:</w:t>
      </w:r>
      <w:r>
        <w:rPr>
          <w:rFonts w:eastAsia="Calibri"/>
          <w:b/>
        </w:rPr>
        <w:tab/>
      </w:r>
    </w:p>
    <w:p w:rsidR="00DE681F" w:rsidRPr="00AD5E15" w:rsidRDefault="00DE681F" w:rsidP="00DE681F">
      <w:pPr>
        <w:widowControl w:val="0"/>
        <w:numPr>
          <w:ilvl w:val="0"/>
          <w:numId w:val="33"/>
        </w:numPr>
        <w:autoSpaceDE w:val="0"/>
        <w:autoSpaceDN w:val="0"/>
        <w:spacing w:before="119" w:after="160" w:line="259" w:lineRule="auto"/>
        <w:jc w:val="both"/>
        <w:rPr>
          <w:rFonts w:eastAsia="Calibri"/>
          <w:lang w:eastAsia="en-US"/>
        </w:rPr>
      </w:pPr>
      <w:r w:rsidRPr="00AD5E15">
        <w:rPr>
          <w:rFonts w:eastAsia="Calibri"/>
          <w:lang w:eastAsia="en-US"/>
        </w:rPr>
        <w:t>У випадку, якщо Програма виконується в один етап, графи 5, 6 не заповнюються.</w:t>
      </w:r>
    </w:p>
    <w:p w:rsidR="00DE681F" w:rsidRPr="00AD5E15" w:rsidRDefault="00DE681F" w:rsidP="00DE681F">
      <w:pPr>
        <w:widowControl w:val="0"/>
        <w:autoSpaceDE w:val="0"/>
        <w:autoSpaceDN w:val="0"/>
        <w:spacing w:before="119" w:after="160" w:line="259" w:lineRule="auto"/>
        <w:ind w:left="720"/>
        <w:jc w:val="both"/>
        <w:rPr>
          <w:rFonts w:ascii="Arial" w:eastAsia="Calibri" w:hAnsi="Arial" w:cs="Arial"/>
          <w:lang w:eastAsia="en-US"/>
        </w:rPr>
      </w:pPr>
    </w:p>
    <w:p w:rsidR="00DE681F" w:rsidRPr="00AD5E15" w:rsidRDefault="00DE681F" w:rsidP="00DE681F">
      <w:pPr>
        <w:jc w:val="both"/>
      </w:pPr>
    </w:p>
    <w:p w:rsidR="00DE681F" w:rsidRPr="00E46814" w:rsidRDefault="00DE681F" w:rsidP="00DE681F">
      <w:pPr>
        <w:tabs>
          <w:tab w:val="left" w:pos="960"/>
        </w:tabs>
        <w:rPr>
          <w:b/>
          <w:bCs/>
          <w:sz w:val="28"/>
          <w:szCs w:val="28"/>
        </w:rPr>
      </w:pPr>
      <w:r w:rsidRPr="00E46814">
        <w:rPr>
          <w:b/>
          <w:bCs/>
          <w:sz w:val="28"/>
          <w:szCs w:val="28"/>
        </w:rPr>
        <w:t>Міський голова                                                          Анатолій ГУК</w:t>
      </w:r>
    </w:p>
    <w:p w:rsidR="00DE681F" w:rsidRPr="00AD5E15" w:rsidRDefault="00DE681F" w:rsidP="00DE681F">
      <w:pPr>
        <w:spacing w:after="200" w:line="276" w:lineRule="auto"/>
        <w:rPr>
          <w:rFonts w:ascii="Calibri" w:eastAsia="Calibri" w:hAnsi="Calibri"/>
          <w:sz w:val="28"/>
          <w:szCs w:val="28"/>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Default="001D0F5B" w:rsidP="00C34ACF">
      <w:pPr>
        <w:rPr>
          <w:sz w:val="22"/>
          <w:szCs w:val="22"/>
        </w:rPr>
      </w:pPr>
    </w:p>
    <w:p w:rsidR="001D0F5B" w:rsidRPr="00AD5E15" w:rsidRDefault="001D0F5B" w:rsidP="00C34ACF">
      <w:pPr>
        <w:rPr>
          <w:sz w:val="22"/>
          <w:szCs w:val="22"/>
        </w:rPr>
        <w:sectPr w:rsidR="001D0F5B" w:rsidRPr="00AD5E15" w:rsidSect="00E46814">
          <w:headerReference w:type="default" r:id="rId8"/>
          <w:footerReference w:type="default" r:id="rId9"/>
          <w:pgSz w:w="11900" w:h="16850"/>
          <w:pgMar w:top="1134" w:right="567" w:bottom="709" w:left="1701" w:header="363" w:footer="1151" w:gutter="0"/>
          <w:cols w:space="720"/>
        </w:sectPr>
      </w:pPr>
    </w:p>
    <w:p w:rsidR="002C57DD" w:rsidRDefault="002C57DD" w:rsidP="002C57DD">
      <w:pPr>
        <w:ind w:left="10490"/>
        <w:rPr>
          <w:bCs/>
          <w:color w:val="000000"/>
          <w:sz w:val="22"/>
          <w:szCs w:val="22"/>
        </w:rPr>
      </w:pPr>
      <w:r>
        <w:rPr>
          <w:bCs/>
          <w:color w:val="000000"/>
          <w:sz w:val="22"/>
          <w:szCs w:val="22"/>
        </w:rPr>
        <w:lastRenderedPageBreak/>
        <w:t xml:space="preserve">Додаток 1 </w:t>
      </w:r>
    </w:p>
    <w:p w:rsidR="002C57DD" w:rsidRPr="00AD5E15" w:rsidRDefault="002C57DD" w:rsidP="002C57DD">
      <w:pPr>
        <w:ind w:left="10490"/>
        <w:rPr>
          <w:bCs/>
          <w:color w:val="000000"/>
          <w:sz w:val="22"/>
          <w:szCs w:val="22"/>
        </w:rPr>
      </w:pPr>
      <w:r>
        <w:rPr>
          <w:bCs/>
          <w:color w:val="000000"/>
          <w:sz w:val="22"/>
          <w:szCs w:val="22"/>
        </w:rPr>
        <w:t>до Програми</w:t>
      </w:r>
    </w:p>
    <w:p w:rsidR="002C57DD" w:rsidRPr="00AD5E15" w:rsidRDefault="002C57DD" w:rsidP="002C57DD">
      <w:pPr>
        <w:tabs>
          <w:tab w:val="left" w:pos="9214"/>
        </w:tabs>
        <w:ind w:left="5832" w:right="189" w:hanging="3"/>
        <w:jc w:val="center"/>
        <w:rPr>
          <w:spacing w:val="-10"/>
          <w:sz w:val="22"/>
          <w:szCs w:val="22"/>
        </w:rPr>
      </w:pPr>
    </w:p>
    <w:p w:rsidR="002C57DD" w:rsidRPr="00AD5E15" w:rsidRDefault="002C57DD" w:rsidP="002C57DD">
      <w:pPr>
        <w:tabs>
          <w:tab w:val="left" w:pos="9214"/>
        </w:tabs>
        <w:ind w:left="5832" w:right="189" w:hanging="3"/>
        <w:jc w:val="center"/>
        <w:rPr>
          <w:sz w:val="22"/>
          <w:szCs w:val="22"/>
        </w:rPr>
      </w:pPr>
      <w:r w:rsidRPr="00AD5E15">
        <w:rPr>
          <w:spacing w:val="-10"/>
          <w:sz w:val="22"/>
          <w:szCs w:val="22"/>
        </w:rPr>
        <w:t xml:space="preserve">                                                          </w:t>
      </w:r>
    </w:p>
    <w:p w:rsidR="002C57DD" w:rsidRDefault="002C57DD" w:rsidP="002C57DD">
      <w:pPr>
        <w:jc w:val="center"/>
        <w:rPr>
          <w:rFonts w:eastAsia="Calibri"/>
          <w:b/>
          <w:sz w:val="22"/>
          <w:szCs w:val="22"/>
        </w:rPr>
      </w:pPr>
      <w:r w:rsidRPr="00AD5E15">
        <w:rPr>
          <w:rFonts w:eastAsia="Calibri"/>
          <w:b/>
          <w:sz w:val="22"/>
          <w:szCs w:val="22"/>
        </w:rPr>
        <w:t>ЗАХОДИ З РЕАЛІЗАЦІЇ ПРОГРАМИ</w:t>
      </w:r>
      <w:r>
        <w:rPr>
          <w:rFonts w:eastAsia="Calibri"/>
          <w:b/>
          <w:sz w:val="22"/>
          <w:szCs w:val="22"/>
        </w:rPr>
        <w:t xml:space="preserve"> РОЗВИТКУ НАДАННЯ СОЦІАЛЬНИХ ПОСЛУГ</w:t>
      </w:r>
    </w:p>
    <w:p w:rsidR="002C57DD" w:rsidRDefault="002C57DD" w:rsidP="002C57DD">
      <w:pPr>
        <w:jc w:val="center"/>
        <w:rPr>
          <w:rFonts w:eastAsia="Calibri"/>
          <w:b/>
          <w:sz w:val="22"/>
          <w:szCs w:val="22"/>
        </w:rPr>
      </w:pPr>
      <w:r>
        <w:rPr>
          <w:rFonts w:eastAsia="Calibri"/>
          <w:b/>
          <w:sz w:val="22"/>
          <w:szCs w:val="22"/>
        </w:rPr>
        <w:t xml:space="preserve"> ГАЙСИНСЬКОЇ МІСЬКОЇ ТЕРИТОРІАЛЬНОЇ ГРОМАДИ</w:t>
      </w:r>
    </w:p>
    <w:p w:rsidR="002C57DD" w:rsidRDefault="002C57DD" w:rsidP="002C57DD">
      <w:pPr>
        <w:rPr>
          <w:rFonts w:eastAsia="Calibri"/>
          <w:b/>
          <w:sz w:val="22"/>
          <w:szCs w:val="22"/>
        </w:rPr>
      </w:pPr>
      <w:r>
        <w:rPr>
          <w:rFonts w:eastAsia="Calibri"/>
          <w:b/>
          <w:sz w:val="22"/>
          <w:szCs w:val="22"/>
        </w:rPr>
        <w:t xml:space="preserve">                                                                                                      НА 2026-2028 РОКИ</w:t>
      </w:r>
    </w:p>
    <w:p w:rsidR="002C57DD" w:rsidRPr="00AD5E15" w:rsidRDefault="002C57DD" w:rsidP="002C57DD">
      <w:pPr>
        <w:jc w:val="center"/>
        <w:rPr>
          <w:rFonts w:eastAsia="Calibri"/>
          <w:b/>
          <w:sz w:val="22"/>
          <w:szCs w:val="22"/>
        </w:rPr>
      </w:pPr>
    </w:p>
    <w:p w:rsidR="002C57DD" w:rsidRPr="00AD5E15" w:rsidRDefault="002C57DD" w:rsidP="002C57DD">
      <w:pPr>
        <w:jc w:val="center"/>
        <w:rPr>
          <w:rFonts w:eastAsia="Calibri"/>
          <w:b/>
          <w:sz w:val="22"/>
          <w:szCs w:val="22"/>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33"/>
        <w:gridCol w:w="2389"/>
        <w:gridCol w:w="14"/>
        <w:gridCol w:w="2083"/>
        <w:gridCol w:w="1148"/>
        <w:gridCol w:w="1208"/>
        <w:gridCol w:w="224"/>
        <w:gridCol w:w="1134"/>
        <w:gridCol w:w="1134"/>
        <w:gridCol w:w="1134"/>
        <w:gridCol w:w="1134"/>
        <w:gridCol w:w="1225"/>
        <w:gridCol w:w="2008"/>
      </w:tblGrid>
      <w:tr w:rsidR="002C57DD" w:rsidRPr="00AD5E15" w:rsidTr="001066AF">
        <w:tc>
          <w:tcPr>
            <w:tcW w:w="333" w:type="dxa"/>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 з/п</w:t>
            </w:r>
          </w:p>
        </w:tc>
        <w:tc>
          <w:tcPr>
            <w:tcW w:w="2403" w:type="dxa"/>
            <w:gridSpan w:val="2"/>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Завдання</w:t>
            </w:r>
          </w:p>
        </w:tc>
        <w:tc>
          <w:tcPr>
            <w:tcW w:w="2083" w:type="dxa"/>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 xml:space="preserve">Зміст </w:t>
            </w:r>
          </w:p>
          <w:p w:rsidR="002C57DD" w:rsidRPr="00AD5E15" w:rsidRDefault="002C57DD" w:rsidP="001066AF">
            <w:pPr>
              <w:jc w:val="center"/>
              <w:rPr>
                <w:rFonts w:eastAsia="Calibri"/>
                <w:b/>
                <w:sz w:val="22"/>
                <w:szCs w:val="22"/>
              </w:rPr>
            </w:pPr>
            <w:r w:rsidRPr="00AD5E15">
              <w:rPr>
                <w:rFonts w:eastAsia="Calibri"/>
                <w:b/>
                <w:sz w:val="22"/>
                <w:szCs w:val="22"/>
              </w:rPr>
              <w:t>заходів</w:t>
            </w:r>
          </w:p>
        </w:tc>
        <w:tc>
          <w:tcPr>
            <w:tcW w:w="1148" w:type="dxa"/>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Строк виконання</w:t>
            </w:r>
          </w:p>
          <w:p w:rsidR="002C57DD" w:rsidRPr="00AD5E15" w:rsidRDefault="002C57DD" w:rsidP="001066AF">
            <w:pPr>
              <w:jc w:val="center"/>
              <w:rPr>
                <w:rFonts w:eastAsia="Calibri"/>
                <w:b/>
                <w:sz w:val="22"/>
                <w:szCs w:val="22"/>
              </w:rPr>
            </w:pPr>
            <w:r w:rsidRPr="00AD5E15">
              <w:rPr>
                <w:rFonts w:eastAsia="Calibri"/>
                <w:b/>
                <w:sz w:val="22"/>
                <w:szCs w:val="22"/>
              </w:rPr>
              <w:t>заходу</w:t>
            </w:r>
          </w:p>
        </w:tc>
        <w:tc>
          <w:tcPr>
            <w:tcW w:w="1208" w:type="dxa"/>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Виконавці</w:t>
            </w:r>
          </w:p>
        </w:tc>
        <w:tc>
          <w:tcPr>
            <w:tcW w:w="1358" w:type="dxa"/>
            <w:gridSpan w:val="2"/>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Джерела фінансування</w:t>
            </w:r>
          </w:p>
        </w:tc>
        <w:tc>
          <w:tcPr>
            <w:tcW w:w="4627" w:type="dxa"/>
            <w:gridSpan w:val="4"/>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Обсяги фінансування по роках, тис. грн.</w:t>
            </w:r>
          </w:p>
        </w:tc>
        <w:tc>
          <w:tcPr>
            <w:tcW w:w="2008" w:type="dxa"/>
            <w:vMerge w:val="restart"/>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Очікуваний результат</w:t>
            </w:r>
          </w:p>
        </w:tc>
      </w:tr>
      <w:tr w:rsidR="002C57DD" w:rsidRPr="00AD5E15" w:rsidTr="001066AF">
        <w:trPr>
          <w:trHeight w:val="617"/>
        </w:trPr>
        <w:tc>
          <w:tcPr>
            <w:tcW w:w="333" w:type="dxa"/>
            <w:vMerge/>
            <w:vAlign w:val="center"/>
          </w:tcPr>
          <w:p w:rsidR="002C57DD" w:rsidRPr="00AD5E15" w:rsidRDefault="002C57DD" w:rsidP="001066AF">
            <w:pPr>
              <w:jc w:val="center"/>
              <w:rPr>
                <w:rFonts w:eastAsia="Calibri"/>
                <w:b/>
                <w:sz w:val="22"/>
                <w:szCs w:val="22"/>
              </w:rPr>
            </w:pPr>
          </w:p>
        </w:tc>
        <w:tc>
          <w:tcPr>
            <w:tcW w:w="2403" w:type="dxa"/>
            <w:gridSpan w:val="2"/>
            <w:vMerge/>
            <w:vAlign w:val="center"/>
          </w:tcPr>
          <w:p w:rsidR="002C57DD" w:rsidRPr="00AD5E15" w:rsidRDefault="002C57DD" w:rsidP="001066AF">
            <w:pPr>
              <w:jc w:val="center"/>
              <w:rPr>
                <w:rFonts w:eastAsia="Calibri"/>
                <w:b/>
                <w:sz w:val="22"/>
                <w:szCs w:val="22"/>
              </w:rPr>
            </w:pPr>
          </w:p>
        </w:tc>
        <w:tc>
          <w:tcPr>
            <w:tcW w:w="2083" w:type="dxa"/>
            <w:vMerge/>
            <w:vAlign w:val="center"/>
          </w:tcPr>
          <w:p w:rsidR="002C57DD" w:rsidRPr="00AD5E15" w:rsidRDefault="002C57DD" w:rsidP="001066AF">
            <w:pPr>
              <w:jc w:val="center"/>
              <w:rPr>
                <w:rFonts w:eastAsia="Calibri"/>
                <w:b/>
                <w:sz w:val="22"/>
                <w:szCs w:val="22"/>
              </w:rPr>
            </w:pPr>
          </w:p>
        </w:tc>
        <w:tc>
          <w:tcPr>
            <w:tcW w:w="1148" w:type="dxa"/>
            <w:vMerge/>
            <w:vAlign w:val="center"/>
          </w:tcPr>
          <w:p w:rsidR="002C57DD" w:rsidRPr="00AD5E15" w:rsidRDefault="002C57DD" w:rsidP="001066AF">
            <w:pPr>
              <w:jc w:val="center"/>
              <w:rPr>
                <w:rFonts w:eastAsia="Calibri"/>
                <w:b/>
                <w:sz w:val="22"/>
                <w:szCs w:val="22"/>
              </w:rPr>
            </w:pPr>
          </w:p>
        </w:tc>
        <w:tc>
          <w:tcPr>
            <w:tcW w:w="1208" w:type="dxa"/>
            <w:vMerge/>
            <w:vAlign w:val="center"/>
          </w:tcPr>
          <w:p w:rsidR="002C57DD" w:rsidRPr="00AD5E15" w:rsidRDefault="002C57DD" w:rsidP="001066AF">
            <w:pPr>
              <w:jc w:val="center"/>
              <w:rPr>
                <w:rFonts w:eastAsia="Calibri"/>
                <w:b/>
                <w:sz w:val="22"/>
                <w:szCs w:val="22"/>
              </w:rPr>
            </w:pPr>
          </w:p>
        </w:tc>
        <w:tc>
          <w:tcPr>
            <w:tcW w:w="1358" w:type="dxa"/>
            <w:gridSpan w:val="2"/>
            <w:vMerge/>
            <w:vAlign w:val="center"/>
          </w:tcPr>
          <w:p w:rsidR="002C57DD" w:rsidRPr="00AD5E15" w:rsidRDefault="002C57DD" w:rsidP="001066AF">
            <w:pPr>
              <w:jc w:val="center"/>
              <w:rPr>
                <w:rFonts w:eastAsia="Calibri"/>
                <w:b/>
                <w:sz w:val="22"/>
                <w:szCs w:val="22"/>
              </w:rPr>
            </w:pPr>
          </w:p>
        </w:tc>
        <w:tc>
          <w:tcPr>
            <w:tcW w:w="1134" w:type="dxa"/>
            <w:shd w:val="clear" w:color="auto" w:fill="FFFFFF"/>
            <w:vAlign w:val="center"/>
          </w:tcPr>
          <w:p w:rsidR="002C57DD" w:rsidRPr="00AD5E15" w:rsidRDefault="002C57DD" w:rsidP="001066AF">
            <w:pPr>
              <w:jc w:val="center"/>
              <w:rPr>
                <w:rFonts w:eastAsia="Calibri"/>
                <w:b/>
                <w:sz w:val="22"/>
                <w:szCs w:val="22"/>
              </w:rPr>
            </w:pPr>
            <w:r>
              <w:rPr>
                <w:rFonts w:eastAsia="Calibri"/>
                <w:b/>
                <w:sz w:val="22"/>
                <w:szCs w:val="22"/>
              </w:rPr>
              <w:t xml:space="preserve">2026 </w:t>
            </w:r>
            <w:r w:rsidRPr="00AD5E15">
              <w:rPr>
                <w:rFonts w:eastAsia="Calibri"/>
                <w:b/>
                <w:sz w:val="22"/>
                <w:szCs w:val="22"/>
              </w:rPr>
              <w:t>рік</w:t>
            </w:r>
          </w:p>
        </w:tc>
        <w:tc>
          <w:tcPr>
            <w:tcW w:w="1134" w:type="dxa"/>
            <w:shd w:val="clear" w:color="auto" w:fill="FFFFFF"/>
            <w:vAlign w:val="center"/>
          </w:tcPr>
          <w:p w:rsidR="002C57DD" w:rsidRPr="00AD5E15" w:rsidRDefault="002C57DD" w:rsidP="001066AF">
            <w:pPr>
              <w:jc w:val="center"/>
              <w:rPr>
                <w:rFonts w:eastAsia="Calibri"/>
                <w:b/>
                <w:sz w:val="22"/>
                <w:szCs w:val="22"/>
              </w:rPr>
            </w:pPr>
            <w:r>
              <w:rPr>
                <w:rFonts w:eastAsia="Calibri"/>
                <w:b/>
                <w:sz w:val="22"/>
                <w:szCs w:val="22"/>
              </w:rPr>
              <w:t xml:space="preserve">2027 </w:t>
            </w:r>
            <w:r w:rsidRPr="00AD5E15">
              <w:rPr>
                <w:rFonts w:eastAsia="Calibri"/>
                <w:b/>
                <w:sz w:val="22"/>
                <w:szCs w:val="22"/>
              </w:rPr>
              <w:t>рік</w:t>
            </w:r>
          </w:p>
        </w:tc>
        <w:tc>
          <w:tcPr>
            <w:tcW w:w="1134" w:type="dxa"/>
            <w:shd w:val="clear" w:color="auto" w:fill="FFFFFF"/>
            <w:vAlign w:val="center"/>
          </w:tcPr>
          <w:p w:rsidR="002C57DD" w:rsidRPr="00AD5E15" w:rsidRDefault="002C57DD" w:rsidP="001066AF">
            <w:pPr>
              <w:jc w:val="center"/>
              <w:rPr>
                <w:rFonts w:eastAsia="Calibri"/>
                <w:b/>
                <w:sz w:val="22"/>
                <w:szCs w:val="22"/>
              </w:rPr>
            </w:pPr>
            <w:r>
              <w:rPr>
                <w:rFonts w:eastAsia="Calibri"/>
                <w:b/>
                <w:sz w:val="22"/>
                <w:szCs w:val="22"/>
              </w:rPr>
              <w:t>2028</w:t>
            </w:r>
            <w:r w:rsidRPr="00AD5E15">
              <w:rPr>
                <w:rFonts w:eastAsia="Calibri"/>
                <w:b/>
                <w:sz w:val="22"/>
                <w:szCs w:val="22"/>
              </w:rPr>
              <w:t xml:space="preserve"> рік</w:t>
            </w:r>
          </w:p>
        </w:tc>
        <w:tc>
          <w:tcPr>
            <w:tcW w:w="1225" w:type="dxa"/>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Всього</w:t>
            </w:r>
          </w:p>
        </w:tc>
        <w:tc>
          <w:tcPr>
            <w:tcW w:w="2008" w:type="dxa"/>
            <w:vMerge/>
            <w:vAlign w:val="center"/>
          </w:tcPr>
          <w:p w:rsidR="002C57DD" w:rsidRPr="00AD5E15" w:rsidRDefault="002C57DD" w:rsidP="001066AF">
            <w:pPr>
              <w:jc w:val="center"/>
              <w:rPr>
                <w:rFonts w:eastAsia="Calibri"/>
                <w:b/>
                <w:sz w:val="22"/>
                <w:szCs w:val="22"/>
              </w:rPr>
            </w:pPr>
          </w:p>
        </w:tc>
      </w:tr>
      <w:tr w:rsidR="002C57DD" w:rsidRPr="00AD5E15" w:rsidTr="001066AF">
        <w:tc>
          <w:tcPr>
            <w:tcW w:w="333" w:type="dxa"/>
            <w:vMerge/>
            <w:vAlign w:val="center"/>
          </w:tcPr>
          <w:p w:rsidR="002C57DD" w:rsidRPr="00AD5E15" w:rsidRDefault="002C57DD" w:rsidP="001066AF">
            <w:pPr>
              <w:jc w:val="center"/>
              <w:rPr>
                <w:rFonts w:eastAsia="Calibri"/>
                <w:b/>
                <w:sz w:val="22"/>
                <w:szCs w:val="22"/>
              </w:rPr>
            </w:pPr>
          </w:p>
        </w:tc>
        <w:tc>
          <w:tcPr>
            <w:tcW w:w="2403" w:type="dxa"/>
            <w:gridSpan w:val="2"/>
            <w:vMerge/>
            <w:vAlign w:val="center"/>
          </w:tcPr>
          <w:p w:rsidR="002C57DD" w:rsidRPr="00AD5E15" w:rsidRDefault="002C57DD" w:rsidP="001066AF">
            <w:pPr>
              <w:jc w:val="center"/>
              <w:rPr>
                <w:rFonts w:eastAsia="Calibri"/>
                <w:b/>
                <w:sz w:val="22"/>
                <w:szCs w:val="22"/>
              </w:rPr>
            </w:pPr>
          </w:p>
        </w:tc>
        <w:tc>
          <w:tcPr>
            <w:tcW w:w="2083" w:type="dxa"/>
            <w:vMerge/>
            <w:vAlign w:val="center"/>
          </w:tcPr>
          <w:p w:rsidR="002C57DD" w:rsidRPr="00AD5E15" w:rsidRDefault="002C57DD" w:rsidP="001066AF">
            <w:pPr>
              <w:jc w:val="center"/>
              <w:rPr>
                <w:rFonts w:eastAsia="Calibri"/>
                <w:b/>
                <w:sz w:val="22"/>
                <w:szCs w:val="22"/>
              </w:rPr>
            </w:pPr>
          </w:p>
        </w:tc>
        <w:tc>
          <w:tcPr>
            <w:tcW w:w="1148" w:type="dxa"/>
            <w:vMerge/>
            <w:vAlign w:val="center"/>
          </w:tcPr>
          <w:p w:rsidR="002C57DD" w:rsidRPr="00AD5E15" w:rsidRDefault="002C57DD" w:rsidP="001066AF">
            <w:pPr>
              <w:jc w:val="center"/>
              <w:rPr>
                <w:rFonts w:eastAsia="Calibri"/>
                <w:b/>
                <w:sz w:val="22"/>
                <w:szCs w:val="22"/>
              </w:rPr>
            </w:pPr>
          </w:p>
        </w:tc>
        <w:tc>
          <w:tcPr>
            <w:tcW w:w="1208" w:type="dxa"/>
            <w:vMerge/>
            <w:vAlign w:val="center"/>
          </w:tcPr>
          <w:p w:rsidR="002C57DD" w:rsidRPr="00AD5E15" w:rsidRDefault="002C57DD" w:rsidP="001066AF">
            <w:pPr>
              <w:jc w:val="center"/>
              <w:rPr>
                <w:rFonts w:eastAsia="Calibri"/>
                <w:b/>
                <w:sz w:val="22"/>
                <w:szCs w:val="22"/>
              </w:rPr>
            </w:pPr>
          </w:p>
        </w:tc>
        <w:tc>
          <w:tcPr>
            <w:tcW w:w="1358" w:type="dxa"/>
            <w:gridSpan w:val="2"/>
            <w:vMerge/>
            <w:vAlign w:val="center"/>
          </w:tcPr>
          <w:p w:rsidR="002C57DD" w:rsidRPr="00AD5E15" w:rsidRDefault="002C57DD" w:rsidP="001066AF">
            <w:pPr>
              <w:jc w:val="center"/>
              <w:rPr>
                <w:rFonts w:eastAsia="Calibri"/>
                <w:b/>
                <w:sz w:val="22"/>
                <w:szCs w:val="22"/>
              </w:rPr>
            </w:pPr>
          </w:p>
        </w:tc>
        <w:tc>
          <w:tcPr>
            <w:tcW w:w="1134" w:type="dxa"/>
            <w:shd w:val="clear" w:color="auto" w:fill="FFFFFF"/>
            <w:vAlign w:val="center"/>
          </w:tcPr>
          <w:p w:rsidR="002C57DD" w:rsidRPr="00AD5E15" w:rsidRDefault="002C57DD" w:rsidP="001066AF">
            <w:pPr>
              <w:jc w:val="center"/>
              <w:rPr>
                <w:rFonts w:eastAsia="Calibri"/>
                <w:sz w:val="22"/>
                <w:szCs w:val="22"/>
              </w:rPr>
            </w:pPr>
          </w:p>
        </w:tc>
        <w:tc>
          <w:tcPr>
            <w:tcW w:w="1134" w:type="dxa"/>
            <w:shd w:val="clear" w:color="auto" w:fill="FFFFFF"/>
            <w:vAlign w:val="center"/>
          </w:tcPr>
          <w:p w:rsidR="002C57DD" w:rsidRPr="00AD5E15" w:rsidRDefault="002C57DD" w:rsidP="001066AF">
            <w:pPr>
              <w:jc w:val="center"/>
              <w:rPr>
                <w:rFonts w:eastAsia="Calibri"/>
                <w:sz w:val="22"/>
                <w:szCs w:val="22"/>
              </w:rPr>
            </w:pPr>
          </w:p>
        </w:tc>
        <w:tc>
          <w:tcPr>
            <w:tcW w:w="1134" w:type="dxa"/>
            <w:shd w:val="clear" w:color="auto" w:fill="FFFFFF"/>
            <w:vAlign w:val="center"/>
          </w:tcPr>
          <w:p w:rsidR="002C57DD" w:rsidRPr="00AD5E15" w:rsidRDefault="002C57DD" w:rsidP="001066AF">
            <w:pPr>
              <w:jc w:val="center"/>
              <w:rPr>
                <w:rFonts w:eastAsia="Calibri"/>
                <w:sz w:val="22"/>
                <w:szCs w:val="22"/>
              </w:rPr>
            </w:pPr>
          </w:p>
        </w:tc>
        <w:tc>
          <w:tcPr>
            <w:tcW w:w="1225" w:type="dxa"/>
            <w:shd w:val="clear" w:color="auto" w:fill="FFFFFF"/>
            <w:vAlign w:val="center"/>
          </w:tcPr>
          <w:p w:rsidR="002C57DD" w:rsidRPr="00AD5E15" w:rsidRDefault="002C57DD" w:rsidP="001066AF">
            <w:pPr>
              <w:jc w:val="center"/>
              <w:rPr>
                <w:rFonts w:eastAsia="Calibri"/>
                <w:sz w:val="22"/>
                <w:szCs w:val="22"/>
              </w:rPr>
            </w:pPr>
          </w:p>
        </w:tc>
        <w:tc>
          <w:tcPr>
            <w:tcW w:w="2008" w:type="dxa"/>
            <w:vMerge/>
            <w:vAlign w:val="center"/>
          </w:tcPr>
          <w:p w:rsidR="002C57DD" w:rsidRPr="00AD5E15" w:rsidRDefault="002C57DD" w:rsidP="001066AF">
            <w:pPr>
              <w:jc w:val="center"/>
              <w:rPr>
                <w:rFonts w:eastAsia="Calibri"/>
                <w:b/>
                <w:sz w:val="22"/>
                <w:szCs w:val="22"/>
              </w:rPr>
            </w:pPr>
          </w:p>
        </w:tc>
      </w:tr>
      <w:tr w:rsidR="002C57DD" w:rsidRPr="00AD5E15" w:rsidTr="001066AF">
        <w:tc>
          <w:tcPr>
            <w:tcW w:w="333" w:type="dxa"/>
            <w:vAlign w:val="center"/>
          </w:tcPr>
          <w:p w:rsidR="002C57DD" w:rsidRPr="00AD5E15" w:rsidRDefault="002C57DD" w:rsidP="001066AF">
            <w:pPr>
              <w:jc w:val="center"/>
              <w:rPr>
                <w:rFonts w:eastAsia="Calibri"/>
                <w:b/>
                <w:sz w:val="22"/>
                <w:szCs w:val="22"/>
              </w:rPr>
            </w:pPr>
            <w:r w:rsidRPr="00AD5E15">
              <w:rPr>
                <w:rFonts w:eastAsia="Calibri"/>
                <w:b/>
                <w:sz w:val="22"/>
                <w:szCs w:val="22"/>
              </w:rPr>
              <w:t>1</w:t>
            </w:r>
          </w:p>
        </w:tc>
        <w:tc>
          <w:tcPr>
            <w:tcW w:w="2403" w:type="dxa"/>
            <w:gridSpan w:val="2"/>
            <w:vAlign w:val="center"/>
          </w:tcPr>
          <w:p w:rsidR="002C57DD" w:rsidRPr="00AD5E15" w:rsidRDefault="002C57DD" w:rsidP="001066AF">
            <w:pPr>
              <w:jc w:val="center"/>
              <w:rPr>
                <w:rFonts w:eastAsia="Calibri"/>
                <w:b/>
                <w:sz w:val="22"/>
                <w:szCs w:val="22"/>
              </w:rPr>
            </w:pPr>
            <w:r w:rsidRPr="00AD5E15">
              <w:rPr>
                <w:rFonts w:eastAsia="Calibri"/>
                <w:b/>
                <w:sz w:val="22"/>
                <w:szCs w:val="22"/>
              </w:rPr>
              <w:t>2</w:t>
            </w:r>
          </w:p>
        </w:tc>
        <w:tc>
          <w:tcPr>
            <w:tcW w:w="2083" w:type="dxa"/>
            <w:vAlign w:val="center"/>
          </w:tcPr>
          <w:p w:rsidR="002C57DD" w:rsidRPr="00AD5E15" w:rsidRDefault="002C57DD" w:rsidP="001066AF">
            <w:pPr>
              <w:jc w:val="center"/>
              <w:rPr>
                <w:rFonts w:eastAsia="Calibri"/>
                <w:b/>
                <w:sz w:val="22"/>
                <w:szCs w:val="22"/>
              </w:rPr>
            </w:pPr>
            <w:r w:rsidRPr="00AD5E15">
              <w:rPr>
                <w:rFonts w:eastAsia="Calibri"/>
                <w:b/>
                <w:sz w:val="22"/>
                <w:szCs w:val="22"/>
              </w:rPr>
              <w:t>3</w:t>
            </w:r>
          </w:p>
        </w:tc>
        <w:tc>
          <w:tcPr>
            <w:tcW w:w="1148" w:type="dxa"/>
            <w:vAlign w:val="center"/>
          </w:tcPr>
          <w:p w:rsidR="002C57DD" w:rsidRPr="00AD5E15" w:rsidRDefault="002C57DD" w:rsidP="001066AF">
            <w:pPr>
              <w:jc w:val="center"/>
              <w:rPr>
                <w:rFonts w:eastAsia="Calibri"/>
                <w:b/>
                <w:sz w:val="22"/>
                <w:szCs w:val="22"/>
              </w:rPr>
            </w:pPr>
            <w:r w:rsidRPr="00AD5E15">
              <w:rPr>
                <w:rFonts w:eastAsia="Calibri"/>
                <w:b/>
                <w:sz w:val="22"/>
                <w:szCs w:val="22"/>
              </w:rPr>
              <w:t>4</w:t>
            </w:r>
          </w:p>
        </w:tc>
        <w:tc>
          <w:tcPr>
            <w:tcW w:w="1208" w:type="dxa"/>
            <w:vAlign w:val="center"/>
          </w:tcPr>
          <w:p w:rsidR="002C57DD" w:rsidRPr="00AD5E15" w:rsidRDefault="002C57DD" w:rsidP="001066AF">
            <w:pPr>
              <w:jc w:val="center"/>
              <w:rPr>
                <w:rFonts w:eastAsia="Calibri"/>
                <w:b/>
                <w:sz w:val="22"/>
                <w:szCs w:val="22"/>
              </w:rPr>
            </w:pPr>
            <w:r w:rsidRPr="00AD5E15">
              <w:rPr>
                <w:rFonts w:eastAsia="Calibri"/>
                <w:b/>
                <w:sz w:val="22"/>
                <w:szCs w:val="22"/>
              </w:rPr>
              <w:t>5</w:t>
            </w:r>
          </w:p>
        </w:tc>
        <w:tc>
          <w:tcPr>
            <w:tcW w:w="1358" w:type="dxa"/>
            <w:gridSpan w:val="2"/>
            <w:vAlign w:val="center"/>
          </w:tcPr>
          <w:p w:rsidR="002C57DD" w:rsidRPr="00AD5E15" w:rsidRDefault="002C57DD" w:rsidP="001066AF">
            <w:pPr>
              <w:jc w:val="center"/>
              <w:rPr>
                <w:rFonts w:eastAsia="Calibri"/>
                <w:b/>
                <w:sz w:val="22"/>
                <w:szCs w:val="22"/>
              </w:rPr>
            </w:pPr>
            <w:r w:rsidRPr="00AD5E15">
              <w:rPr>
                <w:rFonts w:eastAsia="Calibri"/>
                <w:b/>
                <w:sz w:val="22"/>
                <w:szCs w:val="22"/>
              </w:rPr>
              <w:t>6</w:t>
            </w:r>
          </w:p>
        </w:tc>
        <w:tc>
          <w:tcPr>
            <w:tcW w:w="1134" w:type="dxa"/>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7</w:t>
            </w:r>
          </w:p>
        </w:tc>
        <w:tc>
          <w:tcPr>
            <w:tcW w:w="1134" w:type="dxa"/>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8</w:t>
            </w:r>
          </w:p>
        </w:tc>
        <w:tc>
          <w:tcPr>
            <w:tcW w:w="1134" w:type="dxa"/>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9</w:t>
            </w:r>
          </w:p>
        </w:tc>
        <w:tc>
          <w:tcPr>
            <w:tcW w:w="1225" w:type="dxa"/>
            <w:shd w:val="clear" w:color="auto" w:fill="FFFFFF"/>
            <w:vAlign w:val="center"/>
          </w:tcPr>
          <w:p w:rsidR="002C57DD" w:rsidRPr="00AD5E15" w:rsidRDefault="002C57DD" w:rsidP="001066AF">
            <w:pPr>
              <w:jc w:val="center"/>
              <w:rPr>
                <w:rFonts w:eastAsia="Calibri"/>
                <w:b/>
                <w:sz w:val="22"/>
                <w:szCs w:val="22"/>
              </w:rPr>
            </w:pPr>
            <w:r w:rsidRPr="00AD5E15">
              <w:rPr>
                <w:rFonts w:eastAsia="Calibri"/>
                <w:b/>
                <w:sz w:val="22"/>
                <w:szCs w:val="22"/>
              </w:rPr>
              <w:t>10</w:t>
            </w:r>
          </w:p>
        </w:tc>
        <w:tc>
          <w:tcPr>
            <w:tcW w:w="2008" w:type="dxa"/>
            <w:vAlign w:val="center"/>
          </w:tcPr>
          <w:p w:rsidR="002C57DD" w:rsidRPr="00AD5E15" w:rsidRDefault="002C57DD" w:rsidP="001066AF">
            <w:pPr>
              <w:jc w:val="center"/>
              <w:rPr>
                <w:rFonts w:eastAsia="Calibri"/>
                <w:b/>
                <w:sz w:val="22"/>
                <w:szCs w:val="22"/>
              </w:rPr>
            </w:pPr>
            <w:r w:rsidRPr="00AD5E15">
              <w:rPr>
                <w:rFonts w:eastAsia="Calibri"/>
                <w:b/>
                <w:sz w:val="22"/>
                <w:szCs w:val="22"/>
              </w:rPr>
              <w:t>11</w:t>
            </w:r>
          </w:p>
        </w:tc>
      </w:tr>
      <w:tr w:rsidR="002C57DD" w:rsidRPr="00AD5E15" w:rsidTr="001066AF">
        <w:tc>
          <w:tcPr>
            <w:tcW w:w="15168" w:type="dxa"/>
            <w:gridSpan w:val="13"/>
            <w:vAlign w:val="center"/>
          </w:tcPr>
          <w:p w:rsidR="002C57DD" w:rsidRPr="00AD5E15" w:rsidRDefault="002C57DD" w:rsidP="001066AF">
            <w:pPr>
              <w:jc w:val="center"/>
              <w:rPr>
                <w:rFonts w:eastAsia="Calibri"/>
                <w:b/>
                <w:sz w:val="22"/>
                <w:szCs w:val="22"/>
              </w:rPr>
            </w:pPr>
          </w:p>
        </w:tc>
      </w:tr>
      <w:tr w:rsidR="002C57DD" w:rsidRPr="00AD5E15" w:rsidTr="001066AF">
        <w:trPr>
          <w:trHeight w:val="198"/>
        </w:trPr>
        <w:tc>
          <w:tcPr>
            <w:tcW w:w="333" w:type="dxa"/>
            <w:vAlign w:val="center"/>
          </w:tcPr>
          <w:p w:rsidR="002C57DD" w:rsidRPr="00ED4D22" w:rsidRDefault="002C57DD" w:rsidP="001066AF">
            <w:pPr>
              <w:jc w:val="center"/>
              <w:rPr>
                <w:rFonts w:eastAsia="Calibri"/>
                <w:sz w:val="22"/>
                <w:szCs w:val="22"/>
              </w:rPr>
            </w:pPr>
            <w:r>
              <w:rPr>
                <w:rFonts w:eastAsia="Calibri"/>
                <w:sz w:val="22"/>
                <w:szCs w:val="22"/>
              </w:rPr>
              <w:t>1</w:t>
            </w:r>
          </w:p>
        </w:tc>
        <w:tc>
          <w:tcPr>
            <w:tcW w:w="2389" w:type="dxa"/>
            <w:vAlign w:val="center"/>
          </w:tcPr>
          <w:p w:rsidR="002C57DD" w:rsidRPr="001E4890" w:rsidRDefault="002C57DD" w:rsidP="001066AF">
            <w:pPr>
              <w:jc w:val="both"/>
              <w:rPr>
                <w:sz w:val="24"/>
                <w:szCs w:val="24"/>
              </w:rPr>
            </w:pPr>
            <w:r w:rsidRPr="001E4890">
              <w:rPr>
                <w:sz w:val="24"/>
                <w:szCs w:val="24"/>
              </w:rPr>
              <w:t xml:space="preserve">Надання соціальних послуг </w:t>
            </w:r>
            <w:r>
              <w:rPr>
                <w:sz w:val="24"/>
                <w:szCs w:val="24"/>
              </w:rPr>
              <w:t>особам які перебувають в складних життєвих обставинах</w:t>
            </w:r>
          </w:p>
        </w:tc>
        <w:tc>
          <w:tcPr>
            <w:tcW w:w="2097" w:type="dxa"/>
            <w:gridSpan w:val="2"/>
            <w:vAlign w:val="center"/>
          </w:tcPr>
          <w:p w:rsidR="002C57DD" w:rsidRPr="00BD191E" w:rsidRDefault="002C57DD" w:rsidP="001066AF">
            <w:pPr>
              <w:rPr>
                <w:sz w:val="24"/>
                <w:szCs w:val="24"/>
              </w:rPr>
            </w:pPr>
            <w:r w:rsidRPr="005D5584">
              <w:rPr>
                <w:sz w:val="24"/>
              </w:rPr>
              <w:t xml:space="preserve">Надання </w:t>
            </w:r>
            <w:r>
              <w:rPr>
                <w:sz w:val="24"/>
                <w:lang w:val="ru-RU"/>
              </w:rPr>
              <w:t>соціальних послуг</w:t>
            </w:r>
            <w:r w:rsidRPr="005D5584">
              <w:rPr>
                <w:sz w:val="24"/>
                <w:lang w:val="ru-RU"/>
              </w:rPr>
              <w:t xml:space="preserve"> </w:t>
            </w:r>
            <w:r>
              <w:rPr>
                <w:sz w:val="24"/>
                <w:lang w:val="ru-RU"/>
              </w:rPr>
              <w:t xml:space="preserve"> (догляду вдома, стаціонарний </w:t>
            </w:r>
            <w:r w:rsidRPr="005D5584">
              <w:rPr>
                <w:sz w:val="24"/>
                <w:lang w:val="ru-RU"/>
              </w:rPr>
              <w:t>догляд</w:t>
            </w:r>
            <w:r>
              <w:rPr>
                <w:sz w:val="24"/>
                <w:lang w:val="ru-RU"/>
              </w:rPr>
              <w:t>,</w:t>
            </w:r>
            <w:r w:rsidRPr="005D5584">
              <w:rPr>
                <w:sz w:val="24"/>
                <w:lang w:val="ru-RU"/>
              </w:rPr>
              <w:t xml:space="preserve"> адресної натуральної  допо-моги</w:t>
            </w:r>
            <w:r>
              <w:rPr>
                <w:sz w:val="24"/>
                <w:lang w:val="ru-RU"/>
              </w:rPr>
              <w:t xml:space="preserve"> та інших послуг, особам, які перебувають в складних життєвих обставинах та потребують  підтримки)</w:t>
            </w:r>
          </w:p>
        </w:tc>
        <w:tc>
          <w:tcPr>
            <w:tcW w:w="1148" w:type="dxa"/>
            <w:vAlign w:val="center"/>
          </w:tcPr>
          <w:p w:rsidR="002C57DD" w:rsidRDefault="002C57DD" w:rsidP="001066AF">
            <w:pPr>
              <w:jc w:val="both"/>
              <w:rPr>
                <w:rFonts w:eastAsia="Calibri"/>
                <w:sz w:val="24"/>
                <w:szCs w:val="24"/>
              </w:rPr>
            </w:pPr>
            <w:r>
              <w:rPr>
                <w:rFonts w:eastAsia="Calibri"/>
                <w:sz w:val="24"/>
                <w:szCs w:val="24"/>
              </w:rPr>
              <w:t>2026-2028 роки</w:t>
            </w:r>
          </w:p>
        </w:tc>
        <w:tc>
          <w:tcPr>
            <w:tcW w:w="1432" w:type="dxa"/>
            <w:gridSpan w:val="2"/>
            <w:vAlign w:val="center"/>
          </w:tcPr>
          <w:p w:rsidR="002C57DD" w:rsidRDefault="002C57DD" w:rsidP="001066AF">
            <w:pPr>
              <w:jc w:val="both"/>
              <w:rPr>
                <w:rFonts w:eastAsia="Calibri"/>
                <w:sz w:val="22"/>
                <w:szCs w:val="22"/>
              </w:rPr>
            </w:pPr>
            <w:r>
              <w:rPr>
                <w:rFonts w:eastAsia="Calibri"/>
                <w:sz w:val="22"/>
                <w:szCs w:val="22"/>
              </w:rPr>
              <w:t>КУ «Центр надання соціальних послуг» Гайсинської міської ради</w:t>
            </w:r>
          </w:p>
        </w:tc>
        <w:tc>
          <w:tcPr>
            <w:tcW w:w="1134" w:type="dxa"/>
            <w:vAlign w:val="center"/>
          </w:tcPr>
          <w:p w:rsidR="002C57DD" w:rsidRPr="005D5584" w:rsidRDefault="002C57DD" w:rsidP="001066AF">
            <w:pPr>
              <w:jc w:val="both"/>
              <w:rPr>
                <w:sz w:val="24"/>
              </w:rPr>
            </w:pPr>
            <w:r>
              <w:rPr>
                <w:sz w:val="24"/>
              </w:rPr>
              <w:t>Міський бюджет</w:t>
            </w:r>
          </w:p>
        </w:tc>
        <w:tc>
          <w:tcPr>
            <w:tcW w:w="1134" w:type="dxa"/>
            <w:shd w:val="clear" w:color="auto" w:fill="FFFFFF"/>
            <w:vAlign w:val="center"/>
          </w:tcPr>
          <w:p w:rsidR="002C57DD" w:rsidRPr="00B00187" w:rsidRDefault="002C57DD" w:rsidP="001066AF">
            <w:pPr>
              <w:jc w:val="both"/>
              <w:rPr>
                <w:rFonts w:eastAsia="Calibri"/>
                <w:sz w:val="24"/>
                <w:szCs w:val="24"/>
              </w:rPr>
            </w:pPr>
            <w:r>
              <w:rPr>
                <w:rFonts w:eastAsia="Calibri"/>
                <w:sz w:val="24"/>
                <w:szCs w:val="24"/>
              </w:rPr>
              <w:t>41861,164</w:t>
            </w:r>
          </w:p>
        </w:tc>
        <w:tc>
          <w:tcPr>
            <w:tcW w:w="1134" w:type="dxa"/>
            <w:shd w:val="clear" w:color="auto" w:fill="FFFFFF"/>
            <w:vAlign w:val="center"/>
          </w:tcPr>
          <w:p w:rsidR="002C57DD" w:rsidRPr="00B00187" w:rsidRDefault="002C57DD" w:rsidP="001066AF">
            <w:pPr>
              <w:jc w:val="both"/>
              <w:rPr>
                <w:rFonts w:eastAsia="Calibri"/>
                <w:sz w:val="24"/>
                <w:szCs w:val="24"/>
              </w:rPr>
            </w:pPr>
            <w:r>
              <w:rPr>
                <w:rFonts w:eastAsia="Calibri"/>
                <w:sz w:val="24"/>
                <w:szCs w:val="24"/>
              </w:rPr>
              <w:t>27123,934</w:t>
            </w:r>
          </w:p>
        </w:tc>
        <w:tc>
          <w:tcPr>
            <w:tcW w:w="1134" w:type="dxa"/>
            <w:shd w:val="clear" w:color="auto" w:fill="FFFFFF"/>
            <w:vAlign w:val="center"/>
          </w:tcPr>
          <w:p w:rsidR="002C57DD" w:rsidRPr="00DC6A62" w:rsidRDefault="002C57DD" w:rsidP="001066AF">
            <w:pPr>
              <w:jc w:val="both"/>
              <w:rPr>
                <w:rFonts w:eastAsia="Calibri"/>
                <w:sz w:val="24"/>
                <w:szCs w:val="24"/>
              </w:rPr>
            </w:pPr>
            <w:r w:rsidRPr="00DC6A62">
              <w:rPr>
                <w:rFonts w:eastAsia="Calibri"/>
                <w:sz w:val="24"/>
                <w:szCs w:val="24"/>
              </w:rPr>
              <w:t>2</w:t>
            </w:r>
            <w:r>
              <w:rPr>
                <w:rFonts w:eastAsia="Calibri"/>
                <w:sz w:val="24"/>
                <w:szCs w:val="24"/>
              </w:rPr>
              <w:t>9058,356</w:t>
            </w:r>
          </w:p>
        </w:tc>
        <w:tc>
          <w:tcPr>
            <w:tcW w:w="1225" w:type="dxa"/>
            <w:shd w:val="clear" w:color="auto" w:fill="FFFFFF"/>
            <w:vAlign w:val="center"/>
          </w:tcPr>
          <w:p w:rsidR="002C57DD" w:rsidRPr="00DC6A62" w:rsidRDefault="002C57DD" w:rsidP="001066AF">
            <w:pPr>
              <w:jc w:val="both"/>
              <w:rPr>
                <w:rFonts w:eastAsia="Calibri"/>
                <w:sz w:val="24"/>
                <w:szCs w:val="24"/>
              </w:rPr>
            </w:pPr>
            <w:r>
              <w:rPr>
                <w:rFonts w:eastAsia="Calibri"/>
                <w:sz w:val="24"/>
                <w:szCs w:val="24"/>
              </w:rPr>
              <w:t>98043,454</w:t>
            </w:r>
          </w:p>
        </w:tc>
        <w:tc>
          <w:tcPr>
            <w:tcW w:w="2008" w:type="dxa"/>
            <w:vAlign w:val="center"/>
          </w:tcPr>
          <w:p w:rsidR="002C57DD" w:rsidRPr="00BD191E" w:rsidRDefault="002C57DD" w:rsidP="001066AF">
            <w:pPr>
              <w:rPr>
                <w:sz w:val="24"/>
                <w:szCs w:val="24"/>
              </w:rPr>
            </w:pPr>
            <w:r>
              <w:rPr>
                <w:sz w:val="24"/>
                <w:szCs w:val="24"/>
              </w:rPr>
              <w:t>Забезпечення соціальними послугами. Допомога у вирішенні проблем мешканців громади, які опинились в складних життєвих обставинах</w:t>
            </w:r>
          </w:p>
        </w:tc>
      </w:tr>
      <w:tr w:rsidR="002C57DD" w:rsidRPr="00AD5E15" w:rsidTr="001066AF">
        <w:trPr>
          <w:trHeight w:val="1690"/>
        </w:trPr>
        <w:tc>
          <w:tcPr>
            <w:tcW w:w="333" w:type="dxa"/>
            <w:vAlign w:val="center"/>
          </w:tcPr>
          <w:p w:rsidR="002C57DD" w:rsidRPr="00ED4D22" w:rsidRDefault="002C57DD" w:rsidP="001066AF">
            <w:pPr>
              <w:jc w:val="center"/>
              <w:rPr>
                <w:rFonts w:eastAsia="Calibri"/>
                <w:sz w:val="22"/>
                <w:szCs w:val="22"/>
              </w:rPr>
            </w:pPr>
            <w:r>
              <w:rPr>
                <w:rFonts w:eastAsia="Calibri"/>
                <w:sz w:val="22"/>
                <w:szCs w:val="22"/>
              </w:rPr>
              <w:t>2</w:t>
            </w:r>
          </w:p>
        </w:tc>
        <w:tc>
          <w:tcPr>
            <w:tcW w:w="2389" w:type="dxa"/>
            <w:vAlign w:val="center"/>
          </w:tcPr>
          <w:p w:rsidR="002C57DD" w:rsidRPr="00DC6A62" w:rsidRDefault="002C57DD" w:rsidP="001066AF">
            <w:pPr>
              <w:rPr>
                <w:sz w:val="24"/>
                <w:szCs w:val="24"/>
              </w:rPr>
            </w:pPr>
            <w:r>
              <w:rPr>
                <w:sz w:val="24"/>
                <w:szCs w:val="24"/>
              </w:rPr>
              <w:t>Надання соціальних послуг, р</w:t>
            </w:r>
            <w:r w:rsidRPr="00DC6A62">
              <w:rPr>
                <w:sz w:val="24"/>
                <w:szCs w:val="24"/>
              </w:rPr>
              <w:t>озвиток інституційного догляду та підвищення рівня життя соціально незахищених осіб</w:t>
            </w:r>
          </w:p>
        </w:tc>
        <w:tc>
          <w:tcPr>
            <w:tcW w:w="2097" w:type="dxa"/>
            <w:gridSpan w:val="2"/>
            <w:vAlign w:val="center"/>
          </w:tcPr>
          <w:p w:rsidR="002C57DD" w:rsidRPr="00BD191E" w:rsidRDefault="002C57DD" w:rsidP="001066AF">
            <w:pPr>
              <w:rPr>
                <w:sz w:val="24"/>
                <w:szCs w:val="24"/>
              </w:rPr>
            </w:pPr>
            <w:r>
              <w:rPr>
                <w:sz w:val="24"/>
                <w:szCs w:val="24"/>
              </w:rPr>
              <w:t xml:space="preserve">Надання соціальних послуг особам, які перебувають у відділення стаціонарного догляду для постійного  або </w:t>
            </w:r>
            <w:r>
              <w:rPr>
                <w:sz w:val="24"/>
                <w:szCs w:val="24"/>
              </w:rPr>
              <w:lastRenderedPageBreak/>
              <w:t>тимчасового проживання</w:t>
            </w:r>
            <w:r w:rsidRPr="00DC6A62">
              <w:rPr>
                <w:sz w:val="24"/>
                <w:szCs w:val="24"/>
              </w:rPr>
              <w:t xml:space="preserve"> </w:t>
            </w:r>
          </w:p>
        </w:tc>
        <w:tc>
          <w:tcPr>
            <w:tcW w:w="1148" w:type="dxa"/>
            <w:vAlign w:val="center"/>
          </w:tcPr>
          <w:p w:rsidR="002C57DD" w:rsidRDefault="002C57DD" w:rsidP="001066AF">
            <w:pPr>
              <w:rPr>
                <w:rFonts w:eastAsia="Calibri"/>
                <w:sz w:val="24"/>
                <w:szCs w:val="24"/>
              </w:rPr>
            </w:pPr>
            <w:r>
              <w:rPr>
                <w:rFonts w:eastAsia="Calibri"/>
                <w:sz w:val="24"/>
                <w:szCs w:val="24"/>
              </w:rPr>
              <w:lastRenderedPageBreak/>
              <w:t>2026-2028 роки</w:t>
            </w:r>
          </w:p>
        </w:tc>
        <w:tc>
          <w:tcPr>
            <w:tcW w:w="1432" w:type="dxa"/>
            <w:gridSpan w:val="2"/>
            <w:vAlign w:val="center"/>
          </w:tcPr>
          <w:p w:rsidR="002C57DD" w:rsidRDefault="002C57DD" w:rsidP="001066AF">
            <w:pPr>
              <w:rPr>
                <w:rFonts w:eastAsia="Calibri"/>
                <w:sz w:val="22"/>
                <w:szCs w:val="22"/>
              </w:rPr>
            </w:pPr>
            <w:r>
              <w:rPr>
                <w:rFonts w:eastAsia="Calibri"/>
                <w:sz w:val="22"/>
                <w:szCs w:val="22"/>
              </w:rPr>
              <w:t>КУ «Центр надання соціальних послуг» Гайсинської міської ради</w:t>
            </w:r>
          </w:p>
        </w:tc>
        <w:tc>
          <w:tcPr>
            <w:tcW w:w="1134" w:type="dxa"/>
            <w:vAlign w:val="center"/>
          </w:tcPr>
          <w:p w:rsidR="002C57DD" w:rsidRPr="005D5584" w:rsidRDefault="002C57DD" w:rsidP="001066AF">
            <w:pPr>
              <w:jc w:val="both"/>
              <w:rPr>
                <w:sz w:val="24"/>
              </w:rPr>
            </w:pPr>
            <w:r>
              <w:rPr>
                <w:sz w:val="24"/>
              </w:rPr>
              <w:t>Інші джерела (не заборонені  законодавством)</w:t>
            </w:r>
          </w:p>
        </w:tc>
        <w:tc>
          <w:tcPr>
            <w:tcW w:w="1134" w:type="dxa"/>
            <w:shd w:val="clear" w:color="auto" w:fill="FFFFFF"/>
            <w:vAlign w:val="center"/>
          </w:tcPr>
          <w:p w:rsidR="002C57DD" w:rsidRPr="00485511" w:rsidRDefault="002C57DD" w:rsidP="001066AF">
            <w:pPr>
              <w:rPr>
                <w:rFonts w:eastAsia="Calibri"/>
                <w:sz w:val="24"/>
                <w:szCs w:val="24"/>
              </w:rPr>
            </w:pPr>
            <w:r>
              <w:rPr>
                <w:rFonts w:eastAsia="Calibri"/>
                <w:sz w:val="24"/>
                <w:szCs w:val="24"/>
              </w:rPr>
              <w:t>2141,800</w:t>
            </w:r>
          </w:p>
        </w:tc>
        <w:tc>
          <w:tcPr>
            <w:tcW w:w="1134" w:type="dxa"/>
            <w:shd w:val="clear" w:color="auto" w:fill="FFFFFF"/>
            <w:vAlign w:val="center"/>
          </w:tcPr>
          <w:p w:rsidR="002C57DD" w:rsidRPr="00485511" w:rsidRDefault="002C57DD" w:rsidP="001066AF">
            <w:pPr>
              <w:rPr>
                <w:rFonts w:eastAsia="Calibri"/>
                <w:sz w:val="24"/>
                <w:szCs w:val="24"/>
              </w:rPr>
            </w:pPr>
            <w:r>
              <w:rPr>
                <w:rFonts w:eastAsia="Calibri"/>
                <w:sz w:val="24"/>
                <w:szCs w:val="24"/>
              </w:rPr>
              <w:t>1830,000</w:t>
            </w:r>
          </w:p>
        </w:tc>
        <w:tc>
          <w:tcPr>
            <w:tcW w:w="1134" w:type="dxa"/>
            <w:shd w:val="clear" w:color="auto" w:fill="FFFFFF"/>
            <w:vAlign w:val="center"/>
          </w:tcPr>
          <w:p w:rsidR="002C57DD" w:rsidRPr="00ED4D22" w:rsidRDefault="002C57DD" w:rsidP="001066AF">
            <w:pPr>
              <w:rPr>
                <w:rFonts w:eastAsia="Calibri"/>
                <w:sz w:val="24"/>
                <w:szCs w:val="24"/>
              </w:rPr>
            </w:pPr>
            <w:r>
              <w:rPr>
                <w:rFonts w:eastAsia="Calibri"/>
                <w:sz w:val="24"/>
                <w:szCs w:val="24"/>
              </w:rPr>
              <w:t>1900,000</w:t>
            </w:r>
          </w:p>
        </w:tc>
        <w:tc>
          <w:tcPr>
            <w:tcW w:w="1225" w:type="dxa"/>
            <w:shd w:val="clear" w:color="auto" w:fill="FFFFFF"/>
            <w:vAlign w:val="center"/>
          </w:tcPr>
          <w:p w:rsidR="002C57DD" w:rsidRPr="00ED4D22" w:rsidRDefault="002C57DD" w:rsidP="001066AF">
            <w:pPr>
              <w:rPr>
                <w:rFonts w:eastAsia="Calibri"/>
                <w:sz w:val="24"/>
                <w:szCs w:val="24"/>
              </w:rPr>
            </w:pPr>
            <w:r>
              <w:rPr>
                <w:rFonts w:eastAsia="Calibri"/>
                <w:sz w:val="24"/>
                <w:szCs w:val="24"/>
              </w:rPr>
              <w:t>5871,800</w:t>
            </w:r>
          </w:p>
        </w:tc>
        <w:tc>
          <w:tcPr>
            <w:tcW w:w="2008" w:type="dxa"/>
            <w:vAlign w:val="center"/>
          </w:tcPr>
          <w:p w:rsidR="002C57DD" w:rsidRPr="00BD191E" w:rsidRDefault="002C57DD" w:rsidP="001066AF">
            <w:pPr>
              <w:rPr>
                <w:sz w:val="24"/>
                <w:szCs w:val="24"/>
              </w:rPr>
            </w:pPr>
            <w:r>
              <w:rPr>
                <w:sz w:val="24"/>
                <w:szCs w:val="24"/>
              </w:rPr>
              <w:t xml:space="preserve">Забезпечення соціальними послугами громадян які перебувають у відділення стаціонарного догляду для </w:t>
            </w:r>
            <w:r>
              <w:rPr>
                <w:sz w:val="24"/>
                <w:szCs w:val="24"/>
              </w:rPr>
              <w:lastRenderedPageBreak/>
              <w:t xml:space="preserve">постійного  або тимчасового проживання. </w:t>
            </w:r>
          </w:p>
        </w:tc>
      </w:tr>
      <w:tr w:rsidR="002C57DD" w:rsidRPr="00AD5E15" w:rsidTr="001066AF">
        <w:trPr>
          <w:trHeight w:val="1690"/>
        </w:trPr>
        <w:tc>
          <w:tcPr>
            <w:tcW w:w="333" w:type="dxa"/>
            <w:vAlign w:val="center"/>
          </w:tcPr>
          <w:p w:rsidR="002C57DD" w:rsidRPr="00ED4D22" w:rsidRDefault="002C57DD" w:rsidP="001066AF">
            <w:pPr>
              <w:rPr>
                <w:rFonts w:eastAsia="Calibri"/>
                <w:sz w:val="22"/>
                <w:szCs w:val="22"/>
              </w:rPr>
            </w:pPr>
            <w:r>
              <w:rPr>
                <w:rFonts w:eastAsia="Calibri"/>
                <w:sz w:val="22"/>
                <w:szCs w:val="22"/>
              </w:rPr>
              <w:lastRenderedPageBreak/>
              <w:t xml:space="preserve"> 3</w:t>
            </w:r>
          </w:p>
        </w:tc>
        <w:tc>
          <w:tcPr>
            <w:tcW w:w="2389" w:type="dxa"/>
            <w:vAlign w:val="center"/>
          </w:tcPr>
          <w:p w:rsidR="002C57DD" w:rsidRPr="00DC6A62" w:rsidRDefault="002C57DD" w:rsidP="001066AF">
            <w:pPr>
              <w:rPr>
                <w:sz w:val="24"/>
                <w:szCs w:val="24"/>
              </w:rPr>
            </w:pPr>
            <w:r>
              <w:rPr>
                <w:sz w:val="24"/>
              </w:rPr>
              <w:t>Запровадження надання якісних платних соціальних послуг</w:t>
            </w:r>
          </w:p>
        </w:tc>
        <w:tc>
          <w:tcPr>
            <w:tcW w:w="2097" w:type="dxa"/>
            <w:gridSpan w:val="2"/>
            <w:vAlign w:val="center"/>
          </w:tcPr>
          <w:p w:rsidR="002C57DD" w:rsidRDefault="002C57DD" w:rsidP="001066AF">
            <w:pPr>
              <w:rPr>
                <w:sz w:val="24"/>
                <w:szCs w:val="24"/>
              </w:rPr>
            </w:pPr>
            <w:r>
              <w:rPr>
                <w:sz w:val="24"/>
                <w:szCs w:val="24"/>
              </w:rPr>
              <w:t>Визначення переліку платних соціальних послуг, що надаються ЦНСП, затвердити тарифи на послуги та забезпечити надання якісних платних послуг</w:t>
            </w:r>
          </w:p>
        </w:tc>
        <w:tc>
          <w:tcPr>
            <w:tcW w:w="1148" w:type="dxa"/>
            <w:vAlign w:val="center"/>
          </w:tcPr>
          <w:p w:rsidR="002C57DD" w:rsidRDefault="002C57DD" w:rsidP="001066AF">
            <w:pPr>
              <w:rPr>
                <w:rFonts w:eastAsia="Calibri"/>
                <w:sz w:val="24"/>
                <w:szCs w:val="24"/>
              </w:rPr>
            </w:pPr>
            <w:r>
              <w:rPr>
                <w:rFonts w:eastAsia="Calibri"/>
                <w:sz w:val="24"/>
                <w:szCs w:val="24"/>
              </w:rPr>
              <w:t>2026-2028 роки</w:t>
            </w:r>
          </w:p>
        </w:tc>
        <w:tc>
          <w:tcPr>
            <w:tcW w:w="1432" w:type="dxa"/>
            <w:gridSpan w:val="2"/>
            <w:vAlign w:val="center"/>
          </w:tcPr>
          <w:p w:rsidR="002C57DD" w:rsidRDefault="002C57DD" w:rsidP="001066AF">
            <w:pPr>
              <w:rPr>
                <w:rFonts w:eastAsia="Calibri"/>
                <w:sz w:val="22"/>
                <w:szCs w:val="22"/>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Інші джерела (не заборонені законодавством)</w:t>
            </w:r>
          </w:p>
        </w:tc>
        <w:tc>
          <w:tcPr>
            <w:tcW w:w="1134" w:type="dxa"/>
            <w:shd w:val="clear" w:color="auto" w:fill="FFFFFF"/>
            <w:vAlign w:val="center"/>
          </w:tcPr>
          <w:p w:rsidR="002C57DD" w:rsidRPr="00ED4D22" w:rsidRDefault="002C57DD" w:rsidP="001066AF">
            <w:pPr>
              <w:rPr>
                <w:rFonts w:eastAsia="Calibri"/>
                <w:sz w:val="24"/>
                <w:szCs w:val="24"/>
              </w:rPr>
            </w:pPr>
            <w:r w:rsidRPr="00ED4D22">
              <w:rPr>
                <w:rFonts w:eastAsia="Calibri"/>
                <w:sz w:val="24"/>
                <w:szCs w:val="24"/>
              </w:rPr>
              <w:t>200,00</w:t>
            </w:r>
            <w:r>
              <w:rPr>
                <w:rFonts w:eastAsia="Calibri"/>
                <w:sz w:val="24"/>
                <w:szCs w:val="24"/>
              </w:rPr>
              <w:t>0</w:t>
            </w:r>
          </w:p>
        </w:tc>
        <w:tc>
          <w:tcPr>
            <w:tcW w:w="1134" w:type="dxa"/>
            <w:shd w:val="clear" w:color="auto" w:fill="FFFFFF"/>
            <w:vAlign w:val="center"/>
          </w:tcPr>
          <w:p w:rsidR="002C57DD" w:rsidRPr="00ED4D22" w:rsidRDefault="002C57DD" w:rsidP="001066AF">
            <w:pPr>
              <w:rPr>
                <w:rFonts w:eastAsia="Calibri"/>
                <w:sz w:val="24"/>
                <w:szCs w:val="24"/>
              </w:rPr>
            </w:pPr>
            <w:r w:rsidRPr="00ED4D22">
              <w:rPr>
                <w:rFonts w:eastAsia="Calibri"/>
                <w:sz w:val="24"/>
                <w:szCs w:val="24"/>
              </w:rPr>
              <w:t>200,00</w:t>
            </w:r>
            <w:r>
              <w:rPr>
                <w:rFonts w:eastAsia="Calibri"/>
                <w:sz w:val="24"/>
                <w:szCs w:val="24"/>
              </w:rPr>
              <w:t>0</w:t>
            </w:r>
          </w:p>
        </w:tc>
        <w:tc>
          <w:tcPr>
            <w:tcW w:w="1134" w:type="dxa"/>
            <w:shd w:val="clear" w:color="auto" w:fill="FFFFFF"/>
            <w:vAlign w:val="center"/>
          </w:tcPr>
          <w:p w:rsidR="002C57DD" w:rsidRPr="00ED4D22" w:rsidRDefault="002C57DD" w:rsidP="001066AF">
            <w:pPr>
              <w:rPr>
                <w:rFonts w:eastAsia="Calibri"/>
                <w:sz w:val="24"/>
                <w:szCs w:val="24"/>
              </w:rPr>
            </w:pPr>
            <w:r w:rsidRPr="00ED4D22">
              <w:rPr>
                <w:rFonts w:eastAsia="Calibri"/>
                <w:sz w:val="24"/>
                <w:szCs w:val="24"/>
              </w:rPr>
              <w:t>200,00</w:t>
            </w:r>
            <w:r>
              <w:rPr>
                <w:rFonts w:eastAsia="Calibri"/>
                <w:sz w:val="24"/>
                <w:szCs w:val="24"/>
              </w:rPr>
              <w:t>0</w:t>
            </w:r>
          </w:p>
        </w:tc>
        <w:tc>
          <w:tcPr>
            <w:tcW w:w="1225" w:type="dxa"/>
            <w:shd w:val="clear" w:color="auto" w:fill="FFFFFF"/>
            <w:vAlign w:val="center"/>
          </w:tcPr>
          <w:p w:rsidR="002C57DD" w:rsidRPr="00ED4D22" w:rsidRDefault="002C57DD" w:rsidP="001066AF">
            <w:pPr>
              <w:rPr>
                <w:rFonts w:eastAsia="Calibri"/>
                <w:sz w:val="24"/>
                <w:szCs w:val="24"/>
              </w:rPr>
            </w:pPr>
            <w:r w:rsidRPr="00ED4D22">
              <w:rPr>
                <w:rFonts w:eastAsia="Calibri"/>
                <w:sz w:val="24"/>
                <w:szCs w:val="24"/>
              </w:rPr>
              <w:t>600,00</w:t>
            </w:r>
            <w:r>
              <w:rPr>
                <w:rFonts w:eastAsia="Calibri"/>
                <w:sz w:val="24"/>
                <w:szCs w:val="24"/>
              </w:rPr>
              <w:t>0</w:t>
            </w:r>
          </w:p>
        </w:tc>
        <w:tc>
          <w:tcPr>
            <w:tcW w:w="2008" w:type="dxa"/>
            <w:vAlign w:val="center"/>
          </w:tcPr>
          <w:p w:rsidR="002C57DD" w:rsidRDefault="002C57DD" w:rsidP="001066AF">
            <w:pPr>
              <w:rPr>
                <w:sz w:val="24"/>
                <w:szCs w:val="24"/>
              </w:rPr>
            </w:pPr>
            <w:r>
              <w:rPr>
                <w:sz w:val="24"/>
                <w:szCs w:val="24"/>
              </w:rPr>
              <w:t>Збільшення кількості осіб, охоплених соціальними послугами</w:t>
            </w:r>
          </w:p>
        </w:tc>
      </w:tr>
      <w:tr w:rsidR="002C57DD" w:rsidRPr="00AD5E15" w:rsidTr="001066AF">
        <w:trPr>
          <w:trHeight w:val="198"/>
        </w:trPr>
        <w:tc>
          <w:tcPr>
            <w:tcW w:w="333" w:type="dxa"/>
            <w:vAlign w:val="center"/>
          </w:tcPr>
          <w:p w:rsidR="002C57DD" w:rsidRPr="00ED4D22" w:rsidRDefault="002C57DD" w:rsidP="001066AF">
            <w:pPr>
              <w:jc w:val="both"/>
              <w:rPr>
                <w:rFonts w:eastAsia="Calibri"/>
                <w:sz w:val="22"/>
                <w:szCs w:val="22"/>
              </w:rPr>
            </w:pPr>
            <w:r>
              <w:rPr>
                <w:rFonts w:eastAsia="Calibri"/>
                <w:b/>
                <w:sz w:val="22"/>
                <w:szCs w:val="22"/>
              </w:rPr>
              <w:t xml:space="preserve"> </w:t>
            </w:r>
            <w:r>
              <w:rPr>
                <w:rFonts w:eastAsia="Calibri"/>
                <w:sz w:val="22"/>
                <w:szCs w:val="22"/>
              </w:rPr>
              <w:t>4</w:t>
            </w:r>
          </w:p>
        </w:tc>
        <w:tc>
          <w:tcPr>
            <w:tcW w:w="2389" w:type="dxa"/>
            <w:vAlign w:val="center"/>
          </w:tcPr>
          <w:p w:rsidR="002C57DD" w:rsidRDefault="002C57DD" w:rsidP="001066AF">
            <w:pPr>
              <w:rPr>
                <w:rFonts w:eastAsia="Calibri"/>
                <w:b/>
                <w:sz w:val="22"/>
                <w:szCs w:val="22"/>
              </w:rPr>
            </w:pPr>
          </w:p>
          <w:p w:rsidR="002C57DD" w:rsidRDefault="002C57DD" w:rsidP="001066AF">
            <w:pPr>
              <w:rPr>
                <w:rFonts w:eastAsia="Calibri"/>
                <w:b/>
                <w:sz w:val="22"/>
                <w:szCs w:val="22"/>
              </w:rPr>
            </w:pPr>
          </w:p>
          <w:p w:rsidR="002C57DD" w:rsidRDefault="002C57DD" w:rsidP="001066AF">
            <w:pPr>
              <w:rPr>
                <w:rFonts w:eastAsia="Calibri"/>
                <w:b/>
                <w:sz w:val="22"/>
                <w:szCs w:val="22"/>
              </w:rPr>
            </w:pPr>
          </w:p>
          <w:p w:rsidR="002C57DD" w:rsidRDefault="002C57DD" w:rsidP="001066AF">
            <w:pPr>
              <w:rPr>
                <w:rFonts w:eastAsia="Calibri"/>
                <w:b/>
                <w:sz w:val="22"/>
                <w:szCs w:val="22"/>
              </w:rPr>
            </w:pPr>
            <w:r>
              <w:rPr>
                <w:sz w:val="24"/>
              </w:rPr>
              <w:t>Забезпечення діяльності фахівців із супроводу ветеранів та демобілізованих осіб та окремі заходи з підтримки осіб які захищали незалежність, суверенітет та цілісність України</w:t>
            </w:r>
          </w:p>
          <w:p w:rsidR="002C57DD" w:rsidRPr="00AD5E15" w:rsidRDefault="002C57DD" w:rsidP="001066AF">
            <w:pPr>
              <w:rPr>
                <w:rFonts w:eastAsia="Calibri"/>
                <w:b/>
                <w:sz w:val="22"/>
                <w:szCs w:val="22"/>
              </w:rPr>
            </w:pPr>
          </w:p>
        </w:tc>
        <w:tc>
          <w:tcPr>
            <w:tcW w:w="2097" w:type="dxa"/>
            <w:gridSpan w:val="2"/>
            <w:vAlign w:val="center"/>
          </w:tcPr>
          <w:p w:rsidR="002C57DD" w:rsidRPr="00AD5E15" w:rsidRDefault="002C57DD" w:rsidP="001066AF">
            <w:pPr>
              <w:rPr>
                <w:rFonts w:eastAsia="Calibri"/>
                <w:b/>
                <w:sz w:val="22"/>
                <w:szCs w:val="22"/>
              </w:rPr>
            </w:pPr>
            <w:r>
              <w:rPr>
                <w:sz w:val="24"/>
              </w:rPr>
              <w:t xml:space="preserve">Надання фахівцями із супроводу ветеранів війни та демобілізованих осіб ефективної підтримки ветеранам війни, особам, які мають особливі заслуги перед Батьківщиною, членам їх сімей </w:t>
            </w:r>
          </w:p>
        </w:tc>
        <w:tc>
          <w:tcPr>
            <w:tcW w:w="1148" w:type="dxa"/>
            <w:vAlign w:val="center"/>
          </w:tcPr>
          <w:p w:rsidR="002C57DD" w:rsidRPr="00AD5E15" w:rsidRDefault="002C57DD" w:rsidP="001066AF">
            <w:pPr>
              <w:rPr>
                <w:rFonts w:eastAsia="Calibri"/>
                <w:b/>
                <w:sz w:val="22"/>
                <w:szCs w:val="22"/>
              </w:rPr>
            </w:pPr>
            <w:r>
              <w:rPr>
                <w:rFonts w:eastAsia="Calibri"/>
                <w:sz w:val="24"/>
                <w:szCs w:val="24"/>
              </w:rPr>
              <w:t>2026-2028 роки</w:t>
            </w:r>
          </w:p>
        </w:tc>
        <w:tc>
          <w:tcPr>
            <w:tcW w:w="1432" w:type="dxa"/>
            <w:gridSpan w:val="2"/>
            <w:vAlign w:val="center"/>
          </w:tcPr>
          <w:p w:rsidR="002C57DD" w:rsidRPr="00AD5E15" w:rsidRDefault="002C57DD" w:rsidP="001066AF">
            <w:pPr>
              <w:rPr>
                <w:rFonts w:eastAsia="Calibri"/>
                <w:b/>
                <w:sz w:val="22"/>
                <w:szCs w:val="22"/>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Обласний бюджет</w:t>
            </w:r>
          </w:p>
          <w:p w:rsidR="002C57DD" w:rsidRDefault="002C57DD" w:rsidP="001066AF">
            <w:pPr>
              <w:rPr>
                <w:sz w:val="24"/>
              </w:rPr>
            </w:pPr>
          </w:p>
          <w:p w:rsidR="002C57DD" w:rsidRDefault="002C57DD" w:rsidP="001066AF">
            <w:pPr>
              <w:rPr>
                <w:sz w:val="24"/>
              </w:rPr>
            </w:pPr>
            <w:r>
              <w:rPr>
                <w:sz w:val="24"/>
              </w:rPr>
              <w:t>Міський бюджет</w:t>
            </w:r>
          </w:p>
          <w:p w:rsidR="002C57DD" w:rsidRDefault="002C57DD" w:rsidP="001066AF">
            <w:pPr>
              <w:rPr>
                <w:sz w:val="24"/>
              </w:rPr>
            </w:pPr>
          </w:p>
          <w:p w:rsidR="002C57DD" w:rsidRDefault="002C57DD" w:rsidP="001066AF">
            <w:pPr>
              <w:rPr>
                <w:sz w:val="24"/>
              </w:rPr>
            </w:pPr>
          </w:p>
          <w:p w:rsidR="002C57DD" w:rsidRPr="00AD5E15" w:rsidRDefault="002C57DD" w:rsidP="001066AF">
            <w:pPr>
              <w:rPr>
                <w:rFonts w:eastAsia="Calibri"/>
                <w:b/>
                <w:sz w:val="22"/>
                <w:szCs w:val="22"/>
              </w:rPr>
            </w:pPr>
            <w:r>
              <w:rPr>
                <w:sz w:val="24"/>
              </w:rPr>
              <w:t>Міський бюджет</w:t>
            </w:r>
          </w:p>
        </w:tc>
        <w:tc>
          <w:tcPr>
            <w:tcW w:w="1134" w:type="dxa"/>
            <w:shd w:val="clear" w:color="auto" w:fill="FFFFFF"/>
            <w:vAlign w:val="center"/>
          </w:tcPr>
          <w:p w:rsidR="002C57DD" w:rsidRDefault="002C57DD" w:rsidP="001066AF">
            <w:pPr>
              <w:rPr>
                <w:rFonts w:eastAsia="Calibri"/>
                <w:sz w:val="22"/>
                <w:szCs w:val="22"/>
              </w:rPr>
            </w:pPr>
            <w:r w:rsidRPr="00BE36C6">
              <w:rPr>
                <w:rFonts w:eastAsia="Calibri"/>
                <w:sz w:val="22"/>
                <w:szCs w:val="22"/>
              </w:rPr>
              <w:t>2001</w:t>
            </w:r>
            <w:r>
              <w:rPr>
                <w:rFonts w:eastAsia="Calibri"/>
                <w:sz w:val="22"/>
                <w:szCs w:val="22"/>
              </w:rPr>
              <w:t>,</w:t>
            </w:r>
            <w:r w:rsidRPr="00BE36C6">
              <w:rPr>
                <w:rFonts w:eastAsia="Calibri"/>
                <w:sz w:val="22"/>
                <w:szCs w:val="22"/>
              </w:rPr>
              <w:t>58</w:t>
            </w:r>
            <w:r>
              <w:rPr>
                <w:rFonts w:eastAsia="Calibri"/>
                <w:sz w:val="22"/>
                <w:szCs w:val="22"/>
              </w:rPr>
              <w:t>1</w:t>
            </w: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Default="002C57DD" w:rsidP="001066AF">
            <w:pPr>
              <w:rPr>
                <w:rFonts w:eastAsia="Calibri"/>
                <w:sz w:val="22"/>
                <w:szCs w:val="22"/>
              </w:rPr>
            </w:pPr>
            <w:r>
              <w:rPr>
                <w:rFonts w:eastAsia="Calibri"/>
                <w:sz w:val="22"/>
                <w:szCs w:val="22"/>
              </w:rPr>
              <w:t>10,648</w:t>
            </w: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Pr="00BE36C6" w:rsidRDefault="002C57DD" w:rsidP="001066AF">
            <w:pPr>
              <w:rPr>
                <w:rFonts w:eastAsia="Calibri"/>
                <w:sz w:val="22"/>
                <w:szCs w:val="22"/>
              </w:rPr>
            </w:pPr>
            <w:r>
              <w:rPr>
                <w:rFonts w:eastAsia="Calibri"/>
                <w:sz w:val="22"/>
                <w:szCs w:val="22"/>
              </w:rPr>
              <w:t>10,800</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Default="002C57DD" w:rsidP="001066AF">
            <w:pPr>
              <w:rPr>
                <w:rFonts w:eastAsia="Calibri"/>
                <w:sz w:val="22"/>
                <w:szCs w:val="22"/>
              </w:rPr>
            </w:pPr>
            <w:r w:rsidRPr="00BE36C6">
              <w:rPr>
                <w:rFonts w:eastAsia="Calibri"/>
                <w:sz w:val="22"/>
                <w:szCs w:val="22"/>
              </w:rPr>
              <w:t>2001</w:t>
            </w:r>
            <w:r>
              <w:rPr>
                <w:rFonts w:eastAsia="Calibri"/>
                <w:sz w:val="22"/>
                <w:szCs w:val="22"/>
              </w:rPr>
              <w:t>,</w:t>
            </w:r>
            <w:r w:rsidRPr="00BE36C6">
              <w:rPr>
                <w:rFonts w:eastAsia="Calibri"/>
                <w:sz w:val="22"/>
                <w:szCs w:val="22"/>
              </w:rPr>
              <w:t>58</w:t>
            </w:r>
            <w:r>
              <w:rPr>
                <w:rFonts w:eastAsia="Calibri"/>
                <w:sz w:val="22"/>
                <w:szCs w:val="22"/>
              </w:rPr>
              <w:t>1</w:t>
            </w: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Default="002C57DD" w:rsidP="001066AF">
            <w:pPr>
              <w:rPr>
                <w:rFonts w:eastAsia="Calibri"/>
                <w:sz w:val="22"/>
                <w:szCs w:val="22"/>
              </w:rPr>
            </w:pPr>
            <w:r>
              <w:rPr>
                <w:rFonts w:eastAsia="Calibri"/>
                <w:sz w:val="22"/>
                <w:szCs w:val="22"/>
              </w:rPr>
              <w:t>10,648</w:t>
            </w: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Default="002C57DD" w:rsidP="001066AF">
            <w:pPr>
              <w:rPr>
                <w:rFonts w:eastAsia="Calibri"/>
                <w:sz w:val="22"/>
                <w:szCs w:val="22"/>
              </w:rPr>
            </w:pPr>
          </w:p>
          <w:p w:rsidR="002C57DD" w:rsidRPr="00BE36C6" w:rsidRDefault="002C57DD" w:rsidP="001066AF">
            <w:pPr>
              <w:rPr>
                <w:rFonts w:eastAsia="Calibri"/>
                <w:sz w:val="22"/>
                <w:szCs w:val="22"/>
              </w:rPr>
            </w:pPr>
            <w:r>
              <w:rPr>
                <w:rFonts w:eastAsia="Calibri"/>
                <w:sz w:val="22"/>
                <w:szCs w:val="22"/>
              </w:rPr>
              <w:t>10,800</w:t>
            </w:r>
          </w:p>
        </w:tc>
        <w:tc>
          <w:tcPr>
            <w:tcW w:w="2008" w:type="dxa"/>
            <w:vAlign w:val="center"/>
          </w:tcPr>
          <w:p w:rsidR="002C57DD" w:rsidRDefault="002C57DD" w:rsidP="001066AF">
            <w:pPr>
              <w:rPr>
                <w:sz w:val="24"/>
              </w:rPr>
            </w:pPr>
            <w:r>
              <w:rPr>
                <w:sz w:val="24"/>
              </w:rPr>
              <w:t>Надання ефективної підтримки ветеранам війни, особам, які мають особливі заслуги перед Батьківщиною, членам їх сімей, допомога під час реалізації ними  соціальних гарантій .</w:t>
            </w:r>
          </w:p>
          <w:p w:rsidR="002C57DD" w:rsidRPr="0015734C" w:rsidRDefault="002C57DD" w:rsidP="001066AF">
            <w:pPr>
              <w:rPr>
                <w:sz w:val="24"/>
              </w:rPr>
            </w:pPr>
            <w:r>
              <w:rPr>
                <w:sz w:val="24"/>
              </w:rPr>
              <w:t xml:space="preserve"> Підвищення  кваліфікації  за програмою «Організація роботи фахівця  із супроводу ветеранів війни та </w:t>
            </w:r>
            <w:r>
              <w:rPr>
                <w:sz w:val="24"/>
              </w:rPr>
              <w:lastRenderedPageBreak/>
              <w:t>демобілізованих осіб»</w:t>
            </w:r>
          </w:p>
        </w:tc>
      </w:tr>
      <w:tr w:rsidR="002C57DD" w:rsidRPr="00AD5E15" w:rsidTr="001066AF">
        <w:trPr>
          <w:trHeight w:val="198"/>
        </w:trPr>
        <w:tc>
          <w:tcPr>
            <w:tcW w:w="333" w:type="dxa"/>
            <w:vAlign w:val="center"/>
          </w:tcPr>
          <w:p w:rsidR="002C57DD" w:rsidRDefault="002C57DD" w:rsidP="001066AF">
            <w:pPr>
              <w:jc w:val="both"/>
              <w:rPr>
                <w:rFonts w:eastAsia="Calibri"/>
                <w:b/>
                <w:sz w:val="22"/>
                <w:szCs w:val="22"/>
              </w:rPr>
            </w:pPr>
            <w:r>
              <w:rPr>
                <w:rFonts w:eastAsia="Calibri"/>
                <w:b/>
                <w:sz w:val="22"/>
                <w:szCs w:val="22"/>
              </w:rPr>
              <w:lastRenderedPageBreak/>
              <w:t>5</w:t>
            </w:r>
          </w:p>
        </w:tc>
        <w:tc>
          <w:tcPr>
            <w:tcW w:w="2389" w:type="dxa"/>
            <w:vAlign w:val="center"/>
          </w:tcPr>
          <w:p w:rsidR="002C57DD" w:rsidRPr="005D5584" w:rsidRDefault="002C57DD" w:rsidP="001066AF">
            <w:pPr>
              <w:rPr>
                <w:sz w:val="24"/>
              </w:rPr>
            </w:pPr>
            <w:r>
              <w:rPr>
                <w:sz w:val="24"/>
              </w:rPr>
              <w:t>Розвиток благодійництва у сфері надання послуг соціально вразливим верствам населення</w:t>
            </w:r>
          </w:p>
        </w:tc>
        <w:tc>
          <w:tcPr>
            <w:tcW w:w="2097" w:type="dxa"/>
            <w:gridSpan w:val="2"/>
            <w:vAlign w:val="center"/>
          </w:tcPr>
          <w:p w:rsidR="002C57DD" w:rsidRPr="005D5584" w:rsidRDefault="002C57DD" w:rsidP="001066AF">
            <w:pPr>
              <w:rPr>
                <w:sz w:val="24"/>
                <w:szCs w:val="24"/>
              </w:rPr>
            </w:pPr>
            <w:r>
              <w:rPr>
                <w:sz w:val="24"/>
                <w:szCs w:val="24"/>
              </w:rPr>
              <w:t>Залучення до співпраці у сфері надання соціальних послуг благодійних організацій</w:t>
            </w:r>
          </w:p>
        </w:tc>
        <w:tc>
          <w:tcPr>
            <w:tcW w:w="1148" w:type="dxa"/>
            <w:vAlign w:val="center"/>
          </w:tcPr>
          <w:p w:rsidR="002C57DD" w:rsidRPr="005D5584" w:rsidRDefault="002C57DD" w:rsidP="001066AF">
            <w:pPr>
              <w:rPr>
                <w:sz w:val="24"/>
              </w:rPr>
            </w:pPr>
            <w:r>
              <w:rPr>
                <w:rFonts w:eastAsia="Calibri"/>
                <w:sz w:val="24"/>
                <w:szCs w:val="24"/>
              </w:rPr>
              <w:t>2026-2028 роки</w:t>
            </w:r>
          </w:p>
        </w:tc>
        <w:tc>
          <w:tcPr>
            <w:tcW w:w="1432" w:type="dxa"/>
            <w:gridSpan w:val="2"/>
            <w:vAlign w:val="center"/>
          </w:tcPr>
          <w:p w:rsidR="002C57DD" w:rsidRDefault="002C57DD" w:rsidP="001066AF">
            <w:pPr>
              <w:rPr>
                <w:sz w:val="24"/>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Інші джерела (не заборонені законодавством)</w:t>
            </w:r>
          </w:p>
        </w:tc>
        <w:tc>
          <w:tcPr>
            <w:tcW w:w="1134" w:type="dxa"/>
            <w:shd w:val="clear" w:color="auto" w:fill="FFFFFF"/>
            <w:vAlign w:val="center"/>
          </w:tcPr>
          <w:p w:rsidR="002C57DD" w:rsidRPr="00BE36C6" w:rsidRDefault="002C57DD" w:rsidP="001066AF">
            <w:pPr>
              <w:rPr>
                <w:rFonts w:eastAsia="Calibri"/>
                <w:sz w:val="22"/>
                <w:szCs w:val="22"/>
              </w:rPr>
            </w:pPr>
            <w:r w:rsidRPr="00BE36C6">
              <w:rPr>
                <w:rFonts w:eastAsia="Calibri"/>
                <w:sz w:val="22"/>
                <w:szCs w:val="22"/>
              </w:rPr>
              <w:t>200,000</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BE36C6" w:rsidRDefault="002C57DD" w:rsidP="001066AF">
            <w:pPr>
              <w:rPr>
                <w:rFonts w:eastAsia="Calibri"/>
                <w:sz w:val="22"/>
                <w:szCs w:val="22"/>
              </w:rPr>
            </w:pPr>
            <w:r w:rsidRPr="00BE36C6">
              <w:rPr>
                <w:rFonts w:eastAsia="Calibri"/>
                <w:sz w:val="22"/>
                <w:szCs w:val="22"/>
              </w:rPr>
              <w:t>200,000</w:t>
            </w:r>
          </w:p>
        </w:tc>
        <w:tc>
          <w:tcPr>
            <w:tcW w:w="2008" w:type="dxa"/>
            <w:vAlign w:val="center"/>
          </w:tcPr>
          <w:p w:rsidR="002C57DD" w:rsidRPr="005D5584" w:rsidRDefault="002C57DD" w:rsidP="001066AF">
            <w:pPr>
              <w:pStyle w:val="TableParagraph"/>
              <w:ind w:left="-28" w:right="145"/>
              <w:rPr>
                <w:sz w:val="24"/>
                <w:szCs w:val="24"/>
              </w:rPr>
            </w:pPr>
            <w:r>
              <w:rPr>
                <w:sz w:val="24"/>
                <w:szCs w:val="24"/>
              </w:rPr>
              <w:t xml:space="preserve">Співпраця з благодійними організаціями </w:t>
            </w:r>
          </w:p>
        </w:tc>
      </w:tr>
      <w:tr w:rsidR="002C57DD" w:rsidRPr="00AD5E15" w:rsidTr="001066AF">
        <w:trPr>
          <w:trHeight w:val="198"/>
        </w:trPr>
        <w:tc>
          <w:tcPr>
            <w:tcW w:w="333" w:type="dxa"/>
            <w:vAlign w:val="center"/>
          </w:tcPr>
          <w:p w:rsidR="002C57DD" w:rsidRDefault="002C57DD" w:rsidP="001066AF">
            <w:pPr>
              <w:jc w:val="both"/>
              <w:rPr>
                <w:rFonts w:eastAsia="Calibri"/>
                <w:b/>
                <w:sz w:val="22"/>
                <w:szCs w:val="22"/>
              </w:rPr>
            </w:pPr>
            <w:r>
              <w:rPr>
                <w:rFonts w:eastAsia="Calibri"/>
                <w:b/>
                <w:sz w:val="22"/>
                <w:szCs w:val="22"/>
              </w:rPr>
              <w:t>6</w:t>
            </w:r>
          </w:p>
        </w:tc>
        <w:tc>
          <w:tcPr>
            <w:tcW w:w="2389" w:type="dxa"/>
            <w:vAlign w:val="center"/>
          </w:tcPr>
          <w:p w:rsidR="002C57DD" w:rsidRDefault="002C57DD" w:rsidP="001066AF">
            <w:pPr>
              <w:rPr>
                <w:sz w:val="24"/>
              </w:rPr>
            </w:pPr>
            <w:r>
              <w:rPr>
                <w:sz w:val="24"/>
              </w:rPr>
              <w:t>Надання соціальних послуг  ВПО</w:t>
            </w:r>
          </w:p>
        </w:tc>
        <w:tc>
          <w:tcPr>
            <w:tcW w:w="2097" w:type="dxa"/>
            <w:gridSpan w:val="2"/>
            <w:vAlign w:val="center"/>
          </w:tcPr>
          <w:p w:rsidR="002C57DD" w:rsidRDefault="002C57DD" w:rsidP="001066AF">
            <w:pPr>
              <w:rPr>
                <w:sz w:val="24"/>
                <w:szCs w:val="24"/>
              </w:rPr>
            </w:pPr>
            <w:r>
              <w:rPr>
                <w:sz w:val="24"/>
                <w:szCs w:val="24"/>
              </w:rPr>
              <w:t xml:space="preserve"> Відшкодування  витрат за проживання  ВПО в відділенні соціально психологічної допомоги (МТП)</w:t>
            </w:r>
          </w:p>
        </w:tc>
        <w:tc>
          <w:tcPr>
            <w:tcW w:w="1148" w:type="dxa"/>
            <w:vAlign w:val="center"/>
          </w:tcPr>
          <w:p w:rsidR="002C57DD" w:rsidRDefault="002C57DD" w:rsidP="001066AF">
            <w:pPr>
              <w:rPr>
                <w:rFonts w:eastAsia="Calibri"/>
                <w:sz w:val="24"/>
                <w:szCs w:val="24"/>
              </w:rPr>
            </w:pPr>
            <w:r>
              <w:rPr>
                <w:rFonts w:eastAsia="Calibri"/>
                <w:sz w:val="24"/>
                <w:szCs w:val="24"/>
              </w:rPr>
              <w:t>2026-2028р</w:t>
            </w:r>
          </w:p>
        </w:tc>
        <w:tc>
          <w:tcPr>
            <w:tcW w:w="1432" w:type="dxa"/>
            <w:gridSpan w:val="2"/>
            <w:vAlign w:val="center"/>
          </w:tcPr>
          <w:p w:rsidR="002C57DD" w:rsidRDefault="002C57DD" w:rsidP="001066AF">
            <w:pPr>
              <w:rPr>
                <w:rFonts w:eastAsia="Calibri"/>
                <w:sz w:val="22"/>
                <w:szCs w:val="22"/>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Інші джерела (не заборонені законодавством),державний бюджет</w:t>
            </w:r>
          </w:p>
        </w:tc>
        <w:tc>
          <w:tcPr>
            <w:tcW w:w="1134" w:type="dxa"/>
            <w:shd w:val="clear" w:color="auto" w:fill="FFFFFF"/>
            <w:vAlign w:val="center"/>
          </w:tcPr>
          <w:p w:rsidR="002C57DD" w:rsidRPr="00BE36C6" w:rsidRDefault="002C57DD" w:rsidP="001066AF">
            <w:pPr>
              <w:rPr>
                <w:rFonts w:eastAsia="Calibri"/>
                <w:sz w:val="22"/>
                <w:szCs w:val="22"/>
              </w:rPr>
            </w:pPr>
            <w:r>
              <w:rPr>
                <w:rFonts w:eastAsia="Calibri"/>
                <w:sz w:val="22"/>
                <w:szCs w:val="22"/>
              </w:rPr>
              <w:t>365,294</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BE36C6" w:rsidRDefault="002C57DD" w:rsidP="001066AF">
            <w:pPr>
              <w:rPr>
                <w:rFonts w:eastAsia="Calibri"/>
                <w:sz w:val="22"/>
                <w:szCs w:val="22"/>
              </w:rPr>
            </w:pPr>
            <w:r w:rsidRPr="00BE36C6">
              <w:rPr>
                <w:rFonts w:eastAsia="Calibri"/>
                <w:sz w:val="22"/>
                <w:szCs w:val="22"/>
              </w:rPr>
              <w:t>3</w:t>
            </w:r>
            <w:r>
              <w:rPr>
                <w:rFonts w:eastAsia="Calibri"/>
                <w:sz w:val="22"/>
                <w:szCs w:val="22"/>
              </w:rPr>
              <w:t>65,294</w:t>
            </w:r>
          </w:p>
        </w:tc>
        <w:tc>
          <w:tcPr>
            <w:tcW w:w="2008" w:type="dxa"/>
            <w:vAlign w:val="center"/>
          </w:tcPr>
          <w:p w:rsidR="002C57DD" w:rsidRDefault="002C57DD" w:rsidP="001066AF">
            <w:pPr>
              <w:pStyle w:val="TableParagraph"/>
              <w:ind w:left="-28" w:right="145"/>
              <w:rPr>
                <w:sz w:val="24"/>
                <w:szCs w:val="24"/>
              </w:rPr>
            </w:pPr>
            <w:r>
              <w:rPr>
                <w:sz w:val="24"/>
                <w:szCs w:val="24"/>
              </w:rPr>
              <w:t>Забезпечення соціальними послугами ВПО</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t xml:space="preserve"> </w:t>
            </w:r>
          </w:p>
        </w:tc>
        <w:tc>
          <w:tcPr>
            <w:tcW w:w="2389" w:type="dxa"/>
            <w:vAlign w:val="center"/>
          </w:tcPr>
          <w:p w:rsidR="002C57DD" w:rsidRPr="00AD5E15" w:rsidRDefault="002C57DD" w:rsidP="001066AF">
            <w:pPr>
              <w:rPr>
                <w:rFonts w:eastAsia="Calibri"/>
                <w:b/>
                <w:sz w:val="22"/>
                <w:szCs w:val="22"/>
              </w:rPr>
            </w:pPr>
            <w:r>
              <w:rPr>
                <w:rFonts w:eastAsia="Calibri"/>
                <w:b/>
                <w:sz w:val="22"/>
                <w:szCs w:val="22"/>
              </w:rPr>
              <w:t>Разом</w:t>
            </w:r>
          </w:p>
        </w:tc>
        <w:tc>
          <w:tcPr>
            <w:tcW w:w="2097" w:type="dxa"/>
            <w:gridSpan w:val="2"/>
            <w:vAlign w:val="center"/>
          </w:tcPr>
          <w:p w:rsidR="002C57DD" w:rsidRPr="00AD5E15" w:rsidRDefault="002C57DD" w:rsidP="001066AF">
            <w:pPr>
              <w:rPr>
                <w:rFonts w:eastAsia="Calibri"/>
                <w:b/>
                <w:sz w:val="22"/>
                <w:szCs w:val="22"/>
              </w:rPr>
            </w:pPr>
          </w:p>
        </w:tc>
        <w:tc>
          <w:tcPr>
            <w:tcW w:w="1148" w:type="dxa"/>
            <w:vAlign w:val="center"/>
          </w:tcPr>
          <w:p w:rsidR="002C57DD" w:rsidRPr="00AD5E15" w:rsidRDefault="002C57DD" w:rsidP="001066AF">
            <w:pPr>
              <w:rPr>
                <w:rFonts w:eastAsia="Calibri"/>
                <w:b/>
                <w:sz w:val="22"/>
                <w:szCs w:val="22"/>
              </w:rPr>
            </w:pPr>
          </w:p>
        </w:tc>
        <w:tc>
          <w:tcPr>
            <w:tcW w:w="1432" w:type="dxa"/>
            <w:gridSpan w:val="2"/>
            <w:vAlign w:val="center"/>
          </w:tcPr>
          <w:p w:rsidR="002C57DD" w:rsidRPr="00AD5E15" w:rsidRDefault="002C57DD" w:rsidP="001066AF">
            <w:pPr>
              <w:rPr>
                <w:rFonts w:eastAsia="Calibri"/>
                <w:b/>
                <w:sz w:val="22"/>
                <w:szCs w:val="22"/>
              </w:rPr>
            </w:pPr>
          </w:p>
        </w:tc>
        <w:tc>
          <w:tcPr>
            <w:tcW w:w="1134" w:type="dxa"/>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r>
              <w:rPr>
                <w:rFonts w:eastAsia="Calibri"/>
                <w:b/>
                <w:sz w:val="22"/>
                <w:szCs w:val="22"/>
              </w:rPr>
              <w:t>46791,287</w:t>
            </w:r>
          </w:p>
        </w:tc>
        <w:tc>
          <w:tcPr>
            <w:tcW w:w="1134" w:type="dxa"/>
            <w:shd w:val="clear" w:color="auto" w:fill="FFFFFF"/>
            <w:vAlign w:val="center"/>
          </w:tcPr>
          <w:p w:rsidR="002C57DD" w:rsidRPr="00AD5E15" w:rsidRDefault="002C57DD" w:rsidP="001066AF">
            <w:pPr>
              <w:rPr>
                <w:rFonts w:eastAsia="Calibri"/>
                <w:b/>
                <w:sz w:val="22"/>
                <w:szCs w:val="22"/>
              </w:rPr>
            </w:pPr>
            <w:r>
              <w:rPr>
                <w:rFonts w:eastAsia="Calibri"/>
                <w:b/>
                <w:sz w:val="22"/>
                <w:szCs w:val="22"/>
              </w:rPr>
              <w:t>29153,934</w:t>
            </w:r>
          </w:p>
        </w:tc>
        <w:tc>
          <w:tcPr>
            <w:tcW w:w="1134" w:type="dxa"/>
            <w:shd w:val="clear" w:color="auto" w:fill="FFFFFF"/>
            <w:vAlign w:val="center"/>
          </w:tcPr>
          <w:p w:rsidR="002C57DD" w:rsidRPr="00AD5E15" w:rsidRDefault="002C57DD" w:rsidP="001066AF">
            <w:pPr>
              <w:rPr>
                <w:rFonts w:eastAsia="Calibri"/>
                <w:b/>
                <w:sz w:val="22"/>
                <w:szCs w:val="22"/>
              </w:rPr>
            </w:pPr>
            <w:r>
              <w:rPr>
                <w:rFonts w:eastAsia="Calibri"/>
                <w:b/>
                <w:sz w:val="22"/>
                <w:szCs w:val="22"/>
              </w:rPr>
              <w:t>31158,356</w:t>
            </w:r>
          </w:p>
        </w:tc>
        <w:tc>
          <w:tcPr>
            <w:tcW w:w="1225" w:type="dxa"/>
            <w:shd w:val="clear" w:color="auto" w:fill="FFFFFF"/>
            <w:vAlign w:val="center"/>
          </w:tcPr>
          <w:p w:rsidR="002C57DD" w:rsidRPr="00AD5E15" w:rsidRDefault="002C57DD" w:rsidP="001066AF">
            <w:pPr>
              <w:rPr>
                <w:rFonts w:eastAsia="Calibri"/>
                <w:b/>
                <w:sz w:val="22"/>
                <w:szCs w:val="22"/>
              </w:rPr>
            </w:pPr>
            <w:r>
              <w:rPr>
                <w:rFonts w:eastAsia="Calibri"/>
                <w:b/>
                <w:sz w:val="22"/>
                <w:szCs w:val="22"/>
              </w:rPr>
              <w:t>107103,577</w:t>
            </w:r>
          </w:p>
        </w:tc>
        <w:tc>
          <w:tcPr>
            <w:tcW w:w="2008" w:type="dxa"/>
            <w:vAlign w:val="center"/>
          </w:tcPr>
          <w:p w:rsidR="002C57DD" w:rsidRPr="00AD5E15" w:rsidRDefault="002C57DD" w:rsidP="001066AF">
            <w:pPr>
              <w:rPr>
                <w:rFonts w:eastAsia="Calibri"/>
                <w:b/>
                <w:sz w:val="22"/>
                <w:szCs w:val="22"/>
              </w:rPr>
            </w:pPr>
          </w:p>
        </w:tc>
      </w:tr>
      <w:tr w:rsidR="002C57DD" w:rsidRPr="00AD5E15" w:rsidTr="001066AF">
        <w:tc>
          <w:tcPr>
            <w:tcW w:w="333" w:type="dxa"/>
            <w:vAlign w:val="center"/>
          </w:tcPr>
          <w:p w:rsidR="002C57DD" w:rsidRDefault="002C57DD" w:rsidP="001066AF">
            <w:pPr>
              <w:jc w:val="both"/>
              <w:rPr>
                <w:rFonts w:eastAsia="Calibri"/>
                <w:sz w:val="22"/>
                <w:szCs w:val="22"/>
              </w:rPr>
            </w:pPr>
            <w:r>
              <w:rPr>
                <w:rFonts w:eastAsia="Calibri"/>
                <w:sz w:val="22"/>
                <w:szCs w:val="22"/>
              </w:rPr>
              <w:t>7</w:t>
            </w:r>
          </w:p>
        </w:tc>
        <w:tc>
          <w:tcPr>
            <w:tcW w:w="2389" w:type="dxa"/>
            <w:vAlign w:val="center"/>
          </w:tcPr>
          <w:p w:rsidR="002C57DD" w:rsidRDefault="002C57DD" w:rsidP="001066AF"/>
          <w:p w:rsidR="002C57DD" w:rsidRDefault="002C57DD" w:rsidP="001066AF"/>
          <w:p w:rsidR="002C57DD" w:rsidRPr="00BD191E" w:rsidRDefault="002C57DD" w:rsidP="001066AF">
            <w:pPr>
              <w:rPr>
                <w:sz w:val="24"/>
                <w:szCs w:val="24"/>
              </w:rPr>
            </w:pPr>
            <w:r w:rsidRPr="00BD191E">
              <w:rPr>
                <w:sz w:val="24"/>
                <w:szCs w:val="24"/>
              </w:rPr>
              <w:t>Розвиток Центру соціальної адаптації та життєстійкості</w:t>
            </w:r>
          </w:p>
          <w:p w:rsidR="002C57DD" w:rsidRPr="00BD191E" w:rsidRDefault="002C57DD" w:rsidP="001066AF">
            <w:pPr>
              <w:rPr>
                <w:sz w:val="24"/>
                <w:szCs w:val="24"/>
              </w:rPr>
            </w:pPr>
          </w:p>
          <w:p w:rsidR="002C57DD" w:rsidRPr="00AD5E15" w:rsidRDefault="002C57DD" w:rsidP="001066AF"/>
        </w:tc>
        <w:tc>
          <w:tcPr>
            <w:tcW w:w="2097" w:type="dxa"/>
            <w:gridSpan w:val="2"/>
            <w:vAlign w:val="center"/>
          </w:tcPr>
          <w:p w:rsidR="002C57DD" w:rsidRPr="00BD191E" w:rsidRDefault="002C57DD" w:rsidP="001066AF">
            <w:pPr>
              <w:rPr>
                <w:rFonts w:eastAsia="Calibri"/>
                <w:b/>
                <w:sz w:val="24"/>
                <w:szCs w:val="24"/>
              </w:rPr>
            </w:pPr>
            <w:r w:rsidRPr="00BD191E">
              <w:rPr>
                <w:sz w:val="24"/>
                <w:szCs w:val="24"/>
              </w:rPr>
              <w:t>Забезпеч</w:t>
            </w:r>
            <w:r>
              <w:rPr>
                <w:sz w:val="24"/>
                <w:szCs w:val="24"/>
              </w:rPr>
              <w:t>ення</w:t>
            </w:r>
            <w:r w:rsidRPr="00BD191E">
              <w:rPr>
                <w:sz w:val="24"/>
                <w:szCs w:val="24"/>
              </w:rPr>
              <w:t xml:space="preserve"> активності та проведення тренінгів/семінарів, спрямованих на ветеранів, військових та їхніх рідних, вимушених переселенців, сім’ї з дітьми</w:t>
            </w:r>
          </w:p>
        </w:tc>
        <w:tc>
          <w:tcPr>
            <w:tcW w:w="1148" w:type="dxa"/>
            <w:vAlign w:val="center"/>
          </w:tcPr>
          <w:p w:rsidR="002C57DD" w:rsidRPr="00BD191E" w:rsidRDefault="002C57DD" w:rsidP="001066AF">
            <w:pPr>
              <w:rPr>
                <w:rFonts w:eastAsia="Calibri"/>
                <w:sz w:val="24"/>
                <w:szCs w:val="24"/>
              </w:rPr>
            </w:pPr>
            <w:r>
              <w:rPr>
                <w:rFonts w:eastAsia="Calibri"/>
                <w:sz w:val="24"/>
                <w:szCs w:val="24"/>
              </w:rPr>
              <w:t xml:space="preserve">2026-2028 роки </w:t>
            </w:r>
          </w:p>
        </w:tc>
        <w:tc>
          <w:tcPr>
            <w:tcW w:w="1432" w:type="dxa"/>
            <w:gridSpan w:val="2"/>
            <w:vAlign w:val="center"/>
          </w:tcPr>
          <w:p w:rsidR="002C57DD" w:rsidRPr="00AD5E15" w:rsidRDefault="002C57DD" w:rsidP="001066AF">
            <w:pPr>
              <w:rPr>
                <w:rFonts w:eastAsia="Calibri"/>
                <w:b/>
                <w:sz w:val="22"/>
                <w:szCs w:val="22"/>
              </w:rPr>
            </w:pPr>
            <w:r>
              <w:rPr>
                <w:rFonts w:eastAsia="Calibri"/>
                <w:sz w:val="22"/>
                <w:szCs w:val="22"/>
              </w:rPr>
              <w:t>КУ «Центр надання соціальних послуг» Гайсинської міської ради</w:t>
            </w:r>
          </w:p>
        </w:tc>
        <w:tc>
          <w:tcPr>
            <w:tcW w:w="1134" w:type="dxa"/>
          </w:tcPr>
          <w:p w:rsidR="002C57DD" w:rsidRDefault="002C57DD" w:rsidP="001066AF">
            <w:r w:rsidRPr="00EA3D29">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BD191E" w:rsidRDefault="002C57DD" w:rsidP="001066AF">
            <w:pPr>
              <w:rPr>
                <w:rFonts w:eastAsia="Calibri"/>
                <w:sz w:val="24"/>
                <w:szCs w:val="24"/>
              </w:rPr>
            </w:pPr>
            <w:r w:rsidRPr="00BD191E">
              <w:rPr>
                <w:sz w:val="24"/>
                <w:szCs w:val="24"/>
              </w:rPr>
              <w:t>Допомогти кожному мешканцю громади подолати стрес, відновлюватися після кризових подій та, попри усі виклики, залишатися включеним в активне життя</w:t>
            </w:r>
            <w:r>
              <w:t>.</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t xml:space="preserve"> 8</w:t>
            </w:r>
          </w:p>
        </w:tc>
        <w:tc>
          <w:tcPr>
            <w:tcW w:w="2389" w:type="dxa"/>
            <w:vAlign w:val="center"/>
          </w:tcPr>
          <w:p w:rsidR="002C57DD" w:rsidRDefault="002C57DD" w:rsidP="001066AF">
            <w:pPr>
              <w:rPr>
                <w:rFonts w:eastAsia="Calibri"/>
                <w:b/>
                <w:sz w:val="22"/>
                <w:szCs w:val="22"/>
              </w:rPr>
            </w:pPr>
          </w:p>
          <w:p w:rsidR="002C57DD" w:rsidRDefault="002C57DD" w:rsidP="001066AF">
            <w:pPr>
              <w:rPr>
                <w:rFonts w:eastAsia="Calibri"/>
                <w:b/>
                <w:sz w:val="22"/>
                <w:szCs w:val="22"/>
              </w:rPr>
            </w:pPr>
          </w:p>
          <w:p w:rsidR="002C57DD" w:rsidRPr="00864901" w:rsidRDefault="002C57DD" w:rsidP="001066AF">
            <w:pPr>
              <w:rPr>
                <w:rFonts w:eastAsia="Calibri"/>
                <w:b/>
                <w:sz w:val="24"/>
                <w:szCs w:val="24"/>
              </w:rPr>
            </w:pPr>
            <w:r w:rsidRPr="00864901">
              <w:rPr>
                <w:sz w:val="24"/>
                <w:szCs w:val="24"/>
              </w:rPr>
              <w:t xml:space="preserve">Проведення заходів з покращення умов </w:t>
            </w:r>
            <w:r w:rsidRPr="00864901">
              <w:rPr>
                <w:sz w:val="24"/>
                <w:szCs w:val="24"/>
              </w:rPr>
              <w:lastRenderedPageBreak/>
              <w:t>життєдіяльності осіб/сімей, які потрапили в складні життєві обставини та/або потребують надання соціальних послу</w:t>
            </w:r>
            <w:r>
              <w:rPr>
                <w:sz w:val="24"/>
                <w:szCs w:val="24"/>
              </w:rPr>
              <w:t>г</w:t>
            </w:r>
          </w:p>
          <w:p w:rsidR="002C57DD" w:rsidRDefault="002C57DD" w:rsidP="001066AF">
            <w:pPr>
              <w:rPr>
                <w:rFonts w:eastAsia="Calibri"/>
                <w:b/>
                <w:sz w:val="22"/>
                <w:szCs w:val="22"/>
              </w:rPr>
            </w:pPr>
          </w:p>
          <w:p w:rsidR="002C57DD" w:rsidRPr="00AD5E15" w:rsidRDefault="002C57DD" w:rsidP="001066AF">
            <w:pPr>
              <w:rPr>
                <w:rFonts w:eastAsia="Calibri"/>
                <w:b/>
                <w:sz w:val="22"/>
                <w:szCs w:val="22"/>
              </w:rPr>
            </w:pPr>
          </w:p>
        </w:tc>
        <w:tc>
          <w:tcPr>
            <w:tcW w:w="2097" w:type="dxa"/>
            <w:gridSpan w:val="2"/>
            <w:vAlign w:val="center"/>
          </w:tcPr>
          <w:p w:rsidR="002C57DD" w:rsidRPr="00864901" w:rsidRDefault="002C57DD" w:rsidP="001066AF">
            <w:pPr>
              <w:rPr>
                <w:rFonts w:eastAsia="Calibri"/>
                <w:b/>
                <w:sz w:val="24"/>
                <w:szCs w:val="24"/>
              </w:rPr>
            </w:pPr>
            <w:r w:rsidRPr="00864901">
              <w:rPr>
                <w:sz w:val="24"/>
                <w:szCs w:val="24"/>
              </w:rPr>
              <w:lastRenderedPageBreak/>
              <w:t xml:space="preserve">Проведення роботи з сім’ями, які перебувають у складних життєвих </w:t>
            </w:r>
            <w:r w:rsidRPr="00864901">
              <w:rPr>
                <w:sz w:val="24"/>
                <w:szCs w:val="24"/>
              </w:rPr>
              <w:lastRenderedPageBreak/>
              <w:t xml:space="preserve">обставинах щодо формування навичок культури здоров’я, уміння здійснювати власний вибір на </w:t>
            </w:r>
            <w:r>
              <w:rPr>
                <w:sz w:val="24"/>
                <w:szCs w:val="24"/>
              </w:rPr>
              <w:t>користь здорового способу життя</w:t>
            </w:r>
          </w:p>
        </w:tc>
        <w:tc>
          <w:tcPr>
            <w:tcW w:w="1148" w:type="dxa"/>
            <w:vAlign w:val="center"/>
          </w:tcPr>
          <w:p w:rsidR="002C57DD" w:rsidRPr="00AD5E15" w:rsidRDefault="002C57DD" w:rsidP="001066AF">
            <w:pPr>
              <w:rPr>
                <w:rFonts w:eastAsia="Calibri"/>
                <w:b/>
                <w:sz w:val="22"/>
                <w:szCs w:val="22"/>
              </w:rPr>
            </w:pPr>
            <w:r>
              <w:rPr>
                <w:rFonts w:eastAsia="Calibri"/>
                <w:sz w:val="24"/>
                <w:szCs w:val="24"/>
              </w:rPr>
              <w:lastRenderedPageBreak/>
              <w:t>2026-2028 роки</w:t>
            </w:r>
          </w:p>
        </w:tc>
        <w:tc>
          <w:tcPr>
            <w:tcW w:w="1432" w:type="dxa"/>
            <w:gridSpan w:val="2"/>
            <w:vAlign w:val="center"/>
          </w:tcPr>
          <w:p w:rsidR="002C57DD" w:rsidRPr="00AD5E15" w:rsidRDefault="002C57DD" w:rsidP="001066AF">
            <w:pPr>
              <w:rPr>
                <w:rFonts w:eastAsia="Calibri"/>
                <w:b/>
                <w:sz w:val="22"/>
                <w:szCs w:val="22"/>
              </w:rPr>
            </w:pPr>
            <w:r>
              <w:rPr>
                <w:rFonts w:eastAsia="Calibri"/>
                <w:sz w:val="22"/>
                <w:szCs w:val="22"/>
              </w:rPr>
              <w:t xml:space="preserve">КУ «Центр надання соціальних послуг» Гайсинської </w:t>
            </w:r>
            <w:r>
              <w:rPr>
                <w:rFonts w:eastAsia="Calibri"/>
                <w:sz w:val="22"/>
                <w:szCs w:val="22"/>
              </w:rPr>
              <w:lastRenderedPageBreak/>
              <w:t>міської ради</w:t>
            </w:r>
          </w:p>
        </w:tc>
        <w:tc>
          <w:tcPr>
            <w:tcW w:w="1134" w:type="dxa"/>
          </w:tcPr>
          <w:p w:rsidR="002C57DD" w:rsidRDefault="002C57DD" w:rsidP="001066AF">
            <w:r w:rsidRPr="00EA3D29">
              <w:rPr>
                <w:sz w:val="24"/>
              </w:rPr>
              <w:lastRenderedPageBreak/>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864901" w:rsidRDefault="002C57DD" w:rsidP="001066AF">
            <w:pPr>
              <w:rPr>
                <w:rFonts w:eastAsia="Calibri"/>
                <w:b/>
                <w:sz w:val="24"/>
                <w:szCs w:val="24"/>
              </w:rPr>
            </w:pPr>
            <w:r w:rsidRPr="00864901">
              <w:rPr>
                <w:sz w:val="24"/>
                <w:szCs w:val="24"/>
              </w:rPr>
              <w:t xml:space="preserve">Підтримка осіб/сімей, які опинилися в скрутних </w:t>
            </w:r>
            <w:r w:rsidRPr="00864901">
              <w:rPr>
                <w:sz w:val="24"/>
                <w:szCs w:val="24"/>
              </w:rPr>
              <w:lastRenderedPageBreak/>
              <w:t>життєвих обставинах, повернення осіб/сімей до здорового способу життя</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lastRenderedPageBreak/>
              <w:t>9</w:t>
            </w:r>
          </w:p>
        </w:tc>
        <w:tc>
          <w:tcPr>
            <w:tcW w:w="2389" w:type="dxa"/>
            <w:vAlign w:val="center"/>
          </w:tcPr>
          <w:p w:rsidR="002C57DD" w:rsidRPr="00AD5E15" w:rsidRDefault="002C57DD" w:rsidP="001066AF">
            <w:pPr>
              <w:rPr>
                <w:rFonts w:eastAsia="Calibri"/>
                <w:b/>
                <w:sz w:val="22"/>
                <w:szCs w:val="22"/>
              </w:rPr>
            </w:pPr>
            <w:r>
              <w:rPr>
                <w:sz w:val="24"/>
              </w:rPr>
              <w:t>Проведення інформаційної компанії</w:t>
            </w:r>
            <w:r w:rsidRPr="005D5584">
              <w:rPr>
                <w:sz w:val="24"/>
              </w:rPr>
              <w:t xml:space="preserve"> в громаді, щодо надання соціальних послуг</w:t>
            </w:r>
          </w:p>
        </w:tc>
        <w:tc>
          <w:tcPr>
            <w:tcW w:w="2097" w:type="dxa"/>
            <w:gridSpan w:val="2"/>
            <w:vAlign w:val="center"/>
          </w:tcPr>
          <w:p w:rsidR="002C57DD" w:rsidRPr="00AD5E15" w:rsidRDefault="002C57DD" w:rsidP="001066AF">
            <w:pPr>
              <w:rPr>
                <w:rFonts w:eastAsia="Calibri"/>
                <w:b/>
                <w:sz w:val="22"/>
                <w:szCs w:val="22"/>
              </w:rPr>
            </w:pPr>
            <w:r w:rsidRPr="005D5584">
              <w:rPr>
                <w:sz w:val="24"/>
                <w:szCs w:val="24"/>
              </w:rPr>
              <w:t>Підвищення обізнаності населення громади в соціальних послугах та їх надавачів</w:t>
            </w:r>
          </w:p>
        </w:tc>
        <w:tc>
          <w:tcPr>
            <w:tcW w:w="1148" w:type="dxa"/>
            <w:vAlign w:val="center"/>
          </w:tcPr>
          <w:p w:rsidR="002C57DD" w:rsidRPr="00AD5E15" w:rsidRDefault="002C57DD" w:rsidP="001066AF">
            <w:pPr>
              <w:rPr>
                <w:rFonts w:eastAsia="Calibri"/>
                <w:b/>
                <w:sz w:val="22"/>
                <w:szCs w:val="22"/>
              </w:rPr>
            </w:pPr>
            <w:r>
              <w:rPr>
                <w:rFonts w:eastAsia="Calibri"/>
                <w:sz w:val="24"/>
                <w:szCs w:val="24"/>
              </w:rPr>
              <w:t>2026-2028 роки</w:t>
            </w:r>
          </w:p>
        </w:tc>
        <w:tc>
          <w:tcPr>
            <w:tcW w:w="1432" w:type="dxa"/>
            <w:gridSpan w:val="2"/>
            <w:vAlign w:val="center"/>
          </w:tcPr>
          <w:p w:rsidR="002C57DD" w:rsidRPr="0071141E" w:rsidRDefault="002C57DD" w:rsidP="001066AF">
            <w:pPr>
              <w:rPr>
                <w:rFonts w:eastAsia="Calibri"/>
                <w:sz w:val="22"/>
                <w:szCs w:val="22"/>
              </w:rPr>
            </w:pPr>
            <w:r>
              <w:rPr>
                <w:rFonts w:eastAsia="Calibri"/>
                <w:sz w:val="22"/>
                <w:szCs w:val="22"/>
              </w:rPr>
              <w:t>КУ «Центр надання соціальних послуг» Гайсинської міської ради</w:t>
            </w:r>
          </w:p>
        </w:tc>
        <w:tc>
          <w:tcPr>
            <w:tcW w:w="1134" w:type="dxa"/>
          </w:tcPr>
          <w:p w:rsidR="002C57DD" w:rsidRDefault="002C57DD" w:rsidP="001066AF">
            <w:r w:rsidRPr="00392249">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AD5E15" w:rsidRDefault="002C57DD" w:rsidP="001066AF">
            <w:pPr>
              <w:rPr>
                <w:rFonts w:eastAsia="Calibri"/>
                <w:b/>
                <w:sz w:val="22"/>
                <w:szCs w:val="22"/>
              </w:rPr>
            </w:pPr>
            <w:r w:rsidRPr="005D5584">
              <w:rPr>
                <w:sz w:val="24"/>
              </w:rPr>
              <w:t>Визначення індивідуальних потреб</w:t>
            </w:r>
            <w:r>
              <w:rPr>
                <w:sz w:val="24"/>
              </w:rPr>
              <w:t xml:space="preserve"> та</w:t>
            </w:r>
            <w:r w:rsidRPr="005D5584">
              <w:rPr>
                <w:sz w:val="24"/>
              </w:rPr>
              <w:t xml:space="preserve"> надання різних видів соціальних послуг</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t>10</w:t>
            </w:r>
          </w:p>
        </w:tc>
        <w:tc>
          <w:tcPr>
            <w:tcW w:w="2389" w:type="dxa"/>
            <w:vAlign w:val="center"/>
          </w:tcPr>
          <w:p w:rsidR="002C57DD" w:rsidRPr="00BA49CA" w:rsidRDefault="002C57DD" w:rsidP="001066AF">
            <w:pPr>
              <w:rPr>
                <w:sz w:val="24"/>
              </w:rPr>
            </w:pPr>
            <w:r>
              <w:rPr>
                <w:sz w:val="24"/>
              </w:rPr>
              <w:t>Соціальна адаптація, н</w:t>
            </w:r>
            <w:r w:rsidRPr="005D5584">
              <w:rPr>
                <w:sz w:val="24"/>
              </w:rPr>
              <w:t>авчання цифрової</w:t>
            </w:r>
            <w:r>
              <w:rPr>
                <w:sz w:val="24"/>
              </w:rPr>
              <w:t>, правової</w:t>
            </w:r>
            <w:r w:rsidRPr="005D5584">
              <w:rPr>
                <w:sz w:val="24"/>
              </w:rPr>
              <w:t xml:space="preserve"> грамотності слухачів Університету ІІІ віку</w:t>
            </w:r>
          </w:p>
        </w:tc>
        <w:tc>
          <w:tcPr>
            <w:tcW w:w="2097" w:type="dxa"/>
            <w:gridSpan w:val="2"/>
            <w:vAlign w:val="center"/>
          </w:tcPr>
          <w:p w:rsidR="002C57DD" w:rsidRPr="005D5584" w:rsidRDefault="002C57DD" w:rsidP="001066AF">
            <w:pPr>
              <w:rPr>
                <w:sz w:val="24"/>
                <w:szCs w:val="24"/>
              </w:rPr>
            </w:pPr>
            <w:r w:rsidRPr="005D5584">
              <w:rPr>
                <w:sz w:val="24"/>
                <w:szCs w:val="24"/>
              </w:rPr>
              <w:t>Проведення тренінгів, навчальних бесід, груп взаємо</w:t>
            </w:r>
            <w:r>
              <w:rPr>
                <w:sz w:val="24"/>
                <w:szCs w:val="24"/>
              </w:rPr>
              <w:t>-</w:t>
            </w:r>
            <w:r w:rsidRPr="005D5584">
              <w:rPr>
                <w:sz w:val="24"/>
                <w:szCs w:val="24"/>
              </w:rPr>
              <w:t xml:space="preserve">підтримки для слухачів Університету ІІІ віку </w:t>
            </w:r>
          </w:p>
        </w:tc>
        <w:tc>
          <w:tcPr>
            <w:tcW w:w="1148" w:type="dxa"/>
            <w:vAlign w:val="center"/>
          </w:tcPr>
          <w:p w:rsidR="002C57DD" w:rsidRPr="005D5584" w:rsidRDefault="002C57DD" w:rsidP="001066AF">
            <w:pPr>
              <w:rPr>
                <w:sz w:val="24"/>
              </w:rPr>
            </w:pPr>
            <w:r>
              <w:rPr>
                <w:rFonts w:eastAsia="Calibri"/>
                <w:sz w:val="24"/>
                <w:szCs w:val="24"/>
              </w:rPr>
              <w:t>2026-2028 роки</w:t>
            </w:r>
          </w:p>
        </w:tc>
        <w:tc>
          <w:tcPr>
            <w:tcW w:w="1432" w:type="dxa"/>
            <w:gridSpan w:val="2"/>
            <w:vAlign w:val="center"/>
          </w:tcPr>
          <w:p w:rsidR="002C57DD" w:rsidRPr="005D5584" w:rsidRDefault="002C57DD" w:rsidP="001066AF">
            <w:pPr>
              <w:rPr>
                <w:sz w:val="24"/>
              </w:rPr>
            </w:pPr>
            <w:r>
              <w:rPr>
                <w:rFonts w:eastAsia="Calibri"/>
                <w:sz w:val="22"/>
                <w:szCs w:val="22"/>
              </w:rPr>
              <w:t>КУ «Центр надання соціальних послуг» Гайсинської міської ради</w:t>
            </w:r>
          </w:p>
        </w:tc>
        <w:tc>
          <w:tcPr>
            <w:tcW w:w="1134" w:type="dxa"/>
          </w:tcPr>
          <w:p w:rsidR="002C57DD" w:rsidRDefault="002C57DD" w:rsidP="001066AF">
            <w:r w:rsidRPr="00392249">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5D5584" w:rsidRDefault="002C57DD" w:rsidP="001066AF">
            <w:pPr>
              <w:rPr>
                <w:spacing w:val="-1"/>
                <w:sz w:val="24"/>
                <w:szCs w:val="24"/>
              </w:rPr>
            </w:pPr>
            <w:r w:rsidRPr="005D5584">
              <w:rPr>
                <w:sz w:val="24"/>
                <w:szCs w:val="24"/>
              </w:rPr>
              <w:t xml:space="preserve">Поінформованість, соціалізація, </w:t>
            </w:r>
            <w:r>
              <w:rPr>
                <w:sz w:val="24"/>
                <w:szCs w:val="24"/>
              </w:rPr>
              <w:t>п</w:t>
            </w:r>
            <w:r w:rsidRPr="005D5584">
              <w:rPr>
                <w:sz w:val="24"/>
                <w:szCs w:val="24"/>
              </w:rPr>
              <w:t xml:space="preserve">ідвищення рівня цифрової </w:t>
            </w:r>
            <w:r>
              <w:rPr>
                <w:sz w:val="24"/>
                <w:szCs w:val="24"/>
              </w:rPr>
              <w:t xml:space="preserve">та правової </w:t>
            </w:r>
            <w:r w:rsidRPr="005D5584">
              <w:rPr>
                <w:sz w:val="24"/>
                <w:szCs w:val="24"/>
              </w:rPr>
              <w:t xml:space="preserve">грамотності слухачів Університету ІІІ віку  </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t>11</w:t>
            </w:r>
          </w:p>
        </w:tc>
        <w:tc>
          <w:tcPr>
            <w:tcW w:w="2389" w:type="dxa"/>
            <w:vAlign w:val="center"/>
          </w:tcPr>
          <w:p w:rsidR="002C57DD" w:rsidRPr="005D5584" w:rsidRDefault="002C57DD" w:rsidP="001066AF">
            <w:pPr>
              <w:rPr>
                <w:sz w:val="24"/>
              </w:rPr>
            </w:pPr>
            <w:r w:rsidRPr="005D5584">
              <w:rPr>
                <w:sz w:val="24"/>
              </w:rPr>
              <w:t>Застосування мультидисциплінарного підходу у наданні соціальних послуг мешканцям громади</w:t>
            </w:r>
          </w:p>
        </w:tc>
        <w:tc>
          <w:tcPr>
            <w:tcW w:w="2097" w:type="dxa"/>
            <w:gridSpan w:val="2"/>
            <w:vAlign w:val="center"/>
          </w:tcPr>
          <w:p w:rsidR="002C57DD" w:rsidRPr="005D5584" w:rsidRDefault="002C57DD" w:rsidP="001066AF">
            <w:pPr>
              <w:rPr>
                <w:sz w:val="24"/>
                <w:szCs w:val="24"/>
              </w:rPr>
            </w:pPr>
            <w:r w:rsidRPr="005D5584">
              <w:rPr>
                <w:sz w:val="24"/>
                <w:szCs w:val="24"/>
              </w:rPr>
              <w:t>Виїзд мультидис</w:t>
            </w:r>
            <w:r>
              <w:rPr>
                <w:sz w:val="24"/>
                <w:szCs w:val="24"/>
              </w:rPr>
              <w:t>-</w:t>
            </w:r>
            <w:r w:rsidRPr="005D5584">
              <w:rPr>
                <w:sz w:val="24"/>
                <w:szCs w:val="24"/>
              </w:rPr>
              <w:t>циплінарної команди</w:t>
            </w:r>
          </w:p>
        </w:tc>
        <w:tc>
          <w:tcPr>
            <w:tcW w:w="1148" w:type="dxa"/>
            <w:vAlign w:val="center"/>
          </w:tcPr>
          <w:p w:rsidR="002C57DD" w:rsidRPr="005D5584" w:rsidRDefault="002C57DD" w:rsidP="001066AF">
            <w:pPr>
              <w:rPr>
                <w:sz w:val="24"/>
              </w:rPr>
            </w:pPr>
            <w:r>
              <w:rPr>
                <w:rFonts w:eastAsia="Calibri"/>
                <w:sz w:val="24"/>
                <w:szCs w:val="24"/>
              </w:rPr>
              <w:t>2026-2028 роки</w:t>
            </w:r>
          </w:p>
        </w:tc>
        <w:tc>
          <w:tcPr>
            <w:tcW w:w="1432" w:type="dxa"/>
            <w:gridSpan w:val="2"/>
            <w:vAlign w:val="center"/>
          </w:tcPr>
          <w:p w:rsidR="002C57DD" w:rsidRDefault="002C57DD" w:rsidP="001066AF">
            <w:pPr>
              <w:rPr>
                <w:sz w:val="24"/>
              </w:rPr>
            </w:pPr>
            <w:r>
              <w:rPr>
                <w:rFonts w:eastAsia="Calibri"/>
                <w:sz w:val="22"/>
                <w:szCs w:val="22"/>
              </w:rPr>
              <w:t>КУ «Центр надання соціальних послуг» Гайсинської міської ради</w:t>
            </w:r>
          </w:p>
        </w:tc>
        <w:tc>
          <w:tcPr>
            <w:tcW w:w="1134" w:type="dxa"/>
            <w:vAlign w:val="center"/>
          </w:tcPr>
          <w:p w:rsidR="002C57DD" w:rsidRPr="00AD5E15" w:rsidRDefault="002C57DD" w:rsidP="001066AF">
            <w:pPr>
              <w:rPr>
                <w:rFonts w:eastAsia="Calibri"/>
                <w:b/>
                <w:sz w:val="22"/>
                <w:szCs w:val="22"/>
              </w:rPr>
            </w:pPr>
            <w:r>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5D5584" w:rsidRDefault="002C57DD" w:rsidP="001066AF">
            <w:pPr>
              <w:rPr>
                <w:sz w:val="24"/>
                <w:szCs w:val="24"/>
              </w:rPr>
            </w:pPr>
            <w:r>
              <w:rPr>
                <w:sz w:val="24"/>
                <w:szCs w:val="24"/>
              </w:rPr>
              <w:t>Доступність,  оперативність надання соціальних послуг мешканцям</w:t>
            </w:r>
            <w:r w:rsidRPr="005D5584">
              <w:rPr>
                <w:sz w:val="24"/>
                <w:szCs w:val="24"/>
              </w:rPr>
              <w:t xml:space="preserve"> громади </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t>12</w:t>
            </w:r>
          </w:p>
        </w:tc>
        <w:tc>
          <w:tcPr>
            <w:tcW w:w="2389" w:type="dxa"/>
            <w:vAlign w:val="center"/>
          </w:tcPr>
          <w:p w:rsidR="002C57DD" w:rsidRPr="005D5584" w:rsidRDefault="002C57DD" w:rsidP="001066AF">
            <w:pPr>
              <w:rPr>
                <w:sz w:val="24"/>
              </w:rPr>
            </w:pPr>
            <w:r w:rsidRPr="005D5584">
              <w:rPr>
                <w:sz w:val="24"/>
              </w:rPr>
              <w:t>Надання соціальних послуг та здійснення заходів щодо</w:t>
            </w:r>
            <w:r>
              <w:rPr>
                <w:sz w:val="24"/>
              </w:rPr>
              <w:t xml:space="preserve"> психологічної підтримки сімей </w:t>
            </w:r>
            <w:r>
              <w:rPr>
                <w:sz w:val="24"/>
              </w:rPr>
              <w:lastRenderedPageBreak/>
              <w:t>Захисників та З</w:t>
            </w:r>
            <w:r w:rsidRPr="005D5584">
              <w:rPr>
                <w:sz w:val="24"/>
              </w:rPr>
              <w:t>ахисниць</w:t>
            </w:r>
          </w:p>
        </w:tc>
        <w:tc>
          <w:tcPr>
            <w:tcW w:w="2097" w:type="dxa"/>
            <w:gridSpan w:val="2"/>
            <w:vAlign w:val="center"/>
          </w:tcPr>
          <w:p w:rsidR="002C57DD" w:rsidRPr="005D5584" w:rsidRDefault="002C57DD" w:rsidP="001066AF">
            <w:pPr>
              <w:rPr>
                <w:sz w:val="24"/>
                <w:szCs w:val="24"/>
              </w:rPr>
            </w:pPr>
            <w:r w:rsidRPr="005D5584">
              <w:rPr>
                <w:sz w:val="24"/>
                <w:szCs w:val="24"/>
              </w:rPr>
              <w:lastRenderedPageBreak/>
              <w:t xml:space="preserve">Відвідування сімей </w:t>
            </w:r>
            <w:r>
              <w:rPr>
                <w:sz w:val="24"/>
                <w:szCs w:val="24"/>
              </w:rPr>
              <w:t>Захисників та З</w:t>
            </w:r>
            <w:r w:rsidRPr="005D5584">
              <w:rPr>
                <w:sz w:val="24"/>
                <w:szCs w:val="24"/>
              </w:rPr>
              <w:t xml:space="preserve">ахисниць, визначення їх  соціальних та </w:t>
            </w:r>
            <w:r w:rsidRPr="005D5584">
              <w:rPr>
                <w:sz w:val="24"/>
                <w:szCs w:val="24"/>
              </w:rPr>
              <w:lastRenderedPageBreak/>
              <w:t>психологічних потреб</w:t>
            </w:r>
          </w:p>
        </w:tc>
        <w:tc>
          <w:tcPr>
            <w:tcW w:w="1148" w:type="dxa"/>
            <w:vAlign w:val="center"/>
          </w:tcPr>
          <w:p w:rsidR="002C57DD" w:rsidRPr="005D5584" w:rsidRDefault="002C57DD" w:rsidP="001066AF">
            <w:pPr>
              <w:rPr>
                <w:sz w:val="24"/>
              </w:rPr>
            </w:pPr>
            <w:r>
              <w:rPr>
                <w:rFonts w:eastAsia="Calibri"/>
                <w:sz w:val="24"/>
                <w:szCs w:val="24"/>
              </w:rPr>
              <w:lastRenderedPageBreak/>
              <w:t>2026-2028 роки</w:t>
            </w:r>
          </w:p>
        </w:tc>
        <w:tc>
          <w:tcPr>
            <w:tcW w:w="1432" w:type="dxa"/>
            <w:gridSpan w:val="2"/>
            <w:vAlign w:val="center"/>
          </w:tcPr>
          <w:p w:rsidR="002C57DD" w:rsidRDefault="002C57DD" w:rsidP="001066AF">
            <w:pPr>
              <w:rPr>
                <w:sz w:val="24"/>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5D5584" w:rsidRDefault="002C57DD" w:rsidP="001066AF">
            <w:pPr>
              <w:rPr>
                <w:sz w:val="24"/>
                <w:szCs w:val="24"/>
              </w:rPr>
            </w:pPr>
            <w:r w:rsidRPr="005D5584">
              <w:rPr>
                <w:sz w:val="24"/>
                <w:szCs w:val="24"/>
              </w:rPr>
              <w:t>Забезпечення соціальними послугам</w:t>
            </w:r>
            <w:r>
              <w:rPr>
                <w:sz w:val="24"/>
                <w:szCs w:val="24"/>
              </w:rPr>
              <w:t xml:space="preserve">и та послугами психолога сімей </w:t>
            </w:r>
            <w:r>
              <w:rPr>
                <w:sz w:val="24"/>
                <w:szCs w:val="24"/>
              </w:rPr>
              <w:lastRenderedPageBreak/>
              <w:t>Захисників та З</w:t>
            </w:r>
            <w:r w:rsidRPr="005D5584">
              <w:rPr>
                <w:sz w:val="24"/>
                <w:szCs w:val="24"/>
              </w:rPr>
              <w:t>ахисниць</w:t>
            </w:r>
          </w:p>
        </w:tc>
      </w:tr>
      <w:tr w:rsidR="002C57DD" w:rsidRPr="00AD5E15" w:rsidTr="001066AF">
        <w:tc>
          <w:tcPr>
            <w:tcW w:w="333" w:type="dxa"/>
            <w:vAlign w:val="center"/>
          </w:tcPr>
          <w:p w:rsidR="002C57DD" w:rsidRPr="00ED4D22" w:rsidRDefault="002C57DD" w:rsidP="001066AF">
            <w:pPr>
              <w:jc w:val="both"/>
              <w:rPr>
                <w:rFonts w:eastAsia="Calibri"/>
                <w:sz w:val="22"/>
                <w:szCs w:val="22"/>
              </w:rPr>
            </w:pPr>
            <w:r>
              <w:rPr>
                <w:rFonts w:eastAsia="Calibri"/>
                <w:sz w:val="22"/>
                <w:szCs w:val="22"/>
              </w:rPr>
              <w:lastRenderedPageBreak/>
              <w:t>13</w:t>
            </w:r>
          </w:p>
        </w:tc>
        <w:tc>
          <w:tcPr>
            <w:tcW w:w="2389" w:type="dxa"/>
            <w:vAlign w:val="center"/>
          </w:tcPr>
          <w:p w:rsidR="002C57DD" w:rsidRPr="005D5584" w:rsidRDefault="002C57DD" w:rsidP="001066AF">
            <w:pPr>
              <w:rPr>
                <w:sz w:val="24"/>
              </w:rPr>
            </w:pPr>
            <w:r w:rsidRPr="005D5584">
              <w:rPr>
                <w:sz w:val="24"/>
              </w:rPr>
              <w:t>Пошук та відбір кандидатів в прийомні батьки, батьки виховат</w:t>
            </w:r>
            <w:r>
              <w:rPr>
                <w:sz w:val="24"/>
              </w:rPr>
              <w:t>е</w:t>
            </w:r>
            <w:r w:rsidRPr="005D5584">
              <w:rPr>
                <w:sz w:val="24"/>
              </w:rPr>
              <w:t>лі, патронатні виховат</w:t>
            </w:r>
            <w:r>
              <w:rPr>
                <w:sz w:val="24"/>
              </w:rPr>
              <w:t>е</w:t>
            </w:r>
            <w:r w:rsidRPr="005D5584">
              <w:rPr>
                <w:sz w:val="24"/>
              </w:rPr>
              <w:t>лі та наставники</w:t>
            </w:r>
          </w:p>
        </w:tc>
        <w:tc>
          <w:tcPr>
            <w:tcW w:w="2097" w:type="dxa"/>
            <w:gridSpan w:val="2"/>
            <w:vAlign w:val="center"/>
          </w:tcPr>
          <w:p w:rsidR="002C57DD" w:rsidRPr="005D5584" w:rsidRDefault="002C57DD" w:rsidP="001066AF">
            <w:pPr>
              <w:rPr>
                <w:sz w:val="24"/>
                <w:szCs w:val="24"/>
              </w:rPr>
            </w:pPr>
            <w:r w:rsidRPr="005D5584">
              <w:rPr>
                <w:sz w:val="24"/>
                <w:szCs w:val="24"/>
              </w:rPr>
              <w:t>Направлення на навчання потенційних кандидатів</w:t>
            </w:r>
          </w:p>
        </w:tc>
        <w:tc>
          <w:tcPr>
            <w:tcW w:w="1148" w:type="dxa"/>
            <w:vAlign w:val="center"/>
          </w:tcPr>
          <w:p w:rsidR="002C57DD" w:rsidRPr="005D5584" w:rsidRDefault="002C57DD" w:rsidP="001066AF">
            <w:pPr>
              <w:rPr>
                <w:sz w:val="24"/>
              </w:rPr>
            </w:pPr>
            <w:r>
              <w:rPr>
                <w:rFonts w:eastAsia="Calibri"/>
                <w:sz w:val="24"/>
                <w:szCs w:val="24"/>
              </w:rPr>
              <w:t>2026-2028 роки</w:t>
            </w:r>
          </w:p>
        </w:tc>
        <w:tc>
          <w:tcPr>
            <w:tcW w:w="1432" w:type="dxa"/>
            <w:gridSpan w:val="2"/>
            <w:vAlign w:val="center"/>
          </w:tcPr>
          <w:p w:rsidR="002C57DD" w:rsidRDefault="002C57DD" w:rsidP="001066AF">
            <w:pPr>
              <w:rPr>
                <w:sz w:val="24"/>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5D5584" w:rsidRDefault="002C57DD" w:rsidP="001066AF">
            <w:pPr>
              <w:rPr>
                <w:sz w:val="24"/>
                <w:szCs w:val="24"/>
              </w:rPr>
            </w:pPr>
            <w:r w:rsidRPr="005D5584">
              <w:rPr>
                <w:sz w:val="24"/>
                <w:szCs w:val="24"/>
              </w:rPr>
              <w:t xml:space="preserve">Забезпечення надання соціальних послуг дітям </w:t>
            </w:r>
            <w:r>
              <w:rPr>
                <w:sz w:val="24"/>
                <w:szCs w:val="24"/>
              </w:rPr>
              <w:t>–</w:t>
            </w:r>
            <w:r w:rsidRPr="005D5584">
              <w:rPr>
                <w:sz w:val="24"/>
                <w:szCs w:val="24"/>
              </w:rPr>
              <w:t xml:space="preserve"> сиротам</w:t>
            </w:r>
            <w:r>
              <w:rPr>
                <w:sz w:val="24"/>
                <w:szCs w:val="24"/>
              </w:rPr>
              <w:t>,</w:t>
            </w:r>
            <w:r w:rsidRPr="005D5584">
              <w:rPr>
                <w:sz w:val="24"/>
                <w:szCs w:val="24"/>
              </w:rPr>
              <w:t xml:space="preserve"> дітям позбавленим батьківського піклування </w:t>
            </w:r>
          </w:p>
        </w:tc>
      </w:tr>
      <w:tr w:rsidR="002C57DD" w:rsidRPr="00AD5E15" w:rsidTr="001066AF">
        <w:tc>
          <w:tcPr>
            <w:tcW w:w="333" w:type="dxa"/>
            <w:vAlign w:val="center"/>
          </w:tcPr>
          <w:p w:rsidR="002C57DD" w:rsidRPr="00E94375" w:rsidRDefault="002C57DD" w:rsidP="001066AF">
            <w:pPr>
              <w:jc w:val="both"/>
              <w:rPr>
                <w:rFonts w:eastAsia="Calibri"/>
                <w:sz w:val="22"/>
                <w:szCs w:val="22"/>
              </w:rPr>
            </w:pPr>
            <w:r>
              <w:rPr>
                <w:rFonts w:eastAsia="Calibri"/>
                <w:sz w:val="22"/>
                <w:szCs w:val="22"/>
              </w:rPr>
              <w:t>14</w:t>
            </w:r>
          </w:p>
        </w:tc>
        <w:tc>
          <w:tcPr>
            <w:tcW w:w="2389" w:type="dxa"/>
            <w:vAlign w:val="center"/>
          </w:tcPr>
          <w:p w:rsidR="002C57DD" w:rsidRPr="005D5584" w:rsidRDefault="002C57DD" w:rsidP="001066AF">
            <w:pPr>
              <w:rPr>
                <w:sz w:val="24"/>
              </w:rPr>
            </w:pPr>
            <w:r>
              <w:rPr>
                <w:sz w:val="24"/>
              </w:rPr>
              <w:t>П</w:t>
            </w:r>
            <w:r w:rsidRPr="005D5584">
              <w:rPr>
                <w:sz w:val="24"/>
              </w:rPr>
              <w:t>ідвищення кваліфікації та навчання фахівців соціальної сфери</w:t>
            </w:r>
          </w:p>
        </w:tc>
        <w:tc>
          <w:tcPr>
            <w:tcW w:w="2097" w:type="dxa"/>
            <w:gridSpan w:val="2"/>
            <w:vAlign w:val="center"/>
          </w:tcPr>
          <w:p w:rsidR="002C57DD" w:rsidRPr="005D5584" w:rsidRDefault="002C57DD" w:rsidP="001066AF">
            <w:pPr>
              <w:rPr>
                <w:sz w:val="24"/>
                <w:szCs w:val="24"/>
              </w:rPr>
            </w:pPr>
            <w:r w:rsidRPr="005D5584">
              <w:rPr>
                <w:sz w:val="24"/>
                <w:szCs w:val="24"/>
              </w:rPr>
              <w:t>Удосконалення знань та навичок надання соціальних послуг</w:t>
            </w:r>
          </w:p>
        </w:tc>
        <w:tc>
          <w:tcPr>
            <w:tcW w:w="1148" w:type="dxa"/>
            <w:vAlign w:val="center"/>
          </w:tcPr>
          <w:p w:rsidR="002C57DD" w:rsidRPr="005D5584" w:rsidRDefault="002C57DD" w:rsidP="001066AF">
            <w:pPr>
              <w:rPr>
                <w:sz w:val="24"/>
              </w:rPr>
            </w:pPr>
            <w:r>
              <w:rPr>
                <w:rFonts w:eastAsia="Calibri"/>
                <w:sz w:val="24"/>
                <w:szCs w:val="24"/>
              </w:rPr>
              <w:t>2026-2028 роки</w:t>
            </w:r>
          </w:p>
        </w:tc>
        <w:tc>
          <w:tcPr>
            <w:tcW w:w="1432" w:type="dxa"/>
            <w:gridSpan w:val="2"/>
            <w:vAlign w:val="center"/>
          </w:tcPr>
          <w:p w:rsidR="002C57DD" w:rsidRDefault="002C57DD" w:rsidP="001066AF">
            <w:pPr>
              <w:rPr>
                <w:sz w:val="24"/>
              </w:rPr>
            </w:pPr>
            <w:r>
              <w:rPr>
                <w:rFonts w:eastAsia="Calibri"/>
                <w:sz w:val="22"/>
                <w:szCs w:val="22"/>
              </w:rPr>
              <w:t>КУ «Центр надання соціальних послуг» Гайсинської міської ради</w:t>
            </w:r>
          </w:p>
        </w:tc>
        <w:tc>
          <w:tcPr>
            <w:tcW w:w="1134" w:type="dxa"/>
            <w:vAlign w:val="center"/>
          </w:tcPr>
          <w:p w:rsidR="002C57DD" w:rsidRDefault="002C57DD" w:rsidP="001066AF">
            <w:pPr>
              <w:rPr>
                <w:sz w:val="24"/>
              </w:rPr>
            </w:pPr>
            <w:r>
              <w:rPr>
                <w:sz w:val="24"/>
              </w:rPr>
              <w:t>Фінансування не потребує</w:t>
            </w: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134" w:type="dxa"/>
            <w:shd w:val="clear" w:color="auto" w:fill="FFFFFF"/>
            <w:vAlign w:val="center"/>
          </w:tcPr>
          <w:p w:rsidR="002C57DD" w:rsidRPr="00AD5E15" w:rsidRDefault="002C57DD" w:rsidP="001066AF">
            <w:pPr>
              <w:rPr>
                <w:rFonts w:eastAsia="Calibri"/>
                <w:b/>
                <w:sz w:val="22"/>
                <w:szCs w:val="22"/>
              </w:rPr>
            </w:pPr>
          </w:p>
        </w:tc>
        <w:tc>
          <w:tcPr>
            <w:tcW w:w="1225" w:type="dxa"/>
            <w:shd w:val="clear" w:color="auto" w:fill="FFFFFF"/>
            <w:vAlign w:val="center"/>
          </w:tcPr>
          <w:p w:rsidR="002C57DD" w:rsidRPr="00AD5E15" w:rsidRDefault="002C57DD" w:rsidP="001066AF">
            <w:pPr>
              <w:rPr>
                <w:rFonts w:eastAsia="Calibri"/>
                <w:b/>
                <w:sz w:val="22"/>
                <w:szCs w:val="22"/>
              </w:rPr>
            </w:pPr>
          </w:p>
        </w:tc>
        <w:tc>
          <w:tcPr>
            <w:tcW w:w="2008" w:type="dxa"/>
            <w:vAlign w:val="center"/>
          </w:tcPr>
          <w:p w:rsidR="002C57DD" w:rsidRPr="005D5584" w:rsidRDefault="002C57DD" w:rsidP="001066AF">
            <w:pPr>
              <w:pStyle w:val="TableParagraph"/>
              <w:ind w:left="-28" w:right="145"/>
              <w:rPr>
                <w:sz w:val="24"/>
                <w:szCs w:val="24"/>
              </w:rPr>
            </w:pPr>
            <w:r w:rsidRPr="005D5584">
              <w:rPr>
                <w:sz w:val="24"/>
                <w:szCs w:val="24"/>
              </w:rPr>
              <w:t xml:space="preserve">Підвищення рівня кваліфікації працівників </w:t>
            </w:r>
          </w:p>
        </w:tc>
      </w:tr>
    </w:tbl>
    <w:p w:rsidR="002C57DD" w:rsidRPr="00AD5E15" w:rsidRDefault="002C57DD" w:rsidP="002C57DD">
      <w:pPr>
        <w:ind w:firstLine="709"/>
        <w:jc w:val="both"/>
        <w:rPr>
          <w:rFonts w:eastAsia="Calibri"/>
          <w:b/>
          <w:sz w:val="22"/>
          <w:szCs w:val="22"/>
        </w:rPr>
      </w:pPr>
      <w:r w:rsidRPr="00AD5E15">
        <w:rPr>
          <w:rFonts w:eastAsia="Calibri"/>
          <w:b/>
          <w:sz w:val="22"/>
          <w:szCs w:val="22"/>
        </w:rPr>
        <w:t>Примітка:</w:t>
      </w:r>
    </w:p>
    <w:p w:rsidR="002C57DD" w:rsidRPr="00AD5E15" w:rsidRDefault="002C57DD" w:rsidP="002C57DD">
      <w:pPr>
        <w:ind w:firstLine="709"/>
        <w:jc w:val="both"/>
        <w:rPr>
          <w:rFonts w:eastAsia="Calibri"/>
          <w:sz w:val="22"/>
          <w:szCs w:val="22"/>
        </w:rPr>
      </w:pPr>
      <w:r w:rsidRPr="00AD5E15">
        <w:rPr>
          <w:rFonts w:eastAsia="Calibri"/>
          <w:sz w:val="22"/>
          <w:szCs w:val="22"/>
        </w:rPr>
        <w:t>1. В графі 6 «Джерела фінансування» вказуються джерела ресурсів, за рахунок яких буде виконуватися захід (державний, обласний, міський бюджети, інші джерела – кредитні ресурси, кошти суб’єктів підприємницької діяльності, кошти населення тощо).</w:t>
      </w:r>
    </w:p>
    <w:p w:rsidR="002C57DD" w:rsidRPr="00AD5E15" w:rsidRDefault="002C57DD" w:rsidP="002C57DD">
      <w:pPr>
        <w:ind w:firstLine="709"/>
        <w:jc w:val="both"/>
        <w:rPr>
          <w:rFonts w:eastAsia="Calibri"/>
          <w:sz w:val="22"/>
          <w:szCs w:val="22"/>
        </w:rPr>
      </w:pPr>
      <w:r w:rsidRPr="00AD5E15">
        <w:rPr>
          <w:rFonts w:eastAsia="Calibri"/>
          <w:sz w:val="22"/>
          <w:szCs w:val="22"/>
        </w:rPr>
        <w:t xml:space="preserve">2. У випадку, якщо виконання окремих заходів не потребує вкладення коштів, а головний виконавець програми все одно вважає необхідним їх включення до програми, що вплине на загальні результати програми, у графі 6 «Джерела фінансування» зазначається «фінансування не потребує». </w:t>
      </w:r>
    </w:p>
    <w:p w:rsidR="002C57DD" w:rsidRDefault="002C57DD" w:rsidP="002C57DD">
      <w:pPr>
        <w:tabs>
          <w:tab w:val="left" w:pos="960"/>
        </w:tabs>
        <w:rPr>
          <w:b/>
          <w:bCs/>
          <w:sz w:val="28"/>
          <w:szCs w:val="28"/>
        </w:rPr>
      </w:pPr>
      <w:r>
        <w:rPr>
          <w:b/>
          <w:bCs/>
          <w:sz w:val="28"/>
          <w:szCs w:val="28"/>
        </w:rPr>
        <w:t xml:space="preserve">                             </w:t>
      </w:r>
    </w:p>
    <w:p w:rsidR="002C57DD" w:rsidRDefault="002C57DD" w:rsidP="002C57DD">
      <w:pPr>
        <w:tabs>
          <w:tab w:val="left" w:pos="960"/>
        </w:tabs>
        <w:rPr>
          <w:b/>
          <w:bCs/>
          <w:sz w:val="28"/>
          <w:szCs w:val="28"/>
        </w:rPr>
      </w:pPr>
    </w:p>
    <w:p w:rsidR="002C57DD" w:rsidRPr="00E46814" w:rsidRDefault="002C57DD" w:rsidP="002C57DD">
      <w:pPr>
        <w:tabs>
          <w:tab w:val="left" w:pos="960"/>
        </w:tabs>
        <w:rPr>
          <w:b/>
          <w:bCs/>
          <w:sz w:val="28"/>
          <w:szCs w:val="28"/>
        </w:rPr>
      </w:pPr>
      <w:r>
        <w:rPr>
          <w:b/>
          <w:bCs/>
          <w:sz w:val="28"/>
          <w:szCs w:val="28"/>
        </w:rPr>
        <w:t xml:space="preserve">    </w:t>
      </w:r>
      <w:r w:rsidR="00037279">
        <w:rPr>
          <w:b/>
          <w:bCs/>
          <w:sz w:val="28"/>
          <w:szCs w:val="28"/>
        </w:rPr>
        <w:t xml:space="preserve">                                   </w:t>
      </w:r>
      <w:r w:rsidRPr="00E46814">
        <w:rPr>
          <w:b/>
          <w:bCs/>
          <w:sz w:val="28"/>
          <w:szCs w:val="28"/>
        </w:rPr>
        <w:t>Міський голова                                                          Анатолій ГУК</w:t>
      </w:r>
    </w:p>
    <w:p w:rsidR="00C34ACF" w:rsidRPr="00AD5E15" w:rsidRDefault="00C34ACF" w:rsidP="00C34ACF">
      <w:pPr>
        <w:spacing w:after="160" w:line="259" w:lineRule="auto"/>
        <w:ind w:firstLine="709"/>
        <w:jc w:val="right"/>
        <w:rPr>
          <w:rFonts w:ascii="Calibri" w:eastAsia="Calibri" w:hAnsi="Calibri"/>
          <w:b/>
          <w:sz w:val="22"/>
          <w:szCs w:val="22"/>
        </w:rPr>
        <w:sectPr w:rsidR="00C34ACF" w:rsidRPr="00AD5E15" w:rsidSect="00E46814">
          <w:headerReference w:type="even" r:id="rId10"/>
          <w:pgSz w:w="16838" w:h="11906" w:orient="landscape"/>
          <w:pgMar w:top="1134" w:right="1134" w:bottom="851" w:left="1134" w:header="709" w:footer="709" w:gutter="0"/>
          <w:cols w:space="708"/>
          <w:titlePg/>
          <w:docGrid w:linePitch="360"/>
        </w:sectPr>
      </w:pPr>
    </w:p>
    <w:p w:rsidR="005772BB" w:rsidRDefault="005772BB" w:rsidP="00DE681F">
      <w:pPr>
        <w:ind w:left="6521"/>
        <w:rPr>
          <w:bCs/>
          <w:i/>
          <w:color w:val="000000"/>
        </w:rPr>
      </w:pPr>
    </w:p>
    <w:sectPr w:rsidR="005772BB" w:rsidSect="0063252F">
      <w:footerReference w:type="even" r:id="rId11"/>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5A77" w:rsidRPr="00AD5E15" w:rsidRDefault="00805A77">
      <w:r w:rsidRPr="00AD5E15">
        <w:separator/>
      </w:r>
    </w:p>
  </w:endnote>
  <w:endnote w:type="continuationSeparator" w:id="0">
    <w:p w:rsidR="00805A77" w:rsidRPr="00AD5E15" w:rsidRDefault="00805A77">
      <w:r w:rsidRPr="00AD5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66AF" w:rsidRPr="00AD5E15" w:rsidRDefault="001066AF">
    <w:pPr>
      <w:pStyle w:val="a6"/>
      <w:spacing w:line="14" w:lineRule="auto"/>
      <w:jc w:val="lef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66AF" w:rsidRPr="00AD5E15" w:rsidRDefault="001066AF" w:rsidP="00D83F1D">
    <w:pPr>
      <w:pStyle w:val="a3"/>
      <w:framePr w:wrap="around" w:vAnchor="text" w:hAnchor="margin" w:xAlign="right" w:y="1"/>
      <w:rPr>
        <w:rStyle w:val="a5"/>
      </w:rPr>
    </w:pPr>
    <w:r w:rsidRPr="00AD5E15">
      <w:rPr>
        <w:rStyle w:val="a5"/>
      </w:rPr>
      <w:fldChar w:fldCharType="begin"/>
    </w:r>
    <w:r w:rsidRPr="00AD5E15">
      <w:rPr>
        <w:rStyle w:val="a5"/>
      </w:rPr>
      <w:instrText xml:space="preserve">PAGE  </w:instrText>
    </w:r>
    <w:r w:rsidRPr="00AD5E15">
      <w:rPr>
        <w:rStyle w:val="a5"/>
      </w:rPr>
      <w:fldChar w:fldCharType="end"/>
    </w:r>
  </w:p>
  <w:p w:rsidR="001066AF" w:rsidRPr="00AD5E15" w:rsidRDefault="001066AF" w:rsidP="00D83F1D">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66AF" w:rsidRPr="00AD5E15" w:rsidRDefault="001066AF" w:rsidP="00D83F1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5A77" w:rsidRPr="00AD5E15" w:rsidRDefault="00805A77">
      <w:r w:rsidRPr="00AD5E15">
        <w:separator/>
      </w:r>
    </w:p>
  </w:footnote>
  <w:footnote w:type="continuationSeparator" w:id="0">
    <w:p w:rsidR="00805A77" w:rsidRPr="00AD5E15" w:rsidRDefault="00805A77">
      <w:r w:rsidRPr="00AD5E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66AF" w:rsidRPr="00AD5E15" w:rsidRDefault="001066AF">
    <w:pPr>
      <w:pStyle w:val="a6"/>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66AF" w:rsidRPr="00AD5E15" w:rsidRDefault="001066AF">
    <w:pPr>
      <w:pStyle w:val="af6"/>
      <w:framePr w:wrap="around" w:vAnchor="text" w:hAnchor="margin" w:xAlign="center" w:y="1"/>
      <w:rPr>
        <w:rStyle w:val="a5"/>
      </w:rPr>
    </w:pPr>
    <w:r w:rsidRPr="00AD5E15">
      <w:rPr>
        <w:rStyle w:val="a5"/>
      </w:rPr>
      <w:fldChar w:fldCharType="begin"/>
    </w:r>
    <w:r w:rsidRPr="00AD5E15">
      <w:rPr>
        <w:rStyle w:val="a5"/>
      </w:rPr>
      <w:instrText xml:space="preserve">PAGE  </w:instrText>
    </w:r>
    <w:r w:rsidRPr="00AD5E15">
      <w:rPr>
        <w:rStyle w:val="a5"/>
      </w:rPr>
      <w:fldChar w:fldCharType="end"/>
    </w:r>
  </w:p>
  <w:p w:rsidR="001066AF" w:rsidRPr="00AD5E15" w:rsidRDefault="001066A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0A74"/>
    <w:multiLevelType w:val="multilevel"/>
    <w:tmpl w:val="5380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6009"/>
    <w:multiLevelType w:val="hybridMultilevel"/>
    <w:tmpl w:val="2B667506"/>
    <w:lvl w:ilvl="0" w:tplc="0A9C4714">
      <w:numFmt w:val="bullet"/>
      <w:lvlText w:val="-"/>
      <w:lvlJc w:val="left"/>
      <w:pPr>
        <w:ind w:left="161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D62161C">
      <w:numFmt w:val="bullet"/>
      <w:lvlText w:val="•"/>
      <w:lvlJc w:val="left"/>
      <w:pPr>
        <w:ind w:left="2451" w:hanging="360"/>
      </w:pPr>
      <w:rPr>
        <w:rFonts w:hint="default"/>
        <w:lang w:val="uk-UA" w:eastAsia="en-US" w:bidi="ar-SA"/>
      </w:rPr>
    </w:lvl>
    <w:lvl w:ilvl="2" w:tplc="A67087E4">
      <w:numFmt w:val="bullet"/>
      <w:lvlText w:val="•"/>
      <w:lvlJc w:val="left"/>
      <w:pPr>
        <w:ind w:left="3283" w:hanging="360"/>
      </w:pPr>
      <w:rPr>
        <w:rFonts w:hint="default"/>
        <w:lang w:val="uk-UA" w:eastAsia="en-US" w:bidi="ar-SA"/>
      </w:rPr>
    </w:lvl>
    <w:lvl w:ilvl="3" w:tplc="A0624B00">
      <w:numFmt w:val="bullet"/>
      <w:lvlText w:val="•"/>
      <w:lvlJc w:val="left"/>
      <w:pPr>
        <w:ind w:left="4115" w:hanging="360"/>
      </w:pPr>
      <w:rPr>
        <w:rFonts w:hint="default"/>
        <w:lang w:val="uk-UA" w:eastAsia="en-US" w:bidi="ar-SA"/>
      </w:rPr>
    </w:lvl>
    <w:lvl w:ilvl="4" w:tplc="99422984">
      <w:numFmt w:val="bullet"/>
      <w:lvlText w:val="•"/>
      <w:lvlJc w:val="left"/>
      <w:pPr>
        <w:ind w:left="4947" w:hanging="360"/>
      </w:pPr>
      <w:rPr>
        <w:rFonts w:hint="default"/>
        <w:lang w:val="uk-UA" w:eastAsia="en-US" w:bidi="ar-SA"/>
      </w:rPr>
    </w:lvl>
    <w:lvl w:ilvl="5" w:tplc="05C0D906">
      <w:numFmt w:val="bullet"/>
      <w:lvlText w:val="•"/>
      <w:lvlJc w:val="left"/>
      <w:pPr>
        <w:ind w:left="5779" w:hanging="360"/>
      </w:pPr>
      <w:rPr>
        <w:rFonts w:hint="default"/>
        <w:lang w:val="uk-UA" w:eastAsia="en-US" w:bidi="ar-SA"/>
      </w:rPr>
    </w:lvl>
    <w:lvl w:ilvl="6" w:tplc="600ADA6E">
      <w:numFmt w:val="bullet"/>
      <w:lvlText w:val="•"/>
      <w:lvlJc w:val="left"/>
      <w:pPr>
        <w:ind w:left="6611" w:hanging="360"/>
      </w:pPr>
      <w:rPr>
        <w:rFonts w:hint="default"/>
        <w:lang w:val="uk-UA" w:eastAsia="en-US" w:bidi="ar-SA"/>
      </w:rPr>
    </w:lvl>
    <w:lvl w:ilvl="7" w:tplc="6824C05E">
      <w:numFmt w:val="bullet"/>
      <w:lvlText w:val="•"/>
      <w:lvlJc w:val="left"/>
      <w:pPr>
        <w:ind w:left="7443" w:hanging="360"/>
      </w:pPr>
      <w:rPr>
        <w:rFonts w:hint="default"/>
        <w:lang w:val="uk-UA" w:eastAsia="en-US" w:bidi="ar-SA"/>
      </w:rPr>
    </w:lvl>
    <w:lvl w:ilvl="8" w:tplc="8FCAB9CA">
      <w:numFmt w:val="bullet"/>
      <w:lvlText w:val="•"/>
      <w:lvlJc w:val="left"/>
      <w:pPr>
        <w:ind w:left="8275" w:hanging="360"/>
      </w:pPr>
      <w:rPr>
        <w:rFonts w:hint="default"/>
        <w:lang w:val="uk-UA" w:eastAsia="en-US" w:bidi="ar-SA"/>
      </w:rPr>
    </w:lvl>
  </w:abstractNum>
  <w:abstractNum w:abstractNumId="2" w15:restartNumberingAfterBreak="0">
    <w:nsid w:val="0CC47DD9"/>
    <w:multiLevelType w:val="hybridMultilevel"/>
    <w:tmpl w:val="828CB29E"/>
    <w:lvl w:ilvl="0" w:tplc="01625046">
      <w:start w:val="1"/>
      <w:numFmt w:val="decimal"/>
      <w:lvlText w:val="%1."/>
      <w:lvlJc w:val="left"/>
      <w:pPr>
        <w:ind w:left="953" w:hanging="248"/>
      </w:pPr>
      <w:rPr>
        <w:rFonts w:hint="default"/>
        <w:spacing w:val="0"/>
        <w:w w:val="89"/>
        <w:u w:val="single" w:color="6C6362"/>
        <w:lang w:val="uk-UA" w:eastAsia="en-US" w:bidi="ar-SA"/>
      </w:rPr>
    </w:lvl>
    <w:lvl w:ilvl="1" w:tplc="22F8C6A0">
      <w:start w:val="1"/>
      <w:numFmt w:val="decimal"/>
      <w:lvlText w:val="%2."/>
      <w:lvlJc w:val="left"/>
      <w:pPr>
        <w:ind w:left="1614" w:hanging="353"/>
      </w:pPr>
      <w:rPr>
        <w:rFonts w:ascii="Arial" w:eastAsia="Arial" w:hAnsi="Arial" w:cs="Arial" w:hint="default"/>
        <w:b w:val="0"/>
        <w:bCs w:val="0"/>
        <w:i w:val="0"/>
        <w:iCs w:val="0"/>
        <w:color w:val="6C6362"/>
        <w:spacing w:val="-1"/>
        <w:w w:val="100"/>
        <w:sz w:val="22"/>
        <w:szCs w:val="22"/>
        <w:lang w:val="uk-UA" w:eastAsia="en-US" w:bidi="ar-SA"/>
      </w:rPr>
    </w:lvl>
    <w:lvl w:ilvl="2" w:tplc="6A826540">
      <w:numFmt w:val="bullet"/>
      <w:lvlText w:val="•"/>
      <w:lvlJc w:val="left"/>
      <w:pPr>
        <w:ind w:left="2548" w:hanging="353"/>
      </w:pPr>
      <w:rPr>
        <w:rFonts w:hint="default"/>
        <w:lang w:val="uk-UA" w:eastAsia="en-US" w:bidi="ar-SA"/>
      </w:rPr>
    </w:lvl>
    <w:lvl w:ilvl="3" w:tplc="CF94FAA0">
      <w:numFmt w:val="bullet"/>
      <w:lvlText w:val="•"/>
      <w:lvlJc w:val="left"/>
      <w:pPr>
        <w:ind w:left="3477" w:hanging="353"/>
      </w:pPr>
      <w:rPr>
        <w:rFonts w:hint="default"/>
        <w:lang w:val="uk-UA" w:eastAsia="en-US" w:bidi="ar-SA"/>
      </w:rPr>
    </w:lvl>
    <w:lvl w:ilvl="4" w:tplc="97762B1A">
      <w:numFmt w:val="bullet"/>
      <w:lvlText w:val="•"/>
      <w:lvlJc w:val="left"/>
      <w:pPr>
        <w:ind w:left="4406" w:hanging="353"/>
      </w:pPr>
      <w:rPr>
        <w:rFonts w:hint="default"/>
        <w:lang w:val="uk-UA" w:eastAsia="en-US" w:bidi="ar-SA"/>
      </w:rPr>
    </w:lvl>
    <w:lvl w:ilvl="5" w:tplc="F35A80E6">
      <w:numFmt w:val="bullet"/>
      <w:lvlText w:val="•"/>
      <w:lvlJc w:val="left"/>
      <w:pPr>
        <w:ind w:left="5335" w:hanging="353"/>
      </w:pPr>
      <w:rPr>
        <w:rFonts w:hint="default"/>
        <w:lang w:val="uk-UA" w:eastAsia="en-US" w:bidi="ar-SA"/>
      </w:rPr>
    </w:lvl>
    <w:lvl w:ilvl="6" w:tplc="9FB44B86">
      <w:numFmt w:val="bullet"/>
      <w:lvlText w:val="•"/>
      <w:lvlJc w:val="left"/>
      <w:pPr>
        <w:ind w:left="6264" w:hanging="353"/>
      </w:pPr>
      <w:rPr>
        <w:rFonts w:hint="default"/>
        <w:lang w:val="uk-UA" w:eastAsia="en-US" w:bidi="ar-SA"/>
      </w:rPr>
    </w:lvl>
    <w:lvl w:ilvl="7" w:tplc="C5A4DCFC">
      <w:numFmt w:val="bullet"/>
      <w:lvlText w:val="•"/>
      <w:lvlJc w:val="left"/>
      <w:pPr>
        <w:ind w:left="7193" w:hanging="353"/>
      </w:pPr>
      <w:rPr>
        <w:rFonts w:hint="default"/>
        <w:lang w:val="uk-UA" w:eastAsia="en-US" w:bidi="ar-SA"/>
      </w:rPr>
    </w:lvl>
    <w:lvl w:ilvl="8" w:tplc="3A74CD16">
      <w:numFmt w:val="bullet"/>
      <w:lvlText w:val="•"/>
      <w:lvlJc w:val="left"/>
      <w:pPr>
        <w:ind w:left="8122" w:hanging="353"/>
      </w:pPr>
      <w:rPr>
        <w:rFonts w:hint="default"/>
        <w:lang w:val="uk-UA" w:eastAsia="en-US" w:bidi="ar-SA"/>
      </w:rPr>
    </w:lvl>
  </w:abstractNum>
  <w:abstractNum w:abstractNumId="3" w15:restartNumberingAfterBreak="0">
    <w:nsid w:val="0E615935"/>
    <w:multiLevelType w:val="hybridMultilevel"/>
    <w:tmpl w:val="FC18B66C"/>
    <w:lvl w:ilvl="0" w:tplc="0422000F">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14C3E97"/>
    <w:multiLevelType w:val="hybridMultilevel"/>
    <w:tmpl w:val="D28CCAFE"/>
    <w:lvl w:ilvl="0" w:tplc="2D382592">
      <w:numFmt w:val="bullet"/>
      <w:lvlText w:val="-"/>
      <w:lvlJc w:val="left"/>
      <w:pPr>
        <w:ind w:left="1478" w:hanging="260"/>
      </w:pPr>
      <w:rPr>
        <w:rFonts w:ascii="Arial" w:eastAsia="Arial" w:hAnsi="Arial" w:cs="Arial" w:hint="default"/>
        <w:b w:val="0"/>
        <w:bCs w:val="0"/>
        <w:i w:val="0"/>
        <w:iCs w:val="0"/>
        <w:color w:val="6C6362"/>
        <w:spacing w:val="0"/>
        <w:w w:val="100"/>
        <w:sz w:val="22"/>
        <w:szCs w:val="22"/>
        <w:lang w:val="uk-UA" w:eastAsia="en-US" w:bidi="ar-SA"/>
      </w:rPr>
    </w:lvl>
    <w:lvl w:ilvl="1" w:tplc="CE04ECE4">
      <w:numFmt w:val="bullet"/>
      <w:lvlText w:val="•"/>
      <w:lvlJc w:val="left"/>
      <w:pPr>
        <w:ind w:left="2325" w:hanging="260"/>
      </w:pPr>
      <w:rPr>
        <w:rFonts w:hint="default"/>
        <w:lang w:val="uk-UA" w:eastAsia="en-US" w:bidi="ar-SA"/>
      </w:rPr>
    </w:lvl>
    <w:lvl w:ilvl="2" w:tplc="9FCCE99E">
      <w:numFmt w:val="bullet"/>
      <w:lvlText w:val="•"/>
      <w:lvlJc w:val="left"/>
      <w:pPr>
        <w:ind w:left="3171" w:hanging="260"/>
      </w:pPr>
      <w:rPr>
        <w:rFonts w:hint="default"/>
        <w:lang w:val="uk-UA" w:eastAsia="en-US" w:bidi="ar-SA"/>
      </w:rPr>
    </w:lvl>
    <w:lvl w:ilvl="3" w:tplc="DC4256B8">
      <w:numFmt w:val="bullet"/>
      <w:lvlText w:val="•"/>
      <w:lvlJc w:val="left"/>
      <w:pPr>
        <w:ind w:left="4017" w:hanging="260"/>
      </w:pPr>
      <w:rPr>
        <w:rFonts w:hint="default"/>
        <w:lang w:val="uk-UA" w:eastAsia="en-US" w:bidi="ar-SA"/>
      </w:rPr>
    </w:lvl>
    <w:lvl w:ilvl="4" w:tplc="68FCF61E">
      <w:numFmt w:val="bullet"/>
      <w:lvlText w:val="•"/>
      <w:lvlJc w:val="left"/>
      <w:pPr>
        <w:ind w:left="4863" w:hanging="260"/>
      </w:pPr>
      <w:rPr>
        <w:rFonts w:hint="default"/>
        <w:lang w:val="uk-UA" w:eastAsia="en-US" w:bidi="ar-SA"/>
      </w:rPr>
    </w:lvl>
    <w:lvl w:ilvl="5" w:tplc="7FBA5F98">
      <w:numFmt w:val="bullet"/>
      <w:lvlText w:val="•"/>
      <w:lvlJc w:val="left"/>
      <w:pPr>
        <w:ind w:left="5709" w:hanging="260"/>
      </w:pPr>
      <w:rPr>
        <w:rFonts w:hint="default"/>
        <w:lang w:val="uk-UA" w:eastAsia="en-US" w:bidi="ar-SA"/>
      </w:rPr>
    </w:lvl>
    <w:lvl w:ilvl="6" w:tplc="E4DEAA36">
      <w:numFmt w:val="bullet"/>
      <w:lvlText w:val="•"/>
      <w:lvlJc w:val="left"/>
      <w:pPr>
        <w:ind w:left="6555" w:hanging="260"/>
      </w:pPr>
      <w:rPr>
        <w:rFonts w:hint="default"/>
        <w:lang w:val="uk-UA" w:eastAsia="en-US" w:bidi="ar-SA"/>
      </w:rPr>
    </w:lvl>
    <w:lvl w:ilvl="7" w:tplc="78DE3AB0">
      <w:numFmt w:val="bullet"/>
      <w:lvlText w:val="•"/>
      <w:lvlJc w:val="left"/>
      <w:pPr>
        <w:ind w:left="7401" w:hanging="260"/>
      </w:pPr>
      <w:rPr>
        <w:rFonts w:hint="default"/>
        <w:lang w:val="uk-UA" w:eastAsia="en-US" w:bidi="ar-SA"/>
      </w:rPr>
    </w:lvl>
    <w:lvl w:ilvl="8" w:tplc="D1BA504E">
      <w:numFmt w:val="bullet"/>
      <w:lvlText w:val="•"/>
      <w:lvlJc w:val="left"/>
      <w:pPr>
        <w:ind w:left="8247" w:hanging="260"/>
      </w:pPr>
      <w:rPr>
        <w:rFonts w:hint="default"/>
        <w:lang w:val="uk-UA" w:eastAsia="en-US" w:bidi="ar-SA"/>
      </w:rPr>
    </w:lvl>
  </w:abstractNum>
  <w:abstractNum w:abstractNumId="5" w15:restartNumberingAfterBreak="0">
    <w:nsid w:val="16475221"/>
    <w:multiLevelType w:val="hybridMultilevel"/>
    <w:tmpl w:val="0908E706"/>
    <w:lvl w:ilvl="0" w:tplc="7DA20D34">
      <w:numFmt w:val="bullet"/>
      <w:lvlText w:val="-"/>
      <w:lvlJc w:val="left"/>
      <w:pPr>
        <w:ind w:left="1619" w:hanging="356"/>
      </w:pPr>
      <w:rPr>
        <w:rFonts w:ascii="Times New Roman" w:eastAsia="Times New Roman" w:hAnsi="Times New Roman" w:cs="Times New Roman" w:hint="default"/>
        <w:b w:val="0"/>
        <w:bCs w:val="0"/>
        <w:i w:val="0"/>
        <w:iCs w:val="0"/>
        <w:spacing w:val="0"/>
        <w:w w:val="100"/>
        <w:sz w:val="28"/>
        <w:szCs w:val="28"/>
        <w:lang w:val="uk-UA" w:eastAsia="en-US" w:bidi="ar-SA"/>
      </w:rPr>
    </w:lvl>
    <w:lvl w:ilvl="1" w:tplc="EA184DE2">
      <w:numFmt w:val="bullet"/>
      <w:lvlText w:val="•"/>
      <w:lvlJc w:val="left"/>
      <w:pPr>
        <w:ind w:left="2451" w:hanging="356"/>
      </w:pPr>
      <w:rPr>
        <w:rFonts w:hint="default"/>
        <w:lang w:val="uk-UA" w:eastAsia="en-US" w:bidi="ar-SA"/>
      </w:rPr>
    </w:lvl>
    <w:lvl w:ilvl="2" w:tplc="57B886C2">
      <w:numFmt w:val="bullet"/>
      <w:lvlText w:val="•"/>
      <w:lvlJc w:val="left"/>
      <w:pPr>
        <w:ind w:left="3283" w:hanging="356"/>
      </w:pPr>
      <w:rPr>
        <w:rFonts w:hint="default"/>
        <w:lang w:val="uk-UA" w:eastAsia="en-US" w:bidi="ar-SA"/>
      </w:rPr>
    </w:lvl>
    <w:lvl w:ilvl="3" w:tplc="4614FCAE">
      <w:numFmt w:val="bullet"/>
      <w:lvlText w:val="•"/>
      <w:lvlJc w:val="left"/>
      <w:pPr>
        <w:ind w:left="4115" w:hanging="356"/>
      </w:pPr>
      <w:rPr>
        <w:rFonts w:hint="default"/>
        <w:lang w:val="uk-UA" w:eastAsia="en-US" w:bidi="ar-SA"/>
      </w:rPr>
    </w:lvl>
    <w:lvl w:ilvl="4" w:tplc="3ED270AE">
      <w:numFmt w:val="bullet"/>
      <w:lvlText w:val="•"/>
      <w:lvlJc w:val="left"/>
      <w:pPr>
        <w:ind w:left="4947" w:hanging="356"/>
      </w:pPr>
      <w:rPr>
        <w:rFonts w:hint="default"/>
        <w:lang w:val="uk-UA" w:eastAsia="en-US" w:bidi="ar-SA"/>
      </w:rPr>
    </w:lvl>
    <w:lvl w:ilvl="5" w:tplc="416EADC6">
      <w:numFmt w:val="bullet"/>
      <w:lvlText w:val="•"/>
      <w:lvlJc w:val="left"/>
      <w:pPr>
        <w:ind w:left="5779" w:hanging="356"/>
      </w:pPr>
      <w:rPr>
        <w:rFonts w:hint="default"/>
        <w:lang w:val="uk-UA" w:eastAsia="en-US" w:bidi="ar-SA"/>
      </w:rPr>
    </w:lvl>
    <w:lvl w:ilvl="6" w:tplc="16AAEC04">
      <w:numFmt w:val="bullet"/>
      <w:lvlText w:val="•"/>
      <w:lvlJc w:val="left"/>
      <w:pPr>
        <w:ind w:left="6611" w:hanging="356"/>
      </w:pPr>
      <w:rPr>
        <w:rFonts w:hint="default"/>
        <w:lang w:val="uk-UA" w:eastAsia="en-US" w:bidi="ar-SA"/>
      </w:rPr>
    </w:lvl>
    <w:lvl w:ilvl="7" w:tplc="E30ABCA6">
      <w:numFmt w:val="bullet"/>
      <w:lvlText w:val="•"/>
      <w:lvlJc w:val="left"/>
      <w:pPr>
        <w:ind w:left="7443" w:hanging="356"/>
      </w:pPr>
      <w:rPr>
        <w:rFonts w:hint="default"/>
        <w:lang w:val="uk-UA" w:eastAsia="en-US" w:bidi="ar-SA"/>
      </w:rPr>
    </w:lvl>
    <w:lvl w:ilvl="8" w:tplc="D9AE876E">
      <w:numFmt w:val="bullet"/>
      <w:lvlText w:val="•"/>
      <w:lvlJc w:val="left"/>
      <w:pPr>
        <w:ind w:left="8275" w:hanging="356"/>
      </w:pPr>
      <w:rPr>
        <w:rFonts w:hint="default"/>
        <w:lang w:val="uk-UA" w:eastAsia="en-US" w:bidi="ar-SA"/>
      </w:rPr>
    </w:lvl>
  </w:abstractNum>
  <w:abstractNum w:abstractNumId="6" w15:restartNumberingAfterBreak="0">
    <w:nsid w:val="19587A1E"/>
    <w:multiLevelType w:val="hybridMultilevel"/>
    <w:tmpl w:val="CFE28BA0"/>
    <w:lvl w:ilvl="0" w:tplc="FFFFFFFF">
      <w:start w:val="5"/>
      <w:numFmt w:val="bullet"/>
      <w:lvlText w:val="-"/>
      <w:lvlJc w:val="left"/>
      <w:pPr>
        <w:tabs>
          <w:tab w:val="num" w:pos="1350"/>
        </w:tabs>
        <w:ind w:left="1350" w:hanging="360"/>
      </w:pPr>
      <w:rPr>
        <w:rFonts w:ascii="Times New Roman" w:eastAsia="Times New Roman" w:hAnsi="Times New Roman" w:cs="Times New Roman" w:hint="default"/>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7" w15:restartNumberingAfterBreak="0">
    <w:nsid w:val="20121358"/>
    <w:multiLevelType w:val="hybridMultilevel"/>
    <w:tmpl w:val="ADB218AE"/>
    <w:lvl w:ilvl="0" w:tplc="BC20BF38">
      <w:start w:val="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132228"/>
    <w:multiLevelType w:val="hybridMultilevel"/>
    <w:tmpl w:val="22B600BE"/>
    <w:lvl w:ilvl="0" w:tplc="E84420B8">
      <w:numFmt w:val="bullet"/>
      <w:lvlText w:val="-"/>
      <w:lvlJc w:val="left"/>
      <w:pPr>
        <w:ind w:left="148" w:hanging="140"/>
      </w:pPr>
      <w:rPr>
        <w:rFonts w:ascii="Times New Roman" w:eastAsia="Times New Roman" w:hAnsi="Times New Roman" w:cs="Times New Roman" w:hint="default"/>
        <w:b/>
        <w:bCs/>
        <w:i w:val="0"/>
        <w:iCs w:val="0"/>
        <w:spacing w:val="0"/>
        <w:w w:val="100"/>
        <w:sz w:val="22"/>
        <w:szCs w:val="22"/>
        <w:lang w:val="uk-UA" w:eastAsia="en-US" w:bidi="ar-SA"/>
      </w:rPr>
    </w:lvl>
    <w:lvl w:ilvl="1" w:tplc="8EF6D5B0">
      <w:numFmt w:val="bullet"/>
      <w:lvlText w:val="•"/>
      <w:lvlJc w:val="left"/>
      <w:pPr>
        <w:ind w:left="506" w:hanging="140"/>
      </w:pPr>
      <w:rPr>
        <w:rFonts w:hint="default"/>
        <w:lang w:val="uk-UA" w:eastAsia="en-US" w:bidi="ar-SA"/>
      </w:rPr>
    </w:lvl>
    <w:lvl w:ilvl="2" w:tplc="3DFE965C">
      <w:numFmt w:val="bullet"/>
      <w:lvlText w:val="•"/>
      <w:lvlJc w:val="left"/>
      <w:pPr>
        <w:ind w:left="873" w:hanging="140"/>
      </w:pPr>
      <w:rPr>
        <w:rFonts w:hint="default"/>
        <w:lang w:val="uk-UA" w:eastAsia="en-US" w:bidi="ar-SA"/>
      </w:rPr>
    </w:lvl>
    <w:lvl w:ilvl="3" w:tplc="C9FA1F58">
      <w:numFmt w:val="bullet"/>
      <w:lvlText w:val="•"/>
      <w:lvlJc w:val="left"/>
      <w:pPr>
        <w:ind w:left="1240" w:hanging="140"/>
      </w:pPr>
      <w:rPr>
        <w:rFonts w:hint="default"/>
        <w:lang w:val="uk-UA" w:eastAsia="en-US" w:bidi="ar-SA"/>
      </w:rPr>
    </w:lvl>
    <w:lvl w:ilvl="4" w:tplc="CA862536">
      <w:numFmt w:val="bullet"/>
      <w:lvlText w:val="•"/>
      <w:lvlJc w:val="left"/>
      <w:pPr>
        <w:ind w:left="1606" w:hanging="140"/>
      </w:pPr>
      <w:rPr>
        <w:rFonts w:hint="default"/>
        <w:lang w:val="uk-UA" w:eastAsia="en-US" w:bidi="ar-SA"/>
      </w:rPr>
    </w:lvl>
    <w:lvl w:ilvl="5" w:tplc="FD5EBA66">
      <w:numFmt w:val="bullet"/>
      <w:lvlText w:val="•"/>
      <w:lvlJc w:val="left"/>
      <w:pPr>
        <w:ind w:left="1973" w:hanging="140"/>
      </w:pPr>
      <w:rPr>
        <w:rFonts w:hint="default"/>
        <w:lang w:val="uk-UA" w:eastAsia="en-US" w:bidi="ar-SA"/>
      </w:rPr>
    </w:lvl>
    <w:lvl w:ilvl="6" w:tplc="6FFC8D38">
      <w:numFmt w:val="bullet"/>
      <w:lvlText w:val="•"/>
      <w:lvlJc w:val="left"/>
      <w:pPr>
        <w:ind w:left="2340" w:hanging="140"/>
      </w:pPr>
      <w:rPr>
        <w:rFonts w:hint="default"/>
        <w:lang w:val="uk-UA" w:eastAsia="en-US" w:bidi="ar-SA"/>
      </w:rPr>
    </w:lvl>
    <w:lvl w:ilvl="7" w:tplc="2264E1A0">
      <w:numFmt w:val="bullet"/>
      <w:lvlText w:val="•"/>
      <w:lvlJc w:val="left"/>
      <w:pPr>
        <w:ind w:left="2706" w:hanging="140"/>
      </w:pPr>
      <w:rPr>
        <w:rFonts w:hint="default"/>
        <w:lang w:val="uk-UA" w:eastAsia="en-US" w:bidi="ar-SA"/>
      </w:rPr>
    </w:lvl>
    <w:lvl w:ilvl="8" w:tplc="4E2A16E6">
      <w:numFmt w:val="bullet"/>
      <w:lvlText w:val="•"/>
      <w:lvlJc w:val="left"/>
      <w:pPr>
        <w:ind w:left="3073" w:hanging="140"/>
      </w:pPr>
      <w:rPr>
        <w:rFonts w:hint="default"/>
        <w:lang w:val="uk-UA" w:eastAsia="en-US" w:bidi="ar-SA"/>
      </w:rPr>
    </w:lvl>
  </w:abstractNum>
  <w:abstractNum w:abstractNumId="9" w15:restartNumberingAfterBreak="0">
    <w:nsid w:val="2621754D"/>
    <w:multiLevelType w:val="multilevel"/>
    <w:tmpl w:val="334AF7FC"/>
    <w:lvl w:ilvl="0">
      <w:start w:val="1"/>
      <w:numFmt w:val="decimal"/>
      <w:lvlText w:val="%1."/>
      <w:lvlJc w:val="left"/>
      <w:pPr>
        <w:ind w:left="3967" w:hanging="245"/>
        <w:jc w:val="right"/>
      </w:pPr>
      <w:rPr>
        <w:rFonts w:ascii="Arial" w:eastAsia="Arial" w:hAnsi="Arial" w:cs="Arial" w:hint="default"/>
        <w:b/>
        <w:bCs/>
        <w:i w:val="0"/>
        <w:iCs w:val="0"/>
        <w:color w:val="6C6362"/>
        <w:spacing w:val="0"/>
        <w:w w:val="100"/>
        <w:sz w:val="22"/>
        <w:szCs w:val="22"/>
        <w:lang w:val="uk-UA" w:eastAsia="en-US" w:bidi="ar-SA"/>
      </w:rPr>
    </w:lvl>
    <w:lvl w:ilvl="1">
      <w:start w:val="1"/>
      <w:numFmt w:val="decimal"/>
      <w:lvlText w:val="%1.%2."/>
      <w:lvlJc w:val="left"/>
      <w:pPr>
        <w:ind w:left="138" w:hanging="425"/>
      </w:pPr>
      <w:rPr>
        <w:rFonts w:ascii="Arial" w:eastAsia="Arial" w:hAnsi="Arial" w:cs="Arial" w:hint="default"/>
        <w:b w:val="0"/>
        <w:bCs w:val="0"/>
        <w:i w:val="0"/>
        <w:iCs w:val="0"/>
        <w:color w:val="6C6362"/>
        <w:spacing w:val="0"/>
        <w:w w:val="100"/>
        <w:sz w:val="22"/>
        <w:szCs w:val="22"/>
        <w:lang w:val="uk-UA" w:eastAsia="en-US" w:bidi="ar-SA"/>
      </w:rPr>
    </w:lvl>
    <w:lvl w:ilvl="2">
      <w:start w:val="1"/>
      <w:numFmt w:val="decimal"/>
      <w:lvlText w:val="%1.%2.%3."/>
      <w:lvlJc w:val="left"/>
      <w:pPr>
        <w:ind w:left="4241" w:hanging="615"/>
        <w:jc w:val="right"/>
      </w:pPr>
      <w:rPr>
        <w:rFonts w:ascii="Arial" w:eastAsia="Arial" w:hAnsi="Arial" w:cs="Arial" w:hint="default"/>
        <w:b/>
        <w:bCs/>
        <w:i w:val="0"/>
        <w:iCs w:val="0"/>
        <w:color w:val="6C6362"/>
        <w:spacing w:val="-3"/>
        <w:w w:val="100"/>
        <w:sz w:val="22"/>
        <w:szCs w:val="22"/>
        <w:lang w:val="uk-UA" w:eastAsia="en-US" w:bidi="ar-SA"/>
      </w:rPr>
    </w:lvl>
    <w:lvl w:ilvl="3">
      <w:numFmt w:val="bullet"/>
      <w:lvlText w:val="-"/>
      <w:lvlJc w:val="left"/>
      <w:pPr>
        <w:ind w:left="1619" w:hanging="322"/>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660" w:hanging="322"/>
      </w:pPr>
      <w:rPr>
        <w:rFonts w:hint="default"/>
        <w:lang w:val="uk-UA" w:eastAsia="en-US" w:bidi="ar-SA"/>
      </w:rPr>
    </w:lvl>
    <w:lvl w:ilvl="5">
      <w:numFmt w:val="bullet"/>
      <w:lvlText w:val="•"/>
      <w:lvlJc w:val="left"/>
      <w:pPr>
        <w:ind w:left="3960" w:hanging="322"/>
      </w:pPr>
      <w:rPr>
        <w:rFonts w:hint="default"/>
        <w:lang w:val="uk-UA" w:eastAsia="en-US" w:bidi="ar-SA"/>
      </w:rPr>
    </w:lvl>
    <w:lvl w:ilvl="6">
      <w:numFmt w:val="bullet"/>
      <w:lvlText w:val="•"/>
      <w:lvlJc w:val="left"/>
      <w:pPr>
        <w:ind w:left="4240" w:hanging="322"/>
      </w:pPr>
      <w:rPr>
        <w:rFonts w:hint="default"/>
        <w:lang w:val="uk-UA" w:eastAsia="en-US" w:bidi="ar-SA"/>
      </w:rPr>
    </w:lvl>
    <w:lvl w:ilvl="7">
      <w:numFmt w:val="bullet"/>
      <w:lvlText w:val="•"/>
      <w:lvlJc w:val="left"/>
      <w:pPr>
        <w:ind w:left="5664" w:hanging="322"/>
      </w:pPr>
      <w:rPr>
        <w:rFonts w:hint="default"/>
        <w:lang w:val="uk-UA" w:eastAsia="en-US" w:bidi="ar-SA"/>
      </w:rPr>
    </w:lvl>
    <w:lvl w:ilvl="8">
      <w:numFmt w:val="bullet"/>
      <w:lvlText w:val="•"/>
      <w:lvlJc w:val="left"/>
      <w:pPr>
        <w:ind w:left="7089" w:hanging="322"/>
      </w:pPr>
      <w:rPr>
        <w:rFonts w:hint="default"/>
        <w:lang w:val="uk-UA" w:eastAsia="en-US" w:bidi="ar-SA"/>
      </w:rPr>
    </w:lvl>
  </w:abstractNum>
  <w:abstractNum w:abstractNumId="10" w15:restartNumberingAfterBreak="0">
    <w:nsid w:val="29A43425"/>
    <w:multiLevelType w:val="hybridMultilevel"/>
    <w:tmpl w:val="8382AB0C"/>
    <w:lvl w:ilvl="0" w:tplc="9D3A5220">
      <w:start w:val="1"/>
      <w:numFmt w:val="bullet"/>
      <w:lvlText w:val=""/>
      <w:lvlJc w:val="left"/>
      <w:pPr>
        <w:ind w:left="1068" w:hanging="360"/>
      </w:pPr>
      <w:rPr>
        <w:rFonts w:ascii="Wingdings" w:hAnsi="Wingdings" w:hint="default"/>
        <w:color w:val="auto"/>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1" w15:restartNumberingAfterBreak="0">
    <w:nsid w:val="2BA7635B"/>
    <w:multiLevelType w:val="hybridMultilevel"/>
    <w:tmpl w:val="4D02D7B6"/>
    <w:lvl w:ilvl="0" w:tplc="FC5E452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AD4610"/>
    <w:multiLevelType w:val="multilevel"/>
    <w:tmpl w:val="314ECF02"/>
    <w:lvl w:ilvl="0">
      <w:start w:val="4"/>
      <w:numFmt w:val="decimal"/>
      <w:lvlText w:val="%1"/>
      <w:lvlJc w:val="left"/>
      <w:pPr>
        <w:ind w:left="375" w:hanging="375"/>
      </w:pPr>
      <w:rPr>
        <w:rFonts w:hint="default"/>
      </w:rPr>
    </w:lvl>
    <w:lvl w:ilvl="1">
      <w:start w:val="2"/>
      <w:numFmt w:val="decimal"/>
      <w:lvlText w:val="%1.%2"/>
      <w:lvlJc w:val="left"/>
      <w:pPr>
        <w:ind w:left="1252" w:hanging="375"/>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13" w15:restartNumberingAfterBreak="0">
    <w:nsid w:val="30C77A84"/>
    <w:multiLevelType w:val="multilevel"/>
    <w:tmpl w:val="D3CC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64885"/>
    <w:multiLevelType w:val="multilevel"/>
    <w:tmpl w:val="B150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65BDE"/>
    <w:multiLevelType w:val="hybridMultilevel"/>
    <w:tmpl w:val="496E80C8"/>
    <w:lvl w:ilvl="0" w:tplc="06506330">
      <w:start w:val="1"/>
      <w:numFmt w:val="decimal"/>
      <w:lvlText w:val="%1."/>
      <w:lvlJc w:val="left"/>
      <w:pPr>
        <w:ind w:left="1619" w:hanging="322"/>
      </w:pPr>
      <w:rPr>
        <w:rFonts w:ascii="Arial" w:eastAsia="Arial" w:hAnsi="Arial" w:cs="Arial" w:hint="default"/>
        <w:b w:val="0"/>
        <w:bCs w:val="0"/>
        <w:i w:val="0"/>
        <w:iCs w:val="0"/>
        <w:color w:val="6C6362"/>
        <w:spacing w:val="-1"/>
        <w:w w:val="100"/>
        <w:sz w:val="22"/>
        <w:szCs w:val="22"/>
        <w:lang w:val="uk-UA" w:eastAsia="en-US" w:bidi="ar-SA"/>
      </w:rPr>
    </w:lvl>
    <w:lvl w:ilvl="1" w:tplc="C52A5720">
      <w:numFmt w:val="bullet"/>
      <w:lvlText w:val="•"/>
      <w:lvlJc w:val="left"/>
      <w:pPr>
        <w:ind w:left="2451" w:hanging="322"/>
      </w:pPr>
      <w:rPr>
        <w:rFonts w:hint="default"/>
        <w:lang w:val="uk-UA" w:eastAsia="en-US" w:bidi="ar-SA"/>
      </w:rPr>
    </w:lvl>
    <w:lvl w:ilvl="2" w:tplc="FB2EABCC">
      <w:numFmt w:val="bullet"/>
      <w:lvlText w:val="•"/>
      <w:lvlJc w:val="left"/>
      <w:pPr>
        <w:ind w:left="3283" w:hanging="322"/>
      </w:pPr>
      <w:rPr>
        <w:rFonts w:hint="default"/>
        <w:lang w:val="uk-UA" w:eastAsia="en-US" w:bidi="ar-SA"/>
      </w:rPr>
    </w:lvl>
    <w:lvl w:ilvl="3" w:tplc="20C46606">
      <w:numFmt w:val="bullet"/>
      <w:lvlText w:val="•"/>
      <w:lvlJc w:val="left"/>
      <w:pPr>
        <w:ind w:left="4115" w:hanging="322"/>
      </w:pPr>
      <w:rPr>
        <w:rFonts w:hint="default"/>
        <w:lang w:val="uk-UA" w:eastAsia="en-US" w:bidi="ar-SA"/>
      </w:rPr>
    </w:lvl>
    <w:lvl w:ilvl="4" w:tplc="9290147C">
      <w:numFmt w:val="bullet"/>
      <w:lvlText w:val="•"/>
      <w:lvlJc w:val="left"/>
      <w:pPr>
        <w:ind w:left="4947" w:hanging="322"/>
      </w:pPr>
      <w:rPr>
        <w:rFonts w:hint="default"/>
        <w:lang w:val="uk-UA" w:eastAsia="en-US" w:bidi="ar-SA"/>
      </w:rPr>
    </w:lvl>
    <w:lvl w:ilvl="5" w:tplc="3C1C4E44">
      <w:numFmt w:val="bullet"/>
      <w:lvlText w:val="•"/>
      <w:lvlJc w:val="left"/>
      <w:pPr>
        <w:ind w:left="5779" w:hanging="322"/>
      </w:pPr>
      <w:rPr>
        <w:rFonts w:hint="default"/>
        <w:lang w:val="uk-UA" w:eastAsia="en-US" w:bidi="ar-SA"/>
      </w:rPr>
    </w:lvl>
    <w:lvl w:ilvl="6" w:tplc="F0964ECC">
      <w:numFmt w:val="bullet"/>
      <w:lvlText w:val="•"/>
      <w:lvlJc w:val="left"/>
      <w:pPr>
        <w:ind w:left="6611" w:hanging="322"/>
      </w:pPr>
      <w:rPr>
        <w:rFonts w:hint="default"/>
        <w:lang w:val="uk-UA" w:eastAsia="en-US" w:bidi="ar-SA"/>
      </w:rPr>
    </w:lvl>
    <w:lvl w:ilvl="7" w:tplc="56BCCCA8">
      <w:numFmt w:val="bullet"/>
      <w:lvlText w:val="•"/>
      <w:lvlJc w:val="left"/>
      <w:pPr>
        <w:ind w:left="7443" w:hanging="322"/>
      </w:pPr>
      <w:rPr>
        <w:rFonts w:hint="default"/>
        <w:lang w:val="uk-UA" w:eastAsia="en-US" w:bidi="ar-SA"/>
      </w:rPr>
    </w:lvl>
    <w:lvl w:ilvl="8" w:tplc="CEFE9D16">
      <w:numFmt w:val="bullet"/>
      <w:lvlText w:val="•"/>
      <w:lvlJc w:val="left"/>
      <w:pPr>
        <w:ind w:left="8275" w:hanging="322"/>
      </w:pPr>
      <w:rPr>
        <w:rFonts w:hint="default"/>
        <w:lang w:val="uk-UA" w:eastAsia="en-US" w:bidi="ar-SA"/>
      </w:rPr>
    </w:lvl>
  </w:abstractNum>
  <w:abstractNum w:abstractNumId="16" w15:restartNumberingAfterBreak="0">
    <w:nsid w:val="372A0689"/>
    <w:multiLevelType w:val="hybridMultilevel"/>
    <w:tmpl w:val="752222E4"/>
    <w:lvl w:ilvl="0" w:tplc="CA1ABCFA">
      <w:start w:val="12"/>
      <w:numFmt w:val="bullet"/>
      <w:lvlText w:val="-"/>
      <w:lvlJc w:val="left"/>
      <w:pPr>
        <w:tabs>
          <w:tab w:val="num" w:pos="2130"/>
        </w:tabs>
        <w:ind w:left="2130" w:hanging="360"/>
      </w:pPr>
      <w:rPr>
        <w:rFonts w:ascii="Times New Roman" w:eastAsia="Times New Roman" w:hAnsi="Times New Roman" w:cs="Times New Roman"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7" w15:restartNumberingAfterBreak="0">
    <w:nsid w:val="3B6D7D14"/>
    <w:multiLevelType w:val="hybridMultilevel"/>
    <w:tmpl w:val="8D0C990A"/>
    <w:lvl w:ilvl="0" w:tplc="F1CE18FA">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D4378EE"/>
    <w:multiLevelType w:val="hybridMultilevel"/>
    <w:tmpl w:val="3A5EA3FE"/>
    <w:lvl w:ilvl="0" w:tplc="0422000F">
      <w:start w:val="1"/>
      <w:numFmt w:val="decimal"/>
      <w:lvlText w:val="%1."/>
      <w:lvlJc w:val="left"/>
      <w:pPr>
        <w:tabs>
          <w:tab w:val="num" w:pos="795"/>
        </w:tabs>
        <w:ind w:left="795" w:hanging="360"/>
      </w:pPr>
    </w:lvl>
    <w:lvl w:ilvl="1" w:tplc="04220019" w:tentative="1">
      <w:start w:val="1"/>
      <w:numFmt w:val="lowerLetter"/>
      <w:lvlText w:val="%2."/>
      <w:lvlJc w:val="left"/>
      <w:pPr>
        <w:tabs>
          <w:tab w:val="num" w:pos="1515"/>
        </w:tabs>
        <w:ind w:left="1515" w:hanging="360"/>
      </w:pPr>
    </w:lvl>
    <w:lvl w:ilvl="2" w:tplc="0422001B" w:tentative="1">
      <w:start w:val="1"/>
      <w:numFmt w:val="lowerRoman"/>
      <w:lvlText w:val="%3."/>
      <w:lvlJc w:val="right"/>
      <w:pPr>
        <w:tabs>
          <w:tab w:val="num" w:pos="2235"/>
        </w:tabs>
        <w:ind w:left="2235" w:hanging="180"/>
      </w:pPr>
    </w:lvl>
    <w:lvl w:ilvl="3" w:tplc="0422000F" w:tentative="1">
      <w:start w:val="1"/>
      <w:numFmt w:val="decimal"/>
      <w:lvlText w:val="%4."/>
      <w:lvlJc w:val="left"/>
      <w:pPr>
        <w:tabs>
          <w:tab w:val="num" w:pos="2955"/>
        </w:tabs>
        <w:ind w:left="2955" w:hanging="360"/>
      </w:pPr>
    </w:lvl>
    <w:lvl w:ilvl="4" w:tplc="04220019" w:tentative="1">
      <w:start w:val="1"/>
      <w:numFmt w:val="lowerLetter"/>
      <w:lvlText w:val="%5."/>
      <w:lvlJc w:val="left"/>
      <w:pPr>
        <w:tabs>
          <w:tab w:val="num" w:pos="3675"/>
        </w:tabs>
        <w:ind w:left="3675" w:hanging="360"/>
      </w:pPr>
    </w:lvl>
    <w:lvl w:ilvl="5" w:tplc="0422001B" w:tentative="1">
      <w:start w:val="1"/>
      <w:numFmt w:val="lowerRoman"/>
      <w:lvlText w:val="%6."/>
      <w:lvlJc w:val="right"/>
      <w:pPr>
        <w:tabs>
          <w:tab w:val="num" w:pos="4395"/>
        </w:tabs>
        <w:ind w:left="4395" w:hanging="180"/>
      </w:pPr>
    </w:lvl>
    <w:lvl w:ilvl="6" w:tplc="0422000F" w:tentative="1">
      <w:start w:val="1"/>
      <w:numFmt w:val="decimal"/>
      <w:lvlText w:val="%7."/>
      <w:lvlJc w:val="left"/>
      <w:pPr>
        <w:tabs>
          <w:tab w:val="num" w:pos="5115"/>
        </w:tabs>
        <w:ind w:left="5115" w:hanging="360"/>
      </w:pPr>
    </w:lvl>
    <w:lvl w:ilvl="7" w:tplc="04220019" w:tentative="1">
      <w:start w:val="1"/>
      <w:numFmt w:val="lowerLetter"/>
      <w:lvlText w:val="%8."/>
      <w:lvlJc w:val="left"/>
      <w:pPr>
        <w:tabs>
          <w:tab w:val="num" w:pos="5835"/>
        </w:tabs>
        <w:ind w:left="5835" w:hanging="360"/>
      </w:pPr>
    </w:lvl>
    <w:lvl w:ilvl="8" w:tplc="0422001B" w:tentative="1">
      <w:start w:val="1"/>
      <w:numFmt w:val="lowerRoman"/>
      <w:lvlText w:val="%9."/>
      <w:lvlJc w:val="right"/>
      <w:pPr>
        <w:tabs>
          <w:tab w:val="num" w:pos="6555"/>
        </w:tabs>
        <w:ind w:left="6555" w:hanging="180"/>
      </w:pPr>
    </w:lvl>
  </w:abstractNum>
  <w:abstractNum w:abstractNumId="19" w15:restartNumberingAfterBreak="0">
    <w:nsid w:val="3E311B8A"/>
    <w:multiLevelType w:val="hybridMultilevel"/>
    <w:tmpl w:val="7D56ABF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0" w15:restartNumberingAfterBreak="0">
    <w:nsid w:val="410C3507"/>
    <w:multiLevelType w:val="hybridMultilevel"/>
    <w:tmpl w:val="E6F6FF3C"/>
    <w:lvl w:ilvl="0" w:tplc="298E72A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9F795E"/>
    <w:multiLevelType w:val="hybridMultilevel"/>
    <w:tmpl w:val="ED5EE830"/>
    <w:lvl w:ilvl="0" w:tplc="61161D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AE276E2"/>
    <w:multiLevelType w:val="hybridMultilevel"/>
    <w:tmpl w:val="FC76E51A"/>
    <w:lvl w:ilvl="0" w:tplc="DF4E2E1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B315500"/>
    <w:multiLevelType w:val="hybridMultilevel"/>
    <w:tmpl w:val="6E9E1818"/>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522B7EAF"/>
    <w:multiLevelType w:val="hybridMultilevel"/>
    <w:tmpl w:val="1152EB8C"/>
    <w:lvl w:ilvl="0" w:tplc="74DA6680">
      <w:start w:val="1"/>
      <w:numFmt w:val="decimal"/>
      <w:lvlText w:val="%1."/>
      <w:lvlJc w:val="left"/>
      <w:pPr>
        <w:tabs>
          <w:tab w:val="num" w:pos="1065"/>
        </w:tabs>
        <w:ind w:left="1065" w:hanging="360"/>
      </w:pPr>
    </w:lvl>
    <w:lvl w:ilvl="1" w:tplc="DFDA3AD8">
      <w:start w:val="2"/>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4E510A6"/>
    <w:multiLevelType w:val="hybridMultilevel"/>
    <w:tmpl w:val="6366A4FC"/>
    <w:lvl w:ilvl="0" w:tplc="F7E25414">
      <w:start w:val="1"/>
      <w:numFmt w:val="decimal"/>
      <w:lvlText w:val="%1."/>
      <w:lvlJc w:val="left"/>
      <w:pPr>
        <w:tabs>
          <w:tab w:val="num" w:pos="1863"/>
        </w:tabs>
        <w:ind w:left="1863" w:hanging="1155"/>
      </w:pPr>
      <w:rPr>
        <w:rFonts w:hint="default"/>
        <w:b w:val="0"/>
        <w:color w:val="auto"/>
      </w:rPr>
    </w:lvl>
    <w:lvl w:ilvl="1" w:tplc="61E87A04">
      <w:numFmt w:val="none"/>
      <w:lvlText w:val=""/>
      <w:lvlJc w:val="left"/>
      <w:pPr>
        <w:tabs>
          <w:tab w:val="num" w:pos="360"/>
        </w:tabs>
      </w:pPr>
    </w:lvl>
    <w:lvl w:ilvl="2" w:tplc="5F665ECA">
      <w:numFmt w:val="none"/>
      <w:lvlText w:val=""/>
      <w:lvlJc w:val="left"/>
      <w:pPr>
        <w:tabs>
          <w:tab w:val="num" w:pos="360"/>
        </w:tabs>
      </w:pPr>
    </w:lvl>
    <w:lvl w:ilvl="3" w:tplc="FBA0BBF0">
      <w:numFmt w:val="none"/>
      <w:lvlText w:val=""/>
      <w:lvlJc w:val="left"/>
      <w:pPr>
        <w:tabs>
          <w:tab w:val="num" w:pos="360"/>
        </w:tabs>
      </w:pPr>
    </w:lvl>
    <w:lvl w:ilvl="4" w:tplc="8540871A">
      <w:numFmt w:val="none"/>
      <w:lvlText w:val=""/>
      <w:lvlJc w:val="left"/>
      <w:pPr>
        <w:tabs>
          <w:tab w:val="num" w:pos="360"/>
        </w:tabs>
      </w:pPr>
    </w:lvl>
    <w:lvl w:ilvl="5" w:tplc="9A5430C6">
      <w:numFmt w:val="none"/>
      <w:lvlText w:val=""/>
      <w:lvlJc w:val="left"/>
      <w:pPr>
        <w:tabs>
          <w:tab w:val="num" w:pos="360"/>
        </w:tabs>
      </w:pPr>
    </w:lvl>
    <w:lvl w:ilvl="6" w:tplc="7BC81B84">
      <w:numFmt w:val="none"/>
      <w:lvlText w:val=""/>
      <w:lvlJc w:val="left"/>
      <w:pPr>
        <w:tabs>
          <w:tab w:val="num" w:pos="360"/>
        </w:tabs>
      </w:pPr>
    </w:lvl>
    <w:lvl w:ilvl="7" w:tplc="1A1E7494">
      <w:numFmt w:val="none"/>
      <w:lvlText w:val=""/>
      <w:lvlJc w:val="left"/>
      <w:pPr>
        <w:tabs>
          <w:tab w:val="num" w:pos="360"/>
        </w:tabs>
      </w:pPr>
    </w:lvl>
    <w:lvl w:ilvl="8" w:tplc="CCE60724">
      <w:numFmt w:val="none"/>
      <w:lvlText w:val=""/>
      <w:lvlJc w:val="left"/>
      <w:pPr>
        <w:tabs>
          <w:tab w:val="num" w:pos="360"/>
        </w:tabs>
      </w:pPr>
    </w:lvl>
  </w:abstractNum>
  <w:abstractNum w:abstractNumId="26" w15:restartNumberingAfterBreak="0">
    <w:nsid w:val="58335B39"/>
    <w:multiLevelType w:val="multilevel"/>
    <w:tmpl w:val="C21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74021"/>
    <w:multiLevelType w:val="hybridMultilevel"/>
    <w:tmpl w:val="D6AC3368"/>
    <w:lvl w:ilvl="0" w:tplc="38F0BF3E">
      <w:start w:val="1"/>
      <w:numFmt w:val="bullet"/>
      <w:lvlText w:val="-"/>
      <w:lvlJc w:val="left"/>
      <w:pPr>
        <w:ind w:left="1855" w:hanging="360"/>
      </w:pPr>
      <w:rPr>
        <w:rFonts w:ascii="Times New Roman"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8" w15:restartNumberingAfterBreak="0">
    <w:nsid w:val="5BE518B7"/>
    <w:multiLevelType w:val="hybridMultilevel"/>
    <w:tmpl w:val="92D6C778"/>
    <w:lvl w:ilvl="0" w:tplc="D0E68168">
      <w:start w:val="1"/>
      <w:numFmt w:val="decimal"/>
      <w:lvlText w:val="%1."/>
      <w:lvlJc w:val="left"/>
      <w:pPr>
        <w:ind w:left="1430" w:hanging="360"/>
      </w:pPr>
      <w:rPr>
        <w:rFonts w:ascii="Arial" w:eastAsia="Arial" w:hAnsi="Arial" w:cs="Arial" w:hint="default"/>
        <w:b w:val="0"/>
        <w:bCs w:val="0"/>
        <w:i w:val="0"/>
        <w:iCs w:val="0"/>
        <w:color w:val="6C6362"/>
        <w:spacing w:val="-1"/>
        <w:w w:val="100"/>
        <w:sz w:val="22"/>
        <w:szCs w:val="22"/>
        <w:lang w:val="uk-UA" w:eastAsia="en-US" w:bidi="ar-SA"/>
      </w:rPr>
    </w:lvl>
    <w:lvl w:ilvl="1" w:tplc="DD86E7F4">
      <w:numFmt w:val="bullet"/>
      <w:lvlText w:val="•"/>
      <w:lvlJc w:val="left"/>
      <w:pPr>
        <w:ind w:left="2289" w:hanging="360"/>
      </w:pPr>
      <w:rPr>
        <w:rFonts w:hint="default"/>
        <w:lang w:val="uk-UA" w:eastAsia="en-US" w:bidi="ar-SA"/>
      </w:rPr>
    </w:lvl>
    <w:lvl w:ilvl="2" w:tplc="0534DA96">
      <w:numFmt w:val="bullet"/>
      <w:lvlText w:val="•"/>
      <w:lvlJc w:val="left"/>
      <w:pPr>
        <w:ind w:left="3139" w:hanging="360"/>
      </w:pPr>
      <w:rPr>
        <w:rFonts w:hint="default"/>
        <w:lang w:val="uk-UA" w:eastAsia="en-US" w:bidi="ar-SA"/>
      </w:rPr>
    </w:lvl>
    <w:lvl w:ilvl="3" w:tplc="4B102154">
      <w:numFmt w:val="bullet"/>
      <w:lvlText w:val="•"/>
      <w:lvlJc w:val="left"/>
      <w:pPr>
        <w:ind w:left="3989" w:hanging="360"/>
      </w:pPr>
      <w:rPr>
        <w:rFonts w:hint="default"/>
        <w:lang w:val="uk-UA" w:eastAsia="en-US" w:bidi="ar-SA"/>
      </w:rPr>
    </w:lvl>
    <w:lvl w:ilvl="4" w:tplc="1526D6FE">
      <w:numFmt w:val="bullet"/>
      <w:lvlText w:val="•"/>
      <w:lvlJc w:val="left"/>
      <w:pPr>
        <w:ind w:left="4839" w:hanging="360"/>
      </w:pPr>
      <w:rPr>
        <w:rFonts w:hint="default"/>
        <w:lang w:val="uk-UA" w:eastAsia="en-US" w:bidi="ar-SA"/>
      </w:rPr>
    </w:lvl>
    <w:lvl w:ilvl="5" w:tplc="55947B8E">
      <w:numFmt w:val="bullet"/>
      <w:lvlText w:val="•"/>
      <w:lvlJc w:val="left"/>
      <w:pPr>
        <w:ind w:left="5689" w:hanging="360"/>
      </w:pPr>
      <w:rPr>
        <w:rFonts w:hint="default"/>
        <w:lang w:val="uk-UA" w:eastAsia="en-US" w:bidi="ar-SA"/>
      </w:rPr>
    </w:lvl>
    <w:lvl w:ilvl="6" w:tplc="8D84A7A0">
      <w:numFmt w:val="bullet"/>
      <w:lvlText w:val="•"/>
      <w:lvlJc w:val="left"/>
      <w:pPr>
        <w:ind w:left="6539" w:hanging="360"/>
      </w:pPr>
      <w:rPr>
        <w:rFonts w:hint="default"/>
        <w:lang w:val="uk-UA" w:eastAsia="en-US" w:bidi="ar-SA"/>
      </w:rPr>
    </w:lvl>
    <w:lvl w:ilvl="7" w:tplc="126E4F96">
      <w:numFmt w:val="bullet"/>
      <w:lvlText w:val="•"/>
      <w:lvlJc w:val="left"/>
      <w:pPr>
        <w:ind w:left="7389" w:hanging="360"/>
      </w:pPr>
      <w:rPr>
        <w:rFonts w:hint="default"/>
        <w:lang w:val="uk-UA" w:eastAsia="en-US" w:bidi="ar-SA"/>
      </w:rPr>
    </w:lvl>
    <w:lvl w:ilvl="8" w:tplc="96AA63B0">
      <w:numFmt w:val="bullet"/>
      <w:lvlText w:val="•"/>
      <w:lvlJc w:val="left"/>
      <w:pPr>
        <w:ind w:left="8239" w:hanging="360"/>
      </w:pPr>
      <w:rPr>
        <w:rFonts w:hint="default"/>
        <w:lang w:val="uk-UA" w:eastAsia="en-US" w:bidi="ar-SA"/>
      </w:rPr>
    </w:lvl>
  </w:abstractNum>
  <w:abstractNum w:abstractNumId="29" w15:restartNumberingAfterBreak="0">
    <w:nsid w:val="5FA91427"/>
    <w:multiLevelType w:val="multilevel"/>
    <w:tmpl w:val="8DFEE74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30" w15:restartNumberingAfterBreak="0">
    <w:nsid w:val="5FC435D9"/>
    <w:multiLevelType w:val="hybridMultilevel"/>
    <w:tmpl w:val="A69082C2"/>
    <w:lvl w:ilvl="0" w:tplc="61383E3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13211DB"/>
    <w:multiLevelType w:val="hybridMultilevel"/>
    <w:tmpl w:val="7E96E398"/>
    <w:lvl w:ilvl="0" w:tplc="C9649FF2">
      <w:numFmt w:val="bullet"/>
      <w:lvlText w:val="-"/>
      <w:lvlJc w:val="left"/>
      <w:pPr>
        <w:ind w:left="155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EB8A5D2">
      <w:numFmt w:val="bullet"/>
      <w:lvlText w:val="•"/>
      <w:lvlJc w:val="left"/>
      <w:pPr>
        <w:ind w:left="2397" w:hanging="360"/>
      </w:pPr>
      <w:rPr>
        <w:rFonts w:hint="default"/>
        <w:lang w:val="uk-UA" w:eastAsia="en-US" w:bidi="ar-SA"/>
      </w:rPr>
    </w:lvl>
    <w:lvl w:ilvl="2" w:tplc="DA2A3D22">
      <w:numFmt w:val="bullet"/>
      <w:lvlText w:val="•"/>
      <w:lvlJc w:val="left"/>
      <w:pPr>
        <w:ind w:left="3235" w:hanging="360"/>
      </w:pPr>
      <w:rPr>
        <w:rFonts w:hint="default"/>
        <w:lang w:val="uk-UA" w:eastAsia="en-US" w:bidi="ar-SA"/>
      </w:rPr>
    </w:lvl>
    <w:lvl w:ilvl="3" w:tplc="AF2002B0">
      <w:numFmt w:val="bullet"/>
      <w:lvlText w:val="•"/>
      <w:lvlJc w:val="left"/>
      <w:pPr>
        <w:ind w:left="4073" w:hanging="360"/>
      </w:pPr>
      <w:rPr>
        <w:rFonts w:hint="default"/>
        <w:lang w:val="uk-UA" w:eastAsia="en-US" w:bidi="ar-SA"/>
      </w:rPr>
    </w:lvl>
    <w:lvl w:ilvl="4" w:tplc="5F1E85D4">
      <w:numFmt w:val="bullet"/>
      <w:lvlText w:val="•"/>
      <w:lvlJc w:val="left"/>
      <w:pPr>
        <w:ind w:left="4911" w:hanging="360"/>
      </w:pPr>
      <w:rPr>
        <w:rFonts w:hint="default"/>
        <w:lang w:val="uk-UA" w:eastAsia="en-US" w:bidi="ar-SA"/>
      </w:rPr>
    </w:lvl>
    <w:lvl w:ilvl="5" w:tplc="944E20D8">
      <w:numFmt w:val="bullet"/>
      <w:lvlText w:val="•"/>
      <w:lvlJc w:val="left"/>
      <w:pPr>
        <w:ind w:left="5749" w:hanging="360"/>
      </w:pPr>
      <w:rPr>
        <w:rFonts w:hint="default"/>
        <w:lang w:val="uk-UA" w:eastAsia="en-US" w:bidi="ar-SA"/>
      </w:rPr>
    </w:lvl>
    <w:lvl w:ilvl="6" w:tplc="8648E514">
      <w:numFmt w:val="bullet"/>
      <w:lvlText w:val="•"/>
      <w:lvlJc w:val="left"/>
      <w:pPr>
        <w:ind w:left="6587" w:hanging="360"/>
      </w:pPr>
      <w:rPr>
        <w:rFonts w:hint="default"/>
        <w:lang w:val="uk-UA" w:eastAsia="en-US" w:bidi="ar-SA"/>
      </w:rPr>
    </w:lvl>
    <w:lvl w:ilvl="7" w:tplc="D52EFD24">
      <w:numFmt w:val="bullet"/>
      <w:lvlText w:val="•"/>
      <w:lvlJc w:val="left"/>
      <w:pPr>
        <w:ind w:left="7425" w:hanging="360"/>
      </w:pPr>
      <w:rPr>
        <w:rFonts w:hint="default"/>
        <w:lang w:val="uk-UA" w:eastAsia="en-US" w:bidi="ar-SA"/>
      </w:rPr>
    </w:lvl>
    <w:lvl w:ilvl="8" w:tplc="DF2E65DE">
      <w:numFmt w:val="bullet"/>
      <w:lvlText w:val="•"/>
      <w:lvlJc w:val="left"/>
      <w:pPr>
        <w:ind w:left="8263" w:hanging="360"/>
      </w:pPr>
      <w:rPr>
        <w:rFonts w:hint="default"/>
        <w:lang w:val="uk-UA" w:eastAsia="en-US" w:bidi="ar-SA"/>
      </w:rPr>
    </w:lvl>
  </w:abstractNum>
  <w:abstractNum w:abstractNumId="32" w15:restartNumberingAfterBreak="0">
    <w:nsid w:val="6134546C"/>
    <w:multiLevelType w:val="hybridMultilevel"/>
    <w:tmpl w:val="07F4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45C6C23"/>
    <w:multiLevelType w:val="hybridMultilevel"/>
    <w:tmpl w:val="6726AF40"/>
    <w:lvl w:ilvl="0" w:tplc="BDF03BB8">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34" w15:restartNumberingAfterBreak="0">
    <w:nsid w:val="6A4E7A53"/>
    <w:multiLevelType w:val="hybridMultilevel"/>
    <w:tmpl w:val="31340E74"/>
    <w:lvl w:ilvl="0" w:tplc="FF04C794">
      <w:numFmt w:val="bullet"/>
      <w:lvlText w:val="-"/>
      <w:lvlJc w:val="left"/>
      <w:pPr>
        <w:ind w:left="1598" w:hanging="344"/>
      </w:pPr>
      <w:rPr>
        <w:rFonts w:ascii="Times New Roman" w:eastAsia="Times New Roman" w:hAnsi="Times New Roman" w:cs="Times New Roman" w:hint="default"/>
        <w:b w:val="0"/>
        <w:bCs w:val="0"/>
        <w:i w:val="0"/>
        <w:iCs w:val="0"/>
        <w:spacing w:val="0"/>
        <w:w w:val="100"/>
        <w:sz w:val="28"/>
        <w:szCs w:val="28"/>
        <w:lang w:val="uk-UA" w:eastAsia="en-US" w:bidi="ar-SA"/>
      </w:rPr>
    </w:lvl>
    <w:lvl w:ilvl="1" w:tplc="35DA612A">
      <w:numFmt w:val="bullet"/>
      <w:lvlText w:val="•"/>
      <w:lvlJc w:val="left"/>
      <w:pPr>
        <w:ind w:left="2433" w:hanging="344"/>
      </w:pPr>
      <w:rPr>
        <w:rFonts w:hint="default"/>
        <w:lang w:val="uk-UA" w:eastAsia="en-US" w:bidi="ar-SA"/>
      </w:rPr>
    </w:lvl>
    <w:lvl w:ilvl="2" w:tplc="1A884930">
      <w:numFmt w:val="bullet"/>
      <w:lvlText w:val="•"/>
      <w:lvlJc w:val="left"/>
      <w:pPr>
        <w:ind w:left="3267" w:hanging="344"/>
      </w:pPr>
      <w:rPr>
        <w:rFonts w:hint="default"/>
        <w:lang w:val="uk-UA" w:eastAsia="en-US" w:bidi="ar-SA"/>
      </w:rPr>
    </w:lvl>
    <w:lvl w:ilvl="3" w:tplc="0A467A70">
      <w:numFmt w:val="bullet"/>
      <w:lvlText w:val="•"/>
      <w:lvlJc w:val="left"/>
      <w:pPr>
        <w:ind w:left="4101" w:hanging="344"/>
      </w:pPr>
      <w:rPr>
        <w:rFonts w:hint="default"/>
        <w:lang w:val="uk-UA" w:eastAsia="en-US" w:bidi="ar-SA"/>
      </w:rPr>
    </w:lvl>
    <w:lvl w:ilvl="4" w:tplc="95660726">
      <w:numFmt w:val="bullet"/>
      <w:lvlText w:val="•"/>
      <w:lvlJc w:val="left"/>
      <w:pPr>
        <w:ind w:left="4935" w:hanging="344"/>
      </w:pPr>
      <w:rPr>
        <w:rFonts w:hint="default"/>
        <w:lang w:val="uk-UA" w:eastAsia="en-US" w:bidi="ar-SA"/>
      </w:rPr>
    </w:lvl>
    <w:lvl w:ilvl="5" w:tplc="A1526818">
      <w:numFmt w:val="bullet"/>
      <w:lvlText w:val="•"/>
      <w:lvlJc w:val="left"/>
      <w:pPr>
        <w:ind w:left="5769" w:hanging="344"/>
      </w:pPr>
      <w:rPr>
        <w:rFonts w:hint="default"/>
        <w:lang w:val="uk-UA" w:eastAsia="en-US" w:bidi="ar-SA"/>
      </w:rPr>
    </w:lvl>
    <w:lvl w:ilvl="6" w:tplc="D53039DA">
      <w:numFmt w:val="bullet"/>
      <w:lvlText w:val="•"/>
      <w:lvlJc w:val="left"/>
      <w:pPr>
        <w:ind w:left="6603" w:hanging="344"/>
      </w:pPr>
      <w:rPr>
        <w:rFonts w:hint="default"/>
        <w:lang w:val="uk-UA" w:eastAsia="en-US" w:bidi="ar-SA"/>
      </w:rPr>
    </w:lvl>
    <w:lvl w:ilvl="7" w:tplc="DEA61E28">
      <w:numFmt w:val="bullet"/>
      <w:lvlText w:val="•"/>
      <w:lvlJc w:val="left"/>
      <w:pPr>
        <w:ind w:left="7437" w:hanging="344"/>
      </w:pPr>
      <w:rPr>
        <w:rFonts w:hint="default"/>
        <w:lang w:val="uk-UA" w:eastAsia="en-US" w:bidi="ar-SA"/>
      </w:rPr>
    </w:lvl>
    <w:lvl w:ilvl="8" w:tplc="2B9C587C">
      <w:numFmt w:val="bullet"/>
      <w:lvlText w:val="•"/>
      <w:lvlJc w:val="left"/>
      <w:pPr>
        <w:ind w:left="8271" w:hanging="344"/>
      </w:pPr>
      <w:rPr>
        <w:rFonts w:hint="default"/>
        <w:lang w:val="uk-UA" w:eastAsia="en-US" w:bidi="ar-SA"/>
      </w:rPr>
    </w:lvl>
  </w:abstractNum>
  <w:abstractNum w:abstractNumId="35" w15:restartNumberingAfterBreak="0">
    <w:nsid w:val="6ED81137"/>
    <w:multiLevelType w:val="hybridMultilevel"/>
    <w:tmpl w:val="7DB62A56"/>
    <w:lvl w:ilvl="0" w:tplc="13DAFEE6">
      <w:start w:val="4"/>
      <w:numFmt w:val="bullet"/>
      <w:lvlText w:val="-"/>
      <w:lvlJc w:val="left"/>
      <w:pPr>
        <w:tabs>
          <w:tab w:val="num" w:pos="1350"/>
        </w:tabs>
        <w:ind w:left="1350" w:hanging="360"/>
      </w:pPr>
      <w:rPr>
        <w:rFonts w:ascii="Times New Roman" w:eastAsia="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36" w15:restartNumberingAfterBreak="0">
    <w:nsid w:val="7269655B"/>
    <w:multiLevelType w:val="hybridMultilevel"/>
    <w:tmpl w:val="5246C186"/>
    <w:lvl w:ilvl="0" w:tplc="B4B40A08">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7"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60E4CFD"/>
    <w:multiLevelType w:val="hybridMultilevel"/>
    <w:tmpl w:val="77903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1164FD"/>
    <w:multiLevelType w:val="hybridMultilevel"/>
    <w:tmpl w:val="3356D6FE"/>
    <w:lvl w:ilvl="0" w:tplc="65E2FB72">
      <w:start w:val="1"/>
      <w:numFmt w:val="decimal"/>
      <w:lvlText w:val="%1."/>
      <w:lvlJc w:val="left"/>
      <w:pPr>
        <w:ind w:left="1605" w:hanging="346"/>
      </w:pPr>
      <w:rPr>
        <w:rFonts w:ascii="Arial" w:eastAsia="Arial" w:hAnsi="Arial" w:cs="Arial" w:hint="default"/>
        <w:b w:val="0"/>
        <w:bCs w:val="0"/>
        <w:i w:val="0"/>
        <w:iCs w:val="0"/>
        <w:color w:val="6C6362"/>
        <w:spacing w:val="-1"/>
        <w:w w:val="100"/>
        <w:sz w:val="22"/>
        <w:szCs w:val="22"/>
        <w:lang w:val="uk-UA" w:eastAsia="en-US" w:bidi="ar-SA"/>
      </w:rPr>
    </w:lvl>
    <w:lvl w:ilvl="1" w:tplc="C6DEE066">
      <w:numFmt w:val="bullet"/>
      <w:lvlText w:val="•"/>
      <w:lvlJc w:val="left"/>
      <w:pPr>
        <w:ind w:left="2433" w:hanging="346"/>
      </w:pPr>
      <w:rPr>
        <w:rFonts w:hint="default"/>
        <w:lang w:val="uk-UA" w:eastAsia="en-US" w:bidi="ar-SA"/>
      </w:rPr>
    </w:lvl>
    <w:lvl w:ilvl="2" w:tplc="5D46D552">
      <w:numFmt w:val="bullet"/>
      <w:lvlText w:val="•"/>
      <w:lvlJc w:val="left"/>
      <w:pPr>
        <w:ind w:left="3267" w:hanging="346"/>
      </w:pPr>
      <w:rPr>
        <w:rFonts w:hint="default"/>
        <w:lang w:val="uk-UA" w:eastAsia="en-US" w:bidi="ar-SA"/>
      </w:rPr>
    </w:lvl>
    <w:lvl w:ilvl="3" w:tplc="53DC8244">
      <w:numFmt w:val="bullet"/>
      <w:lvlText w:val="•"/>
      <w:lvlJc w:val="left"/>
      <w:pPr>
        <w:ind w:left="4101" w:hanging="346"/>
      </w:pPr>
      <w:rPr>
        <w:rFonts w:hint="default"/>
        <w:lang w:val="uk-UA" w:eastAsia="en-US" w:bidi="ar-SA"/>
      </w:rPr>
    </w:lvl>
    <w:lvl w:ilvl="4" w:tplc="EB72F2FE">
      <w:numFmt w:val="bullet"/>
      <w:lvlText w:val="•"/>
      <w:lvlJc w:val="left"/>
      <w:pPr>
        <w:ind w:left="4935" w:hanging="346"/>
      </w:pPr>
      <w:rPr>
        <w:rFonts w:hint="default"/>
        <w:lang w:val="uk-UA" w:eastAsia="en-US" w:bidi="ar-SA"/>
      </w:rPr>
    </w:lvl>
    <w:lvl w:ilvl="5" w:tplc="B2A4F046">
      <w:numFmt w:val="bullet"/>
      <w:lvlText w:val="•"/>
      <w:lvlJc w:val="left"/>
      <w:pPr>
        <w:ind w:left="5769" w:hanging="346"/>
      </w:pPr>
      <w:rPr>
        <w:rFonts w:hint="default"/>
        <w:lang w:val="uk-UA" w:eastAsia="en-US" w:bidi="ar-SA"/>
      </w:rPr>
    </w:lvl>
    <w:lvl w:ilvl="6" w:tplc="3530D6C4">
      <w:numFmt w:val="bullet"/>
      <w:lvlText w:val="•"/>
      <w:lvlJc w:val="left"/>
      <w:pPr>
        <w:ind w:left="6603" w:hanging="346"/>
      </w:pPr>
      <w:rPr>
        <w:rFonts w:hint="default"/>
        <w:lang w:val="uk-UA" w:eastAsia="en-US" w:bidi="ar-SA"/>
      </w:rPr>
    </w:lvl>
    <w:lvl w:ilvl="7" w:tplc="A756380C">
      <w:numFmt w:val="bullet"/>
      <w:lvlText w:val="•"/>
      <w:lvlJc w:val="left"/>
      <w:pPr>
        <w:ind w:left="7437" w:hanging="346"/>
      </w:pPr>
      <w:rPr>
        <w:rFonts w:hint="default"/>
        <w:lang w:val="uk-UA" w:eastAsia="en-US" w:bidi="ar-SA"/>
      </w:rPr>
    </w:lvl>
    <w:lvl w:ilvl="8" w:tplc="73C6F9CA">
      <w:numFmt w:val="bullet"/>
      <w:lvlText w:val="•"/>
      <w:lvlJc w:val="left"/>
      <w:pPr>
        <w:ind w:left="8271" w:hanging="346"/>
      </w:pPr>
      <w:rPr>
        <w:rFonts w:hint="default"/>
        <w:lang w:val="uk-UA" w:eastAsia="en-US" w:bidi="ar-SA"/>
      </w:rPr>
    </w:lvl>
  </w:abstractNum>
  <w:abstractNum w:abstractNumId="40" w15:restartNumberingAfterBreak="0">
    <w:nsid w:val="7D16167B"/>
    <w:multiLevelType w:val="hybridMultilevel"/>
    <w:tmpl w:val="21309008"/>
    <w:lvl w:ilvl="0" w:tplc="0BA2B680">
      <w:numFmt w:val="bullet"/>
      <w:lvlText w:val="-"/>
      <w:lvlJc w:val="left"/>
      <w:pPr>
        <w:ind w:left="138" w:hanging="212"/>
      </w:pPr>
      <w:rPr>
        <w:rFonts w:ascii="Arial" w:eastAsia="Arial" w:hAnsi="Arial" w:cs="Arial" w:hint="default"/>
        <w:b w:val="0"/>
        <w:bCs w:val="0"/>
        <w:i w:val="0"/>
        <w:iCs w:val="0"/>
        <w:color w:val="6C6362"/>
        <w:spacing w:val="0"/>
        <w:w w:val="100"/>
        <w:sz w:val="22"/>
        <w:szCs w:val="22"/>
        <w:lang w:val="uk-UA" w:eastAsia="en-US" w:bidi="ar-SA"/>
      </w:rPr>
    </w:lvl>
    <w:lvl w:ilvl="1" w:tplc="C9204384">
      <w:numFmt w:val="bullet"/>
      <w:lvlText w:val="•"/>
      <w:lvlJc w:val="left"/>
      <w:pPr>
        <w:ind w:left="1119" w:hanging="212"/>
      </w:pPr>
      <w:rPr>
        <w:rFonts w:hint="default"/>
        <w:lang w:val="uk-UA" w:eastAsia="en-US" w:bidi="ar-SA"/>
      </w:rPr>
    </w:lvl>
    <w:lvl w:ilvl="2" w:tplc="B002AA3A">
      <w:numFmt w:val="bullet"/>
      <w:lvlText w:val="•"/>
      <w:lvlJc w:val="left"/>
      <w:pPr>
        <w:ind w:left="2099" w:hanging="212"/>
      </w:pPr>
      <w:rPr>
        <w:rFonts w:hint="default"/>
        <w:lang w:val="uk-UA" w:eastAsia="en-US" w:bidi="ar-SA"/>
      </w:rPr>
    </w:lvl>
    <w:lvl w:ilvl="3" w:tplc="2250C528">
      <w:numFmt w:val="bullet"/>
      <w:lvlText w:val="•"/>
      <w:lvlJc w:val="left"/>
      <w:pPr>
        <w:ind w:left="3079" w:hanging="212"/>
      </w:pPr>
      <w:rPr>
        <w:rFonts w:hint="default"/>
        <w:lang w:val="uk-UA" w:eastAsia="en-US" w:bidi="ar-SA"/>
      </w:rPr>
    </w:lvl>
    <w:lvl w:ilvl="4" w:tplc="17B6E540">
      <w:numFmt w:val="bullet"/>
      <w:lvlText w:val="•"/>
      <w:lvlJc w:val="left"/>
      <w:pPr>
        <w:ind w:left="4059" w:hanging="212"/>
      </w:pPr>
      <w:rPr>
        <w:rFonts w:hint="default"/>
        <w:lang w:val="uk-UA" w:eastAsia="en-US" w:bidi="ar-SA"/>
      </w:rPr>
    </w:lvl>
    <w:lvl w:ilvl="5" w:tplc="83DC192C">
      <w:numFmt w:val="bullet"/>
      <w:lvlText w:val="•"/>
      <w:lvlJc w:val="left"/>
      <w:pPr>
        <w:ind w:left="5039" w:hanging="212"/>
      </w:pPr>
      <w:rPr>
        <w:rFonts w:hint="default"/>
        <w:lang w:val="uk-UA" w:eastAsia="en-US" w:bidi="ar-SA"/>
      </w:rPr>
    </w:lvl>
    <w:lvl w:ilvl="6" w:tplc="17BAA8E8">
      <w:numFmt w:val="bullet"/>
      <w:lvlText w:val="•"/>
      <w:lvlJc w:val="left"/>
      <w:pPr>
        <w:ind w:left="6019" w:hanging="212"/>
      </w:pPr>
      <w:rPr>
        <w:rFonts w:hint="default"/>
        <w:lang w:val="uk-UA" w:eastAsia="en-US" w:bidi="ar-SA"/>
      </w:rPr>
    </w:lvl>
    <w:lvl w:ilvl="7" w:tplc="5FB28FEA">
      <w:numFmt w:val="bullet"/>
      <w:lvlText w:val="•"/>
      <w:lvlJc w:val="left"/>
      <w:pPr>
        <w:ind w:left="6999" w:hanging="212"/>
      </w:pPr>
      <w:rPr>
        <w:rFonts w:hint="default"/>
        <w:lang w:val="uk-UA" w:eastAsia="en-US" w:bidi="ar-SA"/>
      </w:rPr>
    </w:lvl>
    <w:lvl w:ilvl="8" w:tplc="73C4AE78">
      <w:numFmt w:val="bullet"/>
      <w:lvlText w:val="•"/>
      <w:lvlJc w:val="left"/>
      <w:pPr>
        <w:ind w:left="7979" w:hanging="212"/>
      </w:pPr>
      <w:rPr>
        <w:rFonts w:hint="default"/>
        <w:lang w:val="uk-UA" w:eastAsia="en-US" w:bidi="ar-SA"/>
      </w:rPr>
    </w:lvl>
  </w:abstractNum>
  <w:abstractNum w:abstractNumId="41" w15:restartNumberingAfterBreak="0">
    <w:nsid w:val="7F651968"/>
    <w:multiLevelType w:val="hybridMultilevel"/>
    <w:tmpl w:val="B2CCDBB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9"/>
  </w:num>
  <w:num w:numId="3">
    <w:abstractNumId w:val="33"/>
  </w:num>
  <w:num w:numId="4">
    <w:abstractNumId w:val="20"/>
  </w:num>
  <w:num w:numId="5">
    <w:abstractNumId w:val="7"/>
  </w:num>
  <w:num w:numId="6">
    <w:abstractNumId w:val="36"/>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21"/>
  </w:num>
  <w:num w:numId="11">
    <w:abstractNumId w:val="18"/>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7"/>
  </w:num>
  <w:num w:numId="15">
    <w:abstractNumId w:val="6"/>
  </w:num>
  <w:num w:numId="16">
    <w:abstractNumId w:val="16"/>
  </w:num>
  <w:num w:numId="17">
    <w:abstractNumId w:val="29"/>
  </w:num>
  <w:num w:numId="18">
    <w:abstractNumId w:val="35"/>
  </w:num>
  <w:num w:numId="19">
    <w:abstractNumId w:val="3"/>
  </w:num>
  <w:num w:numId="20">
    <w:abstractNumId w:val="2"/>
  </w:num>
  <w:num w:numId="21">
    <w:abstractNumId w:val="8"/>
  </w:num>
  <w:num w:numId="22">
    <w:abstractNumId w:val="34"/>
  </w:num>
  <w:num w:numId="23">
    <w:abstractNumId w:val="4"/>
  </w:num>
  <w:num w:numId="24">
    <w:abstractNumId w:val="5"/>
  </w:num>
  <w:num w:numId="25">
    <w:abstractNumId w:val="1"/>
  </w:num>
  <w:num w:numId="26">
    <w:abstractNumId w:val="40"/>
  </w:num>
  <w:num w:numId="27">
    <w:abstractNumId w:val="28"/>
  </w:num>
  <w:num w:numId="28">
    <w:abstractNumId w:val="31"/>
  </w:num>
  <w:num w:numId="29">
    <w:abstractNumId w:val="15"/>
  </w:num>
  <w:num w:numId="30">
    <w:abstractNumId w:val="39"/>
  </w:num>
  <w:num w:numId="31">
    <w:abstractNumId w:val="9"/>
  </w:num>
  <w:num w:numId="32">
    <w:abstractNumId w:val="12"/>
  </w:num>
  <w:num w:numId="33">
    <w:abstractNumId w:val="37"/>
  </w:num>
  <w:num w:numId="34">
    <w:abstractNumId w:val="27"/>
  </w:num>
  <w:num w:numId="35">
    <w:abstractNumId w:val="0"/>
  </w:num>
  <w:num w:numId="36">
    <w:abstractNumId w:val="26"/>
  </w:num>
  <w:num w:numId="37">
    <w:abstractNumId w:val="13"/>
  </w:num>
  <w:num w:numId="38">
    <w:abstractNumId w:val="14"/>
  </w:num>
  <w:num w:numId="39">
    <w:abstractNumId w:val="22"/>
  </w:num>
  <w:num w:numId="40">
    <w:abstractNumId w:val="10"/>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52E"/>
    <w:rsid w:val="00000B55"/>
    <w:rsid w:val="00001B0D"/>
    <w:rsid w:val="00006D00"/>
    <w:rsid w:val="0001295C"/>
    <w:rsid w:val="00012D40"/>
    <w:rsid w:val="00013624"/>
    <w:rsid w:val="00016B4B"/>
    <w:rsid w:val="00023828"/>
    <w:rsid w:val="00024581"/>
    <w:rsid w:val="00024902"/>
    <w:rsid w:val="000249BE"/>
    <w:rsid w:val="000278E1"/>
    <w:rsid w:val="000336A7"/>
    <w:rsid w:val="0003586B"/>
    <w:rsid w:val="00037279"/>
    <w:rsid w:val="00040A2F"/>
    <w:rsid w:val="00041668"/>
    <w:rsid w:val="00044227"/>
    <w:rsid w:val="00051B42"/>
    <w:rsid w:val="0005504B"/>
    <w:rsid w:val="0006045E"/>
    <w:rsid w:val="00060529"/>
    <w:rsid w:val="000653B6"/>
    <w:rsid w:val="00065B95"/>
    <w:rsid w:val="000711B0"/>
    <w:rsid w:val="00076644"/>
    <w:rsid w:val="000841C8"/>
    <w:rsid w:val="00084739"/>
    <w:rsid w:val="00094756"/>
    <w:rsid w:val="000A0A9B"/>
    <w:rsid w:val="000A7740"/>
    <w:rsid w:val="000B01C1"/>
    <w:rsid w:val="000B24C2"/>
    <w:rsid w:val="000B6841"/>
    <w:rsid w:val="000C31D2"/>
    <w:rsid w:val="000C6712"/>
    <w:rsid w:val="000C7018"/>
    <w:rsid w:val="000C712D"/>
    <w:rsid w:val="000E7797"/>
    <w:rsid w:val="001006A4"/>
    <w:rsid w:val="00101FC2"/>
    <w:rsid w:val="00105115"/>
    <w:rsid w:val="00105D92"/>
    <w:rsid w:val="001066AF"/>
    <w:rsid w:val="00114B5B"/>
    <w:rsid w:val="00123375"/>
    <w:rsid w:val="00127FE6"/>
    <w:rsid w:val="00131A44"/>
    <w:rsid w:val="00134BBD"/>
    <w:rsid w:val="00152C7D"/>
    <w:rsid w:val="0015688A"/>
    <w:rsid w:val="00157554"/>
    <w:rsid w:val="001621C5"/>
    <w:rsid w:val="001705B2"/>
    <w:rsid w:val="001718BE"/>
    <w:rsid w:val="0017327E"/>
    <w:rsid w:val="0017383F"/>
    <w:rsid w:val="00174F03"/>
    <w:rsid w:val="0018547B"/>
    <w:rsid w:val="00185A41"/>
    <w:rsid w:val="00191007"/>
    <w:rsid w:val="00192C6F"/>
    <w:rsid w:val="0019452E"/>
    <w:rsid w:val="00194EE6"/>
    <w:rsid w:val="001A0405"/>
    <w:rsid w:val="001A3EAE"/>
    <w:rsid w:val="001A7563"/>
    <w:rsid w:val="001A7742"/>
    <w:rsid w:val="001B0261"/>
    <w:rsid w:val="001B0929"/>
    <w:rsid w:val="001B247F"/>
    <w:rsid w:val="001B353B"/>
    <w:rsid w:val="001B4B45"/>
    <w:rsid w:val="001B4B6F"/>
    <w:rsid w:val="001B7B90"/>
    <w:rsid w:val="001C1236"/>
    <w:rsid w:val="001C3130"/>
    <w:rsid w:val="001C316E"/>
    <w:rsid w:val="001C681F"/>
    <w:rsid w:val="001D0F5B"/>
    <w:rsid w:val="001D216D"/>
    <w:rsid w:val="001D25FA"/>
    <w:rsid w:val="001D278B"/>
    <w:rsid w:val="001D4FDC"/>
    <w:rsid w:val="001E23D9"/>
    <w:rsid w:val="001E6F87"/>
    <w:rsid w:val="001F2F2C"/>
    <w:rsid w:val="001F7D57"/>
    <w:rsid w:val="00200826"/>
    <w:rsid w:val="002012A3"/>
    <w:rsid w:val="0021271D"/>
    <w:rsid w:val="0021623E"/>
    <w:rsid w:val="00221DF1"/>
    <w:rsid w:val="00224AD6"/>
    <w:rsid w:val="00225A5F"/>
    <w:rsid w:val="0022673F"/>
    <w:rsid w:val="00231D52"/>
    <w:rsid w:val="00235C8C"/>
    <w:rsid w:val="00242229"/>
    <w:rsid w:val="00242E60"/>
    <w:rsid w:val="00247931"/>
    <w:rsid w:val="00260E6C"/>
    <w:rsid w:val="00264475"/>
    <w:rsid w:val="00264C18"/>
    <w:rsid w:val="002663A8"/>
    <w:rsid w:val="00266B61"/>
    <w:rsid w:val="00267F49"/>
    <w:rsid w:val="00270FE4"/>
    <w:rsid w:val="002720E3"/>
    <w:rsid w:val="0027267E"/>
    <w:rsid w:val="00273BA9"/>
    <w:rsid w:val="00275560"/>
    <w:rsid w:val="00276B8D"/>
    <w:rsid w:val="002816F2"/>
    <w:rsid w:val="0028231D"/>
    <w:rsid w:val="00283730"/>
    <w:rsid w:val="00284B0F"/>
    <w:rsid w:val="00290FBE"/>
    <w:rsid w:val="00296753"/>
    <w:rsid w:val="002A07D2"/>
    <w:rsid w:val="002B16DA"/>
    <w:rsid w:val="002B2420"/>
    <w:rsid w:val="002B5BA1"/>
    <w:rsid w:val="002B5C69"/>
    <w:rsid w:val="002C412B"/>
    <w:rsid w:val="002C57DD"/>
    <w:rsid w:val="002C5816"/>
    <w:rsid w:val="002D2018"/>
    <w:rsid w:val="002D381A"/>
    <w:rsid w:val="002D4B60"/>
    <w:rsid w:val="002D5F8B"/>
    <w:rsid w:val="002E0B54"/>
    <w:rsid w:val="002E1C7B"/>
    <w:rsid w:val="002E1E37"/>
    <w:rsid w:val="002E5C7E"/>
    <w:rsid w:val="002E637F"/>
    <w:rsid w:val="002E6924"/>
    <w:rsid w:val="002F0F60"/>
    <w:rsid w:val="002F1A1B"/>
    <w:rsid w:val="002F353B"/>
    <w:rsid w:val="002F3DB8"/>
    <w:rsid w:val="002F485D"/>
    <w:rsid w:val="002F6BE4"/>
    <w:rsid w:val="00301E22"/>
    <w:rsid w:val="003024AA"/>
    <w:rsid w:val="003073CE"/>
    <w:rsid w:val="00313AC1"/>
    <w:rsid w:val="00314050"/>
    <w:rsid w:val="0031598F"/>
    <w:rsid w:val="00315C94"/>
    <w:rsid w:val="00317158"/>
    <w:rsid w:val="003175A6"/>
    <w:rsid w:val="003202E1"/>
    <w:rsid w:val="003217B9"/>
    <w:rsid w:val="00324643"/>
    <w:rsid w:val="00327EC6"/>
    <w:rsid w:val="00327ECE"/>
    <w:rsid w:val="00331794"/>
    <w:rsid w:val="00333D0A"/>
    <w:rsid w:val="003352CB"/>
    <w:rsid w:val="00341639"/>
    <w:rsid w:val="00346BFF"/>
    <w:rsid w:val="003507E4"/>
    <w:rsid w:val="00351D0D"/>
    <w:rsid w:val="00351E1D"/>
    <w:rsid w:val="0035388B"/>
    <w:rsid w:val="00354B28"/>
    <w:rsid w:val="00357843"/>
    <w:rsid w:val="003603C1"/>
    <w:rsid w:val="00363F0F"/>
    <w:rsid w:val="003659A2"/>
    <w:rsid w:val="00366506"/>
    <w:rsid w:val="003706E5"/>
    <w:rsid w:val="00371713"/>
    <w:rsid w:val="0037501C"/>
    <w:rsid w:val="00377D10"/>
    <w:rsid w:val="00377E51"/>
    <w:rsid w:val="00384326"/>
    <w:rsid w:val="00392939"/>
    <w:rsid w:val="00392EBC"/>
    <w:rsid w:val="0039458E"/>
    <w:rsid w:val="0039460B"/>
    <w:rsid w:val="00394F5E"/>
    <w:rsid w:val="003950FA"/>
    <w:rsid w:val="0039547D"/>
    <w:rsid w:val="00395C8D"/>
    <w:rsid w:val="00396041"/>
    <w:rsid w:val="003A0D2E"/>
    <w:rsid w:val="003A143E"/>
    <w:rsid w:val="003A3AF4"/>
    <w:rsid w:val="003A4E27"/>
    <w:rsid w:val="003B0658"/>
    <w:rsid w:val="003B39EE"/>
    <w:rsid w:val="003B5CC0"/>
    <w:rsid w:val="003C3F68"/>
    <w:rsid w:val="003C7C6C"/>
    <w:rsid w:val="003D05C7"/>
    <w:rsid w:val="003D492B"/>
    <w:rsid w:val="003D7D91"/>
    <w:rsid w:val="003E3801"/>
    <w:rsid w:val="003E676F"/>
    <w:rsid w:val="003F070B"/>
    <w:rsid w:val="003F0D24"/>
    <w:rsid w:val="003F1E6B"/>
    <w:rsid w:val="003F333B"/>
    <w:rsid w:val="003F5097"/>
    <w:rsid w:val="003F5AC2"/>
    <w:rsid w:val="003F5C67"/>
    <w:rsid w:val="004010E5"/>
    <w:rsid w:val="00404248"/>
    <w:rsid w:val="00410421"/>
    <w:rsid w:val="004118AE"/>
    <w:rsid w:val="00411D5E"/>
    <w:rsid w:val="0041452E"/>
    <w:rsid w:val="0041515C"/>
    <w:rsid w:val="004321D5"/>
    <w:rsid w:val="00433B60"/>
    <w:rsid w:val="0043454B"/>
    <w:rsid w:val="00437AAB"/>
    <w:rsid w:val="00447CC1"/>
    <w:rsid w:val="00450DE1"/>
    <w:rsid w:val="00456D3A"/>
    <w:rsid w:val="004608C3"/>
    <w:rsid w:val="00460915"/>
    <w:rsid w:val="00466F58"/>
    <w:rsid w:val="00474561"/>
    <w:rsid w:val="00474D5A"/>
    <w:rsid w:val="0047677F"/>
    <w:rsid w:val="00480136"/>
    <w:rsid w:val="00482E3F"/>
    <w:rsid w:val="00495AFF"/>
    <w:rsid w:val="004A0FD4"/>
    <w:rsid w:val="004A170A"/>
    <w:rsid w:val="004A4B1F"/>
    <w:rsid w:val="004A590E"/>
    <w:rsid w:val="004C2F4A"/>
    <w:rsid w:val="004D1205"/>
    <w:rsid w:val="004D1B74"/>
    <w:rsid w:val="004D2A66"/>
    <w:rsid w:val="004D3E1B"/>
    <w:rsid w:val="004E43C9"/>
    <w:rsid w:val="004E70A1"/>
    <w:rsid w:val="004F610B"/>
    <w:rsid w:val="004F75F2"/>
    <w:rsid w:val="00504023"/>
    <w:rsid w:val="00511425"/>
    <w:rsid w:val="00513282"/>
    <w:rsid w:val="005147AE"/>
    <w:rsid w:val="00516A16"/>
    <w:rsid w:val="00517A94"/>
    <w:rsid w:val="00527437"/>
    <w:rsid w:val="00531149"/>
    <w:rsid w:val="00536712"/>
    <w:rsid w:val="005410EB"/>
    <w:rsid w:val="00550997"/>
    <w:rsid w:val="00551333"/>
    <w:rsid w:val="00553E21"/>
    <w:rsid w:val="005566E8"/>
    <w:rsid w:val="00564DCD"/>
    <w:rsid w:val="00564FFA"/>
    <w:rsid w:val="00566137"/>
    <w:rsid w:val="00575415"/>
    <w:rsid w:val="0057723A"/>
    <w:rsid w:val="005772BB"/>
    <w:rsid w:val="005807A4"/>
    <w:rsid w:val="00581F88"/>
    <w:rsid w:val="00585380"/>
    <w:rsid w:val="00592A01"/>
    <w:rsid w:val="00597713"/>
    <w:rsid w:val="005A0C8C"/>
    <w:rsid w:val="005A0F20"/>
    <w:rsid w:val="005B102C"/>
    <w:rsid w:val="005C1D93"/>
    <w:rsid w:val="005C2B23"/>
    <w:rsid w:val="005C43A4"/>
    <w:rsid w:val="005C71C2"/>
    <w:rsid w:val="005C766F"/>
    <w:rsid w:val="005C7CC9"/>
    <w:rsid w:val="005E1AAF"/>
    <w:rsid w:val="005E7926"/>
    <w:rsid w:val="005F72AF"/>
    <w:rsid w:val="00600F61"/>
    <w:rsid w:val="0060492F"/>
    <w:rsid w:val="00604E50"/>
    <w:rsid w:val="00605418"/>
    <w:rsid w:val="00613D79"/>
    <w:rsid w:val="006167CF"/>
    <w:rsid w:val="0062028B"/>
    <w:rsid w:val="00620387"/>
    <w:rsid w:val="00622486"/>
    <w:rsid w:val="0062621D"/>
    <w:rsid w:val="0063252F"/>
    <w:rsid w:val="00640A50"/>
    <w:rsid w:val="00641BD9"/>
    <w:rsid w:val="00642D0E"/>
    <w:rsid w:val="006457FF"/>
    <w:rsid w:val="00646002"/>
    <w:rsid w:val="00646377"/>
    <w:rsid w:val="00650DC5"/>
    <w:rsid w:val="00651B45"/>
    <w:rsid w:val="00655E51"/>
    <w:rsid w:val="0066035E"/>
    <w:rsid w:val="006637FF"/>
    <w:rsid w:val="00664A85"/>
    <w:rsid w:val="006705D7"/>
    <w:rsid w:val="00672C37"/>
    <w:rsid w:val="0067376B"/>
    <w:rsid w:val="00675D9D"/>
    <w:rsid w:val="00676F52"/>
    <w:rsid w:val="006777D8"/>
    <w:rsid w:val="00685B38"/>
    <w:rsid w:val="00685F81"/>
    <w:rsid w:val="00690DB1"/>
    <w:rsid w:val="0069124D"/>
    <w:rsid w:val="00696EB8"/>
    <w:rsid w:val="006B345E"/>
    <w:rsid w:val="006C6996"/>
    <w:rsid w:val="006D227E"/>
    <w:rsid w:val="006D398C"/>
    <w:rsid w:val="006D5793"/>
    <w:rsid w:val="006E0325"/>
    <w:rsid w:val="006E3AC0"/>
    <w:rsid w:val="006E67CD"/>
    <w:rsid w:val="006F0EE6"/>
    <w:rsid w:val="006F3A39"/>
    <w:rsid w:val="006F4D51"/>
    <w:rsid w:val="007025B3"/>
    <w:rsid w:val="00706346"/>
    <w:rsid w:val="00710000"/>
    <w:rsid w:val="00710437"/>
    <w:rsid w:val="00715E72"/>
    <w:rsid w:val="00725BE9"/>
    <w:rsid w:val="00733A61"/>
    <w:rsid w:val="00736E27"/>
    <w:rsid w:val="007373E7"/>
    <w:rsid w:val="00740542"/>
    <w:rsid w:val="007419BB"/>
    <w:rsid w:val="00743A5C"/>
    <w:rsid w:val="0074420C"/>
    <w:rsid w:val="00746833"/>
    <w:rsid w:val="0074709E"/>
    <w:rsid w:val="00760706"/>
    <w:rsid w:val="00761A6C"/>
    <w:rsid w:val="00762983"/>
    <w:rsid w:val="007630DE"/>
    <w:rsid w:val="00763BB0"/>
    <w:rsid w:val="007647A9"/>
    <w:rsid w:val="00771405"/>
    <w:rsid w:val="00771CF7"/>
    <w:rsid w:val="00775D04"/>
    <w:rsid w:val="007774EC"/>
    <w:rsid w:val="00780BEC"/>
    <w:rsid w:val="00792E9C"/>
    <w:rsid w:val="007A2D58"/>
    <w:rsid w:val="007A2EA5"/>
    <w:rsid w:val="007A67ED"/>
    <w:rsid w:val="007A6F8F"/>
    <w:rsid w:val="007A7039"/>
    <w:rsid w:val="007B1642"/>
    <w:rsid w:val="007B2155"/>
    <w:rsid w:val="007C3902"/>
    <w:rsid w:val="007C79E4"/>
    <w:rsid w:val="007D05E6"/>
    <w:rsid w:val="007D3546"/>
    <w:rsid w:val="007D3D53"/>
    <w:rsid w:val="007D7240"/>
    <w:rsid w:val="007E205E"/>
    <w:rsid w:val="007E2970"/>
    <w:rsid w:val="007E4AFA"/>
    <w:rsid w:val="007F2BFE"/>
    <w:rsid w:val="007F5A75"/>
    <w:rsid w:val="00805A77"/>
    <w:rsid w:val="008124F7"/>
    <w:rsid w:val="008153F6"/>
    <w:rsid w:val="0082318B"/>
    <w:rsid w:val="00823909"/>
    <w:rsid w:val="008243BD"/>
    <w:rsid w:val="008246AD"/>
    <w:rsid w:val="00836D18"/>
    <w:rsid w:val="00837217"/>
    <w:rsid w:val="00844D1C"/>
    <w:rsid w:val="008477E8"/>
    <w:rsid w:val="00860414"/>
    <w:rsid w:val="0086052F"/>
    <w:rsid w:val="00865EBC"/>
    <w:rsid w:val="00867B72"/>
    <w:rsid w:val="0087023C"/>
    <w:rsid w:val="008778BE"/>
    <w:rsid w:val="00886627"/>
    <w:rsid w:val="0089064F"/>
    <w:rsid w:val="008926ED"/>
    <w:rsid w:val="0089430F"/>
    <w:rsid w:val="00895B7B"/>
    <w:rsid w:val="008A3021"/>
    <w:rsid w:val="008A7913"/>
    <w:rsid w:val="008B1CC3"/>
    <w:rsid w:val="008B4801"/>
    <w:rsid w:val="008C13EB"/>
    <w:rsid w:val="008C2E02"/>
    <w:rsid w:val="008D1130"/>
    <w:rsid w:val="008D3F4D"/>
    <w:rsid w:val="008D405C"/>
    <w:rsid w:val="008D4A99"/>
    <w:rsid w:val="008D59DA"/>
    <w:rsid w:val="008D6C69"/>
    <w:rsid w:val="008E3FC2"/>
    <w:rsid w:val="008E4B0F"/>
    <w:rsid w:val="008E7DBD"/>
    <w:rsid w:val="008F171E"/>
    <w:rsid w:val="008F2691"/>
    <w:rsid w:val="008F2999"/>
    <w:rsid w:val="008F69CE"/>
    <w:rsid w:val="00905F95"/>
    <w:rsid w:val="00906116"/>
    <w:rsid w:val="00910DB4"/>
    <w:rsid w:val="00910E46"/>
    <w:rsid w:val="00915C0F"/>
    <w:rsid w:val="009210DD"/>
    <w:rsid w:val="00921A47"/>
    <w:rsid w:val="00924896"/>
    <w:rsid w:val="00927ABB"/>
    <w:rsid w:val="00932363"/>
    <w:rsid w:val="00932E6A"/>
    <w:rsid w:val="009337CB"/>
    <w:rsid w:val="0093755A"/>
    <w:rsid w:val="00937FB8"/>
    <w:rsid w:val="00941AE8"/>
    <w:rsid w:val="00941D95"/>
    <w:rsid w:val="0094244E"/>
    <w:rsid w:val="0095507C"/>
    <w:rsid w:val="009568AB"/>
    <w:rsid w:val="0095709D"/>
    <w:rsid w:val="00961362"/>
    <w:rsid w:val="0096342B"/>
    <w:rsid w:val="00964514"/>
    <w:rsid w:val="009654B3"/>
    <w:rsid w:val="00966AB0"/>
    <w:rsid w:val="00966B06"/>
    <w:rsid w:val="009755EA"/>
    <w:rsid w:val="00975BB9"/>
    <w:rsid w:val="00975E11"/>
    <w:rsid w:val="00980BAA"/>
    <w:rsid w:val="009813D4"/>
    <w:rsid w:val="0098437F"/>
    <w:rsid w:val="00986021"/>
    <w:rsid w:val="0099351C"/>
    <w:rsid w:val="00995E59"/>
    <w:rsid w:val="009A06D4"/>
    <w:rsid w:val="009A1FE3"/>
    <w:rsid w:val="009A4605"/>
    <w:rsid w:val="009A6C0E"/>
    <w:rsid w:val="009A73EF"/>
    <w:rsid w:val="009B6CBC"/>
    <w:rsid w:val="009B7C52"/>
    <w:rsid w:val="009C081E"/>
    <w:rsid w:val="009C6986"/>
    <w:rsid w:val="009D16C7"/>
    <w:rsid w:val="009D4775"/>
    <w:rsid w:val="009D57FF"/>
    <w:rsid w:val="009D583D"/>
    <w:rsid w:val="009E3584"/>
    <w:rsid w:val="009E3A7D"/>
    <w:rsid w:val="009E5079"/>
    <w:rsid w:val="009E5BDD"/>
    <w:rsid w:val="009F3ECC"/>
    <w:rsid w:val="009F5222"/>
    <w:rsid w:val="009F60AF"/>
    <w:rsid w:val="009F7912"/>
    <w:rsid w:val="00A00226"/>
    <w:rsid w:val="00A00A22"/>
    <w:rsid w:val="00A11061"/>
    <w:rsid w:val="00A136F6"/>
    <w:rsid w:val="00A1498B"/>
    <w:rsid w:val="00A167B5"/>
    <w:rsid w:val="00A23277"/>
    <w:rsid w:val="00A302A0"/>
    <w:rsid w:val="00A315BA"/>
    <w:rsid w:val="00A31C01"/>
    <w:rsid w:val="00A35A59"/>
    <w:rsid w:val="00A406F5"/>
    <w:rsid w:val="00A42008"/>
    <w:rsid w:val="00A46E02"/>
    <w:rsid w:val="00A519C2"/>
    <w:rsid w:val="00A530B2"/>
    <w:rsid w:val="00A54C6C"/>
    <w:rsid w:val="00A56439"/>
    <w:rsid w:val="00A616E8"/>
    <w:rsid w:val="00A742A6"/>
    <w:rsid w:val="00A836FB"/>
    <w:rsid w:val="00A84759"/>
    <w:rsid w:val="00A9209F"/>
    <w:rsid w:val="00AA0298"/>
    <w:rsid w:val="00AA3799"/>
    <w:rsid w:val="00AA502B"/>
    <w:rsid w:val="00AB1BA2"/>
    <w:rsid w:val="00AC0EBC"/>
    <w:rsid w:val="00AC78C3"/>
    <w:rsid w:val="00AD04CF"/>
    <w:rsid w:val="00AD3950"/>
    <w:rsid w:val="00AD5E15"/>
    <w:rsid w:val="00AE721A"/>
    <w:rsid w:val="00AE77D2"/>
    <w:rsid w:val="00AF730A"/>
    <w:rsid w:val="00AF7FBF"/>
    <w:rsid w:val="00B0161F"/>
    <w:rsid w:val="00B02DD6"/>
    <w:rsid w:val="00B1005D"/>
    <w:rsid w:val="00B10690"/>
    <w:rsid w:val="00B107AE"/>
    <w:rsid w:val="00B11007"/>
    <w:rsid w:val="00B13226"/>
    <w:rsid w:val="00B1372D"/>
    <w:rsid w:val="00B14403"/>
    <w:rsid w:val="00B1536A"/>
    <w:rsid w:val="00B2120D"/>
    <w:rsid w:val="00B24393"/>
    <w:rsid w:val="00B26630"/>
    <w:rsid w:val="00B27F1E"/>
    <w:rsid w:val="00B30280"/>
    <w:rsid w:val="00B30759"/>
    <w:rsid w:val="00B318F0"/>
    <w:rsid w:val="00B345DC"/>
    <w:rsid w:val="00B4085C"/>
    <w:rsid w:val="00B4194C"/>
    <w:rsid w:val="00B44D1D"/>
    <w:rsid w:val="00B51ABB"/>
    <w:rsid w:val="00B6033A"/>
    <w:rsid w:val="00B60C3D"/>
    <w:rsid w:val="00B63B83"/>
    <w:rsid w:val="00B6595B"/>
    <w:rsid w:val="00B716CA"/>
    <w:rsid w:val="00B724EF"/>
    <w:rsid w:val="00B75843"/>
    <w:rsid w:val="00B75A93"/>
    <w:rsid w:val="00B7704B"/>
    <w:rsid w:val="00B8454F"/>
    <w:rsid w:val="00B9777E"/>
    <w:rsid w:val="00BA09A5"/>
    <w:rsid w:val="00BA2D95"/>
    <w:rsid w:val="00BA4E7F"/>
    <w:rsid w:val="00BA621C"/>
    <w:rsid w:val="00BA7252"/>
    <w:rsid w:val="00BA7F29"/>
    <w:rsid w:val="00BB012C"/>
    <w:rsid w:val="00BB02A4"/>
    <w:rsid w:val="00BB48D7"/>
    <w:rsid w:val="00BB7071"/>
    <w:rsid w:val="00BC2EB9"/>
    <w:rsid w:val="00BC31CD"/>
    <w:rsid w:val="00BC37A1"/>
    <w:rsid w:val="00BC5574"/>
    <w:rsid w:val="00BC65EA"/>
    <w:rsid w:val="00BD0F6B"/>
    <w:rsid w:val="00BD4C62"/>
    <w:rsid w:val="00BD4DDF"/>
    <w:rsid w:val="00BE0CD2"/>
    <w:rsid w:val="00BE36BC"/>
    <w:rsid w:val="00BE5452"/>
    <w:rsid w:val="00BF123C"/>
    <w:rsid w:val="00C01590"/>
    <w:rsid w:val="00C02656"/>
    <w:rsid w:val="00C10180"/>
    <w:rsid w:val="00C1511E"/>
    <w:rsid w:val="00C16EBB"/>
    <w:rsid w:val="00C20945"/>
    <w:rsid w:val="00C21F6C"/>
    <w:rsid w:val="00C22900"/>
    <w:rsid w:val="00C27DE1"/>
    <w:rsid w:val="00C30BE1"/>
    <w:rsid w:val="00C33143"/>
    <w:rsid w:val="00C34ACF"/>
    <w:rsid w:val="00C34DFA"/>
    <w:rsid w:val="00C375D1"/>
    <w:rsid w:val="00C42643"/>
    <w:rsid w:val="00C4464E"/>
    <w:rsid w:val="00C46214"/>
    <w:rsid w:val="00C53320"/>
    <w:rsid w:val="00C53540"/>
    <w:rsid w:val="00C60D33"/>
    <w:rsid w:val="00C62C3D"/>
    <w:rsid w:val="00C62EBE"/>
    <w:rsid w:val="00C71872"/>
    <w:rsid w:val="00C726E1"/>
    <w:rsid w:val="00C72AC7"/>
    <w:rsid w:val="00C75612"/>
    <w:rsid w:val="00C81FD6"/>
    <w:rsid w:val="00C8732C"/>
    <w:rsid w:val="00C87641"/>
    <w:rsid w:val="00C8797A"/>
    <w:rsid w:val="00C92DE6"/>
    <w:rsid w:val="00C92FEB"/>
    <w:rsid w:val="00CA0185"/>
    <w:rsid w:val="00CA12DB"/>
    <w:rsid w:val="00CA375D"/>
    <w:rsid w:val="00CB0418"/>
    <w:rsid w:val="00CB42E0"/>
    <w:rsid w:val="00CB56CA"/>
    <w:rsid w:val="00CB6516"/>
    <w:rsid w:val="00CC2DC2"/>
    <w:rsid w:val="00CC38CE"/>
    <w:rsid w:val="00CC490D"/>
    <w:rsid w:val="00CC4BE8"/>
    <w:rsid w:val="00CD1842"/>
    <w:rsid w:val="00CD222B"/>
    <w:rsid w:val="00CD5426"/>
    <w:rsid w:val="00CD5EB8"/>
    <w:rsid w:val="00CD61AD"/>
    <w:rsid w:val="00CD6761"/>
    <w:rsid w:val="00CE09C3"/>
    <w:rsid w:val="00CF6308"/>
    <w:rsid w:val="00D0260F"/>
    <w:rsid w:val="00D03768"/>
    <w:rsid w:val="00D05827"/>
    <w:rsid w:val="00D100FD"/>
    <w:rsid w:val="00D12BF3"/>
    <w:rsid w:val="00D14F0A"/>
    <w:rsid w:val="00D21448"/>
    <w:rsid w:val="00D2343F"/>
    <w:rsid w:val="00D24067"/>
    <w:rsid w:val="00D24CAB"/>
    <w:rsid w:val="00D34041"/>
    <w:rsid w:val="00D354E5"/>
    <w:rsid w:val="00D36D39"/>
    <w:rsid w:val="00D37D1E"/>
    <w:rsid w:val="00D43731"/>
    <w:rsid w:val="00D43E3F"/>
    <w:rsid w:val="00D44293"/>
    <w:rsid w:val="00D443E1"/>
    <w:rsid w:val="00D46A56"/>
    <w:rsid w:val="00D5292F"/>
    <w:rsid w:val="00D60700"/>
    <w:rsid w:val="00D62541"/>
    <w:rsid w:val="00D63A7B"/>
    <w:rsid w:val="00D64198"/>
    <w:rsid w:val="00D65233"/>
    <w:rsid w:val="00D66E4A"/>
    <w:rsid w:val="00D70E06"/>
    <w:rsid w:val="00D71C14"/>
    <w:rsid w:val="00D720C2"/>
    <w:rsid w:val="00D804AC"/>
    <w:rsid w:val="00D83E8A"/>
    <w:rsid w:val="00D83F1D"/>
    <w:rsid w:val="00D8411E"/>
    <w:rsid w:val="00D85516"/>
    <w:rsid w:val="00D87190"/>
    <w:rsid w:val="00D872EF"/>
    <w:rsid w:val="00D91745"/>
    <w:rsid w:val="00D92215"/>
    <w:rsid w:val="00D93841"/>
    <w:rsid w:val="00D976E1"/>
    <w:rsid w:val="00DA0C28"/>
    <w:rsid w:val="00DA0F8E"/>
    <w:rsid w:val="00DB1223"/>
    <w:rsid w:val="00DC2D3B"/>
    <w:rsid w:val="00DC3BA8"/>
    <w:rsid w:val="00DD08BC"/>
    <w:rsid w:val="00DD0E28"/>
    <w:rsid w:val="00DD2771"/>
    <w:rsid w:val="00DD3E07"/>
    <w:rsid w:val="00DD6054"/>
    <w:rsid w:val="00DD6A65"/>
    <w:rsid w:val="00DE1337"/>
    <w:rsid w:val="00DE3AC4"/>
    <w:rsid w:val="00DE4146"/>
    <w:rsid w:val="00DE681F"/>
    <w:rsid w:val="00DE6EE6"/>
    <w:rsid w:val="00DE760D"/>
    <w:rsid w:val="00DF1FCC"/>
    <w:rsid w:val="00E0077A"/>
    <w:rsid w:val="00E028E5"/>
    <w:rsid w:val="00E05C39"/>
    <w:rsid w:val="00E0746F"/>
    <w:rsid w:val="00E157F4"/>
    <w:rsid w:val="00E1709C"/>
    <w:rsid w:val="00E21F62"/>
    <w:rsid w:val="00E22072"/>
    <w:rsid w:val="00E26BEE"/>
    <w:rsid w:val="00E275E9"/>
    <w:rsid w:val="00E3064E"/>
    <w:rsid w:val="00E3474E"/>
    <w:rsid w:val="00E37355"/>
    <w:rsid w:val="00E40AED"/>
    <w:rsid w:val="00E42BA4"/>
    <w:rsid w:val="00E43059"/>
    <w:rsid w:val="00E46814"/>
    <w:rsid w:val="00E47EC7"/>
    <w:rsid w:val="00E604C3"/>
    <w:rsid w:val="00E634DC"/>
    <w:rsid w:val="00E63CE9"/>
    <w:rsid w:val="00E721E8"/>
    <w:rsid w:val="00E853A5"/>
    <w:rsid w:val="00E91378"/>
    <w:rsid w:val="00E9372F"/>
    <w:rsid w:val="00EA171D"/>
    <w:rsid w:val="00EA31BE"/>
    <w:rsid w:val="00EA7D16"/>
    <w:rsid w:val="00EA7D91"/>
    <w:rsid w:val="00EB0E43"/>
    <w:rsid w:val="00EC0CCD"/>
    <w:rsid w:val="00EC1102"/>
    <w:rsid w:val="00EC7FCF"/>
    <w:rsid w:val="00ED01AC"/>
    <w:rsid w:val="00ED36D5"/>
    <w:rsid w:val="00EE48B1"/>
    <w:rsid w:val="00F016AE"/>
    <w:rsid w:val="00F02B82"/>
    <w:rsid w:val="00F03391"/>
    <w:rsid w:val="00F03B11"/>
    <w:rsid w:val="00F050C2"/>
    <w:rsid w:val="00F050F9"/>
    <w:rsid w:val="00F150F5"/>
    <w:rsid w:val="00F15ECB"/>
    <w:rsid w:val="00F21A32"/>
    <w:rsid w:val="00F23584"/>
    <w:rsid w:val="00F27D24"/>
    <w:rsid w:val="00F31DD4"/>
    <w:rsid w:val="00F42FC6"/>
    <w:rsid w:val="00F450C3"/>
    <w:rsid w:val="00F45545"/>
    <w:rsid w:val="00F46F2F"/>
    <w:rsid w:val="00F50F7D"/>
    <w:rsid w:val="00F619D2"/>
    <w:rsid w:val="00F62F25"/>
    <w:rsid w:val="00F64ABF"/>
    <w:rsid w:val="00F72E87"/>
    <w:rsid w:val="00F74679"/>
    <w:rsid w:val="00F84F5C"/>
    <w:rsid w:val="00F90B53"/>
    <w:rsid w:val="00F911BC"/>
    <w:rsid w:val="00F9472F"/>
    <w:rsid w:val="00F97A35"/>
    <w:rsid w:val="00FA2B40"/>
    <w:rsid w:val="00FA317F"/>
    <w:rsid w:val="00FA6687"/>
    <w:rsid w:val="00FB04C4"/>
    <w:rsid w:val="00FB67EC"/>
    <w:rsid w:val="00FD0D38"/>
    <w:rsid w:val="00FD1C56"/>
    <w:rsid w:val="00FD24BB"/>
    <w:rsid w:val="00FE29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9048"/>
  <w15:docId w15:val="{00903018-7236-4671-AD6C-BFC8EAE9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E50"/>
    <w:pPr>
      <w:spacing w:after="0" w:line="240" w:lineRule="auto"/>
    </w:pPr>
    <w:rPr>
      <w:rFonts w:ascii="Times New Roman" w:eastAsia="Batang" w:hAnsi="Times New Roman" w:cs="Times New Roman"/>
      <w:sz w:val="20"/>
      <w:szCs w:val="20"/>
      <w:lang w:val="uk-UA" w:eastAsia="ru-RU"/>
    </w:rPr>
  </w:style>
  <w:style w:type="paragraph" w:styleId="1">
    <w:name w:val="heading 1"/>
    <w:basedOn w:val="a"/>
    <w:next w:val="a"/>
    <w:link w:val="10"/>
    <w:qFormat/>
    <w:rsid w:val="0019452E"/>
    <w:pPr>
      <w:keepNext/>
      <w:jc w:val="center"/>
      <w:outlineLvl w:val="0"/>
    </w:pPr>
    <w:rPr>
      <w:sz w:val="44"/>
    </w:rPr>
  </w:style>
  <w:style w:type="paragraph" w:styleId="2">
    <w:name w:val="heading 2"/>
    <w:basedOn w:val="a"/>
    <w:next w:val="a"/>
    <w:link w:val="20"/>
    <w:qFormat/>
    <w:rsid w:val="0019452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9452E"/>
    <w:pPr>
      <w:keepNext/>
      <w:jc w:val="center"/>
      <w:outlineLvl w:val="2"/>
    </w:pPr>
    <w:rPr>
      <w:b/>
      <w:sz w:val="52"/>
      <w:lang w:val="en-US"/>
    </w:rPr>
  </w:style>
  <w:style w:type="paragraph" w:styleId="4">
    <w:name w:val="heading 4"/>
    <w:basedOn w:val="a"/>
    <w:next w:val="a"/>
    <w:link w:val="40"/>
    <w:qFormat/>
    <w:rsid w:val="00C34ACF"/>
    <w:pPr>
      <w:keepNext/>
      <w:jc w:val="center"/>
      <w:outlineLvl w:val="3"/>
    </w:pPr>
    <w:rPr>
      <w:rFonts w:eastAsia="Times New Roman"/>
      <w:b/>
      <w:bCs/>
      <w:sz w:val="24"/>
      <w:szCs w:val="24"/>
    </w:rPr>
  </w:style>
  <w:style w:type="paragraph" w:styleId="5">
    <w:name w:val="heading 5"/>
    <w:basedOn w:val="a"/>
    <w:next w:val="a"/>
    <w:link w:val="50"/>
    <w:qFormat/>
    <w:rsid w:val="00C34ACF"/>
    <w:pPr>
      <w:keepNext/>
      <w:shd w:val="clear" w:color="auto" w:fill="FFFFFF"/>
      <w:spacing w:line="360" w:lineRule="atLeast"/>
      <w:jc w:val="center"/>
      <w:outlineLvl w:val="4"/>
    </w:pPr>
    <w:rPr>
      <w:rFonts w:eastAsia="Times New Roman"/>
      <w:b/>
      <w:bCs/>
      <w:color w:val="000000"/>
      <w:spacing w:val="6"/>
      <w:sz w:val="32"/>
      <w:szCs w:val="23"/>
    </w:rPr>
  </w:style>
  <w:style w:type="paragraph" w:styleId="6">
    <w:name w:val="heading 6"/>
    <w:basedOn w:val="a"/>
    <w:next w:val="a"/>
    <w:link w:val="60"/>
    <w:uiPriority w:val="9"/>
    <w:semiHidden/>
    <w:unhideWhenUsed/>
    <w:qFormat/>
    <w:rsid w:val="00C34ACF"/>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52E"/>
    <w:rPr>
      <w:rFonts w:ascii="Times New Roman" w:eastAsia="Batang" w:hAnsi="Times New Roman" w:cs="Times New Roman"/>
      <w:sz w:val="44"/>
      <w:szCs w:val="20"/>
      <w:lang w:eastAsia="ru-RU"/>
    </w:rPr>
  </w:style>
  <w:style w:type="character" w:customStyle="1" w:styleId="20">
    <w:name w:val="Заголовок 2 Знак"/>
    <w:basedOn w:val="a0"/>
    <w:link w:val="2"/>
    <w:rsid w:val="0019452E"/>
    <w:rPr>
      <w:rFonts w:ascii="Arial" w:eastAsia="Batang" w:hAnsi="Arial" w:cs="Arial"/>
      <w:b/>
      <w:bCs/>
      <w:i/>
      <w:iCs/>
      <w:sz w:val="28"/>
      <w:szCs w:val="28"/>
      <w:lang w:eastAsia="ru-RU"/>
    </w:rPr>
  </w:style>
  <w:style w:type="character" w:customStyle="1" w:styleId="30">
    <w:name w:val="Заголовок 3 Знак"/>
    <w:basedOn w:val="a0"/>
    <w:link w:val="3"/>
    <w:rsid w:val="0019452E"/>
    <w:rPr>
      <w:rFonts w:ascii="Times New Roman" w:eastAsia="Batang" w:hAnsi="Times New Roman" w:cs="Times New Roman"/>
      <w:b/>
      <w:sz w:val="52"/>
      <w:szCs w:val="20"/>
      <w:lang w:val="en-US" w:eastAsia="ru-RU"/>
    </w:rPr>
  </w:style>
  <w:style w:type="paragraph" w:styleId="a3">
    <w:name w:val="footer"/>
    <w:basedOn w:val="a"/>
    <w:link w:val="a4"/>
    <w:uiPriority w:val="99"/>
    <w:rsid w:val="0019452E"/>
    <w:pPr>
      <w:tabs>
        <w:tab w:val="center" w:pos="4677"/>
        <w:tab w:val="right" w:pos="9355"/>
      </w:tabs>
    </w:pPr>
  </w:style>
  <w:style w:type="character" w:customStyle="1" w:styleId="a4">
    <w:name w:val="Нижній колонтитул Знак"/>
    <w:basedOn w:val="a0"/>
    <w:link w:val="a3"/>
    <w:uiPriority w:val="99"/>
    <w:rsid w:val="0019452E"/>
    <w:rPr>
      <w:rFonts w:ascii="Times New Roman" w:eastAsia="Batang" w:hAnsi="Times New Roman" w:cs="Times New Roman"/>
      <w:sz w:val="20"/>
      <w:szCs w:val="20"/>
      <w:lang w:eastAsia="ru-RU"/>
    </w:rPr>
  </w:style>
  <w:style w:type="character" w:styleId="a5">
    <w:name w:val="page number"/>
    <w:basedOn w:val="a0"/>
    <w:uiPriority w:val="99"/>
    <w:rsid w:val="0019452E"/>
  </w:style>
  <w:style w:type="paragraph" w:styleId="a6">
    <w:name w:val="Body Text"/>
    <w:basedOn w:val="a"/>
    <w:link w:val="a7"/>
    <w:uiPriority w:val="1"/>
    <w:qFormat/>
    <w:rsid w:val="0019452E"/>
    <w:pPr>
      <w:jc w:val="both"/>
    </w:pPr>
    <w:rPr>
      <w:rFonts w:eastAsia="Times New Roman"/>
      <w:sz w:val="28"/>
      <w:szCs w:val="28"/>
    </w:rPr>
  </w:style>
  <w:style w:type="character" w:customStyle="1" w:styleId="a7">
    <w:name w:val="Основний текст Знак"/>
    <w:basedOn w:val="a0"/>
    <w:link w:val="a6"/>
    <w:rsid w:val="0019452E"/>
    <w:rPr>
      <w:rFonts w:ascii="Times New Roman" w:eastAsia="Times New Roman" w:hAnsi="Times New Roman" w:cs="Times New Roman"/>
      <w:sz w:val="28"/>
      <w:szCs w:val="28"/>
      <w:lang w:val="uk-UA" w:eastAsia="ru-RU"/>
    </w:rPr>
  </w:style>
  <w:style w:type="paragraph" w:styleId="a8">
    <w:name w:val="Body Text Indent"/>
    <w:basedOn w:val="a"/>
    <w:link w:val="a9"/>
    <w:rsid w:val="0019452E"/>
    <w:pPr>
      <w:spacing w:after="120"/>
      <w:ind w:left="283"/>
    </w:pPr>
    <w:rPr>
      <w:rFonts w:eastAsia="Times New Roman"/>
    </w:rPr>
  </w:style>
  <w:style w:type="character" w:customStyle="1" w:styleId="a9">
    <w:name w:val="Основний текст з відступом Знак"/>
    <w:basedOn w:val="a0"/>
    <w:link w:val="a8"/>
    <w:rsid w:val="0019452E"/>
    <w:rPr>
      <w:rFonts w:ascii="Times New Roman" w:eastAsia="Times New Roman" w:hAnsi="Times New Roman" w:cs="Times New Roman"/>
      <w:sz w:val="20"/>
      <w:szCs w:val="20"/>
      <w:lang w:eastAsia="ru-RU"/>
    </w:rPr>
  </w:style>
  <w:style w:type="paragraph" w:styleId="aa">
    <w:name w:val="Normal (Web)"/>
    <w:basedOn w:val="a"/>
    <w:uiPriority w:val="99"/>
    <w:rsid w:val="0019452E"/>
    <w:pPr>
      <w:spacing w:before="100" w:beforeAutospacing="1" w:after="100" w:afterAutospacing="1"/>
    </w:pPr>
    <w:rPr>
      <w:rFonts w:eastAsia="Times New Roman"/>
      <w:sz w:val="24"/>
      <w:szCs w:val="24"/>
      <w:lang w:eastAsia="uk-UA"/>
    </w:rPr>
  </w:style>
  <w:style w:type="paragraph" w:customStyle="1" w:styleId="11">
    <w:name w:val="Основной текст1"/>
    <w:basedOn w:val="a"/>
    <w:link w:val="ab"/>
    <w:rsid w:val="00264C18"/>
    <w:pPr>
      <w:widowControl w:val="0"/>
      <w:shd w:val="clear" w:color="auto" w:fill="FFFFFF"/>
      <w:spacing w:line="240" w:lineRule="exact"/>
      <w:ind w:firstLine="600"/>
      <w:jc w:val="both"/>
    </w:pPr>
    <w:rPr>
      <w:rFonts w:eastAsia="Times New Roman"/>
      <w:sz w:val="22"/>
      <w:szCs w:val="22"/>
      <w:lang w:eastAsia="zh-CN"/>
    </w:rPr>
  </w:style>
  <w:style w:type="paragraph" w:styleId="ac">
    <w:name w:val="List Paragraph"/>
    <w:basedOn w:val="a"/>
    <w:link w:val="ad"/>
    <w:uiPriority w:val="34"/>
    <w:qFormat/>
    <w:rsid w:val="00301E22"/>
    <w:pPr>
      <w:ind w:left="720"/>
      <w:contextualSpacing/>
    </w:pPr>
  </w:style>
  <w:style w:type="paragraph" w:styleId="ae">
    <w:name w:val="Balloon Text"/>
    <w:basedOn w:val="a"/>
    <w:link w:val="af"/>
    <w:uiPriority w:val="99"/>
    <w:semiHidden/>
    <w:unhideWhenUsed/>
    <w:rsid w:val="00860414"/>
    <w:rPr>
      <w:rFonts w:ascii="Tahoma" w:hAnsi="Tahoma" w:cs="Tahoma"/>
      <w:sz w:val="16"/>
      <w:szCs w:val="16"/>
    </w:rPr>
  </w:style>
  <w:style w:type="character" w:customStyle="1" w:styleId="af">
    <w:name w:val="Текст у виносці Знак"/>
    <w:basedOn w:val="a0"/>
    <w:link w:val="ae"/>
    <w:uiPriority w:val="99"/>
    <w:semiHidden/>
    <w:rsid w:val="00860414"/>
    <w:rPr>
      <w:rFonts w:ascii="Tahoma" w:eastAsia="Batang" w:hAnsi="Tahoma" w:cs="Tahoma"/>
      <w:sz w:val="16"/>
      <w:szCs w:val="16"/>
      <w:lang w:eastAsia="ru-RU"/>
    </w:rPr>
  </w:style>
  <w:style w:type="character" w:customStyle="1" w:styleId="51">
    <w:name w:val="Основний текст (5)_"/>
    <w:basedOn w:val="a0"/>
    <w:link w:val="52"/>
    <w:rsid w:val="00D24CAB"/>
    <w:rPr>
      <w:rFonts w:ascii="Times New Roman" w:eastAsia="Times New Roman" w:hAnsi="Times New Roman" w:cs="Times New Roman"/>
      <w:sz w:val="20"/>
      <w:szCs w:val="20"/>
      <w:shd w:val="clear" w:color="auto" w:fill="FFFFFF"/>
    </w:rPr>
  </w:style>
  <w:style w:type="paragraph" w:customStyle="1" w:styleId="52">
    <w:name w:val="Основний текст (5)"/>
    <w:basedOn w:val="a"/>
    <w:link w:val="51"/>
    <w:rsid w:val="00D24CAB"/>
    <w:pPr>
      <w:shd w:val="clear" w:color="auto" w:fill="FFFFFF"/>
      <w:spacing w:after="540" w:line="283" w:lineRule="exact"/>
      <w:jc w:val="both"/>
    </w:pPr>
    <w:rPr>
      <w:rFonts w:eastAsia="Times New Roman"/>
      <w:lang w:eastAsia="en-US"/>
    </w:rPr>
  </w:style>
  <w:style w:type="paragraph" w:customStyle="1" w:styleId="Textbody">
    <w:name w:val="Text body"/>
    <w:basedOn w:val="a"/>
    <w:rsid w:val="00B75843"/>
    <w:pPr>
      <w:suppressAutoHyphens/>
      <w:autoSpaceDN w:val="0"/>
      <w:spacing w:after="120" w:line="276" w:lineRule="auto"/>
      <w:textAlignment w:val="baseline"/>
    </w:pPr>
    <w:rPr>
      <w:rFonts w:ascii="Calibri" w:eastAsia="SimSun" w:hAnsi="Calibri" w:cs="Calibri"/>
      <w:kern w:val="3"/>
      <w:sz w:val="22"/>
      <w:szCs w:val="22"/>
      <w:lang w:eastAsia="en-US"/>
    </w:rPr>
  </w:style>
  <w:style w:type="character" w:customStyle="1" w:styleId="7">
    <w:name w:val="Основний текст (7)_"/>
    <w:basedOn w:val="a0"/>
    <w:link w:val="70"/>
    <w:rsid w:val="007F2BFE"/>
    <w:rPr>
      <w:rFonts w:ascii="Times New Roman" w:eastAsia="Times New Roman" w:hAnsi="Times New Roman" w:cs="Times New Roman"/>
      <w:sz w:val="19"/>
      <w:szCs w:val="19"/>
      <w:shd w:val="clear" w:color="auto" w:fill="FFFFFF"/>
    </w:rPr>
  </w:style>
  <w:style w:type="character" w:customStyle="1" w:styleId="af0">
    <w:name w:val="Підпис до таблиці_"/>
    <w:basedOn w:val="a0"/>
    <w:link w:val="af1"/>
    <w:rsid w:val="007F2BFE"/>
    <w:rPr>
      <w:rFonts w:ascii="Times New Roman" w:eastAsia="Times New Roman" w:hAnsi="Times New Roman" w:cs="Times New Roman"/>
      <w:sz w:val="20"/>
      <w:szCs w:val="20"/>
      <w:shd w:val="clear" w:color="auto" w:fill="FFFFFF"/>
    </w:rPr>
  </w:style>
  <w:style w:type="character" w:customStyle="1" w:styleId="41">
    <w:name w:val="Підпис до таблиці (4)_"/>
    <w:basedOn w:val="a0"/>
    <w:link w:val="42"/>
    <w:rsid w:val="007F2BFE"/>
    <w:rPr>
      <w:rFonts w:ascii="Times New Roman" w:eastAsia="Times New Roman" w:hAnsi="Times New Roman" w:cs="Times New Roman"/>
      <w:sz w:val="14"/>
      <w:szCs w:val="14"/>
      <w:shd w:val="clear" w:color="auto" w:fill="FFFFFF"/>
    </w:rPr>
  </w:style>
  <w:style w:type="character" w:customStyle="1" w:styleId="8">
    <w:name w:val="Основний текст (8)_"/>
    <w:basedOn w:val="a0"/>
    <w:link w:val="80"/>
    <w:rsid w:val="007F2BFE"/>
    <w:rPr>
      <w:rFonts w:ascii="Times New Roman" w:eastAsia="Times New Roman" w:hAnsi="Times New Roman" w:cs="Times New Roman"/>
      <w:sz w:val="20"/>
      <w:szCs w:val="20"/>
      <w:shd w:val="clear" w:color="auto" w:fill="FFFFFF"/>
    </w:rPr>
  </w:style>
  <w:style w:type="character" w:customStyle="1" w:styleId="100">
    <w:name w:val="Основний текст (10)_"/>
    <w:basedOn w:val="a0"/>
    <w:link w:val="101"/>
    <w:rsid w:val="007F2BFE"/>
    <w:rPr>
      <w:rFonts w:ascii="Times New Roman" w:eastAsia="Times New Roman" w:hAnsi="Times New Roman" w:cs="Times New Roman"/>
      <w:sz w:val="18"/>
      <w:szCs w:val="18"/>
      <w:shd w:val="clear" w:color="auto" w:fill="FFFFFF"/>
    </w:rPr>
  </w:style>
  <w:style w:type="character" w:customStyle="1" w:styleId="9">
    <w:name w:val="Основний текст (9)_"/>
    <w:basedOn w:val="a0"/>
    <w:link w:val="90"/>
    <w:rsid w:val="007F2BFE"/>
    <w:rPr>
      <w:rFonts w:ascii="Times New Roman" w:eastAsia="Times New Roman" w:hAnsi="Times New Roman" w:cs="Times New Roman"/>
      <w:sz w:val="8"/>
      <w:szCs w:val="8"/>
      <w:shd w:val="clear" w:color="auto" w:fill="FFFFFF"/>
    </w:rPr>
  </w:style>
  <w:style w:type="character" w:customStyle="1" w:styleId="7-1pt">
    <w:name w:val="Основний текст (7) + Інтервал -1 pt"/>
    <w:basedOn w:val="7"/>
    <w:rsid w:val="007F2BFE"/>
    <w:rPr>
      <w:rFonts w:ascii="Times New Roman" w:eastAsia="Times New Roman" w:hAnsi="Times New Roman" w:cs="Times New Roman"/>
      <w:spacing w:val="-20"/>
      <w:sz w:val="19"/>
      <w:szCs w:val="19"/>
      <w:shd w:val="clear" w:color="auto" w:fill="FFFFFF"/>
    </w:rPr>
  </w:style>
  <w:style w:type="paragraph" w:customStyle="1" w:styleId="70">
    <w:name w:val="Основний текст (7)"/>
    <w:basedOn w:val="a"/>
    <w:link w:val="7"/>
    <w:rsid w:val="007F2BFE"/>
    <w:pPr>
      <w:shd w:val="clear" w:color="auto" w:fill="FFFFFF"/>
      <w:spacing w:line="0" w:lineRule="atLeast"/>
    </w:pPr>
    <w:rPr>
      <w:rFonts w:eastAsia="Times New Roman"/>
      <w:sz w:val="19"/>
      <w:szCs w:val="19"/>
      <w:lang w:eastAsia="en-US"/>
    </w:rPr>
  </w:style>
  <w:style w:type="paragraph" w:customStyle="1" w:styleId="af1">
    <w:name w:val="Підпис до таблиці"/>
    <w:basedOn w:val="a"/>
    <w:link w:val="af0"/>
    <w:rsid w:val="007F2BFE"/>
    <w:pPr>
      <w:shd w:val="clear" w:color="auto" w:fill="FFFFFF"/>
      <w:spacing w:line="0" w:lineRule="atLeast"/>
    </w:pPr>
    <w:rPr>
      <w:rFonts w:eastAsia="Times New Roman"/>
      <w:lang w:eastAsia="en-US"/>
    </w:rPr>
  </w:style>
  <w:style w:type="paragraph" w:customStyle="1" w:styleId="42">
    <w:name w:val="Підпис до таблиці (4)"/>
    <w:basedOn w:val="a"/>
    <w:link w:val="41"/>
    <w:rsid w:val="007F2BFE"/>
    <w:pPr>
      <w:shd w:val="clear" w:color="auto" w:fill="FFFFFF"/>
      <w:spacing w:line="0" w:lineRule="atLeast"/>
    </w:pPr>
    <w:rPr>
      <w:rFonts w:eastAsia="Times New Roman"/>
      <w:sz w:val="14"/>
      <w:szCs w:val="14"/>
      <w:lang w:eastAsia="en-US"/>
    </w:rPr>
  </w:style>
  <w:style w:type="paragraph" w:customStyle="1" w:styleId="80">
    <w:name w:val="Основний текст (8)"/>
    <w:basedOn w:val="a"/>
    <w:link w:val="8"/>
    <w:rsid w:val="007F2BFE"/>
    <w:pPr>
      <w:shd w:val="clear" w:color="auto" w:fill="FFFFFF"/>
      <w:spacing w:after="60" w:line="0" w:lineRule="atLeast"/>
    </w:pPr>
    <w:rPr>
      <w:rFonts w:eastAsia="Times New Roman"/>
      <w:lang w:eastAsia="en-US"/>
    </w:rPr>
  </w:style>
  <w:style w:type="paragraph" w:customStyle="1" w:styleId="101">
    <w:name w:val="Основний текст (10)"/>
    <w:basedOn w:val="a"/>
    <w:link w:val="100"/>
    <w:rsid w:val="007F2BFE"/>
    <w:pPr>
      <w:shd w:val="clear" w:color="auto" w:fill="FFFFFF"/>
      <w:spacing w:line="0" w:lineRule="atLeast"/>
    </w:pPr>
    <w:rPr>
      <w:rFonts w:eastAsia="Times New Roman"/>
      <w:sz w:val="18"/>
      <w:szCs w:val="18"/>
      <w:lang w:eastAsia="en-US"/>
    </w:rPr>
  </w:style>
  <w:style w:type="paragraph" w:customStyle="1" w:styleId="90">
    <w:name w:val="Основний текст (9)"/>
    <w:basedOn w:val="a"/>
    <w:link w:val="9"/>
    <w:rsid w:val="007F2BFE"/>
    <w:pPr>
      <w:shd w:val="clear" w:color="auto" w:fill="FFFFFF"/>
      <w:spacing w:line="0" w:lineRule="atLeast"/>
    </w:pPr>
    <w:rPr>
      <w:rFonts w:eastAsia="Times New Roman"/>
      <w:sz w:val="8"/>
      <w:szCs w:val="8"/>
      <w:lang w:eastAsia="en-US"/>
    </w:rPr>
  </w:style>
  <w:style w:type="character" w:customStyle="1" w:styleId="ab">
    <w:name w:val="Основной текст_"/>
    <w:link w:val="11"/>
    <w:rsid w:val="00B1372D"/>
    <w:rPr>
      <w:rFonts w:ascii="Times New Roman" w:eastAsia="Times New Roman" w:hAnsi="Times New Roman" w:cs="Times New Roman"/>
      <w:shd w:val="clear" w:color="auto" w:fill="FFFFFF"/>
      <w:lang w:val="uk-UA" w:eastAsia="zh-CN"/>
    </w:rPr>
  </w:style>
  <w:style w:type="table" w:customStyle="1" w:styleId="TableNormal">
    <w:name w:val="Table Normal"/>
    <w:uiPriority w:val="2"/>
    <w:semiHidden/>
    <w:unhideWhenUsed/>
    <w:qFormat/>
    <w:rsid w:val="00327E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7ECE"/>
    <w:pPr>
      <w:widowControl w:val="0"/>
      <w:autoSpaceDE w:val="0"/>
      <w:autoSpaceDN w:val="0"/>
    </w:pPr>
    <w:rPr>
      <w:rFonts w:eastAsia="Times New Roman"/>
      <w:sz w:val="22"/>
      <w:szCs w:val="22"/>
      <w:lang w:eastAsia="en-US"/>
    </w:rPr>
  </w:style>
  <w:style w:type="table" w:styleId="af2">
    <w:name w:val="Table Grid"/>
    <w:basedOn w:val="a1"/>
    <w:uiPriority w:val="59"/>
    <w:rsid w:val="00327E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C34AC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C34ACF"/>
    <w:rPr>
      <w:rFonts w:ascii="Times New Roman" w:eastAsia="Times New Roman" w:hAnsi="Times New Roman" w:cs="Times New Roman"/>
      <w:b/>
      <w:bCs/>
      <w:color w:val="000000"/>
      <w:spacing w:val="6"/>
      <w:sz w:val="32"/>
      <w:szCs w:val="23"/>
      <w:shd w:val="clear" w:color="auto" w:fill="FFFFFF"/>
      <w:lang w:val="uk-UA" w:eastAsia="ru-RU"/>
    </w:rPr>
  </w:style>
  <w:style w:type="character" w:customStyle="1" w:styleId="60">
    <w:name w:val="Заголовок 6 Знак"/>
    <w:basedOn w:val="a0"/>
    <w:link w:val="6"/>
    <w:uiPriority w:val="9"/>
    <w:semiHidden/>
    <w:rsid w:val="00C34ACF"/>
    <w:rPr>
      <w:rFonts w:ascii="Calibri" w:eastAsia="Times New Roman" w:hAnsi="Calibri" w:cs="Times New Roman"/>
      <w:b/>
      <w:bCs/>
      <w:lang w:eastAsia="ru-RU"/>
    </w:rPr>
  </w:style>
  <w:style w:type="paragraph" w:styleId="21">
    <w:name w:val="Body Text Indent 2"/>
    <w:basedOn w:val="a"/>
    <w:link w:val="22"/>
    <w:semiHidden/>
    <w:rsid w:val="00C34ACF"/>
    <w:pPr>
      <w:tabs>
        <w:tab w:val="left" w:pos="1215"/>
      </w:tabs>
      <w:ind w:firstLine="851"/>
      <w:jc w:val="both"/>
    </w:pPr>
    <w:rPr>
      <w:rFonts w:eastAsia="Times New Roman"/>
      <w:sz w:val="28"/>
      <w:szCs w:val="24"/>
    </w:rPr>
  </w:style>
  <w:style w:type="character" w:customStyle="1" w:styleId="22">
    <w:name w:val="Основний текст з відступом 2 Знак"/>
    <w:basedOn w:val="a0"/>
    <w:link w:val="21"/>
    <w:semiHidden/>
    <w:rsid w:val="00C34ACF"/>
    <w:rPr>
      <w:rFonts w:ascii="Times New Roman" w:eastAsia="Times New Roman" w:hAnsi="Times New Roman" w:cs="Times New Roman"/>
      <w:sz w:val="28"/>
      <w:szCs w:val="24"/>
      <w:lang w:val="uk-UA" w:eastAsia="ru-RU"/>
    </w:rPr>
  </w:style>
  <w:style w:type="paragraph" w:styleId="31">
    <w:name w:val="Body Text Indent 3"/>
    <w:basedOn w:val="a"/>
    <w:link w:val="32"/>
    <w:uiPriority w:val="99"/>
    <w:rsid w:val="00C34ACF"/>
    <w:pPr>
      <w:ind w:left="720" w:hanging="180"/>
    </w:pPr>
    <w:rPr>
      <w:rFonts w:eastAsia="Times New Roman"/>
      <w:sz w:val="28"/>
      <w:szCs w:val="24"/>
    </w:rPr>
  </w:style>
  <w:style w:type="character" w:customStyle="1" w:styleId="32">
    <w:name w:val="Основний текст з відступом 3 Знак"/>
    <w:basedOn w:val="a0"/>
    <w:link w:val="31"/>
    <w:uiPriority w:val="99"/>
    <w:rsid w:val="00C34ACF"/>
    <w:rPr>
      <w:rFonts w:ascii="Times New Roman" w:eastAsia="Times New Roman" w:hAnsi="Times New Roman" w:cs="Times New Roman"/>
      <w:sz w:val="28"/>
      <w:szCs w:val="24"/>
      <w:lang w:val="uk-UA" w:eastAsia="ru-RU"/>
    </w:rPr>
  </w:style>
  <w:style w:type="paragraph" w:styleId="af3">
    <w:name w:val="Document Map"/>
    <w:basedOn w:val="a"/>
    <w:link w:val="af4"/>
    <w:uiPriority w:val="99"/>
    <w:semiHidden/>
    <w:unhideWhenUsed/>
    <w:rsid w:val="00C34ACF"/>
    <w:rPr>
      <w:rFonts w:ascii="Tahoma" w:eastAsia="Times New Roman" w:hAnsi="Tahoma" w:cs="Tahoma"/>
      <w:sz w:val="16"/>
      <w:szCs w:val="16"/>
    </w:rPr>
  </w:style>
  <w:style w:type="character" w:customStyle="1" w:styleId="af4">
    <w:name w:val="Схема документа Знак"/>
    <w:basedOn w:val="a0"/>
    <w:link w:val="af3"/>
    <w:uiPriority w:val="99"/>
    <w:semiHidden/>
    <w:rsid w:val="00C34ACF"/>
    <w:rPr>
      <w:rFonts w:ascii="Tahoma" w:eastAsia="Times New Roman" w:hAnsi="Tahoma" w:cs="Tahoma"/>
      <w:sz w:val="16"/>
      <w:szCs w:val="16"/>
      <w:lang w:eastAsia="ru-RU"/>
    </w:rPr>
  </w:style>
  <w:style w:type="paragraph" w:styleId="af5">
    <w:name w:val="No Spacing"/>
    <w:uiPriority w:val="1"/>
    <w:qFormat/>
    <w:rsid w:val="00C34ACF"/>
    <w:pPr>
      <w:spacing w:after="0" w:line="240" w:lineRule="auto"/>
    </w:pPr>
    <w:rPr>
      <w:rFonts w:ascii="Calibri" w:eastAsia="Calibri" w:hAnsi="Calibri" w:cs="Times New Roman"/>
      <w:lang w:val="uk-UA"/>
    </w:rPr>
  </w:style>
  <w:style w:type="paragraph" w:styleId="af6">
    <w:name w:val="header"/>
    <w:basedOn w:val="a"/>
    <w:link w:val="af7"/>
    <w:uiPriority w:val="99"/>
    <w:rsid w:val="00C34ACF"/>
    <w:pPr>
      <w:tabs>
        <w:tab w:val="center" w:pos="4153"/>
        <w:tab w:val="right" w:pos="8306"/>
      </w:tabs>
    </w:pPr>
    <w:rPr>
      <w:rFonts w:eastAsia="Times New Roman"/>
      <w:sz w:val="24"/>
      <w:szCs w:val="24"/>
    </w:rPr>
  </w:style>
  <w:style w:type="character" w:customStyle="1" w:styleId="af7">
    <w:name w:val="Верхній колонтитул Знак"/>
    <w:basedOn w:val="a0"/>
    <w:link w:val="af6"/>
    <w:uiPriority w:val="99"/>
    <w:rsid w:val="00C34ACF"/>
    <w:rPr>
      <w:rFonts w:ascii="Times New Roman" w:eastAsia="Times New Roman" w:hAnsi="Times New Roman" w:cs="Times New Roman"/>
      <w:sz w:val="24"/>
      <w:szCs w:val="24"/>
      <w:lang w:eastAsia="ru-RU"/>
    </w:rPr>
  </w:style>
  <w:style w:type="paragraph" w:styleId="af8">
    <w:name w:val="Block Text"/>
    <w:basedOn w:val="a"/>
    <w:rsid w:val="00C34ACF"/>
    <w:pPr>
      <w:shd w:val="clear" w:color="auto" w:fill="FFFFFF"/>
      <w:ind w:left="-6" w:right="6"/>
      <w:jc w:val="both"/>
    </w:pPr>
    <w:rPr>
      <w:rFonts w:eastAsia="Times New Roman"/>
      <w:sz w:val="28"/>
      <w:szCs w:val="24"/>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C34ACF"/>
    <w:rPr>
      <w:rFonts w:ascii="Verdana" w:eastAsia="Times New Roman" w:hAnsi="Verdana" w:cs="Verdana"/>
      <w:lang w:val="en-US" w:eastAsia="en-US"/>
    </w:rPr>
  </w:style>
  <w:style w:type="paragraph" w:customStyle="1" w:styleId="rvps2">
    <w:name w:val="rvps2"/>
    <w:basedOn w:val="a"/>
    <w:semiHidden/>
    <w:rsid w:val="00C34ACF"/>
    <w:pPr>
      <w:spacing w:before="100" w:beforeAutospacing="1" w:after="100" w:afterAutospacing="1"/>
    </w:pPr>
    <w:rPr>
      <w:rFonts w:eastAsia="Times New Roman"/>
      <w:sz w:val="24"/>
      <w:szCs w:val="24"/>
    </w:rPr>
  </w:style>
  <w:style w:type="paragraph" w:customStyle="1" w:styleId="af9">
    <w:name w:val="Розпорядження"/>
    <w:basedOn w:val="a"/>
    <w:link w:val="afa"/>
    <w:qFormat/>
    <w:rsid w:val="00C34ACF"/>
    <w:pPr>
      <w:jc w:val="center"/>
    </w:pPr>
    <w:rPr>
      <w:rFonts w:eastAsia="Times New Roman"/>
      <w:sz w:val="24"/>
      <w:szCs w:val="24"/>
    </w:rPr>
  </w:style>
  <w:style w:type="character" w:customStyle="1" w:styleId="afa">
    <w:name w:val="Розпорядження Знак"/>
    <w:link w:val="af9"/>
    <w:qFormat/>
    <w:rsid w:val="00C34ACF"/>
    <w:rPr>
      <w:rFonts w:ascii="Times New Roman" w:eastAsia="Times New Roman" w:hAnsi="Times New Roman" w:cs="Times New Roman"/>
      <w:sz w:val="24"/>
      <w:szCs w:val="24"/>
    </w:rPr>
  </w:style>
  <w:style w:type="paragraph" w:customStyle="1" w:styleId="110">
    <w:name w:val="Заголовок 11"/>
    <w:basedOn w:val="a"/>
    <w:uiPriority w:val="1"/>
    <w:qFormat/>
    <w:rsid w:val="00C34ACF"/>
    <w:pPr>
      <w:widowControl w:val="0"/>
      <w:autoSpaceDE w:val="0"/>
      <w:autoSpaceDN w:val="0"/>
      <w:jc w:val="center"/>
      <w:outlineLvl w:val="1"/>
    </w:pPr>
    <w:rPr>
      <w:rFonts w:ascii="Arial" w:eastAsia="Arial" w:hAnsi="Arial" w:cs="Arial"/>
      <w:b/>
      <w:bCs/>
      <w:sz w:val="22"/>
      <w:szCs w:val="22"/>
      <w:lang w:eastAsia="en-US"/>
    </w:rPr>
  </w:style>
  <w:style w:type="paragraph" w:customStyle="1" w:styleId="210">
    <w:name w:val="Заголовок 21"/>
    <w:basedOn w:val="a"/>
    <w:uiPriority w:val="1"/>
    <w:qFormat/>
    <w:rsid w:val="00C34ACF"/>
    <w:pPr>
      <w:widowControl w:val="0"/>
      <w:autoSpaceDE w:val="0"/>
      <w:autoSpaceDN w:val="0"/>
      <w:spacing w:before="120"/>
      <w:ind w:left="179"/>
      <w:jc w:val="both"/>
      <w:outlineLvl w:val="2"/>
    </w:pPr>
    <w:rPr>
      <w:rFonts w:ascii="Arial" w:eastAsia="Arial" w:hAnsi="Arial" w:cs="Arial"/>
      <w:b/>
      <w:bCs/>
      <w:sz w:val="22"/>
      <w:szCs w:val="22"/>
      <w:lang w:eastAsia="en-US"/>
    </w:rPr>
  </w:style>
  <w:style w:type="character" w:styleId="afb">
    <w:name w:val="annotation reference"/>
    <w:uiPriority w:val="99"/>
    <w:unhideWhenUsed/>
    <w:rsid w:val="00C34ACF"/>
    <w:rPr>
      <w:sz w:val="16"/>
      <w:szCs w:val="16"/>
    </w:rPr>
  </w:style>
  <w:style w:type="paragraph" w:styleId="afc">
    <w:name w:val="annotation text"/>
    <w:basedOn w:val="a"/>
    <w:link w:val="afd"/>
    <w:uiPriority w:val="99"/>
    <w:unhideWhenUsed/>
    <w:rsid w:val="00C34ACF"/>
    <w:pPr>
      <w:widowControl w:val="0"/>
      <w:autoSpaceDE w:val="0"/>
      <w:autoSpaceDN w:val="0"/>
    </w:pPr>
    <w:rPr>
      <w:rFonts w:ascii="Arial" w:eastAsia="Arial" w:hAnsi="Arial" w:cs="Arial"/>
      <w:lang w:eastAsia="en-US"/>
    </w:rPr>
  </w:style>
  <w:style w:type="character" w:customStyle="1" w:styleId="afd">
    <w:name w:val="Текст примітки Знак"/>
    <w:basedOn w:val="a0"/>
    <w:link w:val="afc"/>
    <w:uiPriority w:val="99"/>
    <w:rsid w:val="00C34ACF"/>
    <w:rPr>
      <w:rFonts w:ascii="Arial" w:eastAsia="Arial" w:hAnsi="Arial" w:cs="Arial"/>
      <w:sz w:val="20"/>
      <w:szCs w:val="20"/>
      <w:lang w:val="uk-UA"/>
    </w:rPr>
  </w:style>
  <w:style w:type="paragraph" w:styleId="afe">
    <w:name w:val="annotation subject"/>
    <w:basedOn w:val="afc"/>
    <w:next w:val="afc"/>
    <w:link w:val="aff"/>
    <w:uiPriority w:val="99"/>
    <w:unhideWhenUsed/>
    <w:rsid w:val="00C34ACF"/>
    <w:rPr>
      <w:b/>
      <w:bCs/>
    </w:rPr>
  </w:style>
  <w:style w:type="character" w:customStyle="1" w:styleId="aff">
    <w:name w:val="Тема примітки Знак"/>
    <w:basedOn w:val="afd"/>
    <w:link w:val="afe"/>
    <w:uiPriority w:val="99"/>
    <w:rsid w:val="00C34ACF"/>
    <w:rPr>
      <w:rFonts w:ascii="Arial" w:eastAsia="Arial" w:hAnsi="Arial" w:cs="Arial"/>
      <w:b/>
      <w:bCs/>
      <w:sz w:val="20"/>
      <w:szCs w:val="20"/>
      <w:lang w:val="uk-UA"/>
    </w:rPr>
  </w:style>
  <w:style w:type="paragraph" w:customStyle="1" w:styleId="Default">
    <w:name w:val="Default"/>
    <w:rsid w:val="001B09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Абзац списку Знак"/>
    <w:link w:val="ac"/>
    <w:uiPriority w:val="34"/>
    <w:rsid w:val="005C766F"/>
    <w:rPr>
      <w:rFonts w:ascii="Times New Roman" w:eastAsia="Batang" w:hAnsi="Times New Roman" w:cs="Times New Roman"/>
      <w:sz w:val="20"/>
      <w:szCs w:val="20"/>
      <w:lang w:val="uk-UA" w:eastAsia="ru-RU"/>
    </w:rPr>
  </w:style>
  <w:style w:type="paragraph" w:customStyle="1" w:styleId="22222">
    <w:name w:val="22222"/>
    <w:basedOn w:val="a"/>
    <w:link w:val="222220"/>
    <w:qFormat/>
    <w:rsid w:val="005C766F"/>
    <w:pPr>
      <w:widowControl w:val="0"/>
      <w:suppressAutoHyphens/>
      <w:autoSpaceDE w:val="0"/>
      <w:autoSpaceDN w:val="0"/>
      <w:adjustRightInd w:val="0"/>
      <w:ind w:right="282" w:firstLine="737"/>
      <w:jc w:val="both"/>
    </w:pPr>
    <w:rPr>
      <w:rFonts w:eastAsia="Times New Roman"/>
      <w:sz w:val="28"/>
      <w:szCs w:val="28"/>
      <w:lang w:eastAsia="uk-UA"/>
    </w:rPr>
  </w:style>
  <w:style w:type="character" w:customStyle="1" w:styleId="222220">
    <w:name w:val="22222 Знак"/>
    <w:basedOn w:val="a0"/>
    <w:link w:val="22222"/>
    <w:rsid w:val="005C766F"/>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301925">
      <w:bodyDiv w:val="1"/>
      <w:marLeft w:val="0"/>
      <w:marRight w:val="0"/>
      <w:marTop w:val="0"/>
      <w:marBottom w:val="0"/>
      <w:divBdr>
        <w:top w:val="none" w:sz="0" w:space="0" w:color="auto"/>
        <w:left w:val="none" w:sz="0" w:space="0" w:color="auto"/>
        <w:bottom w:val="none" w:sz="0" w:space="0" w:color="auto"/>
        <w:right w:val="none" w:sz="0" w:space="0" w:color="auto"/>
      </w:divBdr>
    </w:div>
    <w:div w:id="463083797">
      <w:bodyDiv w:val="1"/>
      <w:marLeft w:val="0"/>
      <w:marRight w:val="0"/>
      <w:marTop w:val="0"/>
      <w:marBottom w:val="0"/>
      <w:divBdr>
        <w:top w:val="none" w:sz="0" w:space="0" w:color="auto"/>
        <w:left w:val="none" w:sz="0" w:space="0" w:color="auto"/>
        <w:bottom w:val="none" w:sz="0" w:space="0" w:color="auto"/>
        <w:right w:val="none" w:sz="0" w:space="0" w:color="auto"/>
      </w:divBdr>
    </w:div>
    <w:div w:id="17899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E697B-FEF1-4CB2-9E5A-47BB091B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3324</TotalTime>
  <Pages>1</Pages>
  <Words>18408</Words>
  <Characters>10494</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Grudz</cp:lastModifiedBy>
  <cp:revision>506</cp:revision>
  <cp:lastPrinted>2026-02-05T14:40:00Z</cp:lastPrinted>
  <dcterms:created xsi:type="dcterms:W3CDTF">2024-05-16T11:11:00Z</dcterms:created>
  <dcterms:modified xsi:type="dcterms:W3CDTF">2026-04-10T06:44:00Z</dcterms:modified>
</cp:coreProperties>
</file>