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BB3" w:rsidRDefault="00183BB3" w:rsidP="00183BB3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41212511" r:id="rId6"/>
        </w:object>
      </w:r>
    </w:p>
    <w:p w:rsidR="00183BB3" w:rsidRDefault="00183BB3" w:rsidP="00183BB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183BB3" w:rsidRDefault="00183BB3" w:rsidP="00183BB3">
      <w:pPr>
        <w:jc w:val="center"/>
        <w:rPr>
          <w:b/>
          <w:sz w:val="28"/>
          <w:szCs w:val="28"/>
          <w:lang w:val="uk-UA"/>
        </w:rPr>
      </w:pPr>
    </w:p>
    <w:p w:rsidR="00945EDF" w:rsidRDefault="00DA4E8B" w:rsidP="00945ED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945EDF">
        <w:rPr>
          <w:b/>
          <w:sz w:val="28"/>
          <w:szCs w:val="28"/>
          <w:lang w:eastAsia="en-US"/>
        </w:rPr>
        <w:t xml:space="preserve"> РІШЕННЯ №2</w:t>
      </w:r>
      <w:r w:rsidR="00945EDF">
        <w:rPr>
          <w:b/>
          <w:sz w:val="28"/>
          <w:szCs w:val="28"/>
          <w:lang w:val="uk-UA" w:eastAsia="en-US"/>
        </w:rPr>
        <w:t>1</w:t>
      </w:r>
      <w:r w:rsidR="00945EDF">
        <w:rPr>
          <w:b/>
          <w:sz w:val="28"/>
          <w:szCs w:val="28"/>
          <w:lang w:eastAsia="en-US"/>
        </w:rPr>
        <w:t xml:space="preserve"> </w:t>
      </w:r>
    </w:p>
    <w:p w:rsidR="00945EDF" w:rsidRDefault="00945EDF" w:rsidP="00945EDF">
      <w:pPr>
        <w:jc w:val="center"/>
        <w:rPr>
          <w:b/>
          <w:sz w:val="28"/>
          <w:szCs w:val="28"/>
          <w:lang w:eastAsia="en-US"/>
        </w:rPr>
      </w:pPr>
    </w:p>
    <w:p w:rsidR="00945EDF" w:rsidRDefault="00945EDF" w:rsidP="00945ED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20 </w:t>
      </w:r>
      <w:proofErr w:type="spellStart"/>
      <w:r>
        <w:rPr>
          <w:sz w:val="28"/>
          <w:szCs w:val="28"/>
          <w:lang w:eastAsia="en-US"/>
        </w:rPr>
        <w:t>травня</w:t>
      </w:r>
      <w:proofErr w:type="spellEnd"/>
      <w:r>
        <w:rPr>
          <w:sz w:val="28"/>
          <w:szCs w:val="28"/>
          <w:lang w:eastAsia="en-US"/>
        </w:rPr>
        <w:t xml:space="preserve"> 2026 року               м. Гайсин                    100 </w:t>
      </w:r>
      <w:proofErr w:type="spellStart"/>
      <w:r>
        <w:rPr>
          <w:sz w:val="28"/>
          <w:szCs w:val="28"/>
          <w:lang w:eastAsia="en-US"/>
        </w:rPr>
        <w:t>сесія</w:t>
      </w:r>
      <w:proofErr w:type="spellEnd"/>
      <w:r>
        <w:rPr>
          <w:sz w:val="28"/>
          <w:szCs w:val="28"/>
          <w:lang w:eastAsia="en-US"/>
        </w:rPr>
        <w:t xml:space="preserve"> 8 </w:t>
      </w:r>
      <w:proofErr w:type="spellStart"/>
      <w:r>
        <w:rPr>
          <w:sz w:val="28"/>
          <w:szCs w:val="28"/>
          <w:lang w:eastAsia="en-US"/>
        </w:rPr>
        <w:t>скликання</w:t>
      </w:r>
      <w:proofErr w:type="spellEnd"/>
    </w:p>
    <w:p w:rsidR="00945EDF" w:rsidRDefault="00945EDF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183BB3" w:rsidRPr="000F1EDF" w:rsidRDefault="00183BB3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5D7E43">
        <w:rPr>
          <w:rFonts w:eastAsiaTheme="minorHAnsi"/>
          <w:b/>
          <w:sz w:val="28"/>
          <w:szCs w:val="28"/>
          <w:lang w:val="uk-UA" w:eastAsia="en-US"/>
        </w:rPr>
        <w:t xml:space="preserve">затвердження технічної документації із землеустрою щодо </w:t>
      </w:r>
      <w:r w:rsidR="00706F2F">
        <w:rPr>
          <w:rFonts w:eastAsiaTheme="minorHAnsi"/>
          <w:b/>
          <w:sz w:val="28"/>
          <w:szCs w:val="28"/>
          <w:lang w:val="uk-UA" w:eastAsia="en-US"/>
        </w:rPr>
        <w:t>інвентаризаці</w:t>
      </w:r>
      <w:r w:rsidR="005D7E43">
        <w:rPr>
          <w:rFonts w:eastAsiaTheme="minorHAnsi"/>
          <w:b/>
          <w:sz w:val="28"/>
          <w:szCs w:val="28"/>
          <w:lang w:val="uk-UA" w:eastAsia="en-US"/>
        </w:rPr>
        <w:t>ї</w:t>
      </w:r>
      <w:r w:rsidR="00213EA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706F2F">
        <w:rPr>
          <w:rFonts w:eastAsiaTheme="minorHAnsi"/>
          <w:b/>
          <w:sz w:val="28"/>
          <w:szCs w:val="28"/>
          <w:lang w:val="uk-UA" w:eastAsia="en-US"/>
        </w:rPr>
        <w:t>земель</w:t>
      </w:r>
      <w:r w:rsidR="00612E48">
        <w:rPr>
          <w:rFonts w:eastAsiaTheme="minorHAnsi"/>
          <w:b/>
          <w:sz w:val="28"/>
          <w:szCs w:val="28"/>
          <w:lang w:val="uk-UA" w:eastAsia="en-US"/>
        </w:rPr>
        <w:t>н</w:t>
      </w:r>
      <w:r w:rsidR="00B76C90">
        <w:rPr>
          <w:rFonts w:eastAsiaTheme="minorHAnsi"/>
          <w:b/>
          <w:sz w:val="28"/>
          <w:szCs w:val="28"/>
          <w:lang w:val="uk-UA" w:eastAsia="en-US"/>
        </w:rPr>
        <w:t>их</w:t>
      </w:r>
      <w:r w:rsidR="00706F2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612E48">
        <w:rPr>
          <w:rFonts w:eastAsiaTheme="minorHAnsi"/>
          <w:b/>
          <w:sz w:val="28"/>
          <w:szCs w:val="28"/>
          <w:lang w:val="uk-UA" w:eastAsia="en-US"/>
        </w:rPr>
        <w:t>ділян</w:t>
      </w:r>
      <w:r w:rsidR="00B76C90">
        <w:rPr>
          <w:rFonts w:eastAsiaTheme="minorHAnsi"/>
          <w:b/>
          <w:sz w:val="28"/>
          <w:szCs w:val="28"/>
          <w:lang w:val="uk-UA" w:eastAsia="en-US"/>
        </w:rPr>
        <w:t>о</w:t>
      </w:r>
      <w:r w:rsidR="00612E48">
        <w:rPr>
          <w:rFonts w:eastAsiaTheme="minorHAnsi"/>
          <w:b/>
          <w:sz w:val="28"/>
          <w:szCs w:val="28"/>
          <w:lang w:val="uk-UA" w:eastAsia="en-US"/>
        </w:rPr>
        <w:t xml:space="preserve">к </w:t>
      </w:r>
      <w:r w:rsidR="00524F7C" w:rsidRPr="00524F7C">
        <w:rPr>
          <w:rFonts w:eastAsiaTheme="minorHAnsi"/>
          <w:b/>
          <w:sz w:val="28"/>
          <w:szCs w:val="28"/>
          <w:lang w:val="uk-UA" w:eastAsia="en-US"/>
        </w:rPr>
        <w:t>на території Гайсинської міської ради Гайсинського району Вінницької області</w:t>
      </w:r>
      <w:r w:rsidR="00612E4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F002A1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5D7E43" w:rsidRDefault="005D7E43" w:rsidP="00183BB3">
      <w:pPr>
        <w:jc w:val="both"/>
        <w:rPr>
          <w:lang w:val="uk-UA"/>
        </w:rPr>
      </w:pPr>
    </w:p>
    <w:p w:rsidR="00183BB3" w:rsidRDefault="00183BB3" w:rsidP="00945ED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612E48">
        <w:rPr>
          <w:bCs/>
          <w:sz w:val="28"/>
          <w:szCs w:val="28"/>
          <w:lang w:val="uk-UA"/>
        </w:rPr>
        <w:t xml:space="preserve">Розглянувши 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>технічн</w:t>
      </w:r>
      <w:r w:rsidR="00B96FD1">
        <w:rPr>
          <w:rFonts w:eastAsiaTheme="minorHAnsi"/>
          <w:sz w:val="28"/>
          <w:szCs w:val="28"/>
          <w:lang w:val="uk-UA" w:eastAsia="en-US"/>
        </w:rPr>
        <w:t>і</w:t>
      </w:r>
      <w:r w:rsidR="00612E48">
        <w:rPr>
          <w:rFonts w:eastAsiaTheme="minorHAnsi"/>
          <w:sz w:val="28"/>
          <w:szCs w:val="28"/>
          <w:lang w:val="uk-UA" w:eastAsia="en-US"/>
        </w:rPr>
        <w:t xml:space="preserve"> 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>документаці</w:t>
      </w:r>
      <w:r w:rsidR="00B96FD1">
        <w:rPr>
          <w:rFonts w:eastAsiaTheme="minorHAnsi"/>
          <w:sz w:val="28"/>
          <w:szCs w:val="28"/>
          <w:lang w:val="uk-UA" w:eastAsia="en-US"/>
        </w:rPr>
        <w:t>ї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 xml:space="preserve"> із землеустрою щодо інвентаризації земель</w:t>
      </w:r>
      <w:r w:rsidR="00612E48">
        <w:rPr>
          <w:rFonts w:eastAsiaTheme="minorHAnsi"/>
          <w:sz w:val="28"/>
          <w:szCs w:val="28"/>
          <w:lang w:val="uk-UA" w:eastAsia="en-US"/>
        </w:rPr>
        <w:t>н</w:t>
      </w:r>
      <w:r w:rsidR="00B96FD1">
        <w:rPr>
          <w:rFonts w:eastAsiaTheme="minorHAnsi"/>
          <w:sz w:val="28"/>
          <w:szCs w:val="28"/>
          <w:lang w:val="uk-UA" w:eastAsia="en-US"/>
        </w:rPr>
        <w:t>их</w:t>
      </w:r>
      <w:r w:rsidR="00612E48">
        <w:rPr>
          <w:rFonts w:eastAsiaTheme="minorHAnsi"/>
          <w:sz w:val="28"/>
          <w:szCs w:val="28"/>
          <w:lang w:val="uk-UA" w:eastAsia="en-US"/>
        </w:rPr>
        <w:t xml:space="preserve"> ділян</w:t>
      </w:r>
      <w:r w:rsidR="00B96FD1">
        <w:rPr>
          <w:rFonts w:eastAsiaTheme="minorHAnsi"/>
          <w:sz w:val="28"/>
          <w:szCs w:val="28"/>
          <w:lang w:val="uk-UA" w:eastAsia="en-US"/>
        </w:rPr>
        <w:t>о</w:t>
      </w:r>
      <w:r w:rsidR="00612E48">
        <w:rPr>
          <w:rFonts w:eastAsiaTheme="minorHAnsi"/>
          <w:sz w:val="28"/>
          <w:szCs w:val="28"/>
          <w:lang w:val="uk-UA" w:eastAsia="en-US"/>
        </w:rPr>
        <w:t>к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 xml:space="preserve"> </w:t>
      </w:r>
      <w:r w:rsidR="00905B6F">
        <w:rPr>
          <w:rFonts w:eastAsiaTheme="minorHAnsi"/>
          <w:sz w:val="28"/>
          <w:szCs w:val="28"/>
          <w:lang w:val="uk-UA" w:eastAsia="en-US"/>
        </w:rPr>
        <w:t>комунальної власності</w:t>
      </w:r>
      <w:r w:rsidR="00612E48">
        <w:rPr>
          <w:rFonts w:eastAsiaTheme="minorHAnsi"/>
          <w:sz w:val="28"/>
          <w:szCs w:val="28"/>
          <w:lang w:val="uk-UA" w:eastAsia="en-US"/>
        </w:rPr>
        <w:t xml:space="preserve"> </w:t>
      </w:r>
      <w:r w:rsidR="00524F7C">
        <w:rPr>
          <w:rFonts w:eastAsiaTheme="minorHAnsi"/>
          <w:sz w:val="28"/>
          <w:szCs w:val="28"/>
          <w:lang w:val="uk-UA" w:eastAsia="en-US"/>
        </w:rPr>
        <w:t>на території Гайсинської міської ради Гайсинського району Вінницької області</w:t>
      </w:r>
      <w:r w:rsidR="008E618C">
        <w:rPr>
          <w:rFonts w:eastAsiaTheme="minorHAnsi"/>
          <w:sz w:val="28"/>
          <w:szCs w:val="28"/>
          <w:lang w:val="uk-UA" w:eastAsia="en-US"/>
        </w:rPr>
        <w:t xml:space="preserve"> та </w:t>
      </w:r>
      <w:r w:rsidR="008E618C" w:rsidRPr="008E618C">
        <w:rPr>
          <w:rFonts w:eastAsiaTheme="minorHAnsi"/>
          <w:sz w:val="28"/>
          <w:szCs w:val="28"/>
          <w:lang w:val="uk-UA" w:eastAsia="en-US"/>
        </w:rPr>
        <w:t>технічну документацію із землеустрою щодо інвентаризації земель водного фонду комунальної власності</w:t>
      </w:r>
      <w:r w:rsidR="008E618C">
        <w:rPr>
          <w:rFonts w:eastAsiaTheme="minorHAnsi"/>
          <w:sz w:val="28"/>
          <w:szCs w:val="28"/>
          <w:lang w:val="uk-UA" w:eastAsia="en-US"/>
        </w:rPr>
        <w:t xml:space="preserve"> Гайсинської міської ради, розташованих в межах с. Адамівка на території Гайсинської міської ради Гайсинського району Вінницької області</w:t>
      </w:r>
      <w:r w:rsidR="00612E48">
        <w:rPr>
          <w:rFonts w:eastAsiaTheme="minorHAnsi"/>
          <w:sz w:val="28"/>
          <w:szCs w:val="28"/>
          <w:lang w:val="uk-UA" w:eastAsia="en-US"/>
        </w:rPr>
        <w:t>,</w:t>
      </w:r>
      <w:r w:rsidR="00612E48">
        <w:rPr>
          <w:bCs/>
          <w:sz w:val="28"/>
          <w:szCs w:val="28"/>
          <w:lang w:val="uk-UA"/>
        </w:rPr>
        <w:t xml:space="preserve"> в</w:t>
      </w:r>
      <w:r w:rsidR="002428FB">
        <w:rPr>
          <w:bCs/>
          <w:sz w:val="28"/>
          <w:szCs w:val="28"/>
          <w:lang w:val="uk-UA"/>
        </w:rPr>
        <w:t>ідповідно</w:t>
      </w:r>
      <w:r>
        <w:rPr>
          <w:bCs/>
          <w:sz w:val="28"/>
          <w:szCs w:val="28"/>
          <w:lang w:val="uk-UA"/>
        </w:rPr>
        <w:t xml:space="preserve"> </w:t>
      </w:r>
      <w:r w:rsidR="002428FB">
        <w:rPr>
          <w:bCs/>
          <w:sz w:val="28"/>
          <w:szCs w:val="28"/>
          <w:lang w:val="uk-UA"/>
        </w:rPr>
        <w:t xml:space="preserve">до </w:t>
      </w:r>
      <w:r w:rsidR="00612E48" w:rsidRPr="00612E48">
        <w:rPr>
          <w:sz w:val="28"/>
          <w:szCs w:val="28"/>
          <w:lang w:val="uk-UA"/>
        </w:rPr>
        <w:t>ст. 26</w:t>
      </w:r>
      <w:r w:rsidR="00612E48">
        <w:rPr>
          <w:sz w:val="28"/>
          <w:szCs w:val="28"/>
          <w:lang w:val="uk-UA"/>
        </w:rPr>
        <w:t xml:space="preserve"> </w:t>
      </w:r>
      <w:r w:rsidR="00B7007A" w:rsidRPr="00612E48">
        <w:rPr>
          <w:sz w:val="28"/>
          <w:szCs w:val="28"/>
          <w:lang w:val="uk-UA"/>
        </w:rPr>
        <w:t>Закону</w:t>
      </w:r>
      <w:r w:rsidR="00B7007A" w:rsidRPr="00B7007A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7007A">
        <w:rPr>
          <w:sz w:val="28"/>
          <w:szCs w:val="28"/>
          <w:lang w:val="uk-UA"/>
        </w:rPr>
        <w:t xml:space="preserve">, ст. 79-1 </w:t>
      </w:r>
      <w:r w:rsidR="00B7007A" w:rsidRPr="00B7007A">
        <w:rPr>
          <w:sz w:val="28"/>
          <w:szCs w:val="28"/>
          <w:lang w:val="uk-UA"/>
        </w:rPr>
        <w:t xml:space="preserve">Земельного </w:t>
      </w:r>
      <w:r w:rsidR="00612E48">
        <w:rPr>
          <w:sz w:val="28"/>
          <w:szCs w:val="28"/>
          <w:lang w:val="uk-UA"/>
        </w:rPr>
        <w:t>к</w:t>
      </w:r>
      <w:r w:rsidR="00B7007A" w:rsidRPr="00B7007A">
        <w:rPr>
          <w:sz w:val="28"/>
          <w:szCs w:val="28"/>
          <w:lang w:val="uk-UA"/>
        </w:rPr>
        <w:t>одексу України</w:t>
      </w:r>
      <w:r w:rsidR="00B7007A">
        <w:rPr>
          <w:sz w:val="28"/>
          <w:szCs w:val="28"/>
          <w:lang w:val="uk-UA"/>
        </w:rPr>
        <w:t>, ст.</w:t>
      </w:r>
      <w:r w:rsidR="005D7E43">
        <w:rPr>
          <w:sz w:val="28"/>
          <w:szCs w:val="28"/>
          <w:lang w:val="uk-UA"/>
        </w:rPr>
        <w:t xml:space="preserve"> </w:t>
      </w:r>
      <w:r w:rsidR="00213EA8">
        <w:rPr>
          <w:sz w:val="28"/>
          <w:szCs w:val="28"/>
          <w:lang w:val="uk-UA"/>
        </w:rPr>
        <w:t>35,</w:t>
      </w:r>
      <w:r w:rsidR="00B7007A">
        <w:rPr>
          <w:sz w:val="28"/>
          <w:szCs w:val="28"/>
          <w:lang w:val="uk-UA"/>
        </w:rPr>
        <w:t xml:space="preserve"> 57 Закону України «Про землеустрій»</w:t>
      </w:r>
      <w:r w:rsidR="00186631" w:rsidRPr="00B7007A">
        <w:rPr>
          <w:bCs/>
          <w:sz w:val="28"/>
          <w:szCs w:val="28"/>
          <w:lang w:val="uk-UA"/>
        </w:rPr>
        <w:t xml:space="preserve">, </w:t>
      </w:r>
      <w:r w:rsidRPr="00B7007A">
        <w:rPr>
          <w:bCs/>
          <w:sz w:val="28"/>
          <w:szCs w:val="28"/>
          <w:lang w:val="uk-UA"/>
        </w:rPr>
        <w:t xml:space="preserve">міська рада </w:t>
      </w:r>
      <w:r w:rsidRPr="00B7007A">
        <w:rPr>
          <w:b/>
          <w:bCs/>
          <w:sz w:val="28"/>
          <w:szCs w:val="28"/>
          <w:lang w:val="uk-UA"/>
        </w:rPr>
        <w:t>ВИРІШИЛА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</w:p>
    <w:p w:rsidR="00186631" w:rsidRDefault="00186631" w:rsidP="00183BB3">
      <w:pPr>
        <w:jc w:val="both"/>
        <w:rPr>
          <w:bCs/>
          <w:sz w:val="28"/>
          <w:szCs w:val="28"/>
          <w:lang w:val="uk-UA"/>
        </w:rPr>
      </w:pPr>
    </w:p>
    <w:p w:rsidR="00F002A1" w:rsidRDefault="004C035B" w:rsidP="00945EDF">
      <w:pPr>
        <w:pStyle w:val="rvps14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</w:t>
      </w:r>
      <w:r w:rsidR="00186631" w:rsidRPr="00612E48">
        <w:rPr>
          <w:bCs/>
          <w:sz w:val="28"/>
          <w:szCs w:val="28"/>
        </w:rPr>
        <w:t>1.</w:t>
      </w:r>
      <w:r w:rsidR="00B7007A" w:rsidRPr="00612E48">
        <w:rPr>
          <w:bCs/>
          <w:sz w:val="28"/>
          <w:szCs w:val="28"/>
        </w:rPr>
        <w:t xml:space="preserve"> </w:t>
      </w:r>
      <w:r w:rsidR="005D7E43" w:rsidRPr="00612E48">
        <w:rPr>
          <w:bCs/>
          <w:sz w:val="28"/>
          <w:szCs w:val="28"/>
        </w:rPr>
        <w:t>З</w:t>
      </w:r>
      <w:r w:rsidR="005D7E43" w:rsidRPr="00612E48">
        <w:rPr>
          <w:rFonts w:eastAsiaTheme="minorHAnsi"/>
          <w:sz w:val="28"/>
          <w:szCs w:val="28"/>
          <w:lang w:eastAsia="en-US"/>
        </w:rPr>
        <w:t>атвердити технічну документацію із землеустрою щодо інвентаризації земель</w:t>
      </w:r>
      <w:r w:rsidR="003973BA" w:rsidRPr="00612E48">
        <w:rPr>
          <w:rFonts w:eastAsiaTheme="minorHAnsi"/>
          <w:sz w:val="28"/>
          <w:szCs w:val="28"/>
          <w:lang w:eastAsia="en-US"/>
        </w:rPr>
        <w:t>н</w:t>
      </w:r>
      <w:r w:rsidR="00612E48" w:rsidRPr="00612E48">
        <w:rPr>
          <w:rFonts w:eastAsiaTheme="minorHAnsi"/>
          <w:sz w:val="28"/>
          <w:szCs w:val="28"/>
          <w:lang w:eastAsia="en-US"/>
        </w:rPr>
        <w:t>ої</w:t>
      </w:r>
      <w:r w:rsidR="003973BA" w:rsidRPr="00612E48">
        <w:rPr>
          <w:rFonts w:eastAsiaTheme="minorHAnsi"/>
          <w:sz w:val="28"/>
          <w:szCs w:val="28"/>
          <w:lang w:eastAsia="en-US"/>
        </w:rPr>
        <w:t xml:space="preserve"> ділянк</w:t>
      </w:r>
      <w:r w:rsidR="00612E48" w:rsidRPr="00612E48">
        <w:rPr>
          <w:rFonts w:eastAsiaTheme="minorHAnsi"/>
          <w:sz w:val="28"/>
          <w:szCs w:val="28"/>
          <w:lang w:eastAsia="en-US"/>
        </w:rPr>
        <w:t>и</w:t>
      </w:r>
      <w:r w:rsidR="005D7E43" w:rsidRPr="00612E48">
        <w:rPr>
          <w:rFonts w:eastAsiaTheme="minorHAnsi"/>
          <w:sz w:val="28"/>
          <w:szCs w:val="28"/>
          <w:lang w:eastAsia="en-US"/>
        </w:rPr>
        <w:t xml:space="preserve"> </w:t>
      </w:r>
      <w:r w:rsidR="003973BA" w:rsidRPr="00612E48">
        <w:rPr>
          <w:rFonts w:eastAsiaTheme="minorHAnsi"/>
          <w:sz w:val="28"/>
          <w:szCs w:val="28"/>
          <w:lang w:eastAsia="en-US"/>
        </w:rPr>
        <w:t>комунальної власності</w:t>
      </w:r>
      <w:r w:rsidR="00524F7C">
        <w:rPr>
          <w:rFonts w:eastAsiaTheme="minorHAnsi"/>
          <w:sz w:val="28"/>
          <w:szCs w:val="28"/>
          <w:lang w:eastAsia="en-US"/>
        </w:rPr>
        <w:t xml:space="preserve"> д</w:t>
      </w:r>
      <w:r w:rsidR="00524F7C" w:rsidRPr="00524F7C">
        <w:rPr>
          <w:color w:val="333333"/>
          <w:sz w:val="28"/>
          <w:szCs w:val="28"/>
        </w:rPr>
        <w:t xml:space="preserve">ля </w:t>
      </w:r>
      <w:r w:rsidR="00905B6F">
        <w:rPr>
          <w:color w:val="333333"/>
          <w:sz w:val="28"/>
          <w:szCs w:val="28"/>
        </w:rPr>
        <w:t>будівництва та обслуговування інших будівель громадської забудови</w:t>
      </w:r>
      <w:r w:rsidR="00524F7C" w:rsidRPr="00524F7C">
        <w:rPr>
          <w:color w:val="333333"/>
          <w:sz w:val="28"/>
          <w:szCs w:val="28"/>
        </w:rPr>
        <w:t xml:space="preserve"> </w:t>
      </w:r>
      <w:r w:rsidR="00225E14" w:rsidRPr="00524F7C">
        <w:rPr>
          <w:rFonts w:eastAsiaTheme="minorHAnsi"/>
          <w:sz w:val="28"/>
          <w:szCs w:val="28"/>
          <w:lang w:eastAsia="en-US"/>
        </w:rPr>
        <w:t>(</w:t>
      </w:r>
      <w:r w:rsidR="00225E14" w:rsidRPr="00524F7C">
        <w:rPr>
          <w:sz w:val="28"/>
          <w:szCs w:val="28"/>
          <w:shd w:val="clear" w:color="auto" w:fill="FFFFFF"/>
        </w:rPr>
        <w:t xml:space="preserve">КВЦПЗ </w:t>
      </w:r>
      <w:r w:rsidR="00905B6F">
        <w:rPr>
          <w:sz w:val="28"/>
          <w:szCs w:val="28"/>
          <w:shd w:val="clear" w:color="auto" w:fill="FFFFFF"/>
        </w:rPr>
        <w:t>03</w:t>
      </w:r>
      <w:r w:rsidR="004A441D" w:rsidRPr="00524F7C">
        <w:rPr>
          <w:rFonts w:eastAsiaTheme="minorHAnsi"/>
          <w:sz w:val="28"/>
          <w:szCs w:val="28"/>
          <w:lang w:eastAsia="en-US"/>
        </w:rPr>
        <w:t>.</w:t>
      </w:r>
      <w:r w:rsidR="00905B6F">
        <w:rPr>
          <w:rFonts w:eastAsiaTheme="minorHAnsi"/>
          <w:sz w:val="28"/>
          <w:szCs w:val="28"/>
          <w:lang w:eastAsia="en-US"/>
        </w:rPr>
        <w:t>15</w:t>
      </w:r>
      <w:r w:rsidR="00225E14" w:rsidRPr="00524F7C">
        <w:rPr>
          <w:rFonts w:eastAsiaTheme="minorHAnsi"/>
          <w:sz w:val="28"/>
          <w:szCs w:val="28"/>
          <w:lang w:eastAsia="en-US"/>
        </w:rPr>
        <w:t>)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 </w:t>
      </w:r>
      <w:r w:rsidR="00524F7C" w:rsidRPr="00524F7C">
        <w:rPr>
          <w:rFonts w:eastAsiaTheme="minorHAnsi"/>
          <w:sz w:val="28"/>
          <w:szCs w:val="28"/>
          <w:lang w:eastAsia="en-US"/>
        </w:rPr>
        <w:t xml:space="preserve">із земель </w:t>
      </w:r>
      <w:r w:rsidR="00905B6F">
        <w:rPr>
          <w:color w:val="333333"/>
          <w:sz w:val="28"/>
          <w:szCs w:val="28"/>
          <w:shd w:val="clear" w:color="auto" w:fill="FFFFFF"/>
        </w:rPr>
        <w:t>житлової та громадської забудови</w:t>
      </w:r>
      <w:r w:rsidR="00524F7C" w:rsidRPr="00524F7C">
        <w:rPr>
          <w:rFonts w:eastAsiaTheme="minorHAnsi"/>
          <w:sz w:val="28"/>
          <w:szCs w:val="28"/>
          <w:lang w:eastAsia="en-US"/>
        </w:rPr>
        <w:t xml:space="preserve"> </w:t>
      </w:r>
      <w:r w:rsidR="00905B6F" w:rsidRPr="00524F7C">
        <w:rPr>
          <w:rFonts w:eastAsiaTheme="minorHAnsi"/>
          <w:sz w:val="28"/>
          <w:szCs w:val="28"/>
          <w:lang w:eastAsia="en-US"/>
        </w:rPr>
        <w:t>площею 0,</w:t>
      </w:r>
      <w:r w:rsidR="00905B6F">
        <w:rPr>
          <w:rFonts w:eastAsiaTheme="minorHAnsi"/>
          <w:sz w:val="28"/>
          <w:szCs w:val="28"/>
          <w:lang w:eastAsia="en-US"/>
        </w:rPr>
        <w:t>0900</w:t>
      </w:r>
      <w:r w:rsidR="00905B6F" w:rsidRPr="00524F7C">
        <w:rPr>
          <w:rFonts w:eastAsiaTheme="minorHAnsi"/>
          <w:sz w:val="28"/>
          <w:szCs w:val="28"/>
          <w:lang w:eastAsia="en-US"/>
        </w:rPr>
        <w:t xml:space="preserve"> га з кадастровим номером 05208</w:t>
      </w:r>
      <w:r w:rsidR="00905B6F">
        <w:rPr>
          <w:rFonts w:eastAsiaTheme="minorHAnsi"/>
          <w:sz w:val="28"/>
          <w:szCs w:val="28"/>
          <w:lang w:eastAsia="en-US"/>
        </w:rPr>
        <w:t>836</w:t>
      </w:r>
      <w:r w:rsidR="00905B6F" w:rsidRPr="00524F7C">
        <w:rPr>
          <w:rFonts w:eastAsiaTheme="minorHAnsi"/>
          <w:sz w:val="28"/>
          <w:szCs w:val="28"/>
          <w:lang w:eastAsia="en-US"/>
        </w:rPr>
        <w:t>00:0</w:t>
      </w:r>
      <w:r w:rsidR="00905B6F">
        <w:rPr>
          <w:rFonts w:eastAsiaTheme="minorHAnsi"/>
          <w:sz w:val="28"/>
          <w:szCs w:val="28"/>
          <w:lang w:eastAsia="en-US"/>
        </w:rPr>
        <w:t>4</w:t>
      </w:r>
      <w:r w:rsidR="00905B6F" w:rsidRPr="00524F7C">
        <w:rPr>
          <w:rFonts w:eastAsiaTheme="minorHAnsi"/>
          <w:sz w:val="28"/>
          <w:szCs w:val="28"/>
          <w:lang w:eastAsia="en-US"/>
        </w:rPr>
        <w:t>:00</w:t>
      </w:r>
      <w:r w:rsidR="00905B6F">
        <w:rPr>
          <w:rFonts w:eastAsiaTheme="minorHAnsi"/>
          <w:sz w:val="28"/>
          <w:szCs w:val="28"/>
          <w:lang w:eastAsia="en-US"/>
        </w:rPr>
        <w:t>5</w:t>
      </w:r>
      <w:r w:rsidR="00905B6F" w:rsidRPr="00524F7C">
        <w:rPr>
          <w:rFonts w:eastAsiaTheme="minorHAnsi"/>
          <w:sz w:val="28"/>
          <w:szCs w:val="28"/>
          <w:lang w:eastAsia="en-US"/>
        </w:rPr>
        <w:t>:0</w:t>
      </w:r>
      <w:r w:rsidR="00905B6F">
        <w:rPr>
          <w:rFonts w:eastAsiaTheme="minorHAnsi"/>
          <w:sz w:val="28"/>
          <w:szCs w:val="28"/>
          <w:lang w:eastAsia="en-US"/>
        </w:rPr>
        <w:t xml:space="preserve">143 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за адресою: </w:t>
      </w:r>
      <w:r w:rsidR="00905B6F">
        <w:rPr>
          <w:rFonts w:eastAsiaTheme="minorHAnsi"/>
          <w:sz w:val="28"/>
          <w:szCs w:val="28"/>
          <w:lang w:eastAsia="en-US"/>
        </w:rPr>
        <w:t>с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. </w:t>
      </w:r>
      <w:r w:rsidR="00905B6F">
        <w:rPr>
          <w:rFonts w:eastAsiaTheme="minorHAnsi"/>
          <w:sz w:val="28"/>
          <w:szCs w:val="28"/>
          <w:lang w:eastAsia="en-US"/>
        </w:rPr>
        <w:t>Куна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, вул. </w:t>
      </w:r>
      <w:r w:rsidR="00905B6F">
        <w:rPr>
          <w:rFonts w:eastAsiaTheme="minorHAnsi"/>
          <w:sz w:val="28"/>
          <w:szCs w:val="28"/>
          <w:lang w:eastAsia="en-US"/>
        </w:rPr>
        <w:t>Лікаря Маєвського</w:t>
      </w:r>
      <w:r w:rsidR="00612E48" w:rsidRPr="00524F7C">
        <w:rPr>
          <w:rFonts w:eastAsiaTheme="minorHAnsi"/>
          <w:sz w:val="28"/>
          <w:szCs w:val="28"/>
          <w:lang w:eastAsia="en-US"/>
        </w:rPr>
        <w:t>.</w:t>
      </w:r>
    </w:p>
    <w:p w:rsidR="008E618C" w:rsidRDefault="008E618C" w:rsidP="00945EDF">
      <w:pPr>
        <w:pStyle w:val="rvps14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2</w:t>
      </w:r>
      <w:r w:rsidRPr="00612E48">
        <w:rPr>
          <w:bCs/>
          <w:sz w:val="28"/>
          <w:szCs w:val="28"/>
        </w:rPr>
        <w:t>. З</w:t>
      </w:r>
      <w:r w:rsidRPr="00612E48">
        <w:rPr>
          <w:rFonts w:eastAsiaTheme="minorHAnsi"/>
          <w:sz w:val="28"/>
          <w:szCs w:val="28"/>
          <w:lang w:eastAsia="en-US"/>
        </w:rPr>
        <w:t xml:space="preserve">атвердити технічну документацію із землеустрою щодо інвентаризації земель </w:t>
      </w:r>
      <w:r>
        <w:rPr>
          <w:rFonts w:eastAsiaTheme="minorHAnsi"/>
          <w:sz w:val="28"/>
          <w:szCs w:val="28"/>
          <w:lang w:eastAsia="en-US"/>
        </w:rPr>
        <w:t xml:space="preserve">водного фонду </w:t>
      </w:r>
      <w:r w:rsidRPr="00612E48">
        <w:rPr>
          <w:rFonts w:eastAsiaTheme="minorHAnsi"/>
          <w:sz w:val="28"/>
          <w:szCs w:val="28"/>
          <w:lang w:eastAsia="en-US"/>
        </w:rPr>
        <w:t>комунальної власності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524F7C">
        <w:rPr>
          <w:color w:val="333333"/>
          <w:sz w:val="28"/>
          <w:szCs w:val="28"/>
        </w:rPr>
        <w:t xml:space="preserve">ля </w:t>
      </w:r>
      <w:r>
        <w:rPr>
          <w:color w:val="333333"/>
          <w:sz w:val="28"/>
          <w:szCs w:val="28"/>
        </w:rPr>
        <w:t>рибогосподарських потреб</w:t>
      </w:r>
      <w:r w:rsidRPr="00524F7C">
        <w:rPr>
          <w:color w:val="333333"/>
          <w:sz w:val="28"/>
          <w:szCs w:val="28"/>
        </w:rPr>
        <w:t xml:space="preserve"> </w:t>
      </w:r>
      <w:r w:rsidRPr="00524F7C">
        <w:rPr>
          <w:rFonts w:eastAsiaTheme="minorHAnsi"/>
          <w:sz w:val="28"/>
          <w:szCs w:val="28"/>
          <w:lang w:eastAsia="en-US"/>
        </w:rPr>
        <w:t>(</w:t>
      </w:r>
      <w:r w:rsidRPr="00524F7C">
        <w:rPr>
          <w:sz w:val="28"/>
          <w:szCs w:val="28"/>
          <w:shd w:val="clear" w:color="auto" w:fill="FFFFFF"/>
        </w:rPr>
        <w:t xml:space="preserve">КВЦПЗ </w:t>
      </w:r>
      <w:r>
        <w:rPr>
          <w:sz w:val="28"/>
          <w:szCs w:val="28"/>
          <w:shd w:val="clear" w:color="auto" w:fill="FFFFFF"/>
        </w:rPr>
        <w:t>10</w:t>
      </w:r>
      <w:r w:rsidRPr="00524F7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07</w:t>
      </w:r>
      <w:r w:rsidRPr="00524F7C">
        <w:rPr>
          <w:rFonts w:eastAsiaTheme="minorHAnsi"/>
          <w:sz w:val="28"/>
          <w:szCs w:val="28"/>
          <w:lang w:eastAsia="en-US"/>
        </w:rPr>
        <w:t xml:space="preserve">) із земель </w:t>
      </w:r>
      <w:r>
        <w:rPr>
          <w:color w:val="333333"/>
          <w:sz w:val="28"/>
          <w:szCs w:val="28"/>
          <w:shd w:val="clear" w:color="auto" w:fill="FFFFFF"/>
        </w:rPr>
        <w:t>водного фонду</w:t>
      </w:r>
      <w:r w:rsidRPr="00524F7C">
        <w:rPr>
          <w:rFonts w:eastAsiaTheme="minorHAnsi"/>
          <w:sz w:val="28"/>
          <w:szCs w:val="28"/>
          <w:lang w:eastAsia="en-US"/>
        </w:rPr>
        <w:t xml:space="preserve"> площею </w:t>
      </w:r>
      <w:r>
        <w:rPr>
          <w:rFonts w:eastAsiaTheme="minorHAnsi"/>
          <w:sz w:val="28"/>
          <w:szCs w:val="28"/>
          <w:lang w:eastAsia="en-US"/>
        </w:rPr>
        <w:t>9</w:t>
      </w:r>
      <w:r w:rsidRPr="00524F7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>0231</w:t>
      </w:r>
      <w:r w:rsidRPr="00524F7C">
        <w:rPr>
          <w:rFonts w:eastAsiaTheme="minorHAnsi"/>
          <w:sz w:val="28"/>
          <w:szCs w:val="28"/>
          <w:lang w:eastAsia="en-US"/>
        </w:rPr>
        <w:t xml:space="preserve"> га з кадастровим номером 05208</w:t>
      </w:r>
      <w:r>
        <w:rPr>
          <w:rFonts w:eastAsiaTheme="minorHAnsi"/>
          <w:sz w:val="28"/>
          <w:szCs w:val="28"/>
          <w:lang w:eastAsia="en-US"/>
        </w:rPr>
        <w:t>818</w:t>
      </w:r>
      <w:r w:rsidRPr="00524F7C">
        <w:rPr>
          <w:rFonts w:eastAsiaTheme="minorHAnsi"/>
          <w:sz w:val="28"/>
          <w:szCs w:val="28"/>
          <w:lang w:eastAsia="en-US"/>
        </w:rPr>
        <w:t>00:0</w:t>
      </w:r>
      <w:r>
        <w:rPr>
          <w:rFonts w:eastAsiaTheme="minorHAnsi"/>
          <w:sz w:val="28"/>
          <w:szCs w:val="28"/>
          <w:lang w:eastAsia="en-US"/>
        </w:rPr>
        <w:t>4</w:t>
      </w:r>
      <w:r w:rsidRPr="00524F7C">
        <w:rPr>
          <w:rFonts w:eastAsiaTheme="minorHAnsi"/>
          <w:sz w:val="28"/>
          <w:szCs w:val="28"/>
          <w:lang w:eastAsia="en-US"/>
        </w:rPr>
        <w:t>:00</w:t>
      </w:r>
      <w:r>
        <w:rPr>
          <w:rFonts w:eastAsiaTheme="minorHAnsi"/>
          <w:sz w:val="28"/>
          <w:szCs w:val="28"/>
          <w:lang w:eastAsia="en-US"/>
        </w:rPr>
        <w:t>1</w:t>
      </w:r>
      <w:r w:rsidRPr="00524F7C">
        <w:rPr>
          <w:rFonts w:eastAsiaTheme="minorHAnsi"/>
          <w:sz w:val="28"/>
          <w:szCs w:val="28"/>
          <w:lang w:eastAsia="en-US"/>
        </w:rPr>
        <w:t>:0</w:t>
      </w:r>
      <w:r>
        <w:rPr>
          <w:rFonts w:eastAsiaTheme="minorHAnsi"/>
          <w:sz w:val="28"/>
          <w:szCs w:val="28"/>
          <w:lang w:eastAsia="en-US"/>
        </w:rPr>
        <w:t>064 в с</w:t>
      </w:r>
      <w:r w:rsidRPr="00524F7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Адамівка Гайсинської міської ради</w:t>
      </w:r>
      <w:r w:rsidRPr="00524F7C">
        <w:rPr>
          <w:rFonts w:eastAsiaTheme="minorHAnsi"/>
          <w:sz w:val="28"/>
          <w:szCs w:val="28"/>
          <w:lang w:eastAsia="en-US"/>
        </w:rPr>
        <w:t>.</w:t>
      </w:r>
    </w:p>
    <w:p w:rsidR="0037498E" w:rsidRDefault="0037498E" w:rsidP="00945EDF">
      <w:pPr>
        <w:pStyle w:val="rvps14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3. </w:t>
      </w:r>
      <w:r w:rsidRPr="00612E48">
        <w:rPr>
          <w:bCs/>
          <w:sz w:val="28"/>
          <w:szCs w:val="28"/>
        </w:rPr>
        <w:t>З</w:t>
      </w:r>
      <w:r w:rsidRPr="00612E48">
        <w:rPr>
          <w:rFonts w:eastAsiaTheme="minorHAnsi"/>
          <w:sz w:val="28"/>
          <w:szCs w:val="28"/>
          <w:lang w:eastAsia="en-US"/>
        </w:rPr>
        <w:t>атвердити технічну документацію із землеустрою щодо інвентаризації земельної ділянки комунальної власності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524F7C">
        <w:rPr>
          <w:color w:val="333333"/>
          <w:sz w:val="28"/>
          <w:szCs w:val="28"/>
        </w:rPr>
        <w:t xml:space="preserve">ля </w:t>
      </w:r>
      <w:r>
        <w:rPr>
          <w:color w:val="333333"/>
          <w:sz w:val="28"/>
          <w:szCs w:val="28"/>
        </w:rPr>
        <w:t>будівництва та обслуговування будівель торгівлі</w:t>
      </w:r>
      <w:r w:rsidRPr="00524F7C">
        <w:rPr>
          <w:color w:val="333333"/>
          <w:sz w:val="28"/>
          <w:szCs w:val="28"/>
        </w:rPr>
        <w:t xml:space="preserve"> </w:t>
      </w:r>
      <w:r w:rsidRPr="00524F7C">
        <w:rPr>
          <w:rFonts w:eastAsiaTheme="minorHAnsi"/>
          <w:sz w:val="28"/>
          <w:szCs w:val="28"/>
          <w:lang w:eastAsia="en-US"/>
        </w:rPr>
        <w:t>(</w:t>
      </w:r>
      <w:r w:rsidRPr="00524F7C">
        <w:rPr>
          <w:sz w:val="28"/>
          <w:szCs w:val="28"/>
          <w:shd w:val="clear" w:color="auto" w:fill="FFFFFF"/>
        </w:rPr>
        <w:t xml:space="preserve">КВЦПЗ </w:t>
      </w:r>
      <w:r>
        <w:rPr>
          <w:sz w:val="28"/>
          <w:szCs w:val="28"/>
          <w:shd w:val="clear" w:color="auto" w:fill="FFFFFF"/>
        </w:rPr>
        <w:t>03</w:t>
      </w:r>
      <w:r w:rsidRPr="00524F7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07</w:t>
      </w:r>
      <w:r w:rsidRPr="00524F7C">
        <w:rPr>
          <w:rFonts w:eastAsiaTheme="minorHAnsi"/>
          <w:sz w:val="28"/>
          <w:szCs w:val="28"/>
          <w:lang w:eastAsia="en-US"/>
        </w:rPr>
        <w:t xml:space="preserve">) із земель </w:t>
      </w:r>
      <w:r>
        <w:rPr>
          <w:color w:val="333333"/>
          <w:sz w:val="28"/>
          <w:szCs w:val="28"/>
          <w:shd w:val="clear" w:color="auto" w:fill="FFFFFF"/>
        </w:rPr>
        <w:t>житлової та громадської забудови</w:t>
      </w:r>
      <w:r w:rsidRPr="00524F7C">
        <w:rPr>
          <w:rFonts w:eastAsiaTheme="minorHAnsi"/>
          <w:sz w:val="28"/>
          <w:szCs w:val="28"/>
          <w:lang w:eastAsia="en-US"/>
        </w:rPr>
        <w:t xml:space="preserve"> площею 0,</w:t>
      </w:r>
      <w:r>
        <w:rPr>
          <w:rFonts w:eastAsiaTheme="minorHAnsi"/>
          <w:sz w:val="28"/>
          <w:szCs w:val="28"/>
          <w:lang w:eastAsia="en-US"/>
        </w:rPr>
        <w:t>0160</w:t>
      </w:r>
      <w:r w:rsidRPr="00524F7C">
        <w:rPr>
          <w:rFonts w:eastAsiaTheme="minorHAnsi"/>
          <w:sz w:val="28"/>
          <w:szCs w:val="28"/>
          <w:lang w:eastAsia="en-US"/>
        </w:rPr>
        <w:t xml:space="preserve"> га з кадастровим номером 05208</w:t>
      </w:r>
      <w:r>
        <w:rPr>
          <w:rFonts w:eastAsiaTheme="minorHAnsi"/>
          <w:sz w:val="28"/>
          <w:szCs w:val="28"/>
          <w:lang w:eastAsia="en-US"/>
        </w:rPr>
        <w:t>101</w:t>
      </w:r>
      <w:r w:rsidRPr="00524F7C">
        <w:rPr>
          <w:rFonts w:eastAsiaTheme="minorHAnsi"/>
          <w:sz w:val="28"/>
          <w:szCs w:val="28"/>
          <w:lang w:eastAsia="en-US"/>
        </w:rPr>
        <w:t>00:0</w:t>
      </w:r>
      <w:r>
        <w:rPr>
          <w:rFonts w:eastAsiaTheme="minorHAnsi"/>
          <w:sz w:val="28"/>
          <w:szCs w:val="28"/>
          <w:lang w:eastAsia="en-US"/>
        </w:rPr>
        <w:t>6</w:t>
      </w:r>
      <w:r w:rsidRPr="00524F7C">
        <w:rPr>
          <w:rFonts w:eastAsiaTheme="minorHAnsi"/>
          <w:sz w:val="28"/>
          <w:szCs w:val="28"/>
          <w:lang w:eastAsia="en-US"/>
        </w:rPr>
        <w:t>:00</w:t>
      </w:r>
      <w:r>
        <w:rPr>
          <w:rFonts w:eastAsiaTheme="minorHAnsi"/>
          <w:sz w:val="28"/>
          <w:szCs w:val="28"/>
          <w:lang w:eastAsia="en-US"/>
        </w:rPr>
        <w:t>2</w:t>
      </w:r>
      <w:r w:rsidRPr="00524F7C">
        <w:rPr>
          <w:rFonts w:eastAsiaTheme="minorHAnsi"/>
          <w:sz w:val="28"/>
          <w:szCs w:val="28"/>
          <w:lang w:eastAsia="en-US"/>
        </w:rPr>
        <w:t>:0</w:t>
      </w:r>
      <w:r>
        <w:rPr>
          <w:rFonts w:eastAsiaTheme="minorHAnsi"/>
          <w:sz w:val="28"/>
          <w:szCs w:val="28"/>
          <w:lang w:eastAsia="en-US"/>
        </w:rPr>
        <w:t xml:space="preserve">019 </w:t>
      </w:r>
      <w:r w:rsidRPr="00524F7C">
        <w:rPr>
          <w:rFonts w:eastAsiaTheme="minorHAnsi"/>
          <w:sz w:val="28"/>
          <w:szCs w:val="28"/>
          <w:lang w:eastAsia="en-US"/>
        </w:rPr>
        <w:t xml:space="preserve">за адресою: </w:t>
      </w:r>
      <w:r>
        <w:rPr>
          <w:rFonts w:eastAsiaTheme="minorHAnsi"/>
          <w:sz w:val="28"/>
          <w:szCs w:val="28"/>
          <w:lang w:eastAsia="en-US"/>
        </w:rPr>
        <w:t>м</w:t>
      </w:r>
      <w:r w:rsidRPr="00524F7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Гайсин, вул. Центральна</w:t>
      </w:r>
      <w:r w:rsidRPr="00524F7C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139</w:t>
      </w:r>
      <w:r w:rsidRPr="00524F7C">
        <w:rPr>
          <w:rFonts w:eastAsiaTheme="minorHAnsi"/>
          <w:sz w:val="28"/>
          <w:szCs w:val="28"/>
          <w:lang w:eastAsia="en-US"/>
        </w:rPr>
        <w:t>.</w:t>
      </w:r>
    </w:p>
    <w:p w:rsidR="00B52593" w:rsidRPr="00CC02AF" w:rsidRDefault="00B52593" w:rsidP="00945EDF">
      <w:pPr>
        <w:pStyle w:val="rvps14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4. </w:t>
      </w:r>
      <w:r w:rsidRPr="00CC02AF">
        <w:rPr>
          <w:bCs/>
          <w:sz w:val="28"/>
          <w:szCs w:val="28"/>
        </w:rPr>
        <w:t>З</w:t>
      </w:r>
      <w:r w:rsidRPr="00CC02AF">
        <w:rPr>
          <w:rFonts w:eastAsiaTheme="minorHAnsi"/>
          <w:sz w:val="28"/>
          <w:szCs w:val="28"/>
          <w:lang w:eastAsia="en-US"/>
        </w:rPr>
        <w:t xml:space="preserve">атвердити технічну документацію із землеустрою щодо інвентаризації </w:t>
      </w:r>
      <w:r w:rsidRPr="00CC02AF">
        <w:rPr>
          <w:bCs/>
          <w:sz w:val="26"/>
          <w:szCs w:val="26"/>
        </w:rPr>
        <w:t>земель промисловості, транспорту, зв'язку, енергетики, оборони та іншого призначення</w:t>
      </w:r>
      <w:r w:rsidRPr="00CC02AF">
        <w:rPr>
          <w:sz w:val="28"/>
          <w:szCs w:val="28"/>
        </w:rPr>
        <w:t xml:space="preserve"> комунальної власності</w:t>
      </w:r>
      <w:r w:rsidRPr="00CC02AF">
        <w:rPr>
          <w:rFonts w:eastAsiaTheme="minorHAnsi"/>
          <w:sz w:val="28"/>
          <w:szCs w:val="28"/>
          <w:lang w:eastAsia="en-US"/>
        </w:rPr>
        <w:t xml:space="preserve"> </w:t>
      </w:r>
      <w:r w:rsidRPr="00CC02AF">
        <w:rPr>
          <w:sz w:val="28"/>
          <w:szCs w:val="28"/>
        </w:rPr>
        <w:t xml:space="preserve">для розміщення та експлуатації </w:t>
      </w:r>
      <w:r w:rsidRPr="00CC02AF">
        <w:rPr>
          <w:sz w:val="28"/>
          <w:szCs w:val="28"/>
        </w:rPr>
        <w:lastRenderedPageBreak/>
        <w:t>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– 11.02)</w:t>
      </w:r>
      <w:r w:rsidRPr="00CC02AF">
        <w:rPr>
          <w:rFonts w:eastAsiaTheme="minorHAnsi"/>
          <w:sz w:val="28"/>
          <w:szCs w:val="28"/>
          <w:lang w:eastAsia="en-US"/>
        </w:rPr>
        <w:t xml:space="preserve"> площею 0,0460 га з кадастровим номером 0520810100:15:001:0056 в м. Гайсин по вул. Механізаторів.</w:t>
      </w:r>
    </w:p>
    <w:p w:rsidR="004C035B" w:rsidRPr="00612E48" w:rsidRDefault="00612E48" w:rsidP="00945EDF">
      <w:pPr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="003C3D3D" w:rsidRPr="00612E48">
        <w:rPr>
          <w:bCs/>
          <w:sz w:val="28"/>
          <w:szCs w:val="28"/>
          <w:lang w:val="uk-UA"/>
        </w:rPr>
        <w:t xml:space="preserve"> </w:t>
      </w:r>
      <w:r w:rsidR="00B52593">
        <w:rPr>
          <w:sz w:val="28"/>
          <w:szCs w:val="28"/>
          <w:lang w:val="uk-UA"/>
        </w:rPr>
        <w:t>5</w:t>
      </w:r>
      <w:r w:rsidR="004C035B" w:rsidRPr="00612E48">
        <w:rPr>
          <w:sz w:val="28"/>
          <w:szCs w:val="28"/>
          <w:lang w:val="uk-UA"/>
        </w:rPr>
        <w:t>.</w:t>
      </w:r>
      <w:r w:rsidR="00B7007A" w:rsidRPr="00612E48">
        <w:rPr>
          <w:sz w:val="28"/>
          <w:szCs w:val="28"/>
          <w:lang w:val="uk-UA"/>
        </w:rPr>
        <w:t xml:space="preserve"> </w:t>
      </w:r>
      <w:r w:rsidR="004C035B" w:rsidRPr="00612E48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</w:t>
      </w:r>
      <w:r w:rsidRPr="00612E48">
        <w:rPr>
          <w:color w:val="000000"/>
          <w:sz w:val="28"/>
          <w:szCs w:val="28"/>
        </w:rPr>
        <w:t>Шульга А.О.</w:t>
      </w:r>
      <w:r w:rsidR="004C035B" w:rsidRPr="00612E48">
        <w:rPr>
          <w:spacing w:val="-6"/>
          <w:sz w:val="28"/>
          <w:szCs w:val="28"/>
          <w:lang w:val="uk-UA"/>
        </w:rPr>
        <w:t>).</w:t>
      </w:r>
    </w:p>
    <w:p w:rsidR="004C035B" w:rsidRDefault="004C035B" w:rsidP="004C035B">
      <w:pPr>
        <w:pStyle w:val="2"/>
        <w:tabs>
          <w:tab w:val="left" w:pos="1290"/>
        </w:tabs>
        <w:ind w:firstLine="709"/>
        <w:rPr>
          <w:b/>
        </w:rPr>
      </w:pPr>
      <w:r>
        <w:rPr>
          <w:b/>
        </w:rPr>
        <w:t xml:space="preserve">      </w:t>
      </w:r>
    </w:p>
    <w:p w:rsidR="00405493" w:rsidRDefault="00405493" w:rsidP="004C035B">
      <w:pPr>
        <w:pStyle w:val="3"/>
        <w:ind w:left="0" w:right="-360" w:firstLine="0"/>
        <w:jc w:val="center"/>
        <w:rPr>
          <w:b/>
          <w:bCs/>
        </w:rPr>
      </w:pPr>
    </w:p>
    <w:p w:rsidR="004C035B" w:rsidRPr="007D1050" w:rsidRDefault="00BC08E3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</w:t>
      </w:r>
      <w:r w:rsidR="004C035B">
        <w:rPr>
          <w:b/>
          <w:bCs/>
        </w:rPr>
        <w:t>іськ</w:t>
      </w:r>
      <w:r>
        <w:rPr>
          <w:b/>
          <w:bCs/>
        </w:rPr>
        <w:t>ий голова</w:t>
      </w:r>
      <w:r w:rsidR="004C035B">
        <w:rPr>
          <w:b/>
          <w:bCs/>
        </w:rPr>
        <w:t xml:space="preserve">                                                    </w:t>
      </w:r>
      <w:proofErr w:type="spellStart"/>
      <w:r w:rsidR="004C035B">
        <w:rPr>
          <w:b/>
          <w:bCs/>
          <w:lang w:val="ru-RU"/>
        </w:rPr>
        <w:t>Анатолій</w:t>
      </w:r>
      <w:proofErr w:type="spellEnd"/>
      <w:r w:rsidR="004C035B">
        <w:rPr>
          <w:b/>
          <w:bCs/>
          <w:lang w:val="ru-RU"/>
        </w:rPr>
        <w:t xml:space="preserve"> ГУК</w:t>
      </w:r>
    </w:p>
    <w:sectPr w:rsidR="004C035B" w:rsidRPr="007D1050" w:rsidSect="00CC02AF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41288"/>
    <w:rsid w:val="000C08F8"/>
    <w:rsid w:val="001743F8"/>
    <w:rsid w:val="00183BB3"/>
    <w:rsid w:val="00186631"/>
    <w:rsid w:val="00213EA8"/>
    <w:rsid w:val="00225E14"/>
    <w:rsid w:val="002261D4"/>
    <w:rsid w:val="002428FB"/>
    <w:rsid w:val="00254090"/>
    <w:rsid w:val="00257BB8"/>
    <w:rsid w:val="002E738D"/>
    <w:rsid w:val="002F7B4F"/>
    <w:rsid w:val="0037370A"/>
    <w:rsid w:val="0037498E"/>
    <w:rsid w:val="003970F0"/>
    <w:rsid w:val="003973BA"/>
    <w:rsid w:val="003C3D3D"/>
    <w:rsid w:val="00405493"/>
    <w:rsid w:val="00474EDA"/>
    <w:rsid w:val="004A441D"/>
    <w:rsid w:val="004C035B"/>
    <w:rsid w:val="00524F7C"/>
    <w:rsid w:val="005D7E43"/>
    <w:rsid w:val="00612E48"/>
    <w:rsid w:val="00617255"/>
    <w:rsid w:val="0067677E"/>
    <w:rsid w:val="007010C8"/>
    <w:rsid w:val="00706F2F"/>
    <w:rsid w:val="00713044"/>
    <w:rsid w:val="007C7A5C"/>
    <w:rsid w:val="00801BC1"/>
    <w:rsid w:val="00855550"/>
    <w:rsid w:val="008D03A7"/>
    <w:rsid w:val="008E618C"/>
    <w:rsid w:val="00905B6F"/>
    <w:rsid w:val="00937681"/>
    <w:rsid w:val="00945EDF"/>
    <w:rsid w:val="00965853"/>
    <w:rsid w:val="00987869"/>
    <w:rsid w:val="00A672D0"/>
    <w:rsid w:val="00AA6641"/>
    <w:rsid w:val="00AE12CC"/>
    <w:rsid w:val="00AF0190"/>
    <w:rsid w:val="00B03EC2"/>
    <w:rsid w:val="00B52593"/>
    <w:rsid w:val="00B5774A"/>
    <w:rsid w:val="00B7007A"/>
    <w:rsid w:val="00B76C90"/>
    <w:rsid w:val="00B96FD1"/>
    <w:rsid w:val="00BB56D2"/>
    <w:rsid w:val="00BC08E3"/>
    <w:rsid w:val="00C5468C"/>
    <w:rsid w:val="00C65BAA"/>
    <w:rsid w:val="00C670BF"/>
    <w:rsid w:val="00C748BE"/>
    <w:rsid w:val="00CC02AF"/>
    <w:rsid w:val="00D959FE"/>
    <w:rsid w:val="00DA4E8B"/>
    <w:rsid w:val="00DC7F8F"/>
    <w:rsid w:val="00DD2024"/>
    <w:rsid w:val="00E528F2"/>
    <w:rsid w:val="00F002A1"/>
    <w:rsid w:val="00F1713A"/>
    <w:rsid w:val="00F43216"/>
    <w:rsid w:val="00F53E45"/>
    <w:rsid w:val="00F5513F"/>
    <w:rsid w:val="00FA47DA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1505"/>
  <w15:docId w15:val="{E56D904D-CFC9-476D-81D2-A690EA3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019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12E48"/>
    <w:pPr>
      <w:ind w:left="720"/>
      <w:contextualSpacing/>
    </w:pPr>
  </w:style>
  <w:style w:type="paragraph" w:customStyle="1" w:styleId="rvps14">
    <w:name w:val="rvps14"/>
    <w:basedOn w:val="a"/>
    <w:rsid w:val="00524F7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7C10-730E-4DB5-92F3-4EAF0CC8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5</cp:revision>
  <cp:lastPrinted>2026-05-25T08:09:00Z</cp:lastPrinted>
  <dcterms:created xsi:type="dcterms:W3CDTF">2026-05-14T12:13:00Z</dcterms:created>
  <dcterms:modified xsi:type="dcterms:W3CDTF">2026-05-25T08:09:00Z</dcterms:modified>
</cp:coreProperties>
</file>