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BB3" w:rsidRDefault="00DB6B7D" w:rsidP="00AF40E8">
      <w:pPr>
        <w:rPr>
          <w:lang w:val="uk-UA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4.5pt;margin-top:0;width:38.25pt;height:51.75pt;z-index:251660288" fillcolor="window">
            <v:imagedata r:id="rId6" o:title=""/>
            <w10:wrap type="square" side="right"/>
          </v:shape>
          <o:OLEObject Type="Embed" ProgID="Word.Picture.8" ShapeID="_x0000_s1027" DrawAspect="Content" ObjectID="_1841213416" r:id="rId7"/>
        </w:object>
      </w:r>
      <w:r w:rsidR="00AF40E8">
        <w:rPr>
          <w:lang w:val="uk-UA"/>
        </w:rPr>
        <w:br w:type="textWrapping" w:clear="all"/>
      </w:r>
    </w:p>
    <w:p w:rsidR="00183BB3" w:rsidRDefault="00183BB3" w:rsidP="00183BB3">
      <w:pPr>
        <w:jc w:val="center"/>
        <w:rPr>
          <w:b/>
          <w:sz w:val="32"/>
          <w:szCs w:val="32"/>
          <w:lang w:val="uk-UA"/>
        </w:rPr>
      </w:pPr>
      <w:bookmarkStart w:id="0" w:name="_GoBack"/>
      <w:bookmarkEnd w:id="0"/>
      <w:r>
        <w:rPr>
          <w:b/>
          <w:sz w:val="32"/>
          <w:szCs w:val="32"/>
          <w:lang w:val="uk-UA"/>
        </w:rPr>
        <w:t>УКРАЇНА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</w:p>
    <w:p w:rsidR="001C4532" w:rsidRPr="001C4532" w:rsidRDefault="00991A80" w:rsidP="001C4532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1C4532">
        <w:rPr>
          <w:b/>
          <w:sz w:val="28"/>
          <w:szCs w:val="28"/>
          <w:lang w:eastAsia="en-US"/>
        </w:rPr>
        <w:t xml:space="preserve"> РІШЕННЯ №2</w:t>
      </w:r>
      <w:r w:rsidR="001C4532">
        <w:rPr>
          <w:b/>
          <w:sz w:val="28"/>
          <w:szCs w:val="28"/>
          <w:lang w:val="uk-UA" w:eastAsia="en-US"/>
        </w:rPr>
        <w:t>8</w:t>
      </w:r>
    </w:p>
    <w:p w:rsidR="001C4532" w:rsidRDefault="001C4532" w:rsidP="001C4532">
      <w:pPr>
        <w:jc w:val="center"/>
        <w:rPr>
          <w:b/>
          <w:sz w:val="28"/>
          <w:szCs w:val="28"/>
          <w:lang w:eastAsia="en-US"/>
        </w:rPr>
      </w:pPr>
    </w:p>
    <w:p w:rsidR="001C4532" w:rsidRDefault="001C4532" w:rsidP="001C453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20 </w:t>
      </w:r>
      <w:proofErr w:type="spellStart"/>
      <w:r>
        <w:rPr>
          <w:sz w:val="28"/>
          <w:szCs w:val="28"/>
          <w:lang w:eastAsia="en-US"/>
        </w:rPr>
        <w:t>травня</w:t>
      </w:r>
      <w:proofErr w:type="spellEnd"/>
      <w:r>
        <w:rPr>
          <w:sz w:val="28"/>
          <w:szCs w:val="28"/>
          <w:lang w:eastAsia="en-US"/>
        </w:rPr>
        <w:t xml:space="preserve"> 2026 року               м. Гайсин                    100 </w:t>
      </w:r>
      <w:proofErr w:type="spellStart"/>
      <w:r>
        <w:rPr>
          <w:sz w:val="28"/>
          <w:szCs w:val="28"/>
          <w:lang w:eastAsia="en-US"/>
        </w:rPr>
        <w:t>сесія</w:t>
      </w:r>
      <w:proofErr w:type="spellEnd"/>
      <w:r>
        <w:rPr>
          <w:sz w:val="28"/>
          <w:szCs w:val="28"/>
          <w:lang w:eastAsia="en-US"/>
        </w:rPr>
        <w:t xml:space="preserve"> 8 </w:t>
      </w:r>
      <w:proofErr w:type="spellStart"/>
      <w:r>
        <w:rPr>
          <w:sz w:val="28"/>
          <w:szCs w:val="28"/>
          <w:lang w:eastAsia="en-US"/>
        </w:rPr>
        <w:t>скликання</w:t>
      </w:r>
      <w:proofErr w:type="spellEnd"/>
    </w:p>
    <w:p w:rsidR="00183BB3" w:rsidRDefault="00183BB3" w:rsidP="00183BB3">
      <w:pPr>
        <w:spacing w:line="254" w:lineRule="auto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183BB3" w:rsidRPr="000F1EDF" w:rsidRDefault="00183BB3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 xml:space="preserve">Про </w:t>
      </w:r>
      <w:r w:rsidR="001E2E2A">
        <w:rPr>
          <w:rFonts w:eastAsiaTheme="minorHAnsi"/>
          <w:b/>
          <w:sz w:val="28"/>
          <w:szCs w:val="28"/>
          <w:lang w:val="uk-UA" w:eastAsia="en-US"/>
        </w:rPr>
        <w:t>розроблення</w:t>
      </w:r>
      <w:r w:rsidR="00706F2F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551AD2">
        <w:rPr>
          <w:rFonts w:eastAsiaTheme="minorHAnsi"/>
          <w:b/>
          <w:sz w:val="28"/>
          <w:szCs w:val="28"/>
          <w:lang w:val="uk-UA" w:eastAsia="en-US"/>
        </w:rPr>
        <w:t>технічної документації із землеустрою щодо інвентаризації земель комунальної власності Гайсинської міської ради</w:t>
      </w:r>
    </w:p>
    <w:p w:rsidR="00183BB3" w:rsidRDefault="00183BB3" w:rsidP="00183BB3">
      <w:pPr>
        <w:jc w:val="both"/>
        <w:rPr>
          <w:lang w:val="uk-UA"/>
        </w:rPr>
      </w:pPr>
    </w:p>
    <w:p w:rsidR="00183BB3" w:rsidRPr="009D1195" w:rsidRDefault="00AB2894" w:rsidP="00AB289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67795" w:rsidRPr="006C066E">
        <w:rPr>
          <w:sz w:val="28"/>
          <w:szCs w:val="28"/>
          <w:lang w:val="uk-UA"/>
        </w:rPr>
        <w:t xml:space="preserve"> </w:t>
      </w:r>
      <w:r w:rsidR="00F67795" w:rsidRPr="006C066E">
        <w:rPr>
          <w:bCs/>
          <w:sz w:val="28"/>
          <w:szCs w:val="28"/>
          <w:lang w:val="uk-UA"/>
        </w:rPr>
        <w:t xml:space="preserve"> метою інформаційного наповнення Державного земельного кадастру щодо земельних ділянок </w:t>
      </w:r>
      <w:r w:rsidR="002C06D9" w:rsidRPr="006C066E">
        <w:rPr>
          <w:bCs/>
          <w:sz w:val="28"/>
          <w:szCs w:val="28"/>
          <w:lang w:val="uk-UA"/>
        </w:rPr>
        <w:t>комунальної власності</w:t>
      </w:r>
      <w:r w:rsidR="00F67795" w:rsidRPr="006C066E">
        <w:rPr>
          <w:bCs/>
          <w:sz w:val="28"/>
          <w:szCs w:val="28"/>
          <w:lang w:val="uk-UA"/>
        </w:rPr>
        <w:t xml:space="preserve"> на території Г</w:t>
      </w:r>
      <w:r w:rsidR="00F67795" w:rsidRPr="006C066E">
        <w:rPr>
          <w:sz w:val="28"/>
          <w:szCs w:val="28"/>
          <w:lang w:val="uk-UA"/>
        </w:rPr>
        <w:t>айсинської міської</w:t>
      </w:r>
      <w:r w:rsidR="00F67795">
        <w:rPr>
          <w:sz w:val="28"/>
          <w:szCs w:val="28"/>
          <w:lang w:val="uk-UA"/>
        </w:rPr>
        <w:t>,</w:t>
      </w:r>
      <w:r w:rsidR="00F67795" w:rsidRPr="009D1195">
        <w:rPr>
          <w:sz w:val="28"/>
          <w:szCs w:val="28"/>
          <w:lang w:val="uk-UA"/>
        </w:rPr>
        <w:t xml:space="preserve"> </w:t>
      </w:r>
      <w:r w:rsidR="009D1195" w:rsidRPr="009D1195">
        <w:rPr>
          <w:sz w:val="28"/>
          <w:szCs w:val="28"/>
          <w:lang w:val="uk-UA"/>
        </w:rPr>
        <w:t>відповідно до п. 2 постанови Кабінету Міністрів України № 476 від 05.06.2019 року,</w:t>
      </w:r>
      <w:r w:rsidR="001E2E2A" w:rsidRPr="009D1195">
        <w:rPr>
          <w:bCs/>
          <w:sz w:val="28"/>
          <w:szCs w:val="28"/>
          <w:lang w:val="uk-UA"/>
        </w:rPr>
        <w:t xml:space="preserve"> </w:t>
      </w:r>
      <w:r w:rsidR="009D1195" w:rsidRPr="009D1195">
        <w:rPr>
          <w:sz w:val="28"/>
          <w:szCs w:val="28"/>
          <w:lang w:val="uk-UA"/>
        </w:rPr>
        <w:t>ст. 26 Закону України «Про місцеве самоврядування в Україні»</w:t>
      </w:r>
      <w:r w:rsidR="001E2E2A" w:rsidRPr="009D1195">
        <w:rPr>
          <w:sz w:val="28"/>
          <w:szCs w:val="28"/>
          <w:lang w:val="uk-UA"/>
        </w:rPr>
        <w:t>, ст. ст.20,</w:t>
      </w:r>
      <w:r w:rsidR="009D1195">
        <w:rPr>
          <w:sz w:val="28"/>
          <w:szCs w:val="28"/>
          <w:lang w:val="uk-UA"/>
        </w:rPr>
        <w:t xml:space="preserve"> </w:t>
      </w:r>
      <w:r w:rsidR="001E2E2A" w:rsidRPr="009D1195">
        <w:rPr>
          <w:sz w:val="28"/>
          <w:szCs w:val="28"/>
          <w:lang w:val="uk-UA"/>
        </w:rPr>
        <w:t xml:space="preserve">79-1 Земельного </w:t>
      </w:r>
      <w:r w:rsidR="00E041CF" w:rsidRPr="009D1195">
        <w:rPr>
          <w:sz w:val="28"/>
          <w:szCs w:val="28"/>
          <w:lang w:val="uk-UA"/>
        </w:rPr>
        <w:t>к</w:t>
      </w:r>
      <w:r w:rsidR="001E2E2A" w:rsidRPr="009D1195">
        <w:rPr>
          <w:sz w:val="28"/>
          <w:szCs w:val="28"/>
          <w:lang w:val="uk-UA"/>
        </w:rPr>
        <w:t>одексу України, ст.</w:t>
      </w:r>
      <w:r w:rsidR="009D1195">
        <w:rPr>
          <w:sz w:val="28"/>
          <w:szCs w:val="28"/>
          <w:lang w:val="uk-UA"/>
        </w:rPr>
        <w:t xml:space="preserve"> </w:t>
      </w:r>
      <w:r w:rsidR="001E2E2A" w:rsidRPr="009D1195">
        <w:rPr>
          <w:sz w:val="28"/>
          <w:szCs w:val="28"/>
          <w:lang w:val="uk-UA"/>
        </w:rPr>
        <w:t>35, 57 Закону України «Про землеустрій»</w:t>
      </w:r>
      <w:r w:rsidR="00BC4AA8" w:rsidRPr="009D1195">
        <w:rPr>
          <w:bCs/>
          <w:sz w:val="28"/>
          <w:szCs w:val="28"/>
          <w:lang w:val="uk-UA"/>
        </w:rPr>
        <w:t xml:space="preserve"> та з метою використання земельних ділянок за цільовим призначенням, </w:t>
      </w:r>
      <w:r w:rsidR="001E2E2A" w:rsidRPr="009D1195">
        <w:rPr>
          <w:bCs/>
          <w:sz w:val="28"/>
          <w:szCs w:val="28"/>
          <w:lang w:val="uk-UA"/>
        </w:rPr>
        <w:t xml:space="preserve">міська рада </w:t>
      </w:r>
      <w:r w:rsidR="001E2E2A" w:rsidRPr="009D1195">
        <w:rPr>
          <w:b/>
          <w:bCs/>
          <w:sz w:val="28"/>
          <w:szCs w:val="28"/>
          <w:lang w:val="uk-UA"/>
        </w:rPr>
        <w:t>ВИРІШИЛА:</w:t>
      </w:r>
      <w:r w:rsidR="00183BB3" w:rsidRPr="009D1195">
        <w:rPr>
          <w:bCs/>
          <w:sz w:val="28"/>
          <w:szCs w:val="28"/>
          <w:lang w:val="uk-UA"/>
        </w:rPr>
        <w:t xml:space="preserve"> </w:t>
      </w:r>
    </w:p>
    <w:p w:rsidR="00AF40E8" w:rsidRDefault="00AF40E8" w:rsidP="00183BB3">
      <w:pPr>
        <w:jc w:val="both"/>
        <w:rPr>
          <w:bCs/>
          <w:sz w:val="28"/>
          <w:szCs w:val="28"/>
          <w:lang w:val="uk-UA"/>
        </w:rPr>
      </w:pPr>
    </w:p>
    <w:p w:rsidR="007D6D54" w:rsidRPr="00AB2894" w:rsidRDefault="007D6D54" w:rsidP="001C4532">
      <w:pPr>
        <w:ind w:firstLine="426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AB2894">
        <w:rPr>
          <w:bCs/>
          <w:sz w:val="28"/>
          <w:szCs w:val="28"/>
          <w:lang w:val="uk-UA"/>
        </w:rPr>
        <w:t xml:space="preserve"> 1</w:t>
      </w:r>
      <w:r>
        <w:rPr>
          <w:bCs/>
          <w:sz w:val="28"/>
          <w:szCs w:val="28"/>
          <w:lang w:val="uk-UA"/>
        </w:rPr>
        <w:t xml:space="preserve">. Розробити технічну документацію щодо інвентаризації земель </w:t>
      </w:r>
      <w:r>
        <w:rPr>
          <w:rFonts w:eastAsiaTheme="minorHAnsi"/>
          <w:sz w:val="28"/>
          <w:szCs w:val="28"/>
          <w:lang w:val="uk-UA" w:eastAsia="en-US"/>
        </w:rPr>
        <w:t>комунальної власності</w:t>
      </w:r>
      <w:r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орієнтовною площею </w:t>
      </w:r>
      <w:r w:rsidR="00AB2894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,0 га для сінокосіння і випасання худоби (код згідно з КВЦПЗ 01.08) із земель сільськогосподарського призначення Гайсинської міської ради, що розташована за </w:t>
      </w:r>
      <w:r w:rsidRPr="00AB2894">
        <w:rPr>
          <w:sz w:val="28"/>
          <w:szCs w:val="28"/>
          <w:lang w:val="uk-UA"/>
        </w:rPr>
        <w:t xml:space="preserve">межами с. </w:t>
      </w:r>
      <w:r w:rsidR="00AB2894" w:rsidRPr="00AB2894">
        <w:rPr>
          <w:sz w:val="28"/>
          <w:szCs w:val="28"/>
          <w:lang w:val="uk-UA"/>
        </w:rPr>
        <w:t>Чечелівка</w:t>
      </w:r>
      <w:r w:rsidRPr="00AB2894">
        <w:rPr>
          <w:sz w:val="28"/>
          <w:szCs w:val="28"/>
          <w:lang w:val="uk-UA"/>
        </w:rPr>
        <w:t xml:space="preserve"> та межує із земельною ділянкою з кадастровим номером </w:t>
      </w:r>
      <w:r w:rsidR="00AB2894" w:rsidRPr="00AB2894">
        <w:rPr>
          <w:color w:val="222222"/>
          <w:sz w:val="28"/>
          <w:szCs w:val="28"/>
          <w:shd w:val="clear" w:color="auto" w:fill="FFFFFF"/>
          <w:lang w:val="uk-UA"/>
        </w:rPr>
        <w:t>0520886500:01:001:0167</w:t>
      </w:r>
      <w:r w:rsidRPr="00AB2894">
        <w:rPr>
          <w:sz w:val="28"/>
          <w:szCs w:val="28"/>
          <w:lang w:val="uk-UA"/>
        </w:rPr>
        <w:t>.</w:t>
      </w:r>
    </w:p>
    <w:p w:rsidR="004C035B" w:rsidRDefault="002C06D9" w:rsidP="001C453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AB2894">
        <w:rPr>
          <w:sz w:val="28"/>
          <w:szCs w:val="28"/>
          <w:lang w:val="uk-UA"/>
        </w:rPr>
        <w:t>2</w:t>
      </w:r>
      <w:r w:rsidR="004C035B" w:rsidRPr="00551AD2">
        <w:rPr>
          <w:sz w:val="28"/>
          <w:szCs w:val="28"/>
          <w:lang w:val="uk-UA"/>
        </w:rPr>
        <w:t>.</w:t>
      </w:r>
      <w:r w:rsidR="00AF40E8" w:rsidRPr="00551AD2">
        <w:rPr>
          <w:sz w:val="28"/>
          <w:szCs w:val="28"/>
          <w:lang w:val="uk-UA"/>
        </w:rPr>
        <w:t xml:space="preserve"> </w:t>
      </w:r>
      <w:r w:rsidR="004C035B" w:rsidRPr="00551AD2">
        <w:rPr>
          <w:sz w:val="28"/>
          <w:szCs w:val="28"/>
          <w:lang w:val="uk-UA"/>
        </w:rPr>
        <w:t>Розроблену документацію із землеустрою подати на затвердження</w:t>
      </w:r>
      <w:r w:rsidR="004C035B" w:rsidRPr="00793DC3">
        <w:rPr>
          <w:sz w:val="28"/>
          <w:szCs w:val="28"/>
          <w:lang w:val="uk-UA"/>
        </w:rPr>
        <w:t xml:space="preserve"> до Гайсинської міської ради  відповідно до чинного законодавства.</w:t>
      </w:r>
    </w:p>
    <w:p w:rsidR="004C035B" w:rsidRPr="004C035B" w:rsidRDefault="004C035B" w:rsidP="001C4532">
      <w:pPr>
        <w:ind w:right="-2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B2894">
        <w:rPr>
          <w:sz w:val="28"/>
          <w:szCs w:val="28"/>
          <w:lang w:val="uk-UA"/>
        </w:rPr>
        <w:t xml:space="preserve"> </w:t>
      </w:r>
      <w:r w:rsidR="006C066E">
        <w:rPr>
          <w:sz w:val="28"/>
          <w:szCs w:val="28"/>
          <w:lang w:val="uk-UA"/>
        </w:rPr>
        <w:t xml:space="preserve"> </w:t>
      </w:r>
      <w:r w:rsidR="00AB2894">
        <w:rPr>
          <w:sz w:val="28"/>
          <w:szCs w:val="28"/>
          <w:lang w:val="uk-UA"/>
        </w:rPr>
        <w:t>3</w:t>
      </w:r>
      <w:r w:rsidR="00FA1211">
        <w:rPr>
          <w:sz w:val="28"/>
          <w:szCs w:val="28"/>
          <w:lang w:val="uk-UA"/>
        </w:rPr>
        <w:t xml:space="preserve">. </w:t>
      </w:r>
      <w:r w:rsidR="00FA1211" w:rsidRPr="007B4A6E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 w:rsidR="00FA1211">
        <w:rPr>
          <w:spacing w:val="-6"/>
          <w:sz w:val="28"/>
          <w:szCs w:val="28"/>
          <w:lang w:val="uk-UA"/>
        </w:rPr>
        <w:t>ульга А.О.</w:t>
      </w:r>
      <w:r w:rsidR="00FA1211" w:rsidRPr="007B4A6E">
        <w:rPr>
          <w:spacing w:val="-6"/>
          <w:sz w:val="28"/>
          <w:szCs w:val="28"/>
          <w:lang w:val="uk-UA"/>
        </w:rPr>
        <w:t>)</w:t>
      </w:r>
      <w:r w:rsidR="00FA1211" w:rsidRPr="007B4A6E">
        <w:rPr>
          <w:sz w:val="28"/>
          <w:szCs w:val="28"/>
          <w:lang w:val="uk-UA"/>
        </w:rPr>
        <w:t>.</w:t>
      </w:r>
    </w:p>
    <w:p w:rsidR="007D6D54" w:rsidRDefault="004C035B" w:rsidP="00AB2894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211EFC" w:rsidRDefault="00211EFC" w:rsidP="007D6D54">
      <w:pPr>
        <w:pStyle w:val="2"/>
        <w:tabs>
          <w:tab w:val="left" w:pos="1290"/>
        </w:tabs>
        <w:rPr>
          <w:b/>
          <w:bCs/>
        </w:rPr>
      </w:pPr>
    </w:p>
    <w:p w:rsidR="004C035B" w:rsidRPr="007D1050" w:rsidRDefault="00BC4AA8" w:rsidP="007D6D54">
      <w:pPr>
        <w:pStyle w:val="2"/>
        <w:tabs>
          <w:tab w:val="left" w:pos="1290"/>
        </w:tabs>
        <w:rPr>
          <w:b/>
          <w:bCs/>
        </w:rPr>
      </w:pPr>
      <w:r>
        <w:rPr>
          <w:b/>
          <w:bCs/>
        </w:rPr>
        <w:t>Міський голова</w:t>
      </w:r>
      <w:r w:rsidR="004C035B">
        <w:rPr>
          <w:b/>
          <w:bCs/>
        </w:rPr>
        <w:t xml:space="preserve">                                             </w:t>
      </w:r>
      <w:r w:rsidR="007D6D54">
        <w:rPr>
          <w:b/>
          <w:bCs/>
        </w:rPr>
        <w:t xml:space="preserve">  </w:t>
      </w:r>
      <w:r w:rsidR="00211EFC">
        <w:rPr>
          <w:b/>
          <w:bCs/>
        </w:rPr>
        <w:t xml:space="preserve">    </w:t>
      </w:r>
      <w:r w:rsidR="007D6D54">
        <w:rPr>
          <w:b/>
          <w:bCs/>
        </w:rPr>
        <w:t xml:space="preserve">   </w:t>
      </w:r>
      <w:r w:rsidR="004C035B">
        <w:rPr>
          <w:b/>
          <w:bCs/>
        </w:rPr>
        <w:t xml:space="preserve">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4C035B">
        <w:rPr>
          <w:b/>
          <w:bCs/>
          <w:lang w:val="ru-RU"/>
        </w:rPr>
        <w:t xml:space="preserve"> ГУК</w:t>
      </w:r>
    </w:p>
    <w:sectPr w:rsidR="004C035B" w:rsidRPr="007D1050" w:rsidSect="00991A80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6B7D" w:rsidRDefault="00DB6B7D" w:rsidP="00AF40E8">
      <w:r>
        <w:separator/>
      </w:r>
    </w:p>
  </w:endnote>
  <w:endnote w:type="continuationSeparator" w:id="0">
    <w:p w:rsidR="00DB6B7D" w:rsidRDefault="00DB6B7D" w:rsidP="00AF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6B7D" w:rsidRDefault="00DB6B7D" w:rsidP="00AF40E8">
      <w:r>
        <w:separator/>
      </w:r>
    </w:p>
  </w:footnote>
  <w:footnote w:type="continuationSeparator" w:id="0">
    <w:p w:rsidR="00DB6B7D" w:rsidRDefault="00DB6B7D" w:rsidP="00AF4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15C2A"/>
    <w:rsid w:val="00041288"/>
    <w:rsid w:val="00057D7C"/>
    <w:rsid w:val="00084D75"/>
    <w:rsid w:val="0009044D"/>
    <w:rsid w:val="00093CFF"/>
    <w:rsid w:val="00096F24"/>
    <w:rsid w:val="000C11E2"/>
    <w:rsid w:val="000C56E1"/>
    <w:rsid w:val="000F1392"/>
    <w:rsid w:val="00161513"/>
    <w:rsid w:val="00165F68"/>
    <w:rsid w:val="001743F8"/>
    <w:rsid w:val="00177064"/>
    <w:rsid w:val="001812ED"/>
    <w:rsid w:val="00183BB3"/>
    <w:rsid w:val="00186631"/>
    <w:rsid w:val="00195F9E"/>
    <w:rsid w:val="001A0366"/>
    <w:rsid w:val="001C4532"/>
    <w:rsid w:val="001E2E2A"/>
    <w:rsid w:val="00211EFC"/>
    <w:rsid w:val="00254090"/>
    <w:rsid w:val="002602F9"/>
    <w:rsid w:val="002672C7"/>
    <w:rsid w:val="002A49FF"/>
    <w:rsid w:val="002C06D9"/>
    <w:rsid w:val="002C2AE4"/>
    <w:rsid w:val="002D7BA9"/>
    <w:rsid w:val="00332894"/>
    <w:rsid w:val="00346564"/>
    <w:rsid w:val="00381D4A"/>
    <w:rsid w:val="003912FE"/>
    <w:rsid w:val="003970F0"/>
    <w:rsid w:val="00426B00"/>
    <w:rsid w:val="004432AE"/>
    <w:rsid w:val="00443DC2"/>
    <w:rsid w:val="00462E22"/>
    <w:rsid w:val="00474EDA"/>
    <w:rsid w:val="00477E37"/>
    <w:rsid w:val="004C035B"/>
    <w:rsid w:val="004C648B"/>
    <w:rsid w:val="004D5A14"/>
    <w:rsid w:val="004E0259"/>
    <w:rsid w:val="004E2690"/>
    <w:rsid w:val="00551AD2"/>
    <w:rsid w:val="00572A3A"/>
    <w:rsid w:val="00590258"/>
    <w:rsid w:val="005A5CDF"/>
    <w:rsid w:val="00600D87"/>
    <w:rsid w:val="006211F2"/>
    <w:rsid w:val="00656B38"/>
    <w:rsid w:val="006971D0"/>
    <w:rsid w:val="006A3496"/>
    <w:rsid w:val="006C066E"/>
    <w:rsid w:val="006D5AB0"/>
    <w:rsid w:val="006F04F3"/>
    <w:rsid w:val="00706F2F"/>
    <w:rsid w:val="007174FE"/>
    <w:rsid w:val="00730382"/>
    <w:rsid w:val="007462F3"/>
    <w:rsid w:val="00787526"/>
    <w:rsid w:val="00790287"/>
    <w:rsid w:val="007B408A"/>
    <w:rsid w:val="007B56A2"/>
    <w:rsid w:val="007C7A5C"/>
    <w:rsid w:val="007D6D54"/>
    <w:rsid w:val="008262E7"/>
    <w:rsid w:val="0083361C"/>
    <w:rsid w:val="00843F06"/>
    <w:rsid w:val="00920454"/>
    <w:rsid w:val="00920F77"/>
    <w:rsid w:val="009400DE"/>
    <w:rsid w:val="0097600C"/>
    <w:rsid w:val="00987869"/>
    <w:rsid w:val="00991A80"/>
    <w:rsid w:val="00992E91"/>
    <w:rsid w:val="009D1195"/>
    <w:rsid w:val="00A20027"/>
    <w:rsid w:val="00A50E46"/>
    <w:rsid w:val="00A672D0"/>
    <w:rsid w:val="00AB1DAE"/>
    <w:rsid w:val="00AB2894"/>
    <w:rsid w:val="00AE3A8A"/>
    <w:rsid w:val="00AE7AAF"/>
    <w:rsid w:val="00AF40E8"/>
    <w:rsid w:val="00B066EA"/>
    <w:rsid w:val="00B20E59"/>
    <w:rsid w:val="00B44B63"/>
    <w:rsid w:val="00B5502F"/>
    <w:rsid w:val="00B65DA2"/>
    <w:rsid w:val="00B751DA"/>
    <w:rsid w:val="00B93D2C"/>
    <w:rsid w:val="00BC4AA8"/>
    <w:rsid w:val="00BF3EF9"/>
    <w:rsid w:val="00C74764"/>
    <w:rsid w:val="00C922C7"/>
    <w:rsid w:val="00D455D1"/>
    <w:rsid w:val="00D959FE"/>
    <w:rsid w:val="00DB6B7D"/>
    <w:rsid w:val="00DC455F"/>
    <w:rsid w:val="00DC7F8F"/>
    <w:rsid w:val="00DD2024"/>
    <w:rsid w:val="00E041CF"/>
    <w:rsid w:val="00E201DB"/>
    <w:rsid w:val="00E26526"/>
    <w:rsid w:val="00EA4253"/>
    <w:rsid w:val="00F03DDB"/>
    <w:rsid w:val="00F348F6"/>
    <w:rsid w:val="00F37406"/>
    <w:rsid w:val="00F41B4B"/>
    <w:rsid w:val="00F4763E"/>
    <w:rsid w:val="00F67795"/>
    <w:rsid w:val="00FA1211"/>
    <w:rsid w:val="00FE06D1"/>
    <w:rsid w:val="00FF5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548546"/>
  <w15:docId w15:val="{8C2E3454-1A3C-414E-BE5D-7D9F2B6A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AF40E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F40E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F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F40E8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F4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91A8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91A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2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61</cp:revision>
  <cp:lastPrinted>2026-05-25T08:24:00Z</cp:lastPrinted>
  <dcterms:created xsi:type="dcterms:W3CDTF">2022-04-08T06:47:00Z</dcterms:created>
  <dcterms:modified xsi:type="dcterms:W3CDTF">2026-05-25T08:24:00Z</dcterms:modified>
</cp:coreProperties>
</file>