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5AD" w:rsidRPr="005028D0" w:rsidRDefault="009465AD" w:rsidP="009465AD">
      <w:pPr>
        <w:autoSpaceDE w:val="0"/>
        <w:autoSpaceDN w:val="0"/>
        <w:adjustRightInd w:val="0"/>
        <w:jc w:val="center"/>
        <w:rPr>
          <w:rFonts w:ascii="Petersburg" w:hAnsi="Petersburg" w:cs="Petersburg"/>
          <w:color w:val="181818"/>
          <w:lang w:val="en-US"/>
        </w:rPr>
      </w:pPr>
      <w:r w:rsidRPr="005028D0">
        <w:rPr>
          <w:rFonts w:ascii="Arial CYR" w:hAnsi="Arial CYR" w:cs="Arial CYR"/>
          <w:color w:val="181818"/>
        </w:rPr>
        <w:object w:dxaOrig="391" w:dyaOrig="5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>
            <v:imagedata r:id="rId4" o:title=""/>
          </v:shape>
          <o:OLEObject Type="Embed" ProgID="Word.Picture.8" ShapeID="_x0000_i1025" DrawAspect="Content" ObjectID="_1841917135" r:id="rId5"/>
        </w:object>
      </w:r>
    </w:p>
    <w:p w:rsidR="009465AD" w:rsidRPr="005028D0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Cs w:val="28"/>
          <w:lang w:val="uk-UA"/>
        </w:rPr>
      </w:pPr>
      <w:r w:rsidRPr="005028D0">
        <w:rPr>
          <w:rFonts w:cs="Times New Roman CYR"/>
          <w:b/>
          <w:bCs/>
          <w:color w:val="181818"/>
          <w:szCs w:val="28"/>
          <w:lang w:val="uk-UA"/>
        </w:rPr>
        <w:t>УКРАЇНА</w:t>
      </w:r>
    </w:p>
    <w:p w:rsidR="009465AD" w:rsidRPr="005028D0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Cs w:val="28"/>
          <w:lang w:val="uk-UA"/>
        </w:rPr>
      </w:pPr>
      <w:r w:rsidRPr="005028D0">
        <w:rPr>
          <w:rFonts w:cs="Times New Roman CYR"/>
          <w:b/>
          <w:bCs/>
          <w:color w:val="181818"/>
          <w:szCs w:val="28"/>
          <w:lang w:val="uk-UA"/>
        </w:rPr>
        <w:t>ГАЙСИНСЬКА МІСЬКА РАДА</w:t>
      </w:r>
    </w:p>
    <w:p w:rsidR="009465AD" w:rsidRPr="005028D0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Cs w:val="28"/>
          <w:lang w:val="uk-UA"/>
        </w:rPr>
      </w:pPr>
      <w:r w:rsidRPr="005028D0">
        <w:rPr>
          <w:rFonts w:cs="Times New Roman CYR"/>
          <w:b/>
          <w:bCs/>
          <w:color w:val="181818"/>
          <w:szCs w:val="28"/>
          <w:lang w:val="uk-UA"/>
        </w:rPr>
        <w:t>Гайсинського району Вінницької області</w:t>
      </w:r>
    </w:p>
    <w:p w:rsidR="009465AD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 w:val="32"/>
          <w:szCs w:val="32"/>
          <w:lang w:val="uk-UA"/>
        </w:rPr>
      </w:pPr>
      <w:r>
        <w:rPr>
          <w:rFonts w:cs="Times New Roman CYR"/>
          <w:b/>
          <w:bCs/>
          <w:color w:val="181818"/>
          <w:sz w:val="32"/>
          <w:szCs w:val="32"/>
          <w:lang w:val="uk-UA"/>
        </w:rPr>
        <w:t>ВІДДІЛ МІСТОБУДУВАННЯ, АРХІТЕКТУРИ, ЖКГ,</w:t>
      </w:r>
    </w:p>
    <w:p w:rsidR="009465AD" w:rsidRPr="005028D0" w:rsidRDefault="009465AD" w:rsidP="009465AD">
      <w:pPr>
        <w:autoSpaceDE w:val="0"/>
        <w:autoSpaceDN w:val="0"/>
        <w:adjustRightInd w:val="0"/>
        <w:jc w:val="center"/>
        <w:rPr>
          <w:rFonts w:cs="Times New Roman CYR"/>
          <w:b/>
          <w:bCs/>
          <w:color w:val="181818"/>
          <w:sz w:val="32"/>
          <w:szCs w:val="32"/>
          <w:lang w:val="uk-UA"/>
        </w:rPr>
      </w:pPr>
      <w:r>
        <w:rPr>
          <w:rFonts w:cs="Times New Roman CYR"/>
          <w:b/>
          <w:bCs/>
          <w:color w:val="181818"/>
          <w:sz w:val="32"/>
          <w:szCs w:val="32"/>
          <w:lang w:val="uk-UA"/>
        </w:rPr>
        <w:t xml:space="preserve"> БЛАГОУСТРОЮ, ІНФРАСТРУКТУРИ</w:t>
      </w:r>
    </w:p>
    <w:p w:rsidR="009465AD" w:rsidRPr="005028D0" w:rsidRDefault="009465AD" w:rsidP="009465AD">
      <w:pPr>
        <w:pBdr>
          <w:bottom w:val="double" w:sz="12" w:space="1" w:color="auto"/>
        </w:pBdr>
        <w:autoSpaceDE w:val="0"/>
        <w:autoSpaceDN w:val="0"/>
        <w:adjustRightInd w:val="0"/>
        <w:jc w:val="center"/>
        <w:rPr>
          <w:rFonts w:cs="Times New Roman CYR"/>
          <w:color w:val="181818"/>
          <w:sz w:val="22"/>
          <w:szCs w:val="22"/>
          <w:lang w:val="uk-UA"/>
        </w:rPr>
      </w:pPr>
      <w:r w:rsidRPr="005028D0">
        <w:rPr>
          <w:rFonts w:cs="Times New Roman CYR"/>
          <w:color w:val="181818"/>
          <w:sz w:val="22"/>
          <w:szCs w:val="22"/>
          <w:lang w:val="uk-UA"/>
        </w:rPr>
        <w:t xml:space="preserve">вул. 1 Травня, </w:t>
      </w:r>
      <w:smartTag w:uri="urn:schemas-microsoft-com:office:smarttags" w:element="metricconverter">
        <w:smartTagPr>
          <w:attr w:name="ProductID" w:val="7, м"/>
        </w:smartTagPr>
        <w:r w:rsidRPr="005028D0">
          <w:rPr>
            <w:rFonts w:cs="Times New Roman CYR"/>
            <w:color w:val="181818"/>
            <w:sz w:val="22"/>
            <w:szCs w:val="22"/>
            <w:lang w:val="uk-UA"/>
          </w:rPr>
          <w:t>7, м</w:t>
        </w:r>
      </w:smartTag>
      <w:r w:rsidRPr="005028D0">
        <w:rPr>
          <w:rFonts w:cs="Times New Roman CYR"/>
          <w:color w:val="181818"/>
          <w:sz w:val="22"/>
          <w:szCs w:val="22"/>
          <w:lang w:val="uk-UA"/>
        </w:rPr>
        <w:t>. Гайс</w:t>
      </w:r>
      <w:r>
        <w:rPr>
          <w:rFonts w:cs="Times New Roman CYR"/>
          <w:color w:val="181818"/>
          <w:sz w:val="22"/>
          <w:szCs w:val="22"/>
          <w:lang w:val="uk-UA"/>
        </w:rPr>
        <w:t>ин, 23700, тел.2-13-05</w:t>
      </w:r>
      <w:r w:rsidRPr="005028D0">
        <w:rPr>
          <w:rFonts w:cs="Times New Roman CYR"/>
          <w:color w:val="181818"/>
          <w:sz w:val="22"/>
          <w:szCs w:val="22"/>
          <w:lang w:val="uk-UA"/>
        </w:rPr>
        <w:t>, факс 2-21-60</w:t>
      </w:r>
    </w:p>
    <w:p w:rsidR="009465AD" w:rsidRPr="005028D0" w:rsidRDefault="009465AD" w:rsidP="009465AD">
      <w:pPr>
        <w:pBdr>
          <w:bottom w:val="double" w:sz="12" w:space="1" w:color="auto"/>
        </w:pBdr>
        <w:autoSpaceDE w:val="0"/>
        <w:autoSpaceDN w:val="0"/>
        <w:adjustRightInd w:val="0"/>
        <w:jc w:val="center"/>
        <w:rPr>
          <w:rFonts w:cs="Times New Roman CYR"/>
          <w:color w:val="181818"/>
          <w:sz w:val="22"/>
          <w:szCs w:val="22"/>
          <w:lang w:val="uk-UA"/>
        </w:rPr>
      </w:pPr>
      <w:r w:rsidRPr="005028D0">
        <w:rPr>
          <w:rFonts w:cs="Times New Roman CYR"/>
          <w:color w:val="181818"/>
          <w:sz w:val="22"/>
          <w:szCs w:val="22"/>
          <w:lang w:val="uk-UA"/>
        </w:rPr>
        <w:t>http://w</w:t>
      </w:r>
      <w:r>
        <w:rPr>
          <w:rFonts w:cs="Times New Roman CYR"/>
          <w:color w:val="181818"/>
          <w:sz w:val="22"/>
          <w:szCs w:val="22"/>
          <w:lang w:val="uk-UA"/>
        </w:rPr>
        <w:t xml:space="preserve">ww.mr.gov.ua  E-mail: </w:t>
      </w:r>
      <w:r>
        <w:rPr>
          <w:rFonts w:cs="Times New Roman CYR"/>
          <w:color w:val="181818"/>
          <w:sz w:val="22"/>
          <w:szCs w:val="22"/>
          <w:lang w:val="en-US"/>
        </w:rPr>
        <w:t>arhitektgaysin</w:t>
      </w:r>
      <w:r w:rsidRPr="005028D0">
        <w:rPr>
          <w:rFonts w:cs="Times New Roman CYR"/>
          <w:color w:val="181818"/>
          <w:sz w:val="22"/>
          <w:szCs w:val="22"/>
          <w:lang w:val="uk-UA"/>
        </w:rPr>
        <w:t>@gmail.com   Код</w:t>
      </w:r>
      <w:r w:rsidRPr="005028D0">
        <w:rPr>
          <w:rFonts w:cs="Times New Roman CYR"/>
          <w:color w:val="181818"/>
          <w:sz w:val="16"/>
          <w:szCs w:val="16"/>
          <w:lang w:val="uk-UA"/>
        </w:rPr>
        <w:t xml:space="preserve">  </w:t>
      </w:r>
      <w:r w:rsidRPr="005028D0">
        <w:rPr>
          <w:rFonts w:cs="Times New Roman CYR"/>
          <w:color w:val="181818"/>
          <w:lang w:val="uk-UA"/>
        </w:rPr>
        <w:t xml:space="preserve">ЄДРПОУ </w:t>
      </w:r>
      <w:r>
        <w:rPr>
          <w:rFonts w:cs="Times New Roman CYR"/>
          <w:color w:val="181818"/>
          <w:sz w:val="22"/>
          <w:szCs w:val="22"/>
          <w:lang w:val="uk-UA"/>
        </w:rPr>
        <w:t xml:space="preserve"> 43988116</w:t>
      </w:r>
    </w:p>
    <w:p w:rsidR="00447D8E" w:rsidRDefault="00447D8E">
      <w:pPr>
        <w:pStyle w:val="Normal"/>
        <w:ind w:right="-426"/>
        <w:jc w:val="center"/>
        <w:rPr>
          <w:b/>
          <w:sz w:val="28"/>
          <w:lang w:val="uk-UA"/>
        </w:rPr>
      </w:pPr>
    </w:p>
    <w:p w:rsidR="009B14C7" w:rsidRDefault="00447D8E" w:rsidP="001B1F4E">
      <w:pPr>
        <w:pStyle w:val="Normal"/>
        <w:ind w:left="284" w:hanging="1"/>
        <w:rPr>
          <w:b/>
          <w:sz w:val="26"/>
          <w:lang w:val="uk-UA"/>
        </w:rPr>
      </w:pPr>
      <w:r w:rsidRPr="00E62194">
        <w:rPr>
          <w:b/>
          <w:sz w:val="26"/>
          <w:u w:val="single"/>
          <w:lang w:val="uk-UA"/>
        </w:rPr>
        <w:t xml:space="preserve"> </w:t>
      </w:r>
      <w:r w:rsidR="00E17290">
        <w:rPr>
          <w:b/>
          <w:sz w:val="26"/>
          <w:u w:val="single"/>
          <w:lang w:val="uk-UA"/>
        </w:rPr>
        <w:t>0</w:t>
      </w:r>
      <w:r w:rsidR="00F033FC">
        <w:rPr>
          <w:b/>
          <w:sz w:val="26"/>
          <w:u w:val="single"/>
          <w:lang w:val="uk-UA"/>
        </w:rPr>
        <w:t>2</w:t>
      </w:r>
      <w:r w:rsidR="000722FA">
        <w:rPr>
          <w:b/>
          <w:sz w:val="26"/>
          <w:u w:val="single"/>
          <w:lang w:val="uk-UA"/>
        </w:rPr>
        <w:t xml:space="preserve"> </w:t>
      </w:r>
      <w:r w:rsidR="00E17290">
        <w:rPr>
          <w:b/>
          <w:sz w:val="26"/>
          <w:u w:val="single"/>
          <w:lang w:val="uk-UA"/>
        </w:rPr>
        <w:t>червня</w:t>
      </w:r>
      <w:r w:rsidR="00D8567E" w:rsidRPr="00E62194">
        <w:rPr>
          <w:b/>
          <w:sz w:val="26"/>
          <w:u w:val="single"/>
          <w:lang w:val="uk-UA"/>
        </w:rPr>
        <w:t xml:space="preserve"> </w:t>
      </w:r>
      <w:r w:rsidR="00051549" w:rsidRPr="00E62194">
        <w:rPr>
          <w:b/>
          <w:sz w:val="26"/>
          <w:u w:val="single"/>
          <w:lang w:val="uk-UA"/>
        </w:rPr>
        <w:t>20</w:t>
      </w:r>
      <w:r w:rsidR="001B1F4E" w:rsidRPr="00E62194">
        <w:rPr>
          <w:b/>
          <w:sz w:val="26"/>
          <w:u w:val="single"/>
          <w:lang w:val="uk-UA"/>
        </w:rPr>
        <w:t>2</w:t>
      </w:r>
      <w:r w:rsidR="00E17290">
        <w:rPr>
          <w:b/>
          <w:sz w:val="26"/>
          <w:u w:val="single"/>
          <w:lang w:val="uk-UA"/>
        </w:rPr>
        <w:t>6</w:t>
      </w:r>
      <w:r w:rsidRPr="00E62194">
        <w:rPr>
          <w:b/>
          <w:sz w:val="26"/>
          <w:u w:val="single"/>
          <w:lang w:val="uk-UA"/>
        </w:rPr>
        <w:t xml:space="preserve"> р</w:t>
      </w:r>
      <w:r w:rsidR="004150E9">
        <w:rPr>
          <w:b/>
          <w:sz w:val="26"/>
          <w:u w:val="single"/>
          <w:lang w:val="uk-UA"/>
        </w:rPr>
        <w:t>.</w:t>
      </w:r>
      <w:r w:rsidRPr="00E62194">
        <w:rPr>
          <w:b/>
          <w:sz w:val="26"/>
          <w:u w:val="single"/>
          <w:lang w:val="uk-UA"/>
        </w:rPr>
        <w:t xml:space="preserve">  №</w:t>
      </w:r>
      <w:r w:rsidRPr="00E62194">
        <w:rPr>
          <w:b/>
          <w:sz w:val="22"/>
          <w:szCs w:val="22"/>
          <w:u w:val="single"/>
          <w:lang w:val="uk-UA"/>
        </w:rPr>
        <w:t xml:space="preserve"> </w:t>
      </w:r>
      <w:r w:rsidR="00E17290">
        <w:rPr>
          <w:b/>
          <w:sz w:val="22"/>
          <w:szCs w:val="22"/>
          <w:u w:val="single"/>
          <w:lang w:val="uk-UA"/>
        </w:rPr>
        <w:t xml:space="preserve"> </w:t>
      </w:r>
      <w:r w:rsidR="000722FA">
        <w:rPr>
          <w:b/>
          <w:sz w:val="22"/>
          <w:szCs w:val="22"/>
          <w:u w:val="single"/>
          <w:lang w:val="uk-UA"/>
        </w:rPr>
        <w:t xml:space="preserve"> </w:t>
      </w:r>
      <w:r w:rsidR="00E62194">
        <w:rPr>
          <w:b/>
          <w:sz w:val="22"/>
          <w:szCs w:val="22"/>
          <w:u w:val="single"/>
          <w:lang w:val="uk-UA"/>
        </w:rPr>
        <w:t xml:space="preserve">  </w:t>
      </w:r>
      <w:r w:rsidR="00913114">
        <w:rPr>
          <w:b/>
          <w:sz w:val="22"/>
          <w:szCs w:val="22"/>
          <w:u w:val="single"/>
          <w:lang w:val="uk-UA"/>
        </w:rPr>
        <w:t xml:space="preserve">   </w:t>
      </w:r>
      <w:r w:rsidR="00F033FC">
        <w:rPr>
          <w:b/>
          <w:sz w:val="22"/>
          <w:szCs w:val="22"/>
          <w:u w:val="single"/>
          <w:lang w:val="uk-UA"/>
        </w:rPr>
        <w:t xml:space="preserve">     </w:t>
      </w:r>
      <w:r w:rsidR="00913114">
        <w:rPr>
          <w:b/>
          <w:sz w:val="22"/>
          <w:szCs w:val="22"/>
          <w:u w:val="single"/>
          <w:lang w:val="uk-UA"/>
        </w:rPr>
        <w:t xml:space="preserve">  </w:t>
      </w:r>
      <w:r w:rsidR="00E62194">
        <w:rPr>
          <w:b/>
          <w:sz w:val="22"/>
          <w:szCs w:val="22"/>
          <w:u w:val="single"/>
          <w:lang w:val="uk-UA"/>
        </w:rPr>
        <w:t xml:space="preserve">  </w:t>
      </w:r>
      <w:r w:rsidRPr="00E62194">
        <w:rPr>
          <w:b/>
          <w:sz w:val="26"/>
          <w:u w:val="single"/>
          <w:lang w:val="uk-UA"/>
        </w:rPr>
        <w:t>.</w:t>
      </w:r>
      <w:r w:rsidRPr="00E62194">
        <w:rPr>
          <w:b/>
          <w:sz w:val="26"/>
          <w:lang w:val="uk-UA"/>
        </w:rPr>
        <w:t xml:space="preserve">         </w:t>
      </w:r>
      <w:r w:rsidR="00462170" w:rsidRPr="00E62194">
        <w:rPr>
          <w:b/>
          <w:sz w:val="26"/>
          <w:lang w:val="uk-UA"/>
        </w:rPr>
        <w:t xml:space="preserve"> </w:t>
      </w:r>
      <w:r w:rsidRPr="00E62194">
        <w:rPr>
          <w:b/>
          <w:sz w:val="26"/>
          <w:lang w:val="uk-UA"/>
        </w:rPr>
        <w:t xml:space="preserve">  </w:t>
      </w:r>
      <w:r w:rsidR="00F200B2" w:rsidRPr="00E62194">
        <w:rPr>
          <w:b/>
          <w:sz w:val="26"/>
          <w:lang w:val="uk-UA"/>
        </w:rPr>
        <w:t xml:space="preserve"> </w:t>
      </w:r>
      <w:r w:rsidR="009B14C7">
        <w:rPr>
          <w:b/>
          <w:sz w:val="26"/>
          <w:lang w:val="uk-UA"/>
        </w:rPr>
        <w:t xml:space="preserve">   </w:t>
      </w:r>
      <w:r w:rsidR="009B28D9">
        <w:rPr>
          <w:b/>
          <w:sz w:val="26"/>
          <w:lang w:val="uk-UA"/>
        </w:rPr>
        <w:t xml:space="preserve"> </w:t>
      </w:r>
      <w:r w:rsidR="00E17290">
        <w:rPr>
          <w:b/>
          <w:sz w:val="26"/>
          <w:lang w:val="uk-UA"/>
        </w:rPr>
        <w:t xml:space="preserve">              </w:t>
      </w:r>
      <w:r w:rsidR="00F033FC">
        <w:rPr>
          <w:b/>
          <w:sz w:val="26"/>
          <w:lang w:val="uk-UA"/>
        </w:rPr>
        <w:t xml:space="preserve">          </w:t>
      </w:r>
      <w:bookmarkStart w:id="0" w:name="_GoBack"/>
      <w:bookmarkEnd w:id="0"/>
      <w:r w:rsidR="00B50C83">
        <w:rPr>
          <w:b/>
          <w:sz w:val="26"/>
          <w:lang w:val="uk-UA"/>
        </w:rPr>
        <w:t xml:space="preserve"> </w:t>
      </w:r>
      <w:r w:rsidR="00E17290">
        <w:rPr>
          <w:b/>
          <w:sz w:val="26"/>
          <w:lang w:val="uk-UA"/>
        </w:rPr>
        <w:t xml:space="preserve">     До сесії міської ради</w:t>
      </w:r>
      <w:r w:rsidR="004150E9">
        <w:rPr>
          <w:b/>
          <w:sz w:val="26"/>
          <w:lang w:val="uk-UA"/>
        </w:rPr>
        <w:t xml:space="preserve">  </w:t>
      </w:r>
      <w:r w:rsidR="00F200B2" w:rsidRPr="00E62194">
        <w:rPr>
          <w:b/>
          <w:sz w:val="26"/>
          <w:lang w:val="uk-UA"/>
        </w:rPr>
        <w:t xml:space="preserve"> </w:t>
      </w:r>
      <w:r w:rsidR="009B14C7">
        <w:rPr>
          <w:b/>
          <w:sz w:val="26"/>
          <w:lang w:val="uk-UA"/>
        </w:rPr>
        <w:t xml:space="preserve">  </w:t>
      </w:r>
    </w:p>
    <w:p w:rsidR="00D8567E" w:rsidRPr="00885426" w:rsidRDefault="00D8567E" w:rsidP="00913114">
      <w:pPr>
        <w:pStyle w:val="Normal"/>
        <w:ind w:left="284" w:hanging="1"/>
        <w:rPr>
          <w:sz w:val="26"/>
          <w:lang w:val="uk-UA"/>
        </w:rPr>
      </w:pPr>
      <w:r w:rsidRPr="00D8567E">
        <w:rPr>
          <w:b/>
          <w:sz w:val="26"/>
          <w:lang w:val="uk-UA"/>
        </w:rPr>
        <w:t xml:space="preserve">                                                                             </w:t>
      </w:r>
      <w:r w:rsidR="00885426">
        <w:rPr>
          <w:b/>
          <w:sz w:val="26"/>
          <w:lang w:val="uk-UA"/>
        </w:rPr>
        <w:t xml:space="preserve">    </w:t>
      </w:r>
    </w:p>
    <w:p w:rsidR="004150E9" w:rsidRDefault="00D8567E" w:rsidP="00D8567E">
      <w:pPr>
        <w:pStyle w:val="Normal"/>
        <w:ind w:left="284" w:hanging="1"/>
        <w:rPr>
          <w:b/>
          <w:sz w:val="26"/>
          <w:lang w:val="uk-UA"/>
        </w:rPr>
      </w:pPr>
      <w:r>
        <w:rPr>
          <w:b/>
          <w:sz w:val="26"/>
          <w:lang w:val="uk-UA"/>
        </w:rPr>
        <w:t xml:space="preserve">                                                                                                 </w:t>
      </w:r>
    </w:p>
    <w:p w:rsidR="008C0034" w:rsidRDefault="00E17290" w:rsidP="00E17290">
      <w:pPr>
        <w:pStyle w:val="Normal"/>
        <w:ind w:left="284" w:hanging="1"/>
        <w:jc w:val="center"/>
        <w:rPr>
          <w:b/>
          <w:sz w:val="28"/>
          <w:szCs w:val="28"/>
          <w:lang w:val="uk-UA"/>
        </w:rPr>
      </w:pPr>
      <w:r w:rsidRPr="00E17290">
        <w:rPr>
          <w:b/>
          <w:sz w:val="28"/>
          <w:szCs w:val="28"/>
          <w:lang w:val="uk-UA"/>
        </w:rPr>
        <w:t>Пояснювальна записка до проекту</w:t>
      </w:r>
      <w:r>
        <w:rPr>
          <w:b/>
          <w:sz w:val="28"/>
          <w:szCs w:val="28"/>
          <w:lang w:val="uk-UA"/>
        </w:rPr>
        <w:t xml:space="preserve"> рішення</w:t>
      </w:r>
    </w:p>
    <w:p w:rsidR="00E17290" w:rsidRDefault="00E17290" w:rsidP="00265D63">
      <w:pPr>
        <w:pStyle w:val="12"/>
        <w:keepNext/>
        <w:keepLines/>
        <w:spacing w:after="0" w:line="240" w:lineRule="auto"/>
        <w:ind w:firstLine="425"/>
        <w:rPr>
          <w:lang w:val="ru-RU"/>
        </w:rPr>
      </w:pPr>
      <w:r>
        <w:rPr>
          <w:b w:val="0"/>
          <w:sz w:val="28"/>
          <w:szCs w:val="28"/>
        </w:rPr>
        <w:t>«</w:t>
      </w:r>
      <w:bookmarkStart w:id="1" w:name="bookmark57"/>
      <w:bookmarkStart w:id="2" w:name="bookmark58"/>
      <w:bookmarkStart w:id="3" w:name="bookmark59"/>
      <w:r>
        <w:t>Про затвердження місцевих правил збирання, транспортування та</w:t>
      </w:r>
      <w:r>
        <w:br/>
        <w:t>очищення стічних вод від об’єктів, які не приєднані до систем</w:t>
      </w:r>
      <w:r>
        <w:br/>
        <w:t>централізованого водовідведення міста Гайсина</w:t>
      </w:r>
      <w:bookmarkEnd w:id="1"/>
      <w:bookmarkEnd w:id="2"/>
      <w:bookmarkEnd w:id="3"/>
      <w:r>
        <w:rPr>
          <w:lang w:val="ru-RU"/>
        </w:rPr>
        <w:t>»</w:t>
      </w:r>
    </w:p>
    <w:p w:rsidR="00265D63" w:rsidRPr="00265D63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</w:p>
    <w:p w:rsidR="00265D63" w:rsidRPr="00E52825" w:rsidRDefault="00265D63" w:rsidP="00265D63">
      <w:pPr>
        <w:shd w:val="clear" w:color="auto" w:fill="FFFFFF"/>
        <w:ind w:right="448" w:firstLine="567"/>
        <w:rPr>
          <w:rFonts w:ascii="Times New Roman" w:hAnsi="Times New Roman"/>
          <w:color w:val="333333"/>
          <w:sz w:val="26"/>
          <w:szCs w:val="26"/>
          <w:lang w:eastAsia="uk-UA"/>
        </w:rPr>
      </w:pPr>
      <w:r w:rsidRPr="00265D63">
        <w:rPr>
          <w:color w:val="333333"/>
          <w:sz w:val="26"/>
          <w:szCs w:val="26"/>
          <w:lang w:val="uk-UA"/>
        </w:rPr>
        <w:t xml:space="preserve">Відповідно </w:t>
      </w:r>
      <w:r w:rsidRPr="00265D63">
        <w:rPr>
          <w:color w:val="333333"/>
          <w:sz w:val="26"/>
          <w:szCs w:val="26"/>
        </w:rPr>
        <w:t xml:space="preserve">до Закону </w:t>
      </w:r>
      <w:proofErr w:type="spellStart"/>
      <w:r w:rsidRPr="00265D63">
        <w:rPr>
          <w:color w:val="333333"/>
          <w:sz w:val="26"/>
          <w:szCs w:val="26"/>
        </w:rPr>
        <w:t>України</w:t>
      </w:r>
      <w:proofErr w:type="spellEnd"/>
      <w:r w:rsidRPr="00265D63">
        <w:rPr>
          <w:color w:val="333333"/>
          <w:sz w:val="26"/>
          <w:szCs w:val="26"/>
        </w:rPr>
        <w:t xml:space="preserve"> </w:t>
      </w:r>
      <w:r w:rsidRPr="00265D63">
        <w:rPr>
          <w:rFonts w:ascii="Times New Roman" w:hAnsi="Times New Roman"/>
          <w:bCs/>
          <w:color w:val="333333"/>
          <w:sz w:val="26"/>
          <w:szCs w:val="26"/>
          <w:lang w:eastAsia="uk-UA"/>
        </w:rPr>
        <w:t xml:space="preserve">«Про </w:t>
      </w:r>
      <w:proofErr w:type="spellStart"/>
      <w:r w:rsidRPr="00265D63">
        <w:rPr>
          <w:rFonts w:ascii="Times New Roman" w:hAnsi="Times New Roman"/>
          <w:bCs/>
          <w:color w:val="333333"/>
          <w:sz w:val="26"/>
          <w:szCs w:val="26"/>
          <w:lang w:eastAsia="uk-UA"/>
        </w:rPr>
        <w:t>водовідведення</w:t>
      </w:r>
      <w:proofErr w:type="spellEnd"/>
      <w:r w:rsidRPr="00265D63">
        <w:rPr>
          <w:rFonts w:ascii="Times New Roman" w:hAnsi="Times New Roman"/>
          <w:bCs/>
          <w:color w:val="333333"/>
          <w:sz w:val="26"/>
          <w:szCs w:val="26"/>
          <w:lang w:eastAsia="uk-UA"/>
        </w:rPr>
        <w:t xml:space="preserve"> та </w:t>
      </w:r>
      <w:proofErr w:type="spellStart"/>
      <w:r w:rsidRPr="00265D63">
        <w:rPr>
          <w:rFonts w:ascii="Times New Roman" w:hAnsi="Times New Roman"/>
          <w:bCs/>
          <w:color w:val="333333"/>
          <w:sz w:val="26"/>
          <w:szCs w:val="26"/>
          <w:lang w:eastAsia="uk-UA"/>
        </w:rPr>
        <w:t>очищення</w:t>
      </w:r>
      <w:proofErr w:type="spellEnd"/>
      <w:r w:rsidRPr="00265D63">
        <w:rPr>
          <w:rFonts w:ascii="Times New Roman" w:hAnsi="Times New Roman"/>
          <w:bCs/>
          <w:color w:val="333333"/>
          <w:sz w:val="26"/>
          <w:szCs w:val="26"/>
          <w:lang w:eastAsia="uk-UA"/>
        </w:rPr>
        <w:t xml:space="preserve"> </w:t>
      </w:r>
      <w:proofErr w:type="spellStart"/>
      <w:r w:rsidRPr="00265D63">
        <w:rPr>
          <w:rFonts w:ascii="Times New Roman" w:hAnsi="Times New Roman"/>
          <w:bCs/>
          <w:color w:val="333333"/>
          <w:sz w:val="26"/>
          <w:szCs w:val="26"/>
          <w:lang w:eastAsia="uk-UA"/>
        </w:rPr>
        <w:t>стічних</w:t>
      </w:r>
      <w:proofErr w:type="spellEnd"/>
      <w:r w:rsidRPr="00265D63">
        <w:rPr>
          <w:rFonts w:ascii="Times New Roman" w:hAnsi="Times New Roman"/>
          <w:bCs/>
          <w:color w:val="333333"/>
          <w:sz w:val="26"/>
          <w:szCs w:val="26"/>
          <w:lang w:eastAsia="uk-UA"/>
        </w:rPr>
        <w:t xml:space="preserve"> вод»</w:t>
      </w:r>
      <w:r>
        <w:rPr>
          <w:rFonts w:ascii="Times New Roman" w:hAnsi="Times New Roman"/>
          <w:bCs/>
          <w:color w:val="333333"/>
          <w:sz w:val="26"/>
          <w:szCs w:val="26"/>
          <w:lang w:eastAsia="uk-UA"/>
        </w:rPr>
        <w:t xml:space="preserve"> </w:t>
      </w:r>
      <w:proofErr w:type="spellStart"/>
      <w:r>
        <w:rPr>
          <w:rFonts w:ascii="Times New Roman" w:hAnsi="Times New Roman"/>
          <w:bCs/>
          <w:color w:val="333333"/>
          <w:sz w:val="26"/>
          <w:szCs w:val="26"/>
          <w:lang w:eastAsia="uk-UA"/>
        </w:rPr>
        <w:t>повноваженнями</w:t>
      </w:r>
      <w:proofErr w:type="spellEnd"/>
      <w:r>
        <w:rPr>
          <w:rFonts w:ascii="Times New Roman" w:hAnsi="Times New Roman"/>
          <w:bCs/>
          <w:color w:val="333333"/>
          <w:sz w:val="26"/>
          <w:szCs w:val="26"/>
          <w:lang w:eastAsia="uk-UA"/>
        </w:rPr>
        <w:t xml:space="preserve"> </w:t>
      </w:r>
      <w:proofErr w:type="spellStart"/>
      <w:r>
        <w:rPr>
          <w:rFonts w:ascii="Times New Roman" w:hAnsi="Times New Roman"/>
          <w:bCs/>
          <w:color w:val="333333"/>
          <w:sz w:val="26"/>
          <w:szCs w:val="26"/>
          <w:lang w:eastAsia="uk-UA"/>
        </w:rPr>
        <w:t>встановлено</w:t>
      </w:r>
      <w:proofErr w:type="spellEnd"/>
      <w:r>
        <w:rPr>
          <w:rFonts w:ascii="Times New Roman" w:hAnsi="Times New Roman"/>
          <w:bCs/>
          <w:color w:val="333333"/>
          <w:sz w:val="26"/>
          <w:szCs w:val="26"/>
          <w:lang w:eastAsia="uk-UA"/>
        </w:rPr>
        <w:t xml:space="preserve"> </w:t>
      </w:r>
      <w:proofErr w:type="spellStart"/>
      <w:r>
        <w:rPr>
          <w:rFonts w:ascii="Times New Roman" w:hAnsi="Times New Roman"/>
          <w:bCs/>
          <w:color w:val="333333"/>
          <w:sz w:val="26"/>
          <w:szCs w:val="26"/>
          <w:lang w:eastAsia="uk-UA"/>
        </w:rPr>
        <w:t>наступне</w:t>
      </w:r>
      <w:proofErr w:type="spellEnd"/>
      <w:r>
        <w:rPr>
          <w:rFonts w:ascii="Times New Roman" w:hAnsi="Times New Roman"/>
          <w:bCs/>
          <w:color w:val="333333"/>
          <w:sz w:val="26"/>
          <w:szCs w:val="26"/>
          <w:lang w:eastAsia="uk-UA"/>
        </w:rPr>
        <w:t>:</w:t>
      </w:r>
    </w:p>
    <w:p w:rsidR="00265D63" w:rsidRPr="00265D63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  <w:lang w:val="ru-RU"/>
        </w:rPr>
      </w:pP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r w:rsidRPr="00FD0DB0">
        <w:rPr>
          <w:rStyle w:val="rvts9"/>
          <w:b/>
          <w:bCs/>
          <w:color w:val="333333"/>
        </w:rPr>
        <w:t>Стаття 12.</w:t>
      </w:r>
      <w:r w:rsidRPr="00FD0DB0">
        <w:rPr>
          <w:color w:val="333333"/>
        </w:rPr>
        <w:t> Повноваження органів місцевого самоврядування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4" w:name="n122"/>
      <w:bookmarkEnd w:id="4"/>
      <w:r w:rsidRPr="00FD0DB0">
        <w:rPr>
          <w:color w:val="333333"/>
        </w:rPr>
        <w:t>1. До повноважень органів місцевого самоврядування у сфері водовідведення належать: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5" w:name="n123"/>
      <w:bookmarkEnd w:id="5"/>
      <w:r w:rsidRPr="00FD0DB0">
        <w:rPr>
          <w:color w:val="333333"/>
        </w:rPr>
        <w:t>затвердження та виконання місцевих програм у сфері водовідведення, участь у розробленні та виконанні відповідних державних, регіональних і місцевих програм;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6" w:name="n124"/>
      <w:bookmarkEnd w:id="6"/>
      <w:r w:rsidRPr="00FD0DB0">
        <w:rPr>
          <w:color w:val="333333"/>
        </w:rPr>
        <w:t>надання згоди на розміщення на відповідній території нових або реконструкцію наявних об’єктів;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7" w:name="n125"/>
      <w:bookmarkEnd w:id="7"/>
      <w:r w:rsidRPr="00FD0DB0">
        <w:rPr>
          <w:color w:val="333333"/>
        </w:rPr>
        <w:t>затвердження місцевих правил приймання стічних вод до систем централізованого водовідведення населеного пункту;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8" w:name="n126"/>
      <w:bookmarkEnd w:id="8"/>
      <w:r w:rsidRPr="00FD0DB0">
        <w:rPr>
          <w:color w:val="333333"/>
        </w:rPr>
        <w:t>затвердження місцевих правил приймання поверхневих стічних вод до системи водовідведення поверхневих стічних вод населеного пункту;</w:t>
      </w:r>
    </w:p>
    <w:p w:rsidR="00265D63" w:rsidRPr="00265D63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FF0000"/>
        </w:rPr>
      </w:pPr>
      <w:bookmarkStart w:id="9" w:name="n127"/>
      <w:bookmarkEnd w:id="9"/>
      <w:r w:rsidRPr="00265D63">
        <w:rPr>
          <w:color w:val="FF0000"/>
        </w:rPr>
        <w:t>затвердження місцевих правил збирання, транспортування та очищення стічних вод у населеному пункті від об’єктів, які не приєднані до систем централізованого водовідведення;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10" w:name="n128"/>
      <w:bookmarkEnd w:id="10"/>
      <w:r w:rsidRPr="00FD0DB0">
        <w:rPr>
          <w:color w:val="333333"/>
        </w:rPr>
        <w:t>розроблення та реалізація схем оптимізації систем водовідведення, що перебувають у комунальній власності;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11" w:name="n129"/>
      <w:bookmarkEnd w:id="11"/>
      <w:r w:rsidRPr="00FD0DB0">
        <w:rPr>
          <w:color w:val="333333"/>
        </w:rPr>
        <w:t>впровадження централізованого водовідведення в населених пунктах, популяційний еквівалент яких становить 2 тисячі і більше;</w:t>
      </w:r>
    </w:p>
    <w:p w:rsidR="00B50C83" w:rsidRPr="00B50C83" w:rsidRDefault="00B50C8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  <w:lang w:val="ru-RU"/>
        </w:rPr>
      </w:pPr>
      <w:bookmarkStart w:id="12" w:name="n130"/>
      <w:bookmarkStart w:id="13" w:name="n134"/>
      <w:bookmarkEnd w:id="12"/>
      <w:bookmarkEnd w:id="13"/>
      <w:r>
        <w:rPr>
          <w:color w:val="333333"/>
          <w:lang w:val="ru-RU"/>
        </w:rPr>
        <w:t>…………………………………………………………………………………………………………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r w:rsidRPr="00FD0DB0">
        <w:rPr>
          <w:color w:val="333333"/>
        </w:rPr>
        <w:t>встановлення санітарно-захисних зон об’єктів водовідведення;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14" w:name="n135"/>
      <w:bookmarkEnd w:id="14"/>
      <w:r w:rsidRPr="00FD0DB0">
        <w:rPr>
          <w:color w:val="333333"/>
        </w:rPr>
        <w:t>погодження інвестиційних проектів підприємств централізованого водовідведення, що перебувають у комунальній власності;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15" w:name="n136"/>
      <w:bookmarkEnd w:id="15"/>
      <w:r w:rsidRPr="00FD0DB0">
        <w:rPr>
          <w:color w:val="333333"/>
        </w:rPr>
        <w:t>сприяння провадженню інвестиційної діяльності у сфері водовідведення;</w:t>
      </w:r>
    </w:p>
    <w:p w:rsidR="00265D63" w:rsidRPr="00FD0DB0" w:rsidRDefault="00265D63" w:rsidP="00265D63">
      <w:pPr>
        <w:pStyle w:val="rvps2"/>
        <w:shd w:val="clear" w:color="auto" w:fill="FFFFFF"/>
        <w:spacing w:before="0" w:beforeAutospacing="0" w:after="40" w:afterAutospacing="0"/>
        <w:ind w:firstLine="448"/>
        <w:jc w:val="both"/>
        <w:rPr>
          <w:color w:val="333333"/>
        </w:rPr>
      </w:pPr>
      <w:bookmarkStart w:id="16" w:name="n137"/>
      <w:bookmarkEnd w:id="16"/>
      <w:r w:rsidRPr="00FD0DB0">
        <w:rPr>
          <w:color w:val="333333"/>
        </w:rPr>
        <w:t>здійснення інших повноважень у сфері водовідведення відповідно до закону.</w:t>
      </w:r>
    </w:p>
    <w:p w:rsidR="000722FA" w:rsidRDefault="000722FA" w:rsidP="004150E9">
      <w:pPr>
        <w:autoSpaceDE w:val="0"/>
        <w:autoSpaceDN w:val="0"/>
        <w:adjustRightInd w:val="0"/>
        <w:spacing w:line="360" w:lineRule="auto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D8268E" w:rsidRDefault="00D8268E">
      <w:pPr>
        <w:pStyle w:val="Normal"/>
        <w:ind w:left="8" w:hanging="8"/>
        <w:rPr>
          <w:sz w:val="28"/>
          <w:lang w:val="uk-UA"/>
        </w:rPr>
      </w:pPr>
    </w:p>
    <w:p w:rsidR="00E60CF7" w:rsidRDefault="00E60CF7" w:rsidP="00B4785B">
      <w:pPr>
        <w:pStyle w:val="Normal"/>
        <w:ind w:left="8" w:hanging="8"/>
        <w:jc w:val="center"/>
        <w:rPr>
          <w:sz w:val="28"/>
          <w:lang w:val="uk-UA"/>
        </w:rPr>
      </w:pPr>
    </w:p>
    <w:p w:rsidR="009465AD" w:rsidRPr="006C7F36" w:rsidRDefault="009465AD" w:rsidP="009465AD">
      <w:pPr>
        <w:pStyle w:val="Normal"/>
        <w:ind w:left="8" w:hanging="8"/>
        <w:jc w:val="center"/>
        <w:rPr>
          <w:sz w:val="28"/>
        </w:rPr>
      </w:pPr>
      <w:r>
        <w:rPr>
          <w:sz w:val="28"/>
        </w:rPr>
        <w:t>В.о. начальника відділу                                                                  В.П.Юрчак</w:t>
      </w:r>
    </w:p>
    <w:p w:rsidR="008C0034" w:rsidRPr="009465AD" w:rsidRDefault="00B50C83" w:rsidP="00D8268E">
      <w:pPr>
        <w:pStyle w:val="Normal"/>
        <w:ind w:left="8" w:hanging="8"/>
        <w:jc w:val="center"/>
        <w:rPr>
          <w:sz w:val="28"/>
        </w:rPr>
      </w:pPr>
      <w:r>
        <w:rPr>
          <w:sz w:val="28"/>
        </w:rPr>
        <w:t xml:space="preserve"> </w:t>
      </w:r>
    </w:p>
    <w:sectPr w:rsidR="008C0034" w:rsidRPr="009465AD">
      <w:pgSz w:w="11906" w:h="16838"/>
      <w:pgMar w:top="568" w:right="70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17"/>
    <w:rsid w:val="00051549"/>
    <w:rsid w:val="00070571"/>
    <w:rsid w:val="000722FA"/>
    <w:rsid w:val="000777C1"/>
    <w:rsid w:val="000B0549"/>
    <w:rsid w:val="000B4972"/>
    <w:rsid w:val="001A67CF"/>
    <w:rsid w:val="001A69ED"/>
    <w:rsid w:val="001B16B2"/>
    <w:rsid w:val="001B1F4E"/>
    <w:rsid w:val="001B52FD"/>
    <w:rsid w:val="001E4BC5"/>
    <w:rsid w:val="00204317"/>
    <w:rsid w:val="00265D63"/>
    <w:rsid w:val="00281369"/>
    <w:rsid w:val="00291A93"/>
    <w:rsid w:val="002D15A3"/>
    <w:rsid w:val="00344A2A"/>
    <w:rsid w:val="0036481A"/>
    <w:rsid w:val="00365237"/>
    <w:rsid w:val="00367380"/>
    <w:rsid w:val="00373C83"/>
    <w:rsid w:val="00382525"/>
    <w:rsid w:val="003C2085"/>
    <w:rsid w:val="004150E9"/>
    <w:rsid w:val="00447D8E"/>
    <w:rsid w:val="00462170"/>
    <w:rsid w:val="00491C81"/>
    <w:rsid w:val="004974DA"/>
    <w:rsid w:val="004A3B9F"/>
    <w:rsid w:val="004C75FD"/>
    <w:rsid w:val="00507A4A"/>
    <w:rsid w:val="00521693"/>
    <w:rsid w:val="00546ED5"/>
    <w:rsid w:val="005820B4"/>
    <w:rsid w:val="005B6D90"/>
    <w:rsid w:val="006215AB"/>
    <w:rsid w:val="006400B7"/>
    <w:rsid w:val="00670BCA"/>
    <w:rsid w:val="00712450"/>
    <w:rsid w:val="00743B8B"/>
    <w:rsid w:val="00762494"/>
    <w:rsid w:val="0083197C"/>
    <w:rsid w:val="00885426"/>
    <w:rsid w:val="008A1004"/>
    <w:rsid w:val="008A4443"/>
    <w:rsid w:val="008A6B5A"/>
    <w:rsid w:val="008B6225"/>
    <w:rsid w:val="008C0034"/>
    <w:rsid w:val="008E6D00"/>
    <w:rsid w:val="00913114"/>
    <w:rsid w:val="009465AD"/>
    <w:rsid w:val="00954988"/>
    <w:rsid w:val="009A4B76"/>
    <w:rsid w:val="009B14C7"/>
    <w:rsid w:val="009B28D9"/>
    <w:rsid w:val="009B34C2"/>
    <w:rsid w:val="00A72D1B"/>
    <w:rsid w:val="00A97114"/>
    <w:rsid w:val="00AC7261"/>
    <w:rsid w:val="00AE520E"/>
    <w:rsid w:val="00AF13E0"/>
    <w:rsid w:val="00B4785B"/>
    <w:rsid w:val="00B50C83"/>
    <w:rsid w:val="00C048AD"/>
    <w:rsid w:val="00C612BE"/>
    <w:rsid w:val="00CE363F"/>
    <w:rsid w:val="00D8268E"/>
    <w:rsid w:val="00D8567E"/>
    <w:rsid w:val="00E12286"/>
    <w:rsid w:val="00E17290"/>
    <w:rsid w:val="00E42BE5"/>
    <w:rsid w:val="00E55D20"/>
    <w:rsid w:val="00E60CF7"/>
    <w:rsid w:val="00E62194"/>
    <w:rsid w:val="00F033FC"/>
    <w:rsid w:val="00F200B2"/>
    <w:rsid w:val="00F814C8"/>
    <w:rsid w:val="00FB2277"/>
    <w:rsid w:val="00FB73E1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C8DE1F"/>
  <w15:chartTrackingRefBased/>
  <w15:docId w15:val="{48E4CEBD-B518-4FCE-B743-774E87C4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 CYR" w:hAnsi="Times New Roman CYR"/>
      <w:sz w:val="28"/>
      <w:lang w:val="ru-RU" w:eastAsia="ru-RU"/>
    </w:rPr>
  </w:style>
  <w:style w:type="paragraph" w:styleId="1">
    <w:name w:val="heading 1"/>
    <w:basedOn w:val="a"/>
    <w:link w:val="10"/>
    <w:uiPriority w:val="9"/>
    <w:qFormat/>
    <w:rsid w:val="009B14C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rPr>
      <w:snapToGrid w:val="0"/>
      <w:lang w:val="ru-RU" w:eastAsia="ru-RU"/>
    </w:rPr>
  </w:style>
  <w:style w:type="paragraph" w:styleId="a3">
    <w:name w:val="caption"/>
    <w:basedOn w:val="a"/>
    <w:next w:val="a"/>
    <w:qFormat/>
    <w:rsid w:val="00D8268E"/>
    <w:pPr>
      <w:autoSpaceDE w:val="0"/>
      <w:autoSpaceDN w:val="0"/>
      <w:jc w:val="center"/>
    </w:pPr>
    <w:rPr>
      <w:rFonts w:ascii="Times New Roman" w:hAnsi="Times New Roman"/>
      <w:b/>
      <w:bCs/>
      <w:color w:val="000080"/>
      <w:szCs w:val="28"/>
      <w:lang w:val="uk-UA"/>
    </w:rPr>
  </w:style>
  <w:style w:type="paragraph" w:styleId="a4">
    <w:name w:val="Balloon Text"/>
    <w:basedOn w:val="a"/>
    <w:link w:val="a5"/>
    <w:rsid w:val="002D15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2D15A3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link w:val="1"/>
    <w:uiPriority w:val="9"/>
    <w:rsid w:val="009B14C7"/>
    <w:rPr>
      <w:b/>
      <w:bCs/>
      <w:kern w:val="36"/>
      <w:sz w:val="48"/>
      <w:szCs w:val="48"/>
    </w:rPr>
  </w:style>
  <w:style w:type="character" w:customStyle="1" w:styleId="11">
    <w:name w:val="Заголовок №1_"/>
    <w:link w:val="12"/>
    <w:rsid w:val="00E17290"/>
    <w:rPr>
      <w:b/>
      <w:bCs/>
      <w:sz w:val="26"/>
      <w:szCs w:val="26"/>
    </w:rPr>
  </w:style>
  <w:style w:type="paragraph" w:customStyle="1" w:styleId="12">
    <w:name w:val="Заголовок №1"/>
    <w:basedOn w:val="a"/>
    <w:link w:val="11"/>
    <w:rsid w:val="00E17290"/>
    <w:pPr>
      <w:widowControl w:val="0"/>
      <w:spacing w:after="350" w:line="257" w:lineRule="auto"/>
      <w:ind w:firstLine="10"/>
      <w:jc w:val="center"/>
      <w:outlineLvl w:val="0"/>
    </w:pPr>
    <w:rPr>
      <w:rFonts w:ascii="Times New Roman" w:hAnsi="Times New Roman"/>
      <w:b/>
      <w:bCs/>
      <w:sz w:val="26"/>
      <w:szCs w:val="26"/>
      <w:lang w:val="uk-UA" w:eastAsia="uk-UA"/>
    </w:rPr>
  </w:style>
  <w:style w:type="paragraph" w:customStyle="1" w:styleId="rvps2">
    <w:name w:val="rvps2"/>
    <w:basedOn w:val="a"/>
    <w:rsid w:val="00265D6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rsid w:val="00265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4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Архитектурное бюро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Юрчак</dc:creator>
  <cp:keywords/>
  <dc:description/>
  <cp:lastModifiedBy>admin</cp:lastModifiedBy>
  <cp:revision>3</cp:revision>
  <cp:lastPrinted>2026-06-02T11:52:00Z</cp:lastPrinted>
  <dcterms:created xsi:type="dcterms:W3CDTF">2026-06-02T11:51:00Z</dcterms:created>
  <dcterms:modified xsi:type="dcterms:W3CDTF">2026-06-02T11:52:00Z</dcterms:modified>
</cp:coreProperties>
</file>