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83BB3" w:rsidRDefault="00183BB3" w:rsidP="00183BB3">
      <w:pPr>
        <w:jc w:val="center"/>
        <w:rPr>
          <w:lang w:val="uk-UA"/>
        </w:rPr>
      </w:pPr>
      <w:r>
        <w:object w:dxaOrig="765" w:dyaOrig="10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1.75pt" o:ole="" fillcolor="window">
            <v:imagedata r:id="rId5" o:title=""/>
          </v:shape>
          <o:OLEObject Type="Embed" ProgID="Word.Picture.8" ShapeID="_x0000_i1025" DrawAspect="Content" ObjectID="_1843726485" r:id="rId6"/>
        </w:object>
      </w:r>
    </w:p>
    <w:p w:rsidR="00183BB3" w:rsidRDefault="00183BB3" w:rsidP="00183BB3">
      <w:pPr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УКРАЇНА</w:t>
      </w:r>
    </w:p>
    <w:p w:rsidR="00183BB3" w:rsidRDefault="00183BB3" w:rsidP="00183BB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ГАЙСИНСЬКА МІСЬКА РАДА </w:t>
      </w:r>
      <w:r>
        <w:rPr>
          <w:b/>
          <w:sz w:val="28"/>
          <w:szCs w:val="28"/>
          <w:lang w:val="uk-UA"/>
        </w:rPr>
        <w:br/>
        <w:t>Гайсинського району Вінницької області</w:t>
      </w:r>
    </w:p>
    <w:p w:rsidR="00183BB3" w:rsidRDefault="00183BB3" w:rsidP="00183BB3">
      <w:pPr>
        <w:jc w:val="center"/>
        <w:rPr>
          <w:b/>
          <w:sz w:val="28"/>
          <w:szCs w:val="28"/>
          <w:lang w:val="uk-UA"/>
        </w:rPr>
      </w:pPr>
    </w:p>
    <w:p w:rsidR="00183BB3" w:rsidRDefault="00CC4D97" w:rsidP="00183BB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  <w:r w:rsidR="00183BB3">
        <w:rPr>
          <w:b/>
          <w:sz w:val="28"/>
          <w:szCs w:val="28"/>
          <w:lang w:val="uk-UA"/>
        </w:rPr>
        <w:t xml:space="preserve"> РІШЕННЯ  №</w:t>
      </w:r>
      <w:r w:rsidR="000835FA">
        <w:rPr>
          <w:b/>
          <w:sz w:val="28"/>
          <w:szCs w:val="28"/>
          <w:lang w:val="uk-UA"/>
        </w:rPr>
        <w:t>59</w:t>
      </w:r>
    </w:p>
    <w:p w:rsidR="00183BB3" w:rsidRDefault="00183BB3" w:rsidP="00183BB3">
      <w:pPr>
        <w:jc w:val="center"/>
        <w:rPr>
          <w:b/>
          <w:sz w:val="14"/>
          <w:szCs w:val="28"/>
          <w:lang w:val="uk-UA"/>
        </w:rPr>
      </w:pPr>
    </w:p>
    <w:p w:rsidR="00183BB3" w:rsidRDefault="000835FA" w:rsidP="00183BB3">
      <w:pPr>
        <w:jc w:val="center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 xml:space="preserve">19 </w:t>
      </w:r>
      <w:r w:rsidR="001514DE">
        <w:rPr>
          <w:rFonts w:eastAsia="Calibri"/>
          <w:sz w:val="28"/>
          <w:szCs w:val="28"/>
          <w:lang w:val="uk-UA"/>
        </w:rPr>
        <w:t>червня</w:t>
      </w:r>
      <w:r w:rsidR="00183BB3">
        <w:rPr>
          <w:rFonts w:eastAsia="Calibri"/>
          <w:sz w:val="28"/>
          <w:szCs w:val="28"/>
          <w:lang w:val="uk-UA"/>
        </w:rPr>
        <w:t xml:space="preserve"> 202</w:t>
      </w:r>
      <w:r w:rsidR="00937681">
        <w:rPr>
          <w:rFonts w:eastAsia="Calibri"/>
          <w:sz w:val="28"/>
          <w:szCs w:val="28"/>
          <w:lang w:val="uk-UA"/>
        </w:rPr>
        <w:t>6</w:t>
      </w:r>
      <w:r w:rsidR="00183BB3">
        <w:rPr>
          <w:rFonts w:eastAsia="Calibri"/>
          <w:sz w:val="28"/>
          <w:szCs w:val="28"/>
          <w:lang w:val="uk-UA"/>
        </w:rPr>
        <w:t xml:space="preserve"> р</w:t>
      </w:r>
      <w:r>
        <w:rPr>
          <w:rFonts w:eastAsia="Calibri"/>
          <w:sz w:val="28"/>
          <w:szCs w:val="28"/>
          <w:lang w:val="uk-UA"/>
        </w:rPr>
        <w:t>оку</w:t>
      </w:r>
      <w:r w:rsidR="00183BB3">
        <w:rPr>
          <w:rFonts w:eastAsia="Calibri"/>
          <w:sz w:val="28"/>
          <w:szCs w:val="28"/>
          <w:lang w:val="uk-UA"/>
        </w:rPr>
        <w:t xml:space="preserve">                   м. Гайсин                   </w:t>
      </w:r>
      <w:r>
        <w:rPr>
          <w:rFonts w:eastAsia="Calibri"/>
          <w:sz w:val="28"/>
          <w:szCs w:val="28"/>
          <w:lang w:val="uk-UA"/>
        </w:rPr>
        <w:t>101</w:t>
      </w:r>
      <w:r w:rsidR="00183BB3">
        <w:rPr>
          <w:rFonts w:eastAsia="Calibri"/>
          <w:sz w:val="28"/>
          <w:szCs w:val="28"/>
          <w:lang w:val="uk-UA"/>
        </w:rPr>
        <w:t xml:space="preserve">   сесія 8 скликання</w:t>
      </w:r>
    </w:p>
    <w:p w:rsidR="00183BB3" w:rsidRDefault="00183BB3" w:rsidP="00183BB3">
      <w:pPr>
        <w:spacing w:line="254" w:lineRule="auto"/>
        <w:jc w:val="both"/>
        <w:rPr>
          <w:rFonts w:eastAsia="Calibri"/>
          <w:b/>
          <w:sz w:val="28"/>
          <w:szCs w:val="28"/>
          <w:lang w:val="uk-UA" w:eastAsia="en-US"/>
        </w:rPr>
      </w:pPr>
    </w:p>
    <w:p w:rsidR="00183BB3" w:rsidRPr="000F1EDF" w:rsidRDefault="00183BB3" w:rsidP="00183BB3">
      <w:pPr>
        <w:spacing w:line="259" w:lineRule="auto"/>
        <w:jc w:val="center"/>
        <w:rPr>
          <w:rFonts w:eastAsiaTheme="minorHAnsi"/>
          <w:b/>
          <w:sz w:val="28"/>
          <w:szCs w:val="28"/>
          <w:lang w:val="uk-UA" w:eastAsia="en-US"/>
        </w:rPr>
      </w:pPr>
      <w:r>
        <w:rPr>
          <w:rFonts w:eastAsiaTheme="minorHAnsi"/>
          <w:b/>
          <w:sz w:val="28"/>
          <w:szCs w:val="28"/>
          <w:lang w:val="uk-UA" w:eastAsia="en-US"/>
        </w:rPr>
        <w:t xml:space="preserve">Про </w:t>
      </w:r>
      <w:r w:rsidR="005D7E43">
        <w:rPr>
          <w:rFonts w:eastAsiaTheme="minorHAnsi"/>
          <w:b/>
          <w:sz w:val="28"/>
          <w:szCs w:val="28"/>
          <w:lang w:val="uk-UA" w:eastAsia="en-US"/>
        </w:rPr>
        <w:t xml:space="preserve">затвердження технічної документації із землеустрою щодо </w:t>
      </w:r>
      <w:r w:rsidR="00706F2F">
        <w:rPr>
          <w:rFonts w:eastAsiaTheme="minorHAnsi"/>
          <w:b/>
          <w:sz w:val="28"/>
          <w:szCs w:val="28"/>
          <w:lang w:val="uk-UA" w:eastAsia="en-US"/>
        </w:rPr>
        <w:t>інвентаризаці</w:t>
      </w:r>
      <w:r w:rsidR="005D7E43">
        <w:rPr>
          <w:rFonts w:eastAsiaTheme="minorHAnsi"/>
          <w:b/>
          <w:sz w:val="28"/>
          <w:szCs w:val="28"/>
          <w:lang w:val="uk-UA" w:eastAsia="en-US"/>
        </w:rPr>
        <w:t>ї</w:t>
      </w:r>
      <w:r w:rsidR="00213EA8">
        <w:rPr>
          <w:rFonts w:eastAsiaTheme="minorHAnsi"/>
          <w:b/>
          <w:sz w:val="28"/>
          <w:szCs w:val="28"/>
          <w:lang w:val="uk-UA" w:eastAsia="en-US"/>
        </w:rPr>
        <w:t xml:space="preserve"> </w:t>
      </w:r>
      <w:r w:rsidR="00706F2F">
        <w:rPr>
          <w:rFonts w:eastAsiaTheme="minorHAnsi"/>
          <w:b/>
          <w:sz w:val="28"/>
          <w:szCs w:val="28"/>
          <w:lang w:val="uk-UA" w:eastAsia="en-US"/>
        </w:rPr>
        <w:t xml:space="preserve">земель </w:t>
      </w:r>
      <w:r w:rsidR="00524F7C" w:rsidRPr="00524F7C">
        <w:rPr>
          <w:rFonts w:eastAsiaTheme="minorHAnsi"/>
          <w:b/>
          <w:sz w:val="28"/>
          <w:szCs w:val="28"/>
          <w:lang w:val="uk-UA" w:eastAsia="en-US"/>
        </w:rPr>
        <w:t>на території Гайсинської міської ради Гайсинського району Вінницької області</w:t>
      </w:r>
      <w:r w:rsidR="00612E48">
        <w:rPr>
          <w:rFonts w:eastAsiaTheme="minorHAnsi"/>
          <w:b/>
          <w:sz w:val="28"/>
          <w:szCs w:val="28"/>
          <w:lang w:val="uk-UA" w:eastAsia="en-US"/>
        </w:rPr>
        <w:t xml:space="preserve"> </w:t>
      </w:r>
      <w:r w:rsidR="00F002A1">
        <w:rPr>
          <w:rFonts w:eastAsiaTheme="minorHAnsi"/>
          <w:b/>
          <w:sz w:val="28"/>
          <w:szCs w:val="28"/>
          <w:lang w:val="uk-UA" w:eastAsia="en-US"/>
        </w:rPr>
        <w:t xml:space="preserve"> </w:t>
      </w:r>
    </w:p>
    <w:p w:rsidR="00183BB3" w:rsidRDefault="00183BB3" w:rsidP="00183BB3">
      <w:pPr>
        <w:jc w:val="both"/>
        <w:rPr>
          <w:lang w:val="uk-UA"/>
        </w:rPr>
      </w:pPr>
    </w:p>
    <w:p w:rsidR="005D7E43" w:rsidRDefault="005D7E43" w:rsidP="00183BB3">
      <w:pPr>
        <w:jc w:val="both"/>
        <w:rPr>
          <w:lang w:val="uk-UA"/>
        </w:rPr>
      </w:pPr>
    </w:p>
    <w:p w:rsidR="00183BB3" w:rsidRDefault="00183BB3" w:rsidP="000835FA">
      <w:pPr>
        <w:ind w:firstLine="567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</w:t>
      </w:r>
      <w:r w:rsidR="00612E48">
        <w:rPr>
          <w:bCs/>
          <w:sz w:val="28"/>
          <w:szCs w:val="28"/>
          <w:lang w:val="uk-UA"/>
        </w:rPr>
        <w:t xml:space="preserve">Розглянувши </w:t>
      </w:r>
      <w:r w:rsidR="00612E48" w:rsidRPr="005D7E43">
        <w:rPr>
          <w:rFonts w:eastAsiaTheme="minorHAnsi"/>
          <w:sz w:val="28"/>
          <w:szCs w:val="28"/>
          <w:lang w:val="uk-UA" w:eastAsia="en-US"/>
        </w:rPr>
        <w:t>технічн</w:t>
      </w:r>
      <w:r w:rsidR="00B96FD1">
        <w:rPr>
          <w:rFonts w:eastAsiaTheme="minorHAnsi"/>
          <w:sz w:val="28"/>
          <w:szCs w:val="28"/>
          <w:lang w:val="uk-UA" w:eastAsia="en-US"/>
        </w:rPr>
        <w:t>і</w:t>
      </w:r>
      <w:r w:rsidR="00612E48">
        <w:rPr>
          <w:rFonts w:eastAsiaTheme="minorHAnsi"/>
          <w:sz w:val="28"/>
          <w:szCs w:val="28"/>
          <w:lang w:val="uk-UA" w:eastAsia="en-US"/>
        </w:rPr>
        <w:t xml:space="preserve"> </w:t>
      </w:r>
      <w:r w:rsidR="00612E48" w:rsidRPr="005D7E43">
        <w:rPr>
          <w:rFonts w:eastAsiaTheme="minorHAnsi"/>
          <w:sz w:val="28"/>
          <w:szCs w:val="28"/>
          <w:lang w:val="uk-UA" w:eastAsia="en-US"/>
        </w:rPr>
        <w:t>документаці</w:t>
      </w:r>
      <w:r w:rsidR="00B96FD1">
        <w:rPr>
          <w:rFonts w:eastAsiaTheme="minorHAnsi"/>
          <w:sz w:val="28"/>
          <w:szCs w:val="28"/>
          <w:lang w:val="uk-UA" w:eastAsia="en-US"/>
        </w:rPr>
        <w:t>ї</w:t>
      </w:r>
      <w:r w:rsidR="00612E48" w:rsidRPr="005D7E43">
        <w:rPr>
          <w:rFonts w:eastAsiaTheme="minorHAnsi"/>
          <w:sz w:val="28"/>
          <w:szCs w:val="28"/>
          <w:lang w:val="uk-UA" w:eastAsia="en-US"/>
        </w:rPr>
        <w:t xml:space="preserve"> із землеустрою щодо інвентаризації </w:t>
      </w:r>
      <w:r w:rsidR="001514DE" w:rsidRPr="001514DE">
        <w:rPr>
          <w:rFonts w:eastAsiaTheme="minorHAnsi"/>
          <w:sz w:val="28"/>
          <w:szCs w:val="28"/>
          <w:lang w:val="uk-UA" w:eastAsia="en-US"/>
        </w:rPr>
        <w:t>земель сільськогосподарського призначення</w:t>
      </w:r>
      <w:r w:rsidR="00905B6F">
        <w:rPr>
          <w:rFonts w:eastAsiaTheme="minorHAnsi"/>
          <w:sz w:val="28"/>
          <w:szCs w:val="28"/>
          <w:lang w:val="uk-UA" w:eastAsia="en-US"/>
        </w:rPr>
        <w:t xml:space="preserve"> комунальної власності</w:t>
      </w:r>
      <w:r w:rsidR="001514DE">
        <w:rPr>
          <w:rFonts w:eastAsiaTheme="minorHAnsi"/>
          <w:sz w:val="28"/>
          <w:szCs w:val="28"/>
          <w:lang w:val="uk-UA" w:eastAsia="en-US"/>
        </w:rPr>
        <w:t>, які розташовані за межами населеного пункту с. Адамівка</w:t>
      </w:r>
      <w:r w:rsidR="00612E48">
        <w:rPr>
          <w:rFonts w:eastAsiaTheme="minorHAnsi"/>
          <w:sz w:val="28"/>
          <w:szCs w:val="28"/>
          <w:lang w:val="uk-UA" w:eastAsia="en-US"/>
        </w:rPr>
        <w:t xml:space="preserve"> </w:t>
      </w:r>
      <w:r w:rsidR="00524F7C">
        <w:rPr>
          <w:rFonts w:eastAsiaTheme="minorHAnsi"/>
          <w:sz w:val="28"/>
          <w:szCs w:val="28"/>
          <w:lang w:val="uk-UA" w:eastAsia="en-US"/>
        </w:rPr>
        <w:t>Гайсинської міської ради Гайсинського району Вінницької області</w:t>
      </w:r>
      <w:r w:rsidR="00612E48">
        <w:rPr>
          <w:rFonts w:eastAsiaTheme="minorHAnsi"/>
          <w:sz w:val="28"/>
          <w:szCs w:val="28"/>
          <w:lang w:val="uk-UA" w:eastAsia="en-US"/>
        </w:rPr>
        <w:t>,</w:t>
      </w:r>
      <w:r w:rsidR="00612E48">
        <w:rPr>
          <w:bCs/>
          <w:sz w:val="28"/>
          <w:szCs w:val="28"/>
          <w:lang w:val="uk-UA"/>
        </w:rPr>
        <w:t xml:space="preserve"> в</w:t>
      </w:r>
      <w:r w:rsidR="002428FB">
        <w:rPr>
          <w:bCs/>
          <w:sz w:val="28"/>
          <w:szCs w:val="28"/>
          <w:lang w:val="uk-UA"/>
        </w:rPr>
        <w:t>ідповідно</w:t>
      </w:r>
      <w:r>
        <w:rPr>
          <w:bCs/>
          <w:sz w:val="28"/>
          <w:szCs w:val="28"/>
          <w:lang w:val="uk-UA"/>
        </w:rPr>
        <w:t xml:space="preserve"> </w:t>
      </w:r>
      <w:r w:rsidR="002428FB">
        <w:rPr>
          <w:bCs/>
          <w:sz w:val="28"/>
          <w:szCs w:val="28"/>
          <w:lang w:val="uk-UA"/>
        </w:rPr>
        <w:t xml:space="preserve">до </w:t>
      </w:r>
      <w:r w:rsidR="00612E48" w:rsidRPr="00612E48">
        <w:rPr>
          <w:sz w:val="28"/>
          <w:szCs w:val="28"/>
          <w:lang w:val="uk-UA"/>
        </w:rPr>
        <w:t>ст. 26</w:t>
      </w:r>
      <w:r w:rsidR="00612E48">
        <w:rPr>
          <w:sz w:val="28"/>
          <w:szCs w:val="28"/>
          <w:lang w:val="uk-UA"/>
        </w:rPr>
        <w:t xml:space="preserve"> </w:t>
      </w:r>
      <w:r w:rsidR="00B7007A" w:rsidRPr="00612E48">
        <w:rPr>
          <w:sz w:val="28"/>
          <w:szCs w:val="28"/>
          <w:lang w:val="uk-UA"/>
        </w:rPr>
        <w:t>Закону</w:t>
      </w:r>
      <w:r w:rsidR="00B7007A" w:rsidRPr="00B7007A">
        <w:rPr>
          <w:sz w:val="28"/>
          <w:szCs w:val="28"/>
          <w:lang w:val="uk-UA"/>
        </w:rPr>
        <w:t xml:space="preserve"> України «Про місцеве самоврядування в Україні»</w:t>
      </w:r>
      <w:r w:rsidR="00B7007A">
        <w:rPr>
          <w:sz w:val="28"/>
          <w:szCs w:val="28"/>
          <w:lang w:val="uk-UA"/>
        </w:rPr>
        <w:t xml:space="preserve">, ст. 79-1 </w:t>
      </w:r>
      <w:r w:rsidR="00B7007A" w:rsidRPr="00B7007A">
        <w:rPr>
          <w:sz w:val="28"/>
          <w:szCs w:val="28"/>
          <w:lang w:val="uk-UA"/>
        </w:rPr>
        <w:t xml:space="preserve">Земельного </w:t>
      </w:r>
      <w:r w:rsidR="00612E48">
        <w:rPr>
          <w:sz w:val="28"/>
          <w:szCs w:val="28"/>
          <w:lang w:val="uk-UA"/>
        </w:rPr>
        <w:t>к</w:t>
      </w:r>
      <w:r w:rsidR="00B7007A" w:rsidRPr="00B7007A">
        <w:rPr>
          <w:sz w:val="28"/>
          <w:szCs w:val="28"/>
          <w:lang w:val="uk-UA"/>
        </w:rPr>
        <w:t>одексу України</w:t>
      </w:r>
      <w:r w:rsidR="00B7007A">
        <w:rPr>
          <w:sz w:val="28"/>
          <w:szCs w:val="28"/>
          <w:lang w:val="uk-UA"/>
        </w:rPr>
        <w:t>, ст.</w:t>
      </w:r>
      <w:r w:rsidR="005D7E43">
        <w:rPr>
          <w:sz w:val="28"/>
          <w:szCs w:val="28"/>
          <w:lang w:val="uk-UA"/>
        </w:rPr>
        <w:t xml:space="preserve"> </w:t>
      </w:r>
      <w:r w:rsidR="00213EA8">
        <w:rPr>
          <w:sz w:val="28"/>
          <w:szCs w:val="28"/>
          <w:lang w:val="uk-UA"/>
        </w:rPr>
        <w:t>35,</w:t>
      </w:r>
      <w:r w:rsidR="00B7007A">
        <w:rPr>
          <w:sz w:val="28"/>
          <w:szCs w:val="28"/>
          <w:lang w:val="uk-UA"/>
        </w:rPr>
        <w:t xml:space="preserve"> 57 Закону України «Про землеустрій»</w:t>
      </w:r>
      <w:r w:rsidR="00186631" w:rsidRPr="00B7007A">
        <w:rPr>
          <w:bCs/>
          <w:sz w:val="28"/>
          <w:szCs w:val="28"/>
          <w:lang w:val="uk-UA"/>
        </w:rPr>
        <w:t xml:space="preserve">, </w:t>
      </w:r>
      <w:r w:rsidRPr="00B7007A">
        <w:rPr>
          <w:bCs/>
          <w:sz w:val="28"/>
          <w:szCs w:val="28"/>
          <w:lang w:val="uk-UA"/>
        </w:rPr>
        <w:t xml:space="preserve">міська рада </w:t>
      </w:r>
      <w:r w:rsidRPr="00B7007A">
        <w:rPr>
          <w:b/>
          <w:bCs/>
          <w:sz w:val="28"/>
          <w:szCs w:val="28"/>
          <w:lang w:val="uk-UA"/>
        </w:rPr>
        <w:t>ВИРІШИЛА</w:t>
      </w:r>
      <w:r>
        <w:rPr>
          <w:b/>
          <w:bCs/>
          <w:sz w:val="28"/>
          <w:szCs w:val="28"/>
          <w:lang w:val="uk-UA"/>
        </w:rPr>
        <w:t>:</w:t>
      </w:r>
      <w:r>
        <w:rPr>
          <w:bCs/>
          <w:sz w:val="28"/>
          <w:szCs w:val="28"/>
          <w:lang w:val="uk-UA"/>
        </w:rPr>
        <w:t xml:space="preserve"> </w:t>
      </w:r>
    </w:p>
    <w:p w:rsidR="00186631" w:rsidRDefault="00186631" w:rsidP="000835FA">
      <w:pPr>
        <w:ind w:firstLine="709"/>
        <w:jc w:val="both"/>
        <w:rPr>
          <w:bCs/>
          <w:sz w:val="28"/>
          <w:szCs w:val="28"/>
          <w:lang w:val="uk-UA"/>
        </w:rPr>
      </w:pPr>
    </w:p>
    <w:p w:rsidR="00F002A1" w:rsidRDefault="004C035B" w:rsidP="000835FA">
      <w:pPr>
        <w:pStyle w:val="rvps14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bCs/>
          <w:sz w:val="28"/>
          <w:szCs w:val="28"/>
        </w:rPr>
        <w:t xml:space="preserve">  </w:t>
      </w:r>
      <w:r w:rsidR="00186631" w:rsidRPr="00612E48">
        <w:rPr>
          <w:bCs/>
          <w:sz w:val="28"/>
          <w:szCs w:val="28"/>
        </w:rPr>
        <w:t>1.</w:t>
      </w:r>
      <w:r w:rsidR="00B7007A" w:rsidRPr="00612E48">
        <w:rPr>
          <w:bCs/>
          <w:sz w:val="28"/>
          <w:szCs w:val="28"/>
        </w:rPr>
        <w:t xml:space="preserve"> </w:t>
      </w:r>
      <w:r w:rsidR="005D7E43" w:rsidRPr="00612E48">
        <w:rPr>
          <w:bCs/>
          <w:sz w:val="28"/>
          <w:szCs w:val="28"/>
        </w:rPr>
        <w:t>З</w:t>
      </w:r>
      <w:r w:rsidR="005D7E43" w:rsidRPr="00612E48">
        <w:rPr>
          <w:rFonts w:eastAsiaTheme="minorHAnsi"/>
          <w:sz w:val="28"/>
          <w:szCs w:val="28"/>
          <w:lang w:eastAsia="en-US"/>
        </w:rPr>
        <w:t>атвердити технічну документацію із землеустрою щодо інвентаризації земель</w:t>
      </w:r>
      <w:r w:rsidR="003973BA" w:rsidRPr="00612E48">
        <w:rPr>
          <w:rFonts w:eastAsiaTheme="minorHAnsi"/>
          <w:sz w:val="28"/>
          <w:szCs w:val="28"/>
          <w:lang w:eastAsia="en-US"/>
        </w:rPr>
        <w:t>н</w:t>
      </w:r>
      <w:r w:rsidR="00612E48" w:rsidRPr="00612E48">
        <w:rPr>
          <w:rFonts w:eastAsiaTheme="minorHAnsi"/>
          <w:sz w:val="28"/>
          <w:szCs w:val="28"/>
          <w:lang w:eastAsia="en-US"/>
        </w:rPr>
        <w:t>ої</w:t>
      </w:r>
      <w:r w:rsidR="003973BA" w:rsidRPr="00612E48">
        <w:rPr>
          <w:rFonts w:eastAsiaTheme="minorHAnsi"/>
          <w:sz w:val="28"/>
          <w:szCs w:val="28"/>
          <w:lang w:eastAsia="en-US"/>
        </w:rPr>
        <w:t xml:space="preserve"> ділянк</w:t>
      </w:r>
      <w:r w:rsidR="00612E48" w:rsidRPr="00612E48">
        <w:rPr>
          <w:rFonts w:eastAsiaTheme="minorHAnsi"/>
          <w:sz w:val="28"/>
          <w:szCs w:val="28"/>
          <w:lang w:eastAsia="en-US"/>
        </w:rPr>
        <w:t>и</w:t>
      </w:r>
      <w:r w:rsidR="005D7E43" w:rsidRPr="00612E48">
        <w:rPr>
          <w:rFonts w:eastAsiaTheme="minorHAnsi"/>
          <w:sz w:val="28"/>
          <w:szCs w:val="28"/>
          <w:lang w:eastAsia="en-US"/>
        </w:rPr>
        <w:t xml:space="preserve"> </w:t>
      </w:r>
      <w:r w:rsidR="001514DE" w:rsidRPr="001514DE">
        <w:rPr>
          <w:rFonts w:eastAsiaTheme="minorHAnsi"/>
          <w:sz w:val="28"/>
          <w:szCs w:val="28"/>
          <w:lang w:eastAsia="en-US"/>
        </w:rPr>
        <w:t>сільськогосподарського призначення</w:t>
      </w:r>
      <w:r w:rsidR="001514DE" w:rsidRPr="00612E48">
        <w:rPr>
          <w:rFonts w:eastAsiaTheme="minorHAnsi"/>
          <w:sz w:val="28"/>
          <w:szCs w:val="28"/>
          <w:lang w:eastAsia="en-US"/>
        </w:rPr>
        <w:t xml:space="preserve"> </w:t>
      </w:r>
      <w:r w:rsidR="003973BA" w:rsidRPr="00612E48">
        <w:rPr>
          <w:rFonts w:eastAsiaTheme="minorHAnsi"/>
          <w:sz w:val="28"/>
          <w:szCs w:val="28"/>
          <w:lang w:eastAsia="en-US"/>
        </w:rPr>
        <w:t>комунальної власності</w:t>
      </w:r>
      <w:r w:rsidR="00524F7C">
        <w:rPr>
          <w:rFonts w:eastAsiaTheme="minorHAnsi"/>
          <w:sz w:val="28"/>
          <w:szCs w:val="28"/>
          <w:lang w:eastAsia="en-US"/>
        </w:rPr>
        <w:t xml:space="preserve"> </w:t>
      </w:r>
      <w:r w:rsidR="001514DE">
        <w:rPr>
          <w:rFonts w:eastAsiaTheme="minorHAnsi"/>
          <w:sz w:val="28"/>
          <w:szCs w:val="28"/>
          <w:lang w:eastAsia="en-US"/>
        </w:rPr>
        <w:t>– земельна ділянка запасу (земельні ділянки, які не надані у власність або користування громадянами чи юридичними особами)</w:t>
      </w:r>
      <w:r w:rsidR="00524F7C" w:rsidRPr="00524F7C">
        <w:rPr>
          <w:color w:val="333333"/>
          <w:sz w:val="28"/>
          <w:szCs w:val="28"/>
        </w:rPr>
        <w:t xml:space="preserve"> </w:t>
      </w:r>
      <w:r w:rsidR="00225E14" w:rsidRPr="00524F7C">
        <w:rPr>
          <w:rFonts w:eastAsiaTheme="minorHAnsi"/>
          <w:sz w:val="28"/>
          <w:szCs w:val="28"/>
          <w:lang w:eastAsia="en-US"/>
        </w:rPr>
        <w:t>(</w:t>
      </w:r>
      <w:r w:rsidR="00225E14" w:rsidRPr="00524F7C">
        <w:rPr>
          <w:sz w:val="28"/>
          <w:szCs w:val="28"/>
          <w:shd w:val="clear" w:color="auto" w:fill="FFFFFF"/>
        </w:rPr>
        <w:t xml:space="preserve">КВЦПЗ </w:t>
      </w:r>
      <w:r w:rsidR="00905B6F">
        <w:rPr>
          <w:sz w:val="28"/>
          <w:szCs w:val="28"/>
          <w:shd w:val="clear" w:color="auto" w:fill="FFFFFF"/>
        </w:rPr>
        <w:t>0</w:t>
      </w:r>
      <w:r w:rsidR="001514DE">
        <w:rPr>
          <w:sz w:val="28"/>
          <w:szCs w:val="28"/>
          <w:shd w:val="clear" w:color="auto" w:fill="FFFFFF"/>
        </w:rPr>
        <w:t>1</w:t>
      </w:r>
      <w:r w:rsidR="004A441D" w:rsidRPr="00524F7C">
        <w:rPr>
          <w:rFonts w:eastAsiaTheme="minorHAnsi"/>
          <w:sz w:val="28"/>
          <w:szCs w:val="28"/>
          <w:lang w:eastAsia="en-US"/>
        </w:rPr>
        <w:t>.</w:t>
      </w:r>
      <w:r w:rsidR="00905B6F">
        <w:rPr>
          <w:rFonts w:eastAsiaTheme="minorHAnsi"/>
          <w:sz w:val="28"/>
          <w:szCs w:val="28"/>
          <w:lang w:eastAsia="en-US"/>
        </w:rPr>
        <w:t>1</w:t>
      </w:r>
      <w:r w:rsidR="001514DE">
        <w:rPr>
          <w:rFonts w:eastAsiaTheme="minorHAnsi"/>
          <w:sz w:val="28"/>
          <w:szCs w:val="28"/>
          <w:lang w:eastAsia="en-US"/>
        </w:rPr>
        <w:t>7</w:t>
      </w:r>
      <w:r w:rsidR="00225E14" w:rsidRPr="00524F7C">
        <w:rPr>
          <w:rFonts w:eastAsiaTheme="minorHAnsi"/>
          <w:sz w:val="28"/>
          <w:szCs w:val="28"/>
          <w:lang w:eastAsia="en-US"/>
        </w:rPr>
        <w:t>)</w:t>
      </w:r>
      <w:r w:rsidR="00612E48" w:rsidRPr="00524F7C">
        <w:rPr>
          <w:rFonts w:eastAsiaTheme="minorHAnsi"/>
          <w:sz w:val="28"/>
          <w:szCs w:val="28"/>
          <w:lang w:eastAsia="en-US"/>
        </w:rPr>
        <w:t xml:space="preserve"> </w:t>
      </w:r>
      <w:r w:rsidR="00905B6F" w:rsidRPr="00524F7C">
        <w:rPr>
          <w:rFonts w:eastAsiaTheme="minorHAnsi"/>
          <w:sz w:val="28"/>
          <w:szCs w:val="28"/>
          <w:lang w:eastAsia="en-US"/>
        </w:rPr>
        <w:t>площ</w:t>
      </w:r>
      <w:bookmarkStart w:id="0" w:name="_GoBack"/>
      <w:bookmarkEnd w:id="0"/>
      <w:r w:rsidR="00905B6F" w:rsidRPr="00524F7C">
        <w:rPr>
          <w:rFonts w:eastAsiaTheme="minorHAnsi"/>
          <w:sz w:val="28"/>
          <w:szCs w:val="28"/>
          <w:lang w:eastAsia="en-US"/>
        </w:rPr>
        <w:t xml:space="preserve">ею </w:t>
      </w:r>
      <w:r w:rsidR="001514DE">
        <w:rPr>
          <w:rFonts w:eastAsiaTheme="minorHAnsi"/>
          <w:sz w:val="28"/>
          <w:szCs w:val="28"/>
          <w:lang w:eastAsia="en-US"/>
        </w:rPr>
        <w:t>1</w:t>
      </w:r>
      <w:r w:rsidR="00905B6F" w:rsidRPr="00524F7C">
        <w:rPr>
          <w:rFonts w:eastAsiaTheme="minorHAnsi"/>
          <w:sz w:val="28"/>
          <w:szCs w:val="28"/>
          <w:lang w:eastAsia="en-US"/>
        </w:rPr>
        <w:t>,</w:t>
      </w:r>
      <w:r w:rsidR="001514DE">
        <w:rPr>
          <w:rFonts w:eastAsiaTheme="minorHAnsi"/>
          <w:sz w:val="28"/>
          <w:szCs w:val="28"/>
          <w:lang w:eastAsia="en-US"/>
        </w:rPr>
        <w:t>2100</w:t>
      </w:r>
      <w:r w:rsidR="00905B6F" w:rsidRPr="00524F7C">
        <w:rPr>
          <w:rFonts w:eastAsiaTheme="minorHAnsi"/>
          <w:sz w:val="28"/>
          <w:szCs w:val="28"/>
          <w:lang w:eastAsia="en-US"/>
        </w:rPr>
        <w:t xml:space="preserve"> га з кадастровим номером 05208</w:t>
      </w:r>
      <w:r w:rsidR="00905B6F">
        <w:rPr>
          <w:rFonts w:eastAsiaTheme="minorHAnsi"/>
          <w:sz w:val="28"/>
          <w:szCs w:val="28"/>
          <w:lang w:eastAsia="en-US"/>
        </w:rPr>
        <w:t>8</w:t>
      </w:r>
      <w:r w:rsidR="001514DE">
        <w:rPr>
          <w:rFonts w:eastAsiaTheme="minorHAnsi"/>
          <w:sz w:val="28"/>
          <w:szCs w:val="28"/>
          <w:lang w:eastAsia="en-US"/>
        </w:rPr>
        <w:t>18</w:t>
      </w:r>
      <w:r w:rsidR="00905B6F" w:rsidRPr="00524F7C">
        <w:rPr>
          <w:rFonts w:eastAsiaTheme="minorHAnsi"/>
          <w:sz w:val="28"/>
          <w:szCs w:val="28"/>
          <w:lang w:eastAsia="en-US"/>
        </w:rPr>
        <w:t>00:0</w:t>
      </w:r>
      <w:r w:rsidR="001514DE">
        <w:rPr>
          <w:rFonts w:eastAsiaTheme="minorHAnsi"/>
          <w:sz w:val="28"/>
          <w:szCs w:val="28"/>
          <w:lang w:eastAsia="en-US"/>
        </w:rPr>
        <w:t>1</w:t>
      </w:r>
      <w:r w:rsidR="00905B6F" w:rsidRPr="00524F7C">
        <w:rPr>
          <w:rFonts w:eastAsiaTheme="minorHAnsi"/>
          <w:sz w:val="28"/>
          <w:szCs w:val="28"/>
          <w:lang w:eastAsia="en-US"/>
        </w:rPr>
        <w:t>:00</w:t>
      </w:r>
      <w:r w:rsidR="001514DE">
        <w:rPr>
          <w:rFonts w:eastAsiaTheme="minorHAnsi"/>
          <w:sz w:val="28"/>
          <w:szCs w:val="28"/>
          <w:lang w:eastAsia="en-US"/>
        </w:rPr>
        <w:t>2</w:t>
      </w:r>
      <w:r w:rsidR="00905B6F" w:rsidRPr="00524F7C">
        <w:rPr>
          <w:rFonts w:eastAsiaTheme="minorHAnsi"/>
          <w:sz w:val="28"/>
          <w:szCs w:val="28"/>
          <w:lang w:eastAsia="en-US"/>
        </w:rPr>
        <w:t>:0</w:t>
      </w:r>
      <w:r w:rsidR="001514DE">
        <w:rPr>
          <w:rFonts w:eastAsiaTheme="minorHAnsi"/>
          <w:sz w:val="28"/>
          <w:szCs w:val="28"/>
          <w:lang w:eastAsia="en-US"/>
        </w:rPr>
        <w:t>080</w:t>
      </w:r>
      <w:r w:rsidR="00905B6F">
        <w:rPr>
          <w:rFonts w:eastAsiaTheme="minorHAnsi"/>
          <w:sz w:val="28"/>
          <w:szCs w:val="28"/>
          <w:lang w:eastAsia="en-US"/>
        </w:rPr>
        <w:t xml:space="preserve"> </w:t>
      </w:r>
      <w:r w:rsidR="00612E48" w:rsidRPr="00524F7C">
        <w:rPr>
          <w:rFonts w:eastAsiaTheme="minorHAnsi"/>
          <w:sz w:val="28"/>
          <w:szCs w:val="28"/>
          <w:lang w:eastAsia="en-US"/>
        </w:rPr>
        <w:t xml:space="preserve">за </w:t>
      </w:r>
      <w:r w:rsidR="001514DE">
        <w:rPr>
          <w:rFonts w:eastAsiaTheme="minorHAnsi"/>
          <w:sz w:val="28"/>
          <w:szCs w:val="28"/>
          <w:lang w:eastAsia="en-US"/>
        </w:rPr>
        <w:t>межами населеного пункту с. Адамівка Гайсинської міської ради Гайсинського району Вінницької області</w:t>
      </w:r>
      <w:r w:rsidR="00612E48" w:rsidRPr="00524F7C">
        <w:rPr>
          <w:rFonts w:eastAsiaTheme="minorHAnsi"/>
          <w:sz w:val="28"/>
          <w:szCs w:val="28"/>
          <w:lang w:eastAsia="en-US"/>
        </w:rPr>
        <w:t>.</w:t>
      </w:r>
    </w:p>
    <w:p w:rsidR="008E618C" w:rsidRDefault="008E618C" w:rsidP="000835FA">
      <w:pPr>
        <w:pStyle w:val="rvps14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bCs/>
          <w:sz w:val="28"/>
          <w:szCs w:val="28"/>
        </w:rPr>
        <w:t xml:space="preserve">  2</w:t>
      </w:r>
      <w:r w:rsidRPr="00612E48">
        <w:rPr>
          <w:bCs/>
          <w:sz w:val="28"/>
          <w:szCs w:val="28"/>
        </w:rPr>
        <w:t xml:space="preserve">. </w:t>
      </w:r>
      <w:r w:rsidR="001514DE" w:rsidRPr="00612E48">
        <w:rPr>
          <w:bCs/>
          <w:sz w:val="28"/>
          <w:szCs w:val="28"/>
        </w:rPr>
        <w:t>З</w:t>
      </w:r>
      <w:r w:rsidR="001514DE" w:rsidRPr="00612E48">
        <w:rPr>
          <w:rFonts w:eastAsiaTheme="minorHAnsi"/>
          <w:sz w:val="28"/>
          <w:szCs w:val="28"/>
          <w:lang w:eastAsia="en-US"/>
        </w:rPr>
        <w:t xml:space="preserve">атвердити технічну документацію із землеустрою щодо інвентаризації земельної ділянки </w:t>
      </w:r>
      <w:r w:rsidR="001514DE" w:rsidRPr="001514DE">
        <w:rPr>
          <w:rFonts w:eastAsiaTheme="minorHAnsi"/>
          <w:sz w:val="28"/>
          <w:szCs w:val="28"/>
          <w:lang w:eastAsia="en-US"/>
        </w:rPr>
        <w:t>сільськогосподарського призначення</w:t>
      </w:r>
      <w:r w:rsidR="001514DE" w:rsidRPr="00612E48">
        <w:rPr>
          <w:rFonts w:eastAsiaTheme="minorHAnsi"/>
          <w:sz w:val="28"/>
          <w:szCs w:val="28"/>
          <w:lang w:eastAsia="en-US"/>
        </w:rPr>
        <w:t xml:space="preserve"> комунальної власності</w:t>
      </w:r>
      <w:r w:rsidR="001514DE">
        <w:rPr>
          <w:rFonts w:eastAsiaTheme="minorHAnsi"/>
          <w:sz w:val="28"/>
          <w:szCs w:val="28"/>
          <w:lang w:eastAsia="en-US"/>
        </w:rPr>
        <w:t xml:space="preserve"> – земельна ділянка запасу (земельні ділянки, які не надані у власність або користування громадянами чи юридичними особами)</w:t>
      </w:r>
      <w:r w:rsidR="001514DE" w:rsidRPr="00524F7C">
        <w:rPr>
          <w:color w:val="333333"/>
          <w:sz w:val="28"/>
          <w:szCs w:val="28"/>
        </w:rPr>
        <w:t xml:space="preserve"> </w:t>
      </w:r>
      <w:r w:rsidR="001514DE" w:rsidRPr="00524F7C">
        <w:rPr>
          <w:rFonts w:eastAsiaTheme="minorHAnsi"/>
          <w:sz w:val="28"/>
          <w:szCs w:val="28"/>
          <w:lang w:eastAsia="en-US"/>
        </w:rPr>
        <w:t>(</w:t>
      </w:r>
      <w:r w:rsidR="001514DE" w:rsidRPr="00524F7C">
        <w:rPr>
          <w:sz w:val="28"/>
          <w:szCs w:val="28"/>
          <w:shd w:val="clear" w:color="auto" w:fill="FFFFFF"/>
        </w:rPr>
        <w:t xml:space="preserve">КВЦПЗ </w:t>
      </w:r>
      <w:r w:rsidR="001514DE">
        <w:rPr>
          <w:sz w:val="28"/>
          <w:szCs w:val="28"/>
          <w:shd w:val="clear" w:color="auto" w:fill="FFFFFF"/>
        </w:rPr>
        <w:t>01</w:t>
      </w:r>
      <w:r w:rsidR="001514DE" w:rsidRPr="00524F7C">
        <w:rPr>
          <w:rFonts w:eastAsiaTheme="minorHAnsi"/>
          <w:sz w:val="28"/>
          <w:szCs w:val="28"/>
          <w:lang w:eastAsia="en-US"/>
        </w:rPr>
        <w:t>.</w:t>
      </w:r>
      <w:r w:rsidR="001514DE">
        <w:rPr>
          <w:rFonts w:eastAsiaTheme="minorHAnsi"/>
          <w:sz w:val="28"/>
          <w:szCs w:val="28"/>
          <w:lang w:eastAsia="en-US"/>
        </w:rPr>
        <w:t>17</w:t>
      </w:r>
      <w:r w:rsidR="001514DE" w:rsidRPr="00524F7C">
        <w:rPr>
          <w:rFonts w:eastAsiaTheme="minorHAnsi"/>
          <w:sz w:val="28"/>
          <w:szCs w:val="28"/>
          <w:lang w:eastAsia="en-US"/>
        </w:rPr>
        <w:t xml:space="preserve">) площею </w:t>
      </w:r>
      <w:r w:rsidR="001514DE">
        <w:rPr>
          <w:rFonts w:eastAsiaTheme="minorHAnsi"/>
          <w:sz w:val="28"/>
          <w:szCs w:val="28"/>
          <w:lang w:eastAsia="en-US"/>
        </w:rPr>
        <w:t>0</w:t>
      </w:r>
      <w:r w:rsidR="001514DE" w:rsidRPr="00524F7C">
        <w:rPr>
          <w:rFonts w:eastAsiaTheme="minorHAnsi"/>
          <w:sz w:val="28"/>
          <w:szCs w:val="28"/>
          <w:lang w:eastAsia="en-US"/>
        </w:rPr>
        <w:t>,</w:t>
      </w:r>
      <w:r w:rsidR="001514DE">
        <w:rPr>
          <w:rFonts w:eastAsiaTheme="minorHAnsi"/>
          <w:sz w:val="28"/>
          <w:szCs w:val="28"/>
          <w:lang w:eastAsia="en-US"/>
        </w:rPr>
        <w:t>5300</w:t>
      </w:r>
      <w:r w:rsidR="001514DE" w:rsidRPr="00524F7C">
        <w:rPr>
          <w:rFonts w:eastAsiaTheme="minorHAnsi"/>
          <w:sz w:val="28"/>
          <w:szCs w:val="28"/>
          <w:lang w:eastAsia="en-US"/>
        </w:rPr>
        <w:t xml:space="preserve"> га з кадастровим номером 05208</w:t>
      </w:r>
      <w:r w:rsidR="001514DE">
        <w:rPr>
          <w:rFonts w:eastAsiaTheme="minorHAnsi"/>
          <w:sz w:val="28"/>
          <w:szCs w:val="28"/>
          <w:lang w:eastAsia="en-US"/>
        </w:rPr>
        <w:t>818</w:t>
      </w:r>
      <w:r w:rsidR="001514DE" w:rsidRPr="00524F7C">
        <w:rPr>
          <w:rFonts w:eastAsiaTheme="minorHAnsi"/>
          <w:sz w:val="28"/>
          <w:szCs w:val="28"/>
          <w:lang w:eastAsia="en-US"/>
        </w:rPr>
        <w:t>00:0</w:t>
      </w:r>
      <w:r w:rsidR="001514DE">
        <w:rPr>
          <w:rFonts w:eastAsiaTheme="minorHAnsi"/>
          <w:sz w:val="28"/>
          <w:szCs w:val="28"/>
          <w:lang w:eastAsia="en-US"/>
        </w:rPr>
        <w:t>1</w:t>
      </w:r>
      <w:r w:rsidR="001514DE" w:rsidRPr="00524F7C">
        <w:rPr>
          <w:rFonts w:eastAsiaTheme="minorHAnsi"/>
          <w:sz w:val="28"/>
          <w:szCs w:val="28"/>
          <w:lang w:eastAsia="en-US"/>
        </w:rPr>
        <w:t>:00</w:t>
      </w:r>
      <w:r w:rsidR="001514DE">
        <w:rPr>
          <w:rFonts w:eastAsiaTheme="minorHAnsi"/>
          <w:sz w:val="28"/>
          <w:szCs w:val="28"/>
          <w:lang w:eastAsia="en-US"/>
        </w:rPr>
        <w:t>2</w:t>
      </w:r>
      <w:r w:rsidR="001514DE" w:rsidRPr="00524F7C">
        <w:rPr>
          <w:rFonts w:eastAsiaTheme="minorHAnsi"/>
          <w:sz w:val="28"/>
          <w:szCs w:val="28"/>
          <w:lang w:eastAsia="en-US"/>
        </w:rPr>
        <w:t>:0</w:t>
      </w:r>
      <w:r w:rsidR="001514DE">
        <w:rPr>
          <w:rFonts w:eastAsiaTheme="minorHAnsi"/>
          <w:sz w:val="28"/>
          <w:szCs w:val="28"/>
          <w:lang w:eastAsia="en-US"/>
        </w:rPr>
        <w:t xml:space="preserve">880 </w:t>
      </w:r>
      <w:r w:rsidR="001514DE" w:rsidRPr="00524F7C">
        <w:rPr>
          <w:rFonts w:eastAsiaTheme="minorHAnsi"/>
          <w:sz w:val="28"/>
          <w:szCs w:val="28"/>
          <w:lang w:eastAsia="en-US"/>
        </w:rPr>
        <w:t xml:space="preserve">за </w:t>
      </w:r>
      <w:r w:rsidR="001514DE">
        <w:rPr>
          <w:rFonts w:eastAsiaTheme="minorHAnsi"/>
          <w:sz w:val="28"/>
          <w:szCs w:val="28"/>
          <w:lang w:eastAsia="en-US"/>
        </w:rPr>
        <w:t>межами населеного пункту с. Адамівка Гайсинської міської ради Гайсинського району Вінницької області</w:t>
      </w:r>
      <w:r w:rsidR="001514DE" w:rsidRPr="00524F7C">
        <w:rPr>
          <w:rFonts w:eastAsiaTheme="minorHAnsi"/>
          <w:sz w:val="28"/>
          <w:szCs w:val="28"/>
          <w:lang w:eastAsia="en-US"/>
        </w:rPr>
        <w:t>.</w:t>
      </w:r>
    </w:p>
    <w:p w:rsidR="004C035B" w:rsidRPr="00612E48" w:rsidRDefault="0037498E" w:rsidP="000835FA">
      <w:pPr>
        <w:pStyle w:val="rvps1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   </w:t>
      </w:r>
      <w:r w:rsidR="001514DE">
        <w:rPr>
          <w:rFonts w:eastAsiaTheme="minorHAnsi"/>
          <w:sz w:val="28"/>
          <w:szCs w:val="28"/>
          <w:lang w:eastAsia="en-US"/>
        </w:rPr>
        <w:t>3</w:t>
      </w:r>
      <w:r w:rsidR="004C035B" w:rsidRPr="00612E48">
        <w:rPr>
          <w:sz w:val="28"/>
          <w:szCs w:val="28"/>
        </w:rPr>
        <w:t>.</w:t>
      </w:r>
      <w:r w:rsidR="00B7007A" w:rsidRPr="00612E48">
        <w:rPr>
          <w:sz w:val="28"/>
          <w:szCs w:val="28"/>
        </w:rPr>
        <w:t xml:space="preserve"> </w:t>
      </w:r>
      <w:r w:rsidR="004C035B" w:rsidRPr="00612E48">
        <w:rPr>
          <w:spacing w:val="-6"/>
          <w:sz w:val="28"/>
          <w:szCs w:val="28"/>
        </w:rPr>
        <w:t>Контроль за виконанням даного рішення покласти на постійну комісію з питань земельних відносин, екології, планування територій, містобудування, будівництва та архітектури (</w:t>
      </w:r>
      <w:r w:rsidR="00612E48" w:rsidRPr="00612E48">
        <w:rPr>
          <w:color w:val="000000"/>
          <w:sz w:val="28"/>
          <w:szCs w:val="28"/>
        </w:rPr>
        <w:t>Шульга А.О.</w:t>
      </w:r>
      <w:r w:rsidR="004C035B" w:rsidRPr="00612E48">
        <w:rPr>
          <w:spacing w:val="-6"/>
          <w:sz w:val="28"/>
          <w:szCs w:val="28"/>
        </w:rPr>
        <w:t>).</w:t>
      </w:r>
    </w:p>
    <w:p w:rsidR="004C035B" w:rsidRDefault="004C035B" w:rsidP="004C035B">
      <w:pPr>
        <w:pStyle w:val="2"/>
        <w:tabs>
          <w:tab w:val="left" w:pos="1290"/>
        </w:tabs>
        <w:ind w:firstLine="709"/>
        <w:rPr>
          <w:b/>
        </w:rPr>
      </w:pPr>
      <w:r>
        <w:rPr>
          <w:b/>
        </w:rPr>
        <w:t xml:space="preserve">      </w:t>
      </w:r>
    </w:p>
    <w:p w:rsidR="00405493" w:rsidRDefault="00405493" w:rsidP="004C035B">
      <w:pPr>
        <w:pStyle w:val="3"/>
        <w:ind w:left="0" w:right="-360" w:firstLine="0"/>
        <w:jc w:val="center"/>
        <w:rPr>
          <w:b/>
          <w:bCs/>
        </w:rPr>
      </w:pPr>
    </w:p>
    <w:p w:rsidR="004C035B" w:rsidRPr="007D1050" w:rsidRDefault="00BC08E3" w:rsidP="004C035B">
      <w:pPr>
        <w:pStyle w:val="3"/>
        <w:ind w:left="0" w:right="-360" w:firstLine="0"/>
        <w:jc w:val="center"/>
        <w:rPr>
          <w:b/>
          <w:bCs/>
        </w:rPr>
      </w:pPr>
      <w:r>
        <w:rPr>
          <w:b/>
          <w:bCs/>
        </w:rPr>
        <w:t>М</w:t>
      </w:r>
      <w:r w:rsidR="004C035B">
        <w:rPr>
          <w:b/>
          <w:bCs/>
        </w:rPr>
        <w:t>іськ</w:t>
      </w:r>
      <w:r>
        <w:rPr>
          <w:b/>
          <w:bCs/>
        </w:rPr>
        <w:t>ий голова</w:t>
      </w:r>
      <w:r w:rsidR="004C035B">
        <w:rPr>
          <w:b/>
          <w:bCs/>
        </w:rPr>
        <w:t xml:space="preserve">                                                    </w:t>
      </w:r>
      <w:proofErr w:type="spellStart"/>
      <w:r w:rsidR="004C035B">
        <w:rPr>
          <w:b/>
          <w:bCs/>
          <w:lang w:val="ru-RU"/>
        </w:rPr>
        <w:t>Анатолій</w:t>
      </w:r>
      <w:proofErr w:type="spellEnd"/>
      <w:r w:rsidR="004C035B">
        <w:rPr>
          <w:b/>
          <w:bCs/>
          <w:lang w:val="ru-RU"/>
        </w:rPr>
        <w:t xml:space="preserve"> ГУК</w:t>
      </w:r>
    </w:p>
    <w:sectPr w:rsidR="004C035B" w:rsidRPr="007D1050" w:rsidSect="000835FA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4090"/>
    <w:rsid w:val="00041288"/>
    <w:rsid w:val="000835FA"/>
    <w:rsid w:val="000C08F8"/>
    <w:rsid w:val="001514DE"/>
    <w:rsid w:val="001743F8"/>
    <w:rsid w:val="00183BB3"/>
    <w:rsid w:val="00186631"/>
    <w:rsid w:val="00213EA8"/>
    <w:rsid w:val="00225E14"/>
    <w:rsid w:val="002261D4"/>
    <w:rsid w:val="002428FB"/>
    <w:rsid w:val="00254090"/>
    <w:rsid w:val="00257BB8"/>
    <w:rsid w:val="002E738D"/>
    <w:rsid w:val="002F7B4F"/>
    <w:rsid w:val="0037498E"/>
    <w:rsid w:val="003970F0"/>
    <w:rsid w:val="003973BA"/>
    <w:rsid w:val="003C3D3D"/>
    <w:rsid w:val="00405493"/>
    <w:rsid w:val="00474EDA"/>
    <w:rsid w:val="004A441D"/>
    <w:rsid w:val="004C035B"/>
    <w:rsid w:val="00524F7C"/>
    <w:rsid w:val="005D7E43"/>
    <w:rsid w:val="00612E48"/>
    <w:rsid w:val="00617255"/>
    <w:rsid w:val="0067677E"/>
    <w:rsid w:val="007010C8"/>
    <w:rsid w:val="00706F2F"/>
    <w:rsid w:val="00713044"/>
    <w:rsid w:val="007C7A5C"/>
    <w:rsid w:val="00801BC1"/>
    <w:rsid w:val="00857E65"/>
    <w:rsid w:val="008D03A7"/>
    <w:rsid w:val="008E618C"/>
    <w:rsid w:val="00905B6F"/>
    <w:rsid w:val="00937681"/>
    <w:rsid w:val="00965853"/>
    <w:rsid w:val="00987869"/>
    <w:rsid w:val="00A672D0"/>
    <w:rsid w:val="00AA6641"/>
    <w:rsid w:val="00AE12CC"/>
    <w:rsid w:val="00AF0190"/>
    <w:rsid w:val="00B5774A"/>
    <w:rsid w:val="00B7007A"/>
    <w:rsid w:val="00B76C90"/>
    <w:rsid w:val="00B96FD1"/>
    <w:rsid w:val="00BB56D2"/>
    <w:rsid w:val="00BC08E3"/>
    <w:rsid w:val="00C5468C"/>
    <w:rsid w:val="00C65BAA"/>
    <w:rsid w:val="00C670BF"/>
    <w:rsid w:val="00CC4D97"/>
    <w:rsid w:val="00D959FE"/>
    <w:rsid w:val="00DB47EA"/>
    <w:rsid w:val="00DC7F8F"/>
    <w:rsid w:val="00DD2024"/>
    <w:rsid w:val="00E528F2"/>
    <w:rsid w:val="00F002A1"/>
    <w:rsid w:val="00F1713A"/>
    <w:rsid w:val="00F43216"/>
    <w:rsid w:val="00F5513F"/>
    <w:rsid w:val="00FA47DA"/>
    <w:rsid w:val="00FE6C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4EEDC"/>
  <w15:docId w15:val="{63F24A7F-DEBF-475C-B0A0-060551988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3B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4C035B"/>
    <w:pPr>
      <w:ind w:firstLine="405"/>
      <w:jc w:val="both"/>
    </w:pPr>
    <w:rPr>
      <w:sz w:val="28"/>
      <w:lang w:val="uk-UA"/>
    </w:rPr>
  </w:style>
  <w:style w:type="character" w:customStyle="1" w:styleId="20">
    <w:name w:val="Основний текст з відступом 2 Знак"/>
    <w:basedOn w:val="a0"/>
    <w:link w:val="2"/>
    <w:rsid w:val="004C035B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3">
    <w:name w:val="Body Text Indent 3"/>
    <w:basedOn w:val="a"/>
    <w:link w:val="30"/>
    <w:rsid w:val="004C035B"/>
    <w:pPr>
      <w:ind w:left="-540" w:firstLine="1440"/>
      <w:jc w:val="both"/>
    </w:pPr>
    <w:rPr>
      <w:sz w:val="28"/>
      <w:lang w:val="uk-UA"/>
    </w:rPr>
  </w:style>
  <w:style w:type="character" w:customStyle="1" w:styleId="30">
    <w:name w:val="Основний текст з відступом 3 Знак"/>
    <w:basedOn w:val="a0"/>
    <w:link w:val="3"/>
    <w:rsid w:val="004C035B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AF0190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F0190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612E48"/>
    <w:pPr>
      <w:ind w:left="720"/>
      <w:contextualSpacing/>
    </w:pPr>
  </w:style>
  <w:style w:type="paragraph" w:customStyle="1" w:styleId="rvps14">
    <w:name w:val="rvps14"/>
    <w:basedOn w:val="a"/>
    <w:rsid w:val="00524F7C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9332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2BF1B2-009F-4761-9313-1CAB3EC88B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1268</Words>
  <Characters>724</Characters>
  <Application>Microsoft Office Word</Application>
  <DocSecurity>0</DocSecurity>
  <Lines>6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MR0202ZEMSERVER</dc:creator>
  <cp:keywords/>
  <dc:description/>
  <cp:lastModifiedBy>Grudz</cp:lastModifiedBy>
  <cp:revision>5</cp:revision>
  <cp:lastPrinted>2026-06-23T10:28:00Z</cp:lastPrinted>
  <dcterms:created xsi:type="dcterms:W3CDTF">2026-06-12T06:10:00Z</dcterms:created>
  <dcterms:modified xsi:type="dcterms:W3CDTF">2026-06-23T10:28:00Z</dcterms:modified>
</cp:coreProperties>
</file>