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0E4C" w:rsidRDefault="00E00E4C" w:rsidP="00E00E4C">
      <w:pPr>
        <w:tabs>
          <w:tab w:val="left" w:pos="-2410"/>
          <w:tab w:val="left" w:pos="-1985"/>
          <w:tab w:val="left" w:pos="-1843"/>
        </w:tabs>
        <w:jc w:val="center"/>
        <w:rPr>
          <w:b/>
        </w:rPr>
      </w:pPr>
    </w:p>
    <w:p w:rsidR="00E00E4C" w:rsidRDefault="00C125A8" w:rsidP="00E00E4C">
      <w:pPr>
        <w:tabs>
          <w:tab w:val="left" w:pos="-2410"/>
          <w:tab w:val="left" w:pos="-1985"/>
          <w:tab w:val="left" w:pos="-1843"/>
        </w:tabs>
        <w:jc w:val="center"/>
        <w:rPr>
          <w:rFonts w:ascii="Times New Roman" w:hAnsi="Times New Roman"/>
          <w:b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4.55pt;width:33.75pt;height:47.25pt;z-index:251658240" fillcolor="window">
            <v:imagedata r:id="rId4" o:title=""/>
          </v:shape>
          <o:OLEObject Type="Embed" ProgID="Word.Picture.8" ShapeID="_x0000_s1026" DrawAspect="Content" ObjectID="_1849069731" r:id="rId5"/>
        </w:object>
      </w:r>
    </w:p>
    <w:p w:rsidR="00E00E4C" w:rsidRDefault="00E00E4C" w:rsidP="00E00E4C">
      <w:pPr>
        <w:pStyle w:val="a3"/>
        <w:rPr>
          <w:color w:val="auto"/>
        </w:rPr>
      </w:pPr>
      <w:r>
        <w:rPr>
          <w:color w:val="auto"/>
        </w:rPr>
        <w:t>УКРАЇНА</w:t>
      </w:r>
    </w:p>
    <w:p w:rsidR="00E00E4C" w:rsidRDefault="00E00E4C" w:rsidP="00E00E4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ГАЙСИНСЬКА МІСЬКА РАДА</w:t>
      </w:r>
    </w:p>
    <w:p w:rsidR="00E00E4C" w:rsidRDefault="00E00E4C" w:rsidP="00E00E4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61823">
        <w:rPr>
          <w:rFonts w:ascii="Times New Roman" w:hAnsi="Times New Roman"/>
          <w:b/>
          <w:bCs/>
          <w:sz w:val="28"/>
          <w:szCs w:val="28"/>
        </w:rPr>
        <w:t>Гайсинського району Вінницької області</w:t>
      </w:r>
    </w:p>
    <w:p w:rsidR="00F64B8D" w:rsidRDefault="00F64B8D" w:rsidP="00E00E4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0E4C" w:rsidRDefault="00C125A8" w:rsidP="00E00E4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00E4C">
        <w:rPr>
          <w:rFonts w:ascii="Times New Roman" w:hAnsi="Times New Roman"/>
          <w:b/>
          <w:bCs/>
          <w:sz w:val="28"/>
          <w:szCs w:val="28"/>
        </w:rPr>
        <w:t xml:space="preserve"> РІШЕННЯ </w:t>
      </w:r>
      <w:r w:rsidR="00F64B8D">
        <w:rPr>
          <w:rFonts w:ascii="Times New Roman" w:hAnsi="Times New Roman"/>
          <w:b/>
          <w:bCs/>
          <w:sz w:val="28"/>
          <w:szCs w:val="28"/>
        </w:rPr>
        <w:t>№42</w:t>
      </w:r>
    </w:p>
    <w:p w:rsidR="00E00E4C" w:rsidRDefault="00E00E4C" w:rsidP="00E00E4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00E4C" w:rsidRDefault="00E00E4C" w:rsidP="00E00E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64B8D">
        <w:rPr>
          <w:rFonts w:ascii="Times New Roman" w:hAnsi="Times New Roman"/>
          <w:sz w:val="28"/>
          <w:szCs w:val="28"/>
        </w:rPr>
        <w:t xml:space="preserve">18 </w:t>
      </w:r>
      <w:r>
        <w:rPr>
          <w:rFonts w:ascii="Times New Roman" w:hAnsi="Times New Roman"/>
          <w:sz w:val="28"/>
          <w:szCs w:val="28"/>
        </w:rPr>
        <w:t>серпня 2026</w:t>
      </w:r>
      <w:r w:rsidRPr="00CB3002">
        <w:rPr>
          <w:rFonts w:ascii="Times New Roman" w:hAnsi="Times New Roman"/>
          <w:sz w:val="28"/>
          <w:szCs w:val="28"/>
        </w:rPr>
        <w:t xml:space="preserve"> року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CB3002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3002">
        <w:rPr>
          <w:rFonts w:ascii="Times New Roman" w:hAnsi="Times New Roman"/>
          <w:sz w:val="28"/>
          <w:szCs w:val="28"/>
        </w:rPr>
        <w:t xml:space="preserve">Гайсин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CB30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F64B8D">
        <w:rPr>
          <w:rFonts w:ascii="Times New Roman" w:hAnsi="Times New Roman"/>
          <w:sz w:val="28"/>
          <w:szCs w:val="28"/>
        </w:rPr>
        <w:t>103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B3002">
        <w:rPr>
          <w:rFonts w:ascii="Times New Roman" w:hAnsi="Times New Roman"/>
          <w:sz w:val="28"/>
          <w:szCs w:val="28"/>
        </w:rPr>
        <w:t>сесія 8 скликання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00E4C" w:rsidRPr="00CB3002" w:rsidRDefault="00E00E4C" w:rsidP="00E00E4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3002">
        <w:rPr>
          <w:rFonts w:ascii="Times New Roman" w:hAnsi="Times New Roman"/>
          <w:b/>
          <w:sz w:val="28"/>
          <w:szCs w:val="28"/>
        </w:rPr>
        <w:t xml:space="preserve">Про </w:t>
      </w:r>
      <w:r>
        <w:rPr>
          <w:rFonts w:ascii="Times New Roman" w:hAnsi="Times New Roman"/>
          <w:b/>
          <w:sz w:val="28"/>
          <w:szCs w:val="28"/>
        </w:rPr>
        <w:t>внесення змін до</w:t>
      </w:r>
      <w:r w:rsidRPr="00CB300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Програ</w:t>
      </w:r>
      <w:r w:rsidRPr="00CB3002">
        <w:rPr>
          <w:rFonts w:ascii="Times New Roman" w:hAnsi="Times New Roman"/>
          <w:b/>
          <w:sz w:val="28"/>
          <w:szCs w:val="28"/>
        </w:rPr>
        <w:t>ми</w:t>
      </w:r>
      <w:r w:rsidRPr="00417A52">
        <w:rPr>
          <w:rFonts w:ascii="Times New Roman" w:hAnsi="Times New Roman"/>
          <w:b/>
          <w:sz w:val="28"/>
          <w:szCs w:val="28"/>
        </w:rPr>
        <w:t xml:space="preserve"> розвитку надання соціальних послуг  Гайсинської міської територіальної громади на 2026 -2028 роки</w:t>
      </w:r>
      <w:r w:rsidRPr="006302BC">
        <w:rPr>
          <w:rFonts w:ascii="Times New Roman" w:hAnsi="Times New Roman"/>
          <w:sz w:val="28"/>
          <w:szCs w:val="28"/>
        </w:rPr>
        <w:t xml:space="preserve"> </w:t>
      </w: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E00E4C" w:rsidRDefault="00E00E4C" w:rsidP="00E00E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Розглянувши клопотання начальника відділу соціального захисту Гайсинської міської ради Марини ВНУЧЕНКО від </w:t>
      </w:r>
      <w:r w:rsidR="00EC54C7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.08.2026 року №01-09/</w:t>
      </w:r>
      <w:r w:rsidR="00EC54C7">
        <w:rPr>
          <w:rFonts w:ascii="Times New Roman" w:hAnsi="Times New Roman"/>
          <w:sz w:val="28"/>
          <w:szCs w:val="28"/>
        </w:rPr>
        <w:t>858</w:t>
      </w:r>
      <w:r>
        <w:rPr>
          <w:rFonts w:ascii="Times New Roman" w:hAnsi="Times New Roman"/>
          <w:sz w:val="28"/>
          <w:szCs w:val="28"/>
        </w:rPr>
        <w:t xml:space="preserve">, відповідно до </w:t>
      </w:r>
      <w:r w:rsidRPr="006302BC">
        <w:rPr>
          <w:rFonts w:ascii="Times New Roman" w:hAnsi="Times New Roman"/>
          <w:sz w:val="28"/>
          <w:szCs w:val="28"/>
        </w:rPr>
        <w:t>Програми розвитку надання соціальних послуг Гайсинської міської територіальної громади на 2026 -2028 роки</w:t>
      </w:r>
      <w:r>
        <w:rPr>
          <w:rFonts w:ascii="Times New Roman" w:hAnsi="Times New Roman"/>
          <w:sz w:val="28"/>
          <w:szCs w:val="28"/>
        </w:rPr>
        <w:t xml:space="preserve">, керуючись  ст.ст.26,59  Закону України «Про місцеве самоврядування в Україні», міська рада </w:t>
      </w:r>
      <w:r w:rsidRPr="00C31AFA">
        <w:rPr>
          <w:rFonts w:ascii="Times New Roman" w:hAnsi="Times New Roman"/>
          <w:b/>
          <w:sz w:val="28"/>
          <w:szCs w:val="28"/>
        </w:rPr>
        <w:t>ВИРІШИ</w:t>
      </w:r>
      <w:r>
        <w:rPr>
          <w:rFonts w:ascii="Times New Roman" w:hAnsi="Times New Roman"/>
          <w:b/>
          <w:sz w:val="28"/>
          <w:szCs w:val="28"/>
        </w:rPr>
        <w:t>Л</w:t>
      </w:r>
      <w:r w:rsidRPr="00C31AFA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:</w:t>
      </w: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зміни до Програми</w:t>
      </w:r>
      <w:r w:rsidRPr="006302BC">
        <w:rPr>
          <w:rFonts w:ascii="Times New Roman" w:hAnsi="Times New Roman"/>
          <w:sz w:val="28"/>
          <w:szCs w:val="28"/>
        </w:rPr>
        <w:t xml:space="preserve"> розвитку надання соціальних послуг  Гайсинської міської територіальної громади на 2026 -2028 роки</w:t>
      </w:r>
      <w:r>
        <w:rPr>
          <w:rFonts w:ascii="Times New Roman" w:hAnsi="Times New Roman"/>
          <w:sz w:val="28"/>
          <w:szCs w:val="28"/>
        </w:rPr>
        <w:t xml:space="preserve"> та викласти її в новій  редакції, згідно додатку.</w:t>
      </w:r>
    </w:p>
    <w:p w:rsidR="00E00E4C" w:rsidRDefault="00E00E4C" w:rsidP="00E00E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Контроль за виконанням цього рішення покласти на  постійну комісію міської ради з питань фінансів, бюджету, планування, соціально- економічного розвитку, інвестицій та міжнародного співробітництва                                (Гукало А.І.) .</w:t>
      </w: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Pr="00C125A8" w:rsidRDefault="00E00E4C" w:rsidP="00C125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25A8" w:rsidRPr="00C125A8" w:rsidRDefault="00C125A8" w:rsidP="00C125A8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C125A8" w:rsidRPr="00C125A8" w:rsidRDefault="00C125A8" w:rsidP="00C125A8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C125A8">
        <w:rPr>
          <w:rFonts w:ascii="Times New Roman" w:hAnsi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E00E4C" w:rsidRPr="00C125A8" w:rsidRDefault="00E00E4C" w:rsidP="00C125A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00E4C" w:rsidRPr="00C125A8" w:rsidRDefault="00E00E4C" w:rsidP="00C125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Pr="00C125A8" w:rsidRDefault="00E00E4C" w:rsidP="00C125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Pr="00C125A8" w:rsidRDefault="00E00E4C" w:rsidP="00C125A8">
      <w:pPr>
        <w:spacing w:after="0"/>
        <w:rPr>
          <w:rFonts w:ascii="Times New Roman" w:hAnsi="Times New Roman"/>
        </w:rPr>
      </w:pPr>
    </w:p>
    <w:p w:rsidR="0050172A" w:rsidRPr="00C125A8" w:rsidRDefault="0050172A" w:rsidP="00C125A8">
      <w:pPr>
        <w:spacing w:after="0"/>
        <w:rPr>
          <w:rFonts w:ascii="Times New Roman" w:hAnsi="Times New Roman"/>
        </w:rPr>
      </w:pPr>
    </w:p>
    <w:sectPr w:rsidR="0050172A" w:rsidRPr="00C12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E4C"/>
    <w:rsid w:val="0050172A"/>
    <w:rsid w:val="00C125A8"/>
    <w:rsid w:val="00E00E4C"/>
    <w:rsid w:val="00EC54C7"/>
    <w:rsid w:val="00F6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A4B1C5"/>
  <w15:chartTrackingRefBased/>
  <w15:docId w15:val="{3199F386-C9A6-4935-9551-679FB042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E4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00E4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5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C54C7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781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7</cp:revision>
  <cp:lastPrinted>2026-08-24T06:42:00Z</cp:lastPrinted>
  <dcterms:created xsi:type="dcterms:W3CDTF">2026-07-31T05:40:00Z</dcterms:created>
  <dcterms:modified xsi:type="dcterms:W3CDTF">2026-08-24T06:42:00Z</dcterms:modified>
</cp:coreProperties>
</file>