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662" w:rsidRPr="000170E7" w:rsidRDefault="000170E7" w:rsidP="000170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70E7">
        <w:rPr>
          <w:rFonts w:ascii="Times New Roman" w:hAnsi="Times New Roman" w:cs="Times New Roman"/>
          <w:b/>
          <w:bCs/>
          <w:sz w:val="28"/>
          <w:szCs w:val="28"/>
        </w:rPr>
        <w:t>Пояснювальна записка</w:t>
      </w:r>
    </w:p>
    <w:p w:rsidR="000170E7" w:rsidRPr="000170E7" w:rsidRDefault="000170E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170E7">
        <w:rPr>
          <w:rFonts w:ascii="Times New Roman" w:hAnsi="Times New Roman" w:cs="Times New Roman"/>
          <w:b/>
          <w:bCs/>
          <w:sz w:val="28"/>
          <w:szCs w:val="28"/>
        </w:rPr>
        <w:t xml:space="preserve">до проекту рішення сесії Гайсинської ради « Про внесення змін до Програми фінансової підтримки Комунального некомерційного підприємства </w:t>
      </w:r>
      <w:r w:rsidR="003C67FD" w:rsidRPr="003C67FD">
        <w:rPr>
          <w:rFonts w:ascii="Times New Roman" w:hAnsi="Times New Roman" w:cs="Times New Roman"/>
          <w:b/>
          <w:bCs/>
          <w:sz w:val="28"/>
          <w:szCs w:val="28"/>
        </w:rPr>
        <w:t xml:space="preserve">«Гайсинська центральна районна лікарня Гайсинської міської </w:t>
      </w:r>
      <w:r w:rsidR="000814A0" w:rsidRPr="000814A0">
        <w:rPr>
          <w:rFonts w:ascii="Times New Roman" w:hAnsi="Times New Roman" w:cs="Times New Roman"/>
          <w:b/>
          <w:bCs/>
          <w:sz w:val="28"/>
          <w:szCs w:val="28"/>
        </w:rPr>
        <w:t xml:space="preserve">ради» </w:t>
      </w:r>
      <w:r w:rsidRPr="000170E7">
        <w:rPr>
          <w:rFonts w:ascii="Times New Roman" w:hAnsi="Times New Roman" w:cs="Times New Roman"/>
          <w:b/>
          <w:bCs/>
          <w:sz w:val="28"/>
          <w:szCs w:val="28"/>
        </w:rPr>
        <w:t>на 2026-2028 роки»</w:t>
      </w:r>
    </w:p>
    <w:p w:rsidR="000170E7" w:rsidRDefault="000170E7">
      <w:pPr>
        <w:rPr>
          <w:rFonts w:ascii="Times New Roman" w:hAnsi="Times New Roman" w:cs="Times New Roman"/>
          <w:sz w:val="28"/>
          <w:szCs w:val="28"/>
        </w:rPr>
      </w:pPr>
    </w:p>
    <w:p w:rsidR="000170E7" w:rsidRDefault="000170E7" w:rsidP="000170E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Даний проект рішення передбачає викладення Програми фінансової підтримки Комунального некомерційного підприємства </w:t>
      </w:r>
      <w:r w:rsidR="003C67FD" w:rsidRPr="003C67FD">
        <w:rPr>
          <w:rFonts w:ascii="Times New Roman" w:hAnsi="Times New Roman" w:cs="Times New Roman"/>
          <w:sz w:val="28"/>
          <w:szCs w:val="28"/>
        </w:rPr>
        <w:t>«Гайсинська</w:t>
      </w:r>
      <w:r w:rsidR="003C67FD">
        <w:rPr>
          <w:rFonts w:ascii="Times New Roman" w:hAnsi="Times New Roman" w:cs="Times New Roman"/>
          <w:sz w:val="28"/>
          <w:szCs w:val="28"/>
        </w:rPr>
        <w:t xml:space="preserve"> </w:t>
      </w:r>
      <w:r w:rsidR="003C67FD" w:rsidRPr="003C67FD">
        <w:rPr>
          <w:rFonts w:ascii="Times New Roman" w:hAnsi="Times New Roman" w:cs="Times New Roman"/>
          <w:sz w:val="28"/>
          <w:szCs w:val="28"/>
        </w:rPr>
        <w:t xml:space="preserve">центральна районна лікарня Гайсинської міської ради» </w:t>
      </w:r>
      <w:r>
        <w:rPr>
          <w:rFonts w:ascii="Times New Roman" w:hAnsi="Times New Roman" w:cs="Times New Roman"/>
          <w:sz w:val="28"/>
          <w:szCs w:val="28"/>
        </w:rPr>
        <w:t>на 2026-2028 роки у новій редакції.</w:t>
      </w:r>
    </w:p>
    <w:p w:rsidR="000170E7" w:rsidRDefault="000170E7">
      <w:pPr>
        <w:rPr>
          <w:rFonts w:ascii="Times New Roman" w:hAnsi="Times New Roman" w:cs="Times New Roman"/>
          <w:sz w:val="28"/>
          <w:szCs w:val="28"/>
        </w:rPr>
      </w:pPr>
    </w:p>
    <w:p w:rsidR="00387085" w:rsidRPr="00387085" w:rsidRDefault="000814A0" w:rsidP="003870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163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170E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0170E7">
        <w:rPr>
          <w:rFonts w:ascii="Times New Roman" w:hAnsi="Times New Roman" w:cs="Times New Roman"/>
          <w:sz w:val="28"/>
          <w:szCs w:val="28"/>
        </w:rPr>
        <w:t xml:space="preserve"> даного рішення підготовлено у </w:t>
      </w:r>
      <w:r w:rsidR="00387085">
        <w:rPr>
          <w:rFonts w:ascii="Times New Roman" w:hAnsi="Times New Roman" w:cs="Times New Roman"/>
          <w:sz w:val="28"/>
          <w:szCs w:val="28"/>
        </w:rPr>
        <w:t>зв’язку</w:t>
      </w:r>
      <w:r w:rsidR="000170E7">
        <w:rPr>
          <w:rFonts w:ascii="Times New Roman" w:hAnsi="Times New Roman" w:cs="Times New Roman"/>
          <w:sz w:val="28"/>
          <w:szCs w:val="28"/>
        </w:rPr>
        <w:t xml:space="preserve"> з коригуванням обсягів фінансування запланованих заходів на 2026 рік у </w:t>
      </w:r>
      <w:r w:rsidR="00387085">
        <w:rPr>
          <w:rFonts w:ascii="Times New Roman" w:hAnsi="Times New Roman" w:cs="Times New Roman"/>
          <w:sz w:val="28"/>
          <w:szCs w:val="28"/>
        </w:rPr>
        <w:t xml:space="preserve">Додатку 1 « Заходи з реалізації Програми </w:t>
      </w:r>
      <w:r w:rsidR="00387085" w:rsidRPr="003870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фінансової підтримки Комунального некомерційного підприємства </w:t>
      </w:r>
      <w:r w:rsidR="003C67FD" w:rsidRPr="003C67F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«Гайсинська центральна районна лікарня Гайсинської міської ради» </w:t>
      </w:r>
      <w:r w:rsidR="003870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387085" w:rsidRPr="003870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</w:t>
      </w:r>
      <w:r w:rsidR="003870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 2026-2028 роки»: у розділі  </w:t>
      </w:r>
      <w:r w:rsidR="00387085" w:rsidRPr="003870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0814A0">
        <w:rPr>
          <w:rFonts w:ascii="Times New Roman" w:hAnsi="Times New Roman" w:cs="Times New Roman"/>
          <w:color w:val="000000"/>
          <w:sz w:val="28"/>
          <w:szCs w:val="28"/>
        </w:rPr>
        <w:t>Придбання обладнання і предметів довгострокового користування</w:t>
      </w:r>
      <w:r w:rsidR="00362D5B" w:rsidRPr="00362D5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814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3DA5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Pr="000814A0">
        <w:rPr>
          <w:rFonts w:ascii="Times New Roman" w:hAnsi="Times New Roman" w:cs="Times New Roman"/>
          <w:color w:val="000000"/>
          <w:sz w:val="28"/>
          <w:szCs w:val="28"/>
        </w:rPr>
        <w:t xml:space="preserve">оснащення </w:t>
      </w:r>
      <w:proofErr w:type="spellStart"/>
      <w:r w:rsidRPr="000814A0">
        <w:rPr>
          <w:rFonts w:ascii="Times New Roman" w:hAnsi="Times New Roman" w:cs="Times New Roman"/>
          <w:color w:val="000000"/>
          <w:sz w:val="28"/>
          <w:szCs w:val="28"/>
        </w:rPr>
        <w:t>відділен</w:t>
      </w:r>
      <w:r w:rsidR="00362D5B">
        <w:rPr>
          <w:rFonts w:ascii="Times New Roman" w:hAnsi="Times New Roman" w:cs="Times New Roman"/>
          <w:color w:val="000000"/>
          <w:sz w:val="28"/>
          <w:szCs w:val="28"/>
        </w:rPr>
        <w:t>я</w:t>
      </w:r>
      <w:proofErr w:type="spellEnd"/>
      <w:r w:rsidR="00362D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62D5B">
        <w:rPr>
          <w:rFonts w:ascii="Times New Roman" w:hAnsi="Times New Roman" w:cs="Times New Roman"/>
          <w:color w:val="000000"/>
          <w:sz w:val="28"/>
          <w:szCs w:val="28"/>
        </w:rPr>
        <w:t>інсультного</w:t>
      </w:r>
      <w:proofErr w:type="spellEnd"/>
      <w:r w:rsidR="00362D5B">
        <w:rPr>
          <w:rFonts w:ascii="Times New Roman" w:hAnsi="Times New Roman" w:cs="Times New Roman"/>
          <w:color w:val="000000"/>
          <w:sz w:val="28"/>
          <w:szCs w:val="28"/>
        </w:rPr>
        <w:t xml:space="preserve"> блоку</w:t>
      </w:r>
      <w:r w:rsidRPr="000814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7085">
        <w:rPr>
          <w:rFonts w:ascii="Times New Roman" w:hAnsi="Times New Roman" w:cs="Times New Roman"/>
          <w:color w:val="000000"/>
          <w:sz w:val="28"/>
          <w:szCs w:val="28"/>
        </w:rPr>
        <w:t>збільшення</w:t>
      </w:r>
      <w:r w:rsidRPr="000814A0">
        <w:t xml:space="preserve"> </w:t>
      </w:r>
      <w:r w:rsidRPr="000814A0">
        <w:rPr>
          <w:rFonts w:ascii="Times New Roman" w:hAnsi="Times New Roman" w:cs="Times New Roman"/>
          <w:color w:val="000000"/>
          <w:sz w:val="28"/>
          <w:szCs w:val="28"/>
        </w:rPr>
        <w:t xml:space="preserve">асигнування </w:t>
      </w:r>
      <w:r w:rsidR="00387085">
        <w:rPr>
          <w:rFonts w:ascii="Times New Roman" w:hAnsi="Times New Roman" w:cs="Times New Roman"/>
          <w:color w:val="000000"/>
          <w:sz w:val="28"/>
          <w:szCs w:val="28"/>
        </w:rPr>
        <w:t xml:space="preserve">на суму </w:t>
      </w:r>
      <w:r w:rsidR="00362D5B">
        <w:rPr>
          <w:rFonts w:ascii="Times New Roman" w:hAnsi="Times New Roman" w:cs="Times New Roman"/>
          <w:color w:val="000000"/>
          <w:sz w:val="28"/>
          <w:szCs w:val="28"/>
        </w:rPr>
        <w:t>1406815,00</w:t>
      </w:r>
      <w:r w:rsidR="003870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87085">
        <w:rPr>
          <w:rFonts w:ascii="Times New Roman" w:hAnsi="Times New Roman" w:cs="Times New Roman"/>
          <w:color w:val="000000"/>
          <w:sz w:val="28"/>
          <w:szCs w:val="28"/>
        </w:rPr>
        <w:t>грн</w:t>
      </w:r>
      <w:r w:rsidR="00362D5B">
        <w:rPr>
          <w:rFonts w:ascii="Times New Roman" w:hAnsi="Times New Roman" w:cs="Times New Roman"/>
          <w:color w:val="000000"/>
          <w:sz w:val="28"/>
          <w:szCs w:val="28"/>
        </w:rPr>
        <w:t>.та</w:t>
      </w:r>
      <w:proofErr w:type="spellEnd"/>
      <w:r w:rsidR="00362D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2D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 розділі  </w:t>
      </w:r>
      <w:r w:rsidR="00362D5B" w:rsidRPr="00362D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«Придбання медикаментів та перев’язувальних матеріалів»</w:t>
      </w:r>
      <w:r w:rsidR="00362D5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суму 313723,00 грн.</w:t>
      </w:r>
    </w:p>
    <w:p w:rsidR="00387085" w:rsidRDefault="00362D5B" w:rsidP="0038708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362D5B">
        <w:rPr>
          <w:rFonts w:ascii="Times New Roman" w:hAnsi="Times New Roman" w:cs="Times New Roman"/>
          <w:color w:val="000000"/>
          <w:sz w:val="28"/>
          <w:szCs w:val="28"/>
        </w:rPr>
        <w:t>Створення та облаштування стаціонарного реабілітаційного відділення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 рахунок </w:t>
      </w:r>
      <w:r w:rsidR="00F6163F">
        <w:rPr>
          <w:rFonts w:ascii="Times New Roman" w:hAnsi="Times New Roman" w:cs="Times New Roman"/>
          <w:color w:val="000000"/>
          <w:sz w:val="28"/>
          <w:szCs w:val="28"/>
        </w:rPr>
        <w:t xml:space="preserve">асигнувань </w:t>
      </w:r>
      <w:r>
        <w:rPr>
          <w:rFonts w:ascii="Times New Roman" w:hAnsi="Times New Roman" w:cs="Times New Roman"/>
          <w:color w:val="000000"/>
          <w:sz w:val="28"/>
          <w:szCs w:val="28"/>
        </w:rPr>
        <w:t>публічних</w:t>
      </w:r>
      <w:r w:rsidRPr="00362D5B">
        <w:rPr>
          <w:rFonts w:ascii="Times New Roman" w:hAnsi="Times New Roman" w:cs="Times New Roman"/>
          <w:color w:val="000000"/>
          <w:sz w:val="28"/>
          <w:szCs w:val="28"/>
        </w:rPr>
        <w:t xml:space="preserve"> інвестиці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F6163F">
        <w:rPr>
          <w:rFonts w:ascii="Times New Roman" w:hAnsi="Times New Roman" w:cs="Times New Roman"/>
          <w:color w:val="000000"/>
          <w:sz w:val="28"/>
          <w:szCs w:val="28"/>
        </w:rPr>
        <w:t xml:space="preserve">  на суму 1495510,00 грн.</w:t>
      </w:r>
      <w:bookmarkStart w:id="0" w:name="_GoBack"/>
      <w:bookmarkEnd w:id="0"/>
    </w:p>
    <w:p w:rsidR="00BB0FCB" w:rsidRDefault="00BB0FCB" w:rsidP="0038708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BB0FCB" w:rsidRDefault="00BB0FCB" w:rsidP="0038708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BB0FCB" w:rsidRDefault="00BB0FCB" w:rsidP="0038708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BB0FCB" w:rsidRPr="00387085" w:rsidRDefault="00BB0FCB" w:rsidP="0038708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143786" w:rsidRPr="0031297B" w:rsidRDefault="00143786" w:rsidP="00143786">
      <w:pPr>
        <w:pStyle w:val="ac"/>
        <w:tabs>
          <w:tab w:val="clear" w:pos="4153"/>
          <w:tab w:val="clear" w:pos="8306"/>
        </w:tabs>
        <w:jc w:val="both"/>
        <w:rPr>
          <w:b/>
          <w:bCs/>
        </w:rPr>
      </w:pPr>
      <w:r>
        <w:rPr>
          <w:b/>
          <w:bCs/>
        </w:rPr>
        <w:t xml:space="preserve">       </w:t>
      </w:r>
      <w:r w:rsidRPr="0031297B">
        <w:rPr>
          <w:b/>
          <w:bCs/>
        </w:rPr>
        <w:t xml:space="preserve">Начальник відділу                                            </w:t>
      </w:r>
      <w:r>
        <w:rPr>
          <w:b/>
          <w:bCs/>
        </w:rPr>
        <w:t>Микола ОЛІЙНИК</w:t>
      </w:r>
      <w:r w:rsidRPr="0031297B">
        <w:rPr>
          <w:b/>
          <w:bCs/>
        </w:rPr>
        <w:t xml:space="preserve">                     </w:t>
      </w:r>
    </w:p>
    <w:p w:rsidR="00387085" w:rsidRPr="00387085" w:rsidRDefault="00387085" w:rsidP="0038708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87085" w:rsidRPr="00387085" w:rsidRDefault="00387085" w:rsidP="003870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0170E7" w:rsidRPr="00387085" w:rsidRDefault="000170E7">
      <w:pPr>
        <w:rPr>
          <w:rFonts w:ascii="Times New Roman" w:hAnsi="Times New Roman" w:cs="Times New Roman"/>
          <w:sz w:val="28"/>
          <w:szCs w:val="28"/>
        </w:rPr>
      </w:pPr>
    </w:p>
    <w:sectPr w:rsidR="000170E7" w:rsidRPr="00387085" w:rsidSect="004D023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D27"/>
    <w:rsid w:val="000170E7"/>
    <w:rsid w:val="000814A0"/>
    <w:rsid w:val="0008565D"/>
    <w:rsid w:val="00143786"/>
    <w:rsid w:val="001D20A6"/>
    <w:rsid w:val="00294D27"/>
    <w:rsid w:val="00362D5B"/>
    <w:rsid w:val="00373DA5"/>
    <w:rsid w:val="00387085"/>
    <w:rsid w:val="00395140"/>
    <w:rsid w:val="003C67FD"/>
    <w:rsid w:val="004D0234"/>
    <w:rsid w:val="008A7B7B"/>
    <w:rsid w:val="00A54662"/>
    <w:rsid w:val="00BB0FCB"/>
    <w:rsid w:val="00BE3361"/>
    <w:rsid w:val="00DC5DB0"/>
    <w:rsid w:val="00F6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13B2D"/>
  <w15:docId w15:val="{F0731F89-1567-4FC6-B59B-9543F220A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234"/>
  </w:style>
  <w:style w:type="paragraph" w:styleId="1">
    <w:name w:val="heading 1"/>
    <w:basedOn w:val="a"/>
    <w:next w:val="a"/>
    <w:link w:val="10"/>
    <w:uiPriority w:val="9"/>
    <w:qFormat/>
    <w:rsid w:val="00294D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4D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4D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4D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4D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4D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4D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4D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4D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4D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4D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4D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4D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4D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4D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4D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4D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4D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4D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4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4D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4D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4D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4D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4D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4D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4D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4D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4D2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rsid w:val="0014378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143786"/>
    <w:rPr>
      <w:rFonts w:ascii="Times New Roman" w:eastAsia="Times New Roman" w:hAnsi="Times New Roman" w:cs="Times New Roman"/>
      <w:kern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7D7BAE-64C1-472B-8F58-0436113E9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Гайсин ЦПМСД</dc:creator>
  <cp:keywords/>
  <dc:description/>
  <cp:lastModifiedBy>RePack by Diakov</cp:lastModifiedBy>
  <cp:revision>4</cp:revision>
  <dcterms:created xsi:type="dcterms:W3CDTF">2026-07-01T11:17:00Z</dcterms:created>
  <dcterms:modified xsi:type="dcterms:W3CDTF">2026-08-11T06:46:00Z</dcterms:modified>
</cp:coreProperties>
</file>