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643B4A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7C32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№29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0A0BA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A0BA4" w:rsidRPr="00EA0BA4">
        <w:rPr>
          <w:rFonts w:ascii="Times New Roman" w:hAnsi="Times New Roman" w:cs="Times New Roman"/>
          <w:sz w:val="28"/>
          <w:szCs w:val="28"/>
          <w:lang w:val="uk-UA"/>
        </w:rPr>
        <w:t>затвердження проектів землеустрою, щодо відведення земельних ділянок учасникам бойових дій у власність для ведення особистого селянського господарства (за межами населених пунктів)</w:t>
      </w:r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47365" w:rsidRDefault="00B47365" w:rsidP="00B4736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47365" w:rsidTr="00B4736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B47365" w:rsidTr="00B4736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B47365" w:rsidTr="00B4736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47365" w:rsidRDefault="00B4736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7365" w:rsidRDefault="00B4736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B47365" w:rsidRDefault="00B47365" w:rsidP="00B4736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47365" w:rsidRDefault="00B47365" w:rsidP="00B47365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47365" w:rsidRDefault="00B47365" w:rsidP="00B4736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47365" w:rsidTr="00B4736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47365" w:rsidTr="00B4736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365" w:rsidRDefault="00B4736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47365" w:rsidRDefault="00B47365" w:rsidP="00B4736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47365" w:rsidRDefault="00B47365" w:rsidP="00B4736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47365" w:rsidRDefault="00B47365" w:rsidP="00B4736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47365" w:rsidRDefault="00B47365" w:rsidP="00B4736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47365" w:rsidRDefault="00B47365" w:rsidP="00B47365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B47365" w:rsidRDefault="00B47365" w:rsidP="00B47365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B47365" w:rsidP="00B47365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  <w:bookmarkStart w:id="0" w:name="_GoBack"/>
      <w:bookmarkEnd w:id="0"/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32C6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47365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748C7"/>
    <w:rsid w:val="00EA0BA4"/>
    <w:rsid w:val="00EB07B5"/>
    <w:rsid w:val="00EB3736"/>
    <w:rsid w:val="00EC3BD4"/>
    <w:rsid w:val="00ED0049"/>
    <w:rsid w:val="00F22302"/>
    <w:rsid w:val="00F6072D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4</cp:revision>
  <cp:lastPrinted>2022-01-21T13:16:00Z</cp:lastPrinted>
  <dcterms:created xsi:type="dcterms:W3CDTF">2022-01-19T09:58:00Z</dcterms:created>
  <dcterms:modified xsi:type="dcterms:W3CDTF">2022-01-21T13:16:00Z</dcterms:modified>
</cp:coreProperties>
</file>