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384A" w:rsidRPr="006B78EF" w:rsidRDefault="00FF0AB9" w:rsidP="0040384A">
      <w:pPr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6B78EF">
        <w:rPr>
          <w:rFonts w:ascii="Times New Roman" w:hAnsi="Times New Roman" w:cs="Times New Roman"/>
        </w:rPr>
        <w:object w:dxaOrig="690" w:dyaOrig="9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4pt;height:51.6pt" o:ole="" fillcolor="window">
            <v:imagedata r:id="rId6" o:title=""/>
          </v:shape>
          <o:OLEObject Type="Embed" ProgID="Word.Picture.8" ShapeID="_x0000_i1025" DrawAspect="Content" ObjectID="_1717849961" r:id="rId7"/>
        </w:object>
      </w:r>
    </w:p>
    <w:p w:rsidR="0040384A" w:rsidRPr="006B78EF" w:rsidRDefault="0040384A" w:rsidP="004038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  <w:r w:rsidRPr="006B78EF">
        <w:rPr>
          <w:rFonts w:ascii="Times New Roman" w:eastAsia="Times New Roman" w:hAnsi="Times New Roman" w:cs="Times New Roman"/>
          <w:b/>
          <w:sz w:val="32"/>
          <w:szCs w:val="32"/>
          <w:lang w:val="uk-UA"/>
        </w:rPr>
        <w:t>УКРАЇНА</w:t>
      </w:r>
    </w:p>
    <w:p w:rsidR="0040384A" w:rsidRPr="006B78EF" w:rsidRDefault="0040384A" w:rsidP="004038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6B78E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ГАЙСИНСЬКА МІСЬКА РАДА </w:t>
      </w:r>
      <w:r w:rsidRPr="006B78E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br/>
        <w:t>Гайсинського району Вінницької області</w:t>
      </w:r>
    </w:p>
    <w:p w:rsidR="0040384A" w:rsidRPr="006B78EF" w:rsidRDefault="0040384A" w:rsidP="004038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40384A" w:rsidRPr="006B78EF" w:rsidRDefault="00016ED3" w:rsidP="0040384A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РІШЕННЯ №18</w:t>
      </w:r>
    </w:p>
    <w:p w:rsidR="0040384A" w:rsidRPr="006B78EF" w:rsidRDefault="00016ED3" w:rsidP="00016ED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EB4C9F" w:rsidRPr="006B78E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24 червня 2022 </w:t>
      </w:r>
      <w:r w:rsidR="0040384A" w:rsidRPr="006B78E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р.   </w:t>
      </w:r>
      <w:r w:rsidR="00EB4C9F" w:rsidRPr="006B78E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</w:t>
      </w:r>
      <w:r w:rsidR="0083382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</w:t>
      </w:r>
      <w:r w:rsidR="00EB4C9F" w:rsidRPr="006B78E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</w:t>
      </w:r>
      <w:r w:rsidR="0040384A" w:rsidRPr="006B78E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</w:t>
      </w:r>
      <w:r w:rsidR="0040384A" w:rsidRPr="006B78E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м. Гайсин          </w:t>
      </w:r>
      <w:r w:rsidR="00EB4C9F" w:rsidRPr="006B78E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</w:t>
      </w:r>
      <w:r w:rsidR="0040384A" w:rsidRPr="006B78E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</w:t>
      </w:r>
      <w:r w:rsidR="0083382C">
        <w:rPr>
          <w:rFonts w:ascii="Times New Roman" w:eastAsia="Calibri" w:hAnsi="Times New Roman" w:cs="Times New Roman"/>
          <w:sz w:val="28"/>
          <w:szCs w:val="28"/>
          <w:lang w:val="uk-UA"/>
        </w:rPr>
        <w:t>35</w:t>
      </w:r>
      <w:r w:rsidR="0040384A" w:rsidRPr="006B78E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сесія </w:t>
      </w:r>
      <w:r w:rsidR="00EB4C9F" w:rsidRPr="006B78E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8 </w:t>
      </w:r>
      <w:r w:rsidR="0040384A" w:rsidRPr="006B78EF">
        <w:rPr>
          <w:rFonts w:ascii="Times New Roman" w:eastAsia="Calibri" w:hAnsi="Times New Roman" w:cs="Times New Roman"/>
          <w:sz w:val="28"/>
          <w:szCs w:val="28"/>
          <w:lang w:val="uk-UA"/>
        </w:rPr>
        <w:t>скликання</w:t>
      </w:r>
    </w:p>
    <w:p w:rsidR="0040384A" w:rsidRPr="006B78EF" w:rsidRDefault="0040384A" w:rsidP="0040384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40384A" w:rsidRPr="006B78EF" w:rsidRDefault="0040384A" w:rsidP="0040384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40384A" w:rsidRPr="006B78EF" w:rsidRDefault="00EB4C9F" w:rsidP="00EB4C9F">
      <w:pPr>
        <w:spacing w:after="0" w:line="240" w:lineRule="auto"/>
        <w:ind w:right="474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B78EF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Про обмеження руху транспортних засобів</w:t>
      </w:r>
    </w:p>
    <w:p w:rsidR="00EB4C9F" w:rsidRPr="006B78EF" w:rsidRDefault="00EB4C9F" w:rsidP="00EB4C9F">
      <w:pPr>
        <w:spacing w:after="0" w:line="240" w:lineRule="auto"/>
        <w:ind w:right="474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6B78EF" w:rsidRPr="006B78EF" w:rsidRDefault="00EB4C9F" w:rsidP="006B78EF">
      <w:pPr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6B78EF">
        <w:rPr>
          <w:rFonts w:ascii="Times New Roman" w:eastAsia="Calibri" w:hAnsi="Times New Roman" w:cs="Times New Roman"/>
          <w:sz w:val="28"/>
          <w:szCs w:val="28"/>
          <w:lang w:val="uk-UA"/>
        </w:rPr>
        <w:t>Ро</w:t>
      </w:r>
      <w:r w:rsidR="00DF4FFF">
        <w:rPr>
          <w:rFonts w:ascii="Times New Roman" w:eastAsia="Calibri" w:hAnsi="Times New Roman" w:cs="Times New Roman"/>
          <w:sz w:val="28"/>
          <w:szCs w:val="28"/>
          <w:lang w:val="uk-UA"/>
        </w:rPr>
        <w:t>з</w:t>
      </w:r>
      <w:bookmarkStart w:id="0" w:name="_GoBack"/>
      <w:bookmarkEnd w:id="0"/>
      <w:r w:rsidRPr="006B78E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глянувши інформацію, щодо мосту між селами </w:t>
      </w:r>
      <w:proofErr w:type="spellStart"/>
      <w:r w:rsidRPr="006B78EF">
        <w:rPr>
          <w:rFonts w:ascii="Times New Roman" w:eastAsia="Calibri" w:hAnsi="Times New Roman" w:cs="Times New Roman"/>
          <w:sz w:val="28"/>
          <w:szCs w:val="28"/>
          <w:lang w:val="uk-UA"/>
        </w:rPr>
        <w:t>Бубнівка</w:t>
      </w:r>
      <w:proofErr w:type="spellEnd"/>
      <w:r w:rsidRPr="006B78E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та </w:t>
      </w:r>
      <w:proofErr w:type="spellStart"/>
      <w:r w:rsidRPr="006B78EF">
        <w:rPr>
          <w:rFonts w:ascii="Times New Roman" w:eastAsia="Calibri" w:hAnsi="Times New Roman" w:cs="Times New Roman"/>
          <w:sz w:val="28"/>
          <w:szCs w:val="28"/>
          <w:lang w:val="uk-UA"/>
        </w:rPr>
        <w:t>Новоселівка</w:t>
      </w:r>
      <w:proofErr w:type="spellEnd"/>
      <w:r w:rsidRPr="006B78E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через річку </w:t>
      </w:r>
      <w:proofErr w:type="spellStart"/>
      <w:r w:rsidRPr="006B78EF">
        <w:rPr>
          <w:rFonts w:ascii="Times New Roman" w:eastAsia="Calibri" w:hAnsi="Times New Roman" w:cs="Times New Roman"/>
          <w:sz w:val="28"/>
          <w:szCs w:val="28"/>
          <w:lang w:val="uk-UA"/>
        </w:rPr>
        <w:t>Сіб</w:t>
      </w:r>
      <w:proofErr w:type="spellEnd"/>
      <w:r w:rsidRPr="006B78EF">
        <w:rPr>
          <w:rFonts w:ascii="Times New Roman" w:eastAsia="Calibri" w:hAnsi="Times New Roman" w:cs="Times New Roman"/>
          <w:sz w:val="28"/>
          <w:szCs w:val="28"/>
          <w:lang w:val="uk-UA"/>
        </w:rPr>
        <w:t>, оглядом якого було зроблено висновок, про потребу проведення технічного обстеження споруди, яка візуально вимагає ремонту. Так як, під час воєнного стану проведення проектних та робіт з відновлення автомобільного переходу через річку не є можливим, виникає потреба у встановлені режиму експлуатації, при якому мінімальн</w:t>
      </w:r>
      <w:r w:rsidR="006B78EF">
        <w:rPr>
          <w:rFonts w:ascii="Times New Roman" w:eastAsia="Calibri" w:hAnsi="Times New Roman" w:cs="Times New Roman"/>
          <w:sz w:val="28"/>
          <w:szCs w:val="28"/>
          <w:lang w:val="uk-UA"/>
        </w:rPr>
        <w:t>а експлуатація та</w:t>
      </w:r>
      <w:r w:rsidRPr="006B78E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взаємозв’язок між населеними пунктами буде збережен</w:t>
      </w:r>
      <w:r w:rsidR="006B78EF">
        <w:rPr>
          <w:rFonts w:ascii="Times New Roman" w:eastAsia="Calibri" w:hAnsi="Times New Roman" w:cs="Times New Roman"/>
          <w:sz w:val="28"/>
          <w:szCs w:val="28"/>
          <w:lang w:val="uk-UA"/>
        </w:rPr>
        <w:t>а</w:t>
      </w:r>
      <w:r w:rsidRPr="006B78E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а великогабаритний та вантажний транспорт, буде використовувати альтернативні дороги. </w:t>
      </w:r>
      <w:r w:rsidR="006B78EF" w:rsidRPr="006B78E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Керуючись ст. 30 ЗУ «Про місцеве самоврядування», п.3 ст. 16 та ст. 26 ЗУ «Про </w:t>
      </w:r>
      <w:proofErr w:type="spellStart"/>
      <w:r w:rsidR="006B78EF" w:rsidRPr="006B78EF">
        <w:rPr>
          <w:rFonts w:ascii="Times New Roman" w:eastAsia="Calibri" w:hAnsi="Times New Roman" w:cs="Times New Roman"/>
          <w:sz w:val="28"/>
          <w:szCs w:val="28"/>
          <w:lang w:val="uk-UA"/>
        </w:rPr>
        <w:t>дорожний</w:t>
      </w:r>
      <w:proofErr w:type="spellEnd"/>
      <w:r w:rsidR="006B78EF" w:rsidRPr="006B78E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рух», </w:t>
      </w:r>
      <w:proofErr w:type="spellStart"/>
      <w:r w:rsidR="006B78EF" w:rsidRPr="006B78EF">
        <w:rPr>
          <w:rFonts w:ascii="Times New Roman" w:hAnsi="Times New Roman" w:cs="Times New Roman"/>
          <w:sz w:val="28"/>
        </w:rPr>
        <w:t>міська</w:t>
      </w:r>
      <w:proofErr w:type="spellEnd"/>
      <w:r w:rsidR="006B78EF" w:rsidRPr="006B78EF">
        <w:rPr>
          <w:rFonts w:ascii="Times New Roman" w:hAnsi="Times New Roman" w:cs="Times New Roman"/>
          <w:sz w:val="28"/>
        </w:rPr>
        <w:t xml:space="preserve"> рада </w:t>
      </w:r>
      <w:r w:rsidR="006B78EF" w:rsidRPr="006B78EF">
        <w:rPr>
          <w:rFonts w:ascii="Times New Roman" w:hAnsi="Times New Roman" w:cs="Times New Roman"/>
          <w:b/>
          <w:sz w:val="28"/>
        </w:rPr>
        <w:t>ВИРІШИЛА</w:t>
      </w:r>
      <w:r w:rsidR="006B78EF" w:rsidRPr="006B78EF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1C7CFD" w:rsidRPr="001C7CFD" w:rsidRDefault="006B78EF" w:rsidP="0083382C">
      <w:pPr>
        <w:pStyle w:val="a6"/>
        <w:numPr>
          <w:ilvl w:val="0"/>
          <w:numId w:val="1"/>
        </w:numPr>
        <w:ind w:left="0" w:firstLine="12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C7CFD">
        <w:rPr>
          <w:rFonts w:ascii="Times New Roman" w:hAnsi="Times New Roman" w:cs="Times New Roman"/>
          <w:sz w:val="28"/>
          <w:szCs w:val="28"/>
          <w:lang w:val="uk-UA"/>
        </w:rPr>
        <w:t xml:space="preserve">Заборонити рух транспортних засобів по мосту </w:t>
      </w:r>
      <w:r w:rsidR="0083382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між селами </w:t>
      </w:r>
      <w:proofErr w:type="spellStart"/>
      <w:r w:rsidR="0083382C">
        <w:rPr>
          <w:rFonts w:ascii="Times New Roman" w:eastAsia="Calibri" w:hAnsi="Times New Roman" w:cs="Times New Roman"/>
          <w:sz w:val="28"/>
          <w:szCs w:val="28"/>
          <w:lang w:val="uk-UA"/>
        </w:rPr>
        <w:t>Бубнівка</w:t>
      </w:r>
      <w:proofErr w:type="spellEnd"/>
      <w:r w:rsidR="0083382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1C7CFD" w:rsidRPr="001C7CF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та </w:t>
      </w:r>
      <w:proofErr w:type="spellStart"/>
      <w:r w:rsidR="001C7CFD" w:rsidRPr="001C7CFD">
        <w:rPr>
          <w:rFonts w:ascii="Times New Roman" w:eastAsia="Calibri" w:hAnsi="Times New Roman" w:cs="Times New Roman"/>
          <w:sz w:val="28"/>
          <w:szCs w:val="28"/>
          <w:lang w:val="uk-UA"/>
        </w:rPr>
        <w:t>Новоселівка</w:t>
      </w:r>
      <w:proofErr w:type="spellEnd"/>
      <w:r w:rsidR="001C7CFD" w:rsidRPr="001C7CF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через річку </w:t>
      </w:r>
      <w:proofErr w:type="spellStart"/>
      <w:r w:rsidR="001C7CFD" w:rsidRPr="001C7CFD">
        <w:rPr>
          <w:rFonts w:ascii="Times New Roman" w:eastAsia="Calibri" w:hAnsi="Times New Roman" w:cs="Times New Roman"/>
          <w:sz w:val="28"/>
          <w:szCs w:val="28"/>
          <w:lang w:val="uk-UA"/>
        </w:rPr>
        <w:t>Сіб</w:t>
      </w:r>
      <w:proofErr w:type="spellEnd"/>
      <w:r w:rsidR="001C7CFD" w:rsidRPr="001C7CFD">
        <w:rPr>
          <w:rFonts w:ascii="Times New Roman" w:hAnsi="Times New Roman" w:cs="Times New Roman"/>
          <w:sz w:val="28"/>
          <w:szCs w:val="28"/>
        </w:rPr>
        <w:t xml:space="preserve"> </w:t>
      </w:r>
      <w:r w:rsidR="001C7CFD" w:rsidRPr="001C7CFD">
        <w:rPr>
          <w:rFonts w:ascii="Times New Roman" w:hAnsi="Times New Roman" w:cs="Times New Roman"/>
          <w:sz w:val="28"/>
          <w:szCs w:val="28"/>
          <w:lang w:val="uk-UA"/>
        </w:rPr>
        <w:t xml:space="preserve"> масою до 3,5 тон та габаритом по висоті 2,2 метра.</w:t>
      </w:r>
    </w:p>
    <w:p w:rsidR="001C7CFD" w:rsidRDefault="001C7CFD" w:rsidP="001C7CFD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Обмежити  </w:t>
      </w:r>
      <w:r w:rsidR="0083382C" w:rsidRPr="001C7CFD">
        <w:rPr>
          <w:rFonts w:ascii="Times New Roman" w:hAnsi="Times New Roman" w:cs="Times New Roman"/>
          <w:sz w:val="28"/>
          <w:szCs w:val="28"/>
          <w:lang w:val="uk-UA"/>
        </w:rPr>
        <w:t xml:space="preserve">рух транспортних засобів по мосту </w:t>
      </w:r>
      <w:r>
        <w:rPr>
          <w:rFonts w:ascii="Times New Roman" w:hAnsi="Times New Roman" w:cs="Times New Roman"/>
          <w:sz w:val="28"/>
          <w:szCs w:val="28"/>
          <w:lang w:val="uk-UA"/>
        </w:rPr>
        <w:t>зі швидкістю 40 км/год.</w:t>
      </w:r>
    </w:p>
    <w:p w:rsidR="0083382C" w:rsidRDefault="0083382C" w:rsidP="0083382C">
      <w:pPr>
        <w:pStyle w:val="a6"/>
        <w:numPr>
          <w:ilvl w:val="0"/>
          <w:numId w:val="1"/>
        </w:numPr>
        <w:ind w:left="0" w:firstLine="12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Оприлюднити дане рішення в засобах масової інформації та до відома департаменту патрульної поліції патрульної поліції у Вінницькій області.</w:t>
      </w:r>
    </w:p>
    <w:p w:rsidR="00016ED3" w:rsidRDefault="0083382C" w:rsidP="00016ED3">
      <w:pPr>
        <w:pStyle w:val="a6"/>
        <w:numPr>
          <w:ilvl w:val="0"/>
          <w:numId w:val="1"/>
        </w:numPr>
        <w:ind w:left="0" w:firstLine="12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Гайсинському ККП (Ковальчук В.А.) встановити необхідні дорожні знаки та обмежувачі.</w:t>
      </w:r>
    </w:p>
    <w:p w:rsidR="006B78EF" w:rsidRPr="00016ED3" w:rsidRDefault="0083382C" w:rsidP="00016ED3">
      <w:pPr>
        <w:pStyle w:val="a6"/>
        <w:numPr>
          <w:ilvl w:val="0"/>
          <w:numId w:val="1"/>
        </w:numPr>
        <w:ind w:left="0" w:firstLine="12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16ED3">
        <w:rPr>
          <w:rFonts w:ascii="Times New Roman" w:hAnsi="Times New Roman" w:cs="Times New Roman"/>
          <w:sz w:val="28"/>
          <w:szCs w:val="28"/>
          <w:lang w:val="uk-UA"/>
        </w:rPr>
        <w:t xml:space="preserve">Контроль на виконання цього рішення покласти на </w:t>
      </w:r>
      <w:proofErr w:type="spellStart"/>
      <w:r w:rsidR="00016ED3" w:rsidRPr="00016ED3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016ED3" w:rsidRPr="00016E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16ED3" w:rsidRPr="00016ED3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016ED3" w:rsidRPr="00016ED3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="00016ED3" w:rsidRPr="00016ED3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016ED3" w:rsidRPr="00016E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16ED3" w:rsidRPr="00016ED3">
        <w:rPr>
          <w:rFonts w:ascii="Times New Roman" w:hAnsi="Times New Roman" w:cs="Times New Roman"/>
          <w:sz w:val="28"/>
          <w:szCs w:val="28"/>
        </w:rPr>
        <w:t>комунальної</w:t>
      </w:r>
      <w:proofErr w:type="spellEnd"/>
      <w:r w:rsidR="00016ED3" w:rsidRPr="00016E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16ED3" w:rsidRPr="00016ED3">
        <w:rPr>
          <w:rFonts w:ascii="Times New Roman" w:hAnsi="Times New Roman" w:cs="Times New Roman"/>
          <w:sz w:val="28"/>
          <w:szCs w:val="28"/>
        </w:rPr>
        <w:t>власності</w:t>
      </w:r>
      <w:proofErr w:type="spellEnd"/>
      <w:r w:rsidR="00016ED3" w:rsidRPr="00016ED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16ED3" w:rsidRPr="00016ED3">
        <w:rPr>
          <w:rFonts w:ascii="Times New Roman" w:hAnsi="Times New Roman" w:cs="Times New Roman"/>
          <w:sz w:val="28"/>
          <w:szCs w:val="28"/>
        </w:rPr>
        <w:t>інфраструктури</w:t>
      </w:r>
      <w:proofErr w:type="spellEnd"/>
      <w:r w:rsidR="00016ED3" w:rsidRPr="00016ED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16ED3" w:rsidRPr="00016ED3">
        <w:rPr>
          <w:rFonts w:ascii="Times New Roman" w:hAnsi="Times New Roman" w:cs="Times New Roman"/>
          <w:sz w:val="28"/>
          <w:szCs w:val="28"/>
        </w:rPr>
        <w:t>житлово-комунального</w:t>
      </w:r>
      <w:proofErr w:type="spellEnd"/>
      <w:r w:rsidR="00016ED3" w:rsidRPr="00016E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16ED3" w:rsidRPr="00016ED3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="00016ED3" w:rsidRPr="00016ED3">
        <w:rPr>
          <w:rFonts w:ascii="Times New Roman" w:hAnsi="Times New Roman" w:cs="Times New Roman"/>
          <w:sz w:val="28"/>
          <w:szCs w:val="28"/>
        </w:rPr>
        <w:t>, благоустрою та транспорту (</w:t>
      </w:r>
      <w:proofErr w:type="spellStart"/>
      <w:r w:rsidR="00016ED3" w:rsidRPr="00016ED3">
        <w:rPr>
          <w:rFonts w:ascii="Times New Roman" w:hAnsi="Times New Roman" w:cs="Times New Roman"/>
          <w:sz w:val="28"/>
          <w:szCs w:val="28"/>
        </w:rPr>
        <w:t>Мартинюк</w:t>
      </w:r>
      <w:proofErr w:type="spellEnd"/>
      <w:r w:rsidR="00016ED3" w:rsidRPr="00016ED3">
        <w:rPr>
          <w:rFonts w:ascii="Times New Roman" w:hAnsi="Times New Roman" w:cs="Times New Roman"/>
          <w:sz w:val="28"/>
          <w:szCs w:val="28"/>
        </w:rPr>
        <w:t xml:space="preserve"> В.В.)</w:t>
      </w:r>
      <w:r w:rsidR="006B78EF" w:rsidRPr="00016ED3">
        <w:rPr>
          <w:rFonts w:ascii="Times New Roman" w:hAnsi="Times New Roman" w:cs="Times New Roman"/>
          <w:sz w:val="10"/>
          <w:szCs w:val="10"/>
          <w:bdr w:val="none" w:sz="0" w:space="0" w:color="auto" w:frame="1"/>
          <w:lang w:val="uk-UA" w:eastAsia="ru-RU" w:bidi="uk-UA"/>
        </w:rPr>
        <w:t xml:space="preserve">    </w:t>
      </w:r>
    </w:p>
    <w:p w:rsidR="00EB4C9F" w:rsidRPr="006B78EF" w:rsidRDefault="006B78EF" w:rsidP="006B78EF">
      <w:pPr>
        <w:spacing w:after="0" w:line="240" w:lineRule="auto"/>
        <w:ind w:right="474" w:firstLine="993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proofErr w:type="spellStart"/>
      <w:r w:rsidRPr="006B78EF">
        <w:rPr>
          <w:rFonts w:ascii="Times New Roman" w:hAnsi="Times New Roman" w:cs="Times New Roman"/>
          <w:b/>
          <w:sz w:val="28"/>
          <w:szCs w:val="28"/>
        </w:rPr>
        <w:t>Міський</w:t>
      </w:r>
      <w:proofErr w:type="spellEnd"/>
      <w:r w:rsidRPr="006B78EF">
        <w:rPr>
          <w:rFonts w:ascii="Times New Roman" w:hAnsi="Times New Roman" w:cs="Times New Roman"/>
          <w:b/>
          <w:sz w:val="28"/>
          <w:szCs w:val="28"/>
        </w:rPr>
        <w:t xml:space="preserve"> голова                            </w:t>
      </w:r>
      <w:r w:rsidR="00016ED3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proofErr w:type="spellStart"/>
      <w:proofErr w:type="gramStart"/>
      <w:r w:rsidR="00016ED3">
        <w:rPr>
          <w:rFonts w:ascii="Times New Roman" w:hAnsi="Times New Roman" w:cs="Times New Roman"/>
          <w:b/>
          <w:sz w:val="28"/>
          <w:szCs w:val="28"/>
        </w:rPr>
        <w:t>Анатолій</w:t>
      </w:r>
      <w:proofErr w:type="spellEnd"/>
      <w:r w:rsidR="00016ED3">
        <w:rPr>
          <w:rFonts w:ascii="Times New Roman" w:hAnsi="Times New Roman" w:cs="Times New Roman"/>
          <w:b/>
          <w:sz w:val="28"/>
          <w:szCs w:val="28"/>
        </w:rPr>
        <w:t xml:space="preserve">  Г</w:t>
      </w:r>
      <w:r w:rsidR="00016ED3">
        <w:rPr>
          <w:rFonts w:ascii="Times New Roman" w:hAnsi="Times New Roman" w:cs="Times New Roman"/>
          <w:b/>
          <w:sz w:val="28"/>
          <w:szCs w:val="28"/>
          <w:lang w:val="uk-UA"/>
        </w:rPr>
        <w:t>УК</w:t>
      </w:r>
      <w:proofErr w:type="gramEnd"/>
      <w:r w:rsidRPr="006B78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B78EF">
        <w:rPr>
          <w:rFonts w:ascii="Times New Roman" w:hAnsi="Times New Roman" w:cs="Times New Roman"/>
          <w:b/>
          <w:sz w:val="28"/>
          <w:szCs w:val="28"/>
        </w:rPr>
        <w:tab/>
      </w:r>
    </w:p>
    <w:p w:rsidR="006B7A84" w:rsidRPr="006B78EF" w:rsidRDefault="006B7A84">
      <w:pPr>
        <w:rPr>
          <w:rFonts w:ascii="Times New Roman" w:hAnsi="Times New Roman" w:cs="Times New Roman"/>
        </w:rPr>
      </w:pPr>
    </w:p>
    <w:sectPr w:rsidR="006B7A84" w:rsidRPr="006B78EF" w:rsidSect="00723538">
      <w:pgSz w:w="12240" w:h="15840"/>
      <w:pgMar w:top="1134" w:right="616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C416D6"/>
    <w:multiLevelType w:val="hybridMultilevel"/>
    <w:tmpl w:val="41189E14"/>
    <w:lvl w:ilvl="0" w:tplc="718A52F0">
      <w:start w:val="1"/>
      <w:numFmt w:val="decimal"/>
      <w:lvlText w:val="%1."/>
      <w:lvlJc w:val="left"/>
      <w:pPr>
        <w:ind w:left="15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289" w:hanging="360"/>
      </w:pPr>
    </w:lvl>
    <w:lvl w:ilvl="2" w:tplc="0422001B" w:tentative="1">
      <w:start w:val="1"/>
      <w:numFmt w:val="lowerRoman"/>
      <w:lvlText w:val="%3."/>
      <w:lvlJc w:val="right"/>
      <w:pPr>
        <w:ind w:left="3009" w:hanging="180"/>
      </w:pPr>
    </w:lvl>
    <w:lvl w:ilvl="3" w:tplc="0422000F" w:tentative="1">
      <w:start w:val="1"/>
      <w:numFmt w:val="decimal"/>
      <w:lvlText w:val="%4."/>
      <w:lvlJc w:val="left"/>
      <w:pPr>
        <w:ind w:left="3729" w:hanging="360"/>
      </w:pPr>
    </w:lvl>
    <w:lvl w:ilvl="4" w:tplc="04220019" w:tentative="1">
      <w:start w:val="1"/>
      <w:numFmt w:val="lowerLetter"/>
      <w:lvlText w:val="%5."/>
      <w:lvlJc w:val="left"/>
      <w:pPr>
        <w:ind w:left="4449" w:hanging="360"/>
      </w:pPr>
    </w:lvl>
    <w:lvl w:ilvl="5" w:tplc="0422001B" w:tentative="1">
      <w:start w:val="1"/>
      <w:numFmt w:val="lowerRoman"/>
      <w:lvlText w:val="%6."/>
      <w:lvlJc w:val="right"/>
      <w:pPr>
        <w:ind w:left="5169" w:hanging="180"/>
      </w:pPr>
    </w:lvl>
    <w:lvl w:ilvl="6" w:tplc="0422000F" w:tentative="1">
      <w:start w:val="1"/>
      <w:numFmt w:val="decimal"/>
      <w:lvlText w:val="%7."/>
      <w:lvlJc w:val="left"/>
      <w:pPr>
        <w:ind w:left="5889" w:hanging="360"/>
      </w:pPr>
    </w:lvl>
    <w:lvl w:ilvl="7" w:tplc="04220019" w:tentative="1">
      <w:start w:val="1"/>
      <w:numFmt w:val="lowerLetter"/>
      <w:lvlText w:val="%8."/>
      <w:lvlJc w:val="left"/>
      <w:pPr>
        <w:ind w:left="6609" w:hanging="360"/>
      </w:pPr>
    </w:lvl>
    <w:lvl w:ilvl="8" w:tplc="0422001B" w:tentative="1">
      <w:start w:val="1"/>
      <w:numFmt w:val="lowerRoman"/>
      <w:lvlText w:val="%9."/>
      <w:lvlJc w:val="right"/>
      <w:pPr>
        <w:ind w:left="73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3818"/>
    <w:rsid w:val="00016ED3"/>
    <w:rsid w:val="001C7CFD"/>
    <w:rsid w:val="00290BAC"/>
    <w:rsid w:val="003C3818"/>
    <w:rsid w:val="0040384A"/>
    <w:rsid w:val="006B78EF"/>
    <w:rsid w:val="006B7A84"/>
    <w:rsid w:val="00723538"/>
    <w:rsid w:val="0075248D"/>
    <w:rsid w:val="0083250E"/>
    <w:rsid w:val="0083382C"/>
    <w:rsid w:val="00CF76E5"/>
    <w:rsid w:val="00DF4FFF"/>
    <w:rsid w:val="00E33AE1"/>
    <w:rsid w:val="00E82525"/>
    <w:rsid w:val="00EB4C9F"/>
    <w:rsid w:val="00EF3142"/>
    <w:rsid w:val="00FF0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41ADFE"/>
  <w15:chartTrackingRefBased/>
  <w15:docId w15:val="{A2CB40D2-F647-449C-B82A-9DB470AB1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384A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0A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F0AB9"/>
    <w:rPr>
      <w:rFonts w:ascii="Segoe UI" w:hAnsi="Segoe UI" w:cs="Segoe UI"/>
      <w:sz w:val="18"/>
      <w:szCs w:val="18"/>
      <w:lang w:val="ru-RU"/>
    </w:rPr>
  </w:style>
  <w:style w:type="paragraph" w:styleId="a5">
    <w:name w:val="Normal (Web)"/>
    <w:basedOn w:val="a"/>
    <w:semiHidden/>
    <w:unhideWhenUsed/>
    <w:rsid w:val="006B7A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1C7C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44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9C012C-3E09-467B-8EF2-5F8AC2FFB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Guslakova</dc:creator>
  <cp:keywords/>
  <dc:description/>
  <cp:lastModifiedBy>MR-SEKRETAR</cp:lastModifiedBy>
  <cp:revision>4</cp:revision>
  <cp:lastPrinted>2022-06-27T12:45:00Z</cp:lastPrinted>
  <dcterms:created xsi:type="dcterms:W3CDTF">2022-06-16T10:55:00Z</dcterms:created>
  <dcterms:modified xsi:type="dcterms:W3CDTF">2022-06-27T12:46:00Z</dcterms:modified>
</cp:coreProperties>
</file>