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A5F" w:rsidRDefault="00FF1A5F" w:rsidP="00FF1A5F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</w:rPr>
        <w:object w:dxaOrig="768" w:dyaOrig="1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5" o:title=""/>
          </v:shape>
          <o:OLEObject Type="Embed" ProgID="Word.Picture.8" ShapeID="_x0000_i1025" DrawAspect="Content" ObjectID="_1717850245" r:id="rId6"/>
        </w:object>
      </w:r>
    </w:p>
    <w:p w:rsidR="00FF1A5F" w:rsidRDefault="00FF1A5F" w:rsidP="00FF1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УКРАЇНА</w:t>
      </w:r>
    </w:p>
    <w:p w:rsidR="00FF1A5F" w:rsidRDefault="00FF1A5F" w:rsidP="00FF1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ГАЙСИНСЬКА МІСЬКА РАДА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FF1A5F" w:rsidRDefault="00FF1A5F" w:rsidP="00FF1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F1A5F" w:rsidRDefault="00493ED0" w:rsidP="00FF1A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№19</w:t>
      </w:r>
    </w:p>
    <w:p w:rsidR="00FF1A5F" w:rsidRDefault="00493ED0" w:rsidP="00493E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FF1A5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24 </w:t>
      </w:r>
      <w:r w:rsidR="009B29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F1A5F">
        <w:rPr>
          <w:rFonts w:ascii="Times New Roman" w:eastAsia="Calibri" w:hAnsi="Times New Roman" w:cs="Times New Roman"/>
          <w:sz w:val="28"/>
          <w:szCs w:val="28"/>
          <w:lang w:val="uk-UA"/>
        </w:rPr>
        <w:t>червня 2022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F1A5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р.                   м. Гайсин                    35 сесія 8 скликання</w:t>
      </w:r>
    </w:p>
    <w:p w:rsidR="00FF1A5F" w:rsidRDefault="00FF1A5F" w:rsidP="00FF1A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D2E21" w:rsidRDefault="00BD2E21" w:rsidP="00BD2E21">
      <w:pPr>
        <w:pStyle w:val="a3"/>
        <w:rPr>
          <w:lang w:val="uk-UA"/>
        </w:rPr>
      </w:pPr>
    </w:p>
    <w:p w:rsidR="00BD2E21" w:rsidRPr="00FF1A5F" w:rsidRDefault="00BD2E21" w:rsidP="00FF1A5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1A5F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найменування та затвердження Статуту комунального підприємства</w:t>
      </w:r>
      <w:r w:rsidR="00FF1A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F1A5F">
        <w:rPr>
          <w:rFonts w:ascii="Times New Roman" w:hAnsi="Times New Roman" w:cs="Times New Roman"/>
          <w:b/>
          <w:sz w:val="28"/>
          <w:szCs w:val="28"/>
          <w:lang w:val="uk-UA"/>
        </w:rPr>
        <w:t>«Гайсинська житлово-експлуатаційна контора» в новій редакції.</w:t>
      </w:r>
    </w:p>
    <w:p w:rsidR="00BD2E21" w:rsidRDefault="00BD2E21" w:rsidP="00BD2E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D2E21" w:rsidRDefault="00BD2E21" w:rsidP="00BD2E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D2E21" w:rsidRDefault="00BD2E21" w:rsidP="00BD2E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D2E21" w:rsidRDefault="00BD2E21" w:rsidP="00BD2E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Розглянувши  клопотання  КП «Гайсинська ЖЕК» відповідно до п. 30 ст. 26 ЗУ « Про місцеве самоврядування в Україні» з метою приведення статутних документів до нормативів законодавчої бази, Гайсинська міська рада</w:t>
      </w:r>
    </w:p>
    <w:p w:rsidR="00BD2E21" w:rsidRDefault="00FF1A5F" w:rsidP="00FF1A5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D2E21" w:rsidRDefault="00BD2E21" w:rsidP="00BD2E2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5FD8" w:rsidRDefault="00885FD8" w:rsidP="00885F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5FD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D2E21">
        <w:rPr>
          <w:rFonts w:ascii="Times New Roman" w:hAnsi="Times New Roman" w:cs="Times New Roman"/>
          <w:sz w:val="28"/>
          <w:szCs w:val="28"/>
          <w:lang w:val="uk-UA"/>
        </w:rPr>
        <w:t>Внести зміни до найменування юридичної особи КП «</w:t>
      </w:r>
      <w:r w:rsidR="00786688">
        <w:rPr>
          <w:rFonts w:ascii="Times New Roman" w:hAnsi="Times New Roman" w:cs="Times New Roman"/>
          <w:sz w:val="28"/>
          <w:szCs w:val="28"/>
          <w:lang w:val="uk-UA"/>
        </w:rPr>
        <w:t>Гайси</w:t>
      </w:r>
      <w:r w:rsidR="00BD2E21">
        <w:rPr>
          <w:rFonts w:ascii="Times New Roman" w:hAnsi="Times New Roman" w:cs="Times New Roman"/>
          <w:sz w:val="28"/>
          <w:szCs w:val="28"/>
          <w:lang w:val="uk-UA"/>
        </w:rPr>
        <w:t>нська ЖЕК»</w:t>
      </w:r>
    </w:p>
    <w:p w:rsidR="00885FD8" w:rsidRDefault="00BD2E21" w:rsidP="00885F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 код ЄДРПОУ 03338811)  а саме: </w:t>
      </w:r>
    </w:p>
    <w:p w:rsidR="00BD2E21" w:rsidRDefault="00C930D2" w:rsidP="00885F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 н</w:t>
      </w:r>
      <w:r w:rsidR="00BD2E21">
        <w:rPr>
          <w:rFonts w:ascii="Times New Roman" w:hAnsi="Times New Roman" w:cs="Times New Roman"/>
          <w:sz w:val="28"/>
          <w:szCs w:val="28"/>
          <w:lang w:val="uk-UA"/>
        </w:rPr>
        <w:t xml:space="preserve">айменування: </w:t>
      </w:r>
    </w:p>
    <w:p w:rsidR="00BD2E21" w:rsidRDefault="00BD2E21" w:rsidP="00885F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Повне: з Комунальне підприємство Гайсинська житлово-експлуатаційна контора на  Комунальне підприємство «Гайсинська житлово-експлуатаційна контора» </w:t>
      </w:r>
    </w:p>
    <w:p w:rsidR="00BD2E21" w:rsidRDefault="00BD2E21" w:rsidP="00885FD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Скорочене: з КП Гайсин ЖЕК на КП «Гайсинська ЖЕК».</w:t>
      </w:r>
    </w:p>
    <w:p w:rsidR="00BD2E21" w:rsidRDefault="00BD2E21" w:rsidP="00493ED0">
      <w:pPr>
        <w:pStyle w:val="a3"/>
        <w:ind w:left="-6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5FD8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885FD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Комунального підприємства «Гайсинська житлово-   </w:t>
      </w:r>
      <w:r w:rsidR="00493E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FD8">
        <w:rPr>
          <w:rFonts w:ascii="Times New Roman" w:hAnsi="Times New Roman" w:cs="Times New Roman"/>
          <w:sz w:val="28"/>
          <w:szCs w:val="28"/>
          <w:lang w:val="uk-UA"/>
        </w:rPr>
        <w:t>експлуатаційна контора»</w:t>
      </w:r>
      <w:r w:rsidR="00493ED0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ЄДРПОУ-03338811)</w:t>
      </w:r>
      <w:r w:rsidR="00885FD8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</w:t>
      </w:r>
      <w:r w:rsidR="00493ED0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885FD8">
        <w:rPr>
          <w:rFonts w:ascii="Times New Roman" w:hAnsi="Times New Roman" w:cs="Times New Roman"/>
          <w:sz w:val="28"/>
          <w:szCs w:val="28"/>
          <w:lang w:val="uk-UA"/>
        </w:rPr>
        <w:t>з додатком.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85FD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Начальнику КП «Гайсинська ЖЕК»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Новіцькому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О.С. вжити заходи щодо  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державної реєстрації Статуту КП «Гайсинська ЖЕК» в новій редакції  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відповідно до вимог чинного законодавства.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85FD8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Статут Комунального підприємства «Гайсинська житлово-експлуатаційна  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контора» затверджений рішенням 18 сесії Гайсинської міської ради 28  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скликання від 14.01.2002 р. вважати таким, що втратив чинність.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5F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 покласти на постійну комісію  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міської ради з питань регуляторної політики, законності, правопорядку, 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депутатської діяльності, етики та боротьби з корупцією (Кирилюк К.С.)</w:t>
      </w:r>
    </w:p>
    <w:p w:rsidR="00885FD8" w:rsidRDefault="00885FD8" w:rsidP="00885FD8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FD8" w:rsidRPr="000975BE" w:rsidRDefault="00885FD8" w:rsidP="00FF1A5F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5BE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Pr="000975BE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Анатолій ГУК</w:t>
      </w:r>
    </w:p>
    <w:sectPr w:rsidR="00885FD8" w:rsidRPr="000975BE" w:rsidSect="00BD2E2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A1E0D"/>
    <w:multiLevelType w:val="hybridMultilevel"/>
    <w:tmpl w:val="EE4A2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E21"/>
    <w:rsid w:val="000975BE"/>
    <w:rsid w:val="000E22A7"/>
    <w:rsid w:val="00493ED0"/>
    <w:rsid w:val="00786688"/>
    <w:rsid w:val="00885FD8"/>
    <w:rsid w:val="009B296B"/>
    <w:rsid w:val="00B43934"/>
    <w:rsid w:val="00BD2E21"/>
    <w:rsid w:val="00C930D2"/>
    <w:rsid w:val="00F10D78"/>
    <w:rsid w:val="00FF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AC879"/>
  <w15:docId w15:val="{C5397A40-5144-4FEC-9B2D-E90F9D5A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E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93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3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0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MR-SEKRETAR</cp:lastModifiedBy>
  <cp:revision>11</cp:revision>
  <cp:lastPrinted>2022-06-27T12:47:00Z</cp:lastPrinted>
  <dcterms:created xsi:type="dcterms:W3CDTF">2022-06-23T11:48:00Z</dcterms:created>
  <dcterms:modified xsi:type="dcterms:W3CDTF">2022-06-27T12:51:00Z</dcterms:modified>
</cp:coreProperties>
</file>