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6F7" w:rsidRDefault="003066F7" w:rsidP="003066F7">
      <w:pPr>
        <w:ind w:firstLine="708"/>
      </w:pPr>
      <w:r>
        <w:rPr>
          <w:lang w:val="uk-UA"/>
        </w:rPr>
        <w:t xml:space="preserve">                                                           </w:t>
      </w:r>
      <w:r>
        <w:object w:dxaOrig="696" w:dyaOrig="9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8pt;height:47.4pt" o:ole="" fillcolor="window">
            <v:imagedata r:id="rId4" o:title=""/>
          </v:shape>
          <o:OLEObject Type="Embed" ProgID="Word.Picture.8" ShapeID="_x0000_i1025" DrawAspect="Content" ObjectID="_1723621669" r:id="rId5"/>
        </w:object>
      </w:r>
    </w:p>
    <w:p w:rsidR="003066F7" w:rsidRDefault="003066F7" w:rsidP="003066F7">
      <w:pPr>
        <w:jc w:val="center"/>
        <w:rPr>
          <w:lang w:eastAsia="uk-UA"/>
        </w:rPr>
      </w:pPr>
    </w:p>
    <w:p w:rsidR="003066F7" w:rsidRDefault="003066F7" w:rsidP="003066F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УКРАЇНА</w:t>
      </w:r>
    </w:p>
    <w:p w:rsidR="003066F7" w:rsidRDefault="003066F7" w:rsidP="003066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ГАЙСИНСЬКА МІСЬКА РАДА </w:t>
      </w:r>
      <w:r>
        <w:rPr>
          <w:b/>
          <w:sz w:val="28"/>
          <w:szCs w:val="28"/>
        </w:rPr>
        <w:br/>
      </w:r>
      <w:proofErr w:type="spellStart"/>
      <w:r>
        <w:rPr>
          <w:b/>
          <w:sz w:val="28"/>
          <w:szCs w:val="28"/>
        </w:rPr>
        <w:t>Гайсинського</w:t>
      </w:r>
      <w:proofErr w:type="spellEnd"/>
      <w:r>
        <w:rPr>
          <w:b/>
          <w:sz w:val="28"/>
          <w:szCs w:val="28"/>
        </w:rPr>
        <w:t xml:space="preserve"> району </w:t>
      </w:r>
      <w:proofErr w:type="spellStart"/>
      <w:r>
        <w:rPr>
          <w:b/>
          <w:sz w:val="28"/>
          <w:szCs w:val="28"/>
        </w:rPr>
        <w:t>Вінницької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області</w:t>
      </w:r>
      <w:proofErr w:type="spellEnd"/>
    </w:p>
    <w:p w:rsidR="003066F7" w:rsidRDefault="003066F7" w:rsidP="003066F7">
      <w:pPr>
        <w:jc w:val="center"/>
        <w:rPr>
          <w:b/>
          <w:sz w:val="28"/>
          <w:szCs w:val="28"/>
        </w:rPr>
      </w:pPr>
    </w:p>
    <w:p w:rsidR="003066F7" w:rsidRDefault="003066F7" w:rsidP="003066F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 РІШЕННЯ №</w:t>
      </w:r>
      <w:r>
        <w:rPr>
          <w:b/>
          <w:sz w:val="28"/>
          <w:szCs w:val="28"/>
          <w:lang w:val="uk-UA"/>
        </w:rPr>
        <w:t>53</w:t>
      </w:r>
    </w:p>
    <w:p w:rsidR="003066F7" w:rsidRDefault="003066F7" w:rsidP="003066F7">
      <w:pPr>
        <w:jc w:val="center"/>
        <w:rPr>
          <w:b/>
          <w:sz w:val="28"/>
          <w:szCs w:val="28"/>
          <w:lang w:val="uk-UA"/>
        </w:rPr>
      </w:pPr>
    </w:p>
    <w:p w:rsidR="003066F7" w:rsidRDefault="003066F7" w:rsidP="003066F7">
      <w:pPr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30 серпня 2022 року                                                        37</w:t>
      </w:r>
      <w:r>
        <w:rPr>
          <w:sz w:val="28"/>
          <w:szCs w:val="28"/>
          <w:lang w:val="uk-UA"/>
        </w:rPr>
        <w:t xml:space="preserve"> сесія  8  скликання</w:t>
      </w:r>
    </w:p>
    <w:p w:rsidR="00183BB3" w:rsidRDefault="00183BB3" w:rsidP="00183BB3">
      <w:pPr>
        <w:spacing w:line="254" w:lineRule="auto"/>
        <w:jc w:val="both"/>
        <w:rPr>
          <w:rFonts w:eastAsia="Calibri"/>
          <w:b/>
          <w:sz w:val="28"/>
          <w:szCs w:val="28"/>
          <w:lang w:val="uk-UA" w:eastAsia="en-US"/>
        </w:rPr>
      </w:pPr>
    </w:p>
    <w:p w:rsidR="00183BB3" w:rsidRPr="000F1EDF" w:rsidRDefault="00183BB3" w:rsidP="00183BB3">
      <w:pPr>
        <w:spacing w:line="259" w:lineRule="auto"/>
        <w:jc w:val="center"/>
        <w:rPr>
          <w:rFonts w:eastAsiaTheme="minorHAnsi"/>
          <w:b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 xml:space="preserve">Про </w:t>
      </w:r>
      <w:r w:rsidR="00706F2F">
        <w:rPr>
          <w:rFonts w:eastAsiaTheme="minorHAnsi"/>
          <w:b/>
          <w:sz w:val="28"/>
          <w:szCs w:val="28"/>
          <w:lang w:val="uk-UA" w:eastAsia="en-US"/>
        </w:rPr>
        <w:t>інвентаризаці</w:t>
      </w:r>
      <w:r w:rsidR="00213EA8">
        <w:rPr>
          <w:rFonts w:eastAsiaTheme="minorHAnsi"/>
          <w:b/>
          <w:sz w:val="28"/>
          <w:szCs w:val="28"/>
          <w:lang w:val="uk-UA" w:eastAsia="en-US"/>
        </w:rPr>
        <w:t xml:space="preserve">ю </w:t>
      </w:r>
      <w:r w:rsidR="00706F2F">
        <w:rPr>
          <w:rFonts w:eastAsiaTheme="minorHAnsi"/>
          <w:b/>
          <w:sz w:val="28"/>
          <w:szCs w:val="28"/>
          <w:lang w:val="uk-UA" w:eastAsia="en-US"/>
        </w:rPr>
        <w:t xml:space="preserve">земель комунальної власності з метою </w:t>
      </w:r>
      <w:r w:rsidR="00F43216">
        <w:rPr>
          <w:rFonts w:eastAsiaTheme="minorHAnsi"/>
          <w:b/>
          <w:sz w:val="28"/>
          <w:szCs w:val="28"/>
          <w:lang w:val="uk-UA" w:eastAsia="en-US"/>
        </w:rPr>
        <w:t>формування земельної ділянки, що полягає у визначенні її як об</w:t>
      </w:r>
      <w:r w:rsidR="00F43216" w:rsidRPr="00F43216">
        <w:rPr>
          <w:rFonts w:eastAsiaTheme="minorHAnsi"/>
          <w:b/>
          <w:sz w:val="28"/>
          <w:szCs w:val="28"/>
          <w:lang w:val="uk-UA" w:eastAsia="en-US"/>
        </w:rPr>
        <w:t>’</w:t>
      </w:r>
      <w:r w:rsidR="00F43216">
        <w:rPr>
          <w:rFonts w:eastAsiaTheme="minorHAnsi"/>
          <w:b/>
          <w:sz w:val="28"/>
          <w:szCs w:val="28"/>
          <w:lang w:val="uk-UA" w:eastAsia="en-US"/>
        </w:rPr>
        <w:t>єкта цивільних прав</w:t>
      </w:r>
      <w:r>
        <w:rPr>
          <w:rFonts w:eastAsiaTheme="minorHAnsi"/>
          <w:b/>
          <w:sz w:val="28"/>
          <w:szCs w:val="28"/>
          <w:lang w:val="uk-UA" w:eastAsia="en-US"/>
        </w:rPr>
        <w:t xml:space="preserve"> </w:t>
      </w:r>
    </w:p>
    <w:p w:rsidR="00183BB3" w:rsidRDefault="00183BB3" w:rsidP="00183BB3">
      <w:pPr>
        <w:jc w:val="both"/>
        <w:rPr>
          <w:lang w:val="uk-UA"/>
        </w:rPr>
      </w:pPr>
    </w:p>
    <w:p w:rsidR="00183BB3" w:rsidRDefault="00183BB3" w:rsidP="00987869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</w:t>
      </w:r>
      <w:r w:rsidR="002428FB">
        <w:rPr>
          <w:bCs/>
          <w:sz w:val="28"/>
          <w:szCs w:val="28"/>
          <w:lang w:val="uk-UA"/>
        </w:rPr>
        <w:t>Відповідно</w:t>
      </w:r>
      <w:r>
        <w:rPr>
          <w:bCs/>
          <w:sz w:val="28"/>
          <w:szCs w:val="28"/>
          <w:lang w:val="uk-UA"/>
        </w:rPr>
        <w:t xml:space="preserve"> </w:t>
      </w:r>
      <w:r w:rsidR="002428FB">
        <w:rPr>
          <w:bCs/>
          <w:sz w:val="28"/>
          <w:szCs w:val="28"/>
          <w:lang w:val="uk-UA"/>
        </w:rPr>
        <w:t xml:space="preserve">до </w:t>
      </w:r>
      <w:r w:rsidR="00B7007A" w:rsidRPr="00B7007A">
        <w:rPr>
          <w:sz w:val="28"/>
          <w:szCs w:val="28"/>
          <w:lang w:val="uk-UA"/>
        </w:rPr>
        <w:t>Закону України «Про місцеве самоврядування в Україні»</w:t>
      </w:r>
      <w:r w:rsidR="00B7007A">
        <w:rPr>
          <w:sz w:val="28"/>
          <w:szCs w:val="28"/>
          <w:lang w:val="uk-UA"/>
        </w:rPr>
        <w:t xml:space="preserve">, ст. </w:t>
      </w:r>
      <w:r w:rsidR="00213EA8">
        <w:rPr>
          <w:sz w:val="28"/>
          <w:szCs w:val="28"/>
          <w:lang w:val="uk-UA"/>
        </w:rPr>
        <w:t>ст.20,</w:t>
      </w:r>
      <w:r w:rsidR="00B7007A">
        <w:rPr>
          <w:sz w:val="28"/>
          <w:szCs w:val="28"/>
          <w:lang w:val="uk-UA"/>
        </w:rPr>
        <w:t xml:space="preserve">79-1 </w:t>
      </w:r>
      <w:r w:rsidR="00B7007A" w:rsidRPr="00B7007A">
        <w:rPr>
          <w:sz w:val="28"/>
          <w:szCs w:val="28"/>
          <w:lang w:val="uk-UA"/>
        </w:rPr>
        <w:t>Земельного Кодексу України</w:t>
      </w:r>
      <w:r w:rsidR="00B7007A">
        <w:rPr>
          <w:sz w:val="28"/>
          <w:szCs w:val="28"/>
          <w:lang w:val="uk-UA"/>
        </w:rPr>
        <w:t>, ст.</w:t>
      </w:r>
      <w:r w:rsidR="00213EA8">
        <w:rPr>
          <w:sz w:val="28"/>
          <w:szCs w:val="28"/>
          <w:lang w:val="uk-UA"/>
        </w:rPr>
        <w:t>35,</w:t>
      </w:r>
      <w:r w:rsidR="00B7007A">
        <w:rPr>
          <w:sz w:val="28"/>
          <w:szCs w:val="28"/>
          <w:lang w:val="uk-UA"/>
        </w:rPr>
        <w:t xml:space="preserve"> 57 Закону України «Про землеустрій»</w:t>
      </w:r>
      <w:r w:rsidR="00186631" w:rsidRPr="00B7007A">
        <w:rPr>
          <w:bCs/>
          <w:sz w:val="28"/>
          <w:szCs w:val="28"/>
          <w:lang w:val="uk-UA"/>
        </w:rPr>
        <w:t xml:space="preserve">, </w:t>
      </w:r>
      <w:r w:rsidRPr="00B7007A">
        <w:rPr>
          <w:bCs/>
          <w:sz w:val="28"/>
          <w:szCs w:val="28"/>
          <w:lang w:val="uk-UA"/>
        </w:rPr>
        <w:t xml:space="preserve">міська рада </w:t>
      </w:r>
      <w:r w:rsidRPr="00B7007A">
        <w:rPr>
          <w:b/>
          <w:bCs/>
          <w:sz w:val="28"/>
          <w:szCs w:val="28"/>
          <w:lang w:val="uk-UA"/>
        </w:rPr>
        <w:t>ВИРІШИЛА</w:t>
      </w:r>
      <w:r>
        <w:rPr>
          <w:b/>
          <w:bCs/>
          <w:sz w:val="28"/>
          <w:szCs w:val="28"/>
          <w:lang w:val="uk-UA"/>
        </w:rPr>
        <w:t>:</w:t>
      </w:r>
      <w:r>
        <w:rPr>
          <w:bCs/>
          <w:sz w:val="28"/>
          <w:szCs w:val="28"/>
          <w:lang w:val="uk-UA"/>
        </w:rPr>
        <w:t xml:space="preserve"> </w:t>
      </w:r>
    </w:p>
    <w:p w:rsidR="00186631" w:rsidRDefault="00186631" w:rsidP="00183BB3">
      <w:pPr>
        <w:jc w:val="both"/>
        <w:rPr>
          <w:bCs/>
          <w:sz w:val="28"/>
          <w:szCs w:val="28"/>
          <w:lang w:val="uk-UA"/>
        </w:rPr>
      </w:pPr>
    </w:p>
    <w:p w:rsidR="00186631" w:rsidRDefault="004C035B" w:rsidP="00183BB3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</w:t>
      </w:r>
      <w:r w:rsidR="00186631">
        <w:rPr>
          <w:bCs/>
          <w:sz w:val="28"/>
          <w:szCs w:val="28"/>
          <w:lang w:val="uk-UA"/>
        </w:rPr>
        <w:t>1.</w:t>
      </w:r>
      <w:r w:rsidR="00B7007A">
        <w:rPr>
          <w:bCs/>
          <w:sz w:val="28"/>
          <w:szCs w:val="28"/>
          <w:lang w:val="uk-UA"/>
        </w:rPr>
        <w:t xml:space="preserve"> </w:t>
      </w:r>
      <w:r w:rsidR="00AA6641">
        <w:rPr>
          <w:bCs/>
          <w:sz w:val="28"/>
          <w:szCs w:val="28"/>
          <w:lang w:val="uk-UA"/>
        </w:rPr>
        <w:t xml:space="preserve">Доручити Гайсинському міському голові замовити </w:t>
      </w:r>
      <w:r w:rsidR="00041288" w:rsidRPr="00041288">
        <w:rPr>
          <w:bCs/>
          <w:sz w:val="28"/>
          <w:szCs w:val="28"/>
          <w:lang w:val="uk-UA"/>
        </w:rPr>
        <w:t>технічн</w:t>
      </w:r>
      <w:r w:rsidR="00AA6641">
        <w:rPr>
          <w:bCs/>
          <w:sz w:val="28"/>
          <w:szCs w:val="28"/>
          <w:lang w:val="uk-UA"/>
        </w:rPr>
        <w:t>у</w:t>
      </w:r>
      <w:r w:rsidR="00213EA8">
        <w:rPr>
          <w:bCs/>
          <w:sz w:val="28"/>
          <w:szCs w:val="28"/>
          <w:lang w:val="uk-UA"/>
        </w:rPr>
        <w:t xml:space="preserve"> </w:t>
      </w:r>
      <w:r w:rsidR="00041288" w:rsidRPr="00041288">
        <w:rPr>
          <w:bCs/>
          <w:sz w:val="28"/>
          <w:szCs w:val="28"/>
          <w:lang w:val="uk-UA"/>
        </w:rPr>
        <w:t>документаці</w:t>
      </w:r>
      <w:r w:rsidR="00AA6641">
        <w:rPr>
          <w:bCs/>
          <w:sz w:val="28"/>
          <w:szCs w:val="28"/>
          <w:lang w:val="uk-UA"/>
        </w:rPr>
        <w:t>ю</w:t>
      </w:r>
      <w:r w:rsidR="00041288" w:rsidRPr="00041288">
        <w:rPr>
          <w:bCs/>
          <w:sz w:val="28"/>
          <w:szCs w:val="28"/>
          <w:lang w:val="uk-UA"/>
        </w:rPr>
        <w:t xml:space="preserve"> щодо інвентаризації земель </w:t>
      </w:r>
      <w:r w:rsidR="00B7007A">
        <w:rPr>
          <w:bCs/>
          <w:sz w:val="28"/>
          <w:szCs w:val="28"/>
          <w:lang w:val="uk-UA"/>
        </w:rPr>
        <w:t>к</w:t>
      </w:r>
      <w:r w:rsidR="00041288" w:rsidRPr="00041288">
        <w:rPr>
          <w:bCs/>
          <w:sz w:val="28"/>
          <w:szCs w:val="28"/>
          <w:lang w:val="uk-UA"/>
        </w:rPr>
        <w:t xml:space="preserve">омунальної власності з метою </w:t>
      </w:r>
      <w:r w:rsidR="00B7007A" w:rsidRPr="00B7007A">
        <w:rPr>
          <w:rFonts w:eastAsiaTheme="minorHAnsi"/>
          <w:sz w:val="28"/>
          <w:szCs w:val="28"/>
          <w:lang w:val="uk-UA" w:eastAsia="en-US"/>
        </w:rPr>
        <w:t>формування земельної ділянки, що полягає у визначенні її як об’єкта цивільних прав</w:t>
      </w:r>
      <w:r w:rsidR="0067677E">
        <w:rPr>
          <w:rFonts w:eastAsiaTheme="minorHAnsi"/>
          <w:sz w:val="28"/>
          <w:szCs w:val="28"/>
          <w:lang w:val="uk-UA" w:eastAsia="en-US"/>
        </w:rPr>
        <w:t xml:space="preserve"> </w:t>
      </w:r>
      <w:r w:rsidR="0067677E" w:rsidRPr="00225E14">
        <w:rPr>
          <w:rFonts w:eastAsiaTheme="minorHAnsi"/>
          <w:sz w:val="28"/>
          <w:szCs w:val="28"/>
          <w:lang w:val="uk-UA" w:eastAsia="en-US"/>
        </w:rPr>
        <w:t>з цільовим призначенням</w:t>
      </w:r>
      <w:r w:rsidR="004A441D" w:rsidRPr="00225E14">
        <w:rPr>
          <w:rFonts w:eastAsiaTheme="minorHAnsi"/>
          <w:sz w:val="28"/>
          <w:szCs w:val="28"/>
          <w:lang w:val="uk-UA" w:eastAsia="en-US"/>
        </w:rPr>
        <w:t>:</w:t>
      </w:r>
      <w:r w:rsidR="002F7B4F" w:rsidRPr="00225E14">
        <w:rPr>
          <w:rFonts w:eastAsiaTheme="minorHAnsi"/>
          <w:sz w:val="28"/>
          <w:szCs w:val="28"/>
          <w:lang w:val="uk-UA" w:eastAsia="en-US"/>
        </w:rPr>
        <w:t xml:space="preserve"> для розміщення та експлуатації основних, підсобних і допоміжних будівель та споруд підприємств переробної, машинобудівної та іншої промисловості </w:t>
      </w:r>
      <w:r w:rsidR="00225E14" w:rsidRPr="00225E14">
        <w:rPr>
          <w:rFonts w:eastAsiaTheme="minorHAnsi"/>
          <w:sz w:val="28"/>
          <w:szCs w:val="28"/>
          <w:lang w:val="uk-UA" w:eastAsia="en-US"/>
        </w:rPr>
        <w:t>(</w:t>
      </w:r>
      <w:r w:rsidR="00225E14" w:rsidRPr="00225E14">
        <w:rPr>
          <w:shd w:val="clear" w:color="auto" w:fill="FFFFFF"/>
          <w:lang w:val="uk-UA"/>
        </w:rPr>
        <w:t xml:space="preserve">КВЦПЗ </w:t>
      </w:r>
      <w:r w:rsidR="004A441D" w:rsidRPr="00225E14">
        <w:rPr>
          <w:rFonts w:eastAsiaTheme="minorHAnsi"/>
          <w:sz w:val="28"/>
          <w:szCs w:val="28"/>
          <w:lang w:val="uk-UA" w:eastAsia="en-US"/>
        </w:rPr>
        <w:t>11.02</w:t>
      </w:r>
      <w:r w:rsidR="00225E14" w:rsidRPr="00225E14">
        <w:rPr>
          <w:rFonts w:eastAsiaTheme="minorHAnsi"/>
          <w:sz w:val="28"/>
          <w:szCs w:val="28"/>
          <w:lang w:val="uk-UA" w:eastAsia="en-US"/>
        </w:rPr>
        <w:t>)</w:t>
      </w:r>
      <w:r w:rsidR="00041288">
        <w:rPr>
          <w:bCs/>
          <w:sz w:val="28"/>
          <w:szCs w:val="28"/>
          <w:lang w:val="uk-UA"/>
        </w:rPr>
        <w:t xml:space="preserve">, </w:t>
      </w:r>
      <w:r w:rsidR="00186631">
        <w:rPr>
          <w:bCs/>
          <w:sz w:val="28"/>
          <w:szCs w:val="28"/>
          <w:lang w:val="uk-UA"/>
        </w:rPr>
        <w:t>що знаходиться в межах населеного пункту м.</w:t>
      </w:r>
      <w:r w:rsidR="007C7A5C">
        <w:rPr>
          <w:bCs/>
          <w:sz w:val="28"/>
          <w:szCs w:val="28"/>
          <w:lang w:val="uk-UA"/>
        </w:rPr>
        <w:t xml:space="preserve"> </w:t>
      </w:r>
      <w:r w:rsidR="00041288">
        <w:rPr>
          <w:bCs/>
          <w:sz w:val="28"/>
          <w:szCs w:val="28"/>
          <w:lang w:val="uk-UA"/>
        </w:rPr>
        <w:t>Гайсин</w:t>
      </w:r>
      <w:r w:rsidR="00B7007A">
        <w:rPr>
          <w:bCs/>
          <w:sz w:val="28"/>
          <w:szCs w:val="28"/>
          <w:lang w:val="uk-UA"/>
        </w:rPr>
        <w:t xml:space="preserve">, </w:t>
      </w:r>
      <w:r w:rsidR="00B7007A" w:rsidRPr="002A1196">
        <w:rPr>
          <w:bCs/>
          <w:sz w:val="28"/>
          <w:szCs w:val="28"/>
          <w:lang w:val="uk-UA"/>
        </w:rPr>
        <w:t>вул.</w:t>
      </w:r>
      <w:r w:rsidR="00B7007A">
        <w:rPr>
          <w:bCs/>
          <w:sz w:val="28"/>
          <w:szCs w:val="28"/>
          <w:lang w:val="uk-UA"/>
        </w:rPr>
        <w:t xml:space="preserve"> </w:t>
      </w:r>
      <w:r w:rsidR="00B7007A" w:rsidRPr="002A1196">
        <w:rPr>
          <w:bCs/>
          <w:sz w:val="28"/>
          <w:szCs w:val="28"/>
          <w:lang w:val="uk-UA"/>
        </w:rPr>
        <w:t>Заводська,</w:t>
      </w:r>
      <w:r w:rsidR="00B7007A">
        <w:rPr>
          <w:bCs/>
          <w:sz w:val="28"/>
          <w:szCs w:val="28"/>
          <w:lang w:val="uk-UA"/>
        </w:rPr>
        <w:t xml:space="preserve"> </w:t>
      </w:r>
      <w:r w:rsidR="00B7007A" w:rsidRPr="002A1196">
        <w:rPr>
          <w:bCs/>
          <w:sz w:val="28"/>
          <w:szCs w:val="28"/>
          <w:lang w:val="uk-UA"/>
        </w:rPr>
        <w:t>131</w:t>
      </w:r>
      <w:r w:rsidR="00B7007A">
        <w:rPr>
          <w:bCs/>
          <w:sz w:val="28"/>
          <w:szCs w:val="28"/>
          <w:lang w:val="uk-UA"/>
        </w:rPr>
        <w:t xml:space="preserve"> А</w:t>
      </w:r>
      <w:r w:rsidR="00041288">
        <w:rPr>
          <w:bCs/>
          <w:sz w:val="28"/>
          <w:szCs w:val="28"/>
          <w:lang w:val="uk-UA"/>
        </w:rPr>
        <w:t>.</w:t>
      </w:r>
    </w:p>
    <w:p w:rsidR="004C035B" w:rsidRDefault="004C035B" w:rsidP="004C035B">
      <w:pPr>
        <w:ind w:right="-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793DC3">
        <w:rPr>
          <w:sz w:val="28"/>
          <w:szCs w:val="28"/>
          <w:lang w:val="uk-UA"/>
        </w:rPr>
        <w:t>2.</w:t>
      </w:r>
      <w:r w:rsidR="00B7007A">
        <w:rPr>
          <w:sz w:val="28"/>
          <w:szCs w:val="28"/>
          <w:lang w:val="uk-UA"/>
        </w:rPr>
        <w:t xml:space="preserve"> </w:t>
      </w:r>
      <w:r w:rsidRPr="00793DC3">
        <w:rPr>
          <w:sz w:val="28"/>
          <w:szCs w:val="28"/>
          <w:lang w:val="uk-UA"/>
        </w:rPr>
        <w:t xml:space="preserve">Розроблену документацію із землеустрою </w:t>
      </w:r>
      <w:r>
        <w:rPr>
          <w:sz w:val="28"/>
          <w:szCs w:val="28"/>
          <w:lang w:val="uk-UA"/>
        </w:rPr>
        <w:t xml:space="preserve"> </w:t>
      </w:r>
      <w:r w:rsidRPr="00793DC3">
        <w:rPr>
          <w:sz w:val="28"/>
          <w:szCs w:val="28"/>
          <w:lang w:val="uk-UA"/>
        </w:rPr>
        <w:t>подати на затвердження до Гайсинської міської ради  відповідно до чинного законодавства.</w:t>
      </w:r>
    </w:p>
    <w:p w:rsidR="004C035B" w:rsidRPr="004C035B" w:rsidRDefault="004C035B" w:rsidP="004C035B">
      <w:pPr>
        <w:ind w:right="-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pacing w:val="-6"/>
          <w:sz w:val="28"/>
          <w:lang w:val="uk-UA"/>
        </w:rPr>
        <w:t>3</w:t>
      </w:r>
      <w:r w:rsidRPr="00C92B66">
        <w:rPr>
          <w:spacing w:val="-6"/>
          <w:sz w:val="28"/>
          <w:lang w:val="uk-UA"/>
        </w:rPr>
        <w:t xml:space="preserve">. </w:t>
      </w:r>
      <w:r w:rsidR="00B7007A">
        <w:rPr>
          <w:spacing w:val="-6"/>
          <w:sz w:val="28"/>
          <w:lang w:val="uk-UA"/>
        </w:rPr>
        <w:t xml:space="preserve"> </w:t>
      </w:r>
      <w:r w:rsidRPr="00C92B66">
        <w:rPr>
          <w:spacing w:val="-6"/>
          <w:sz w:val="28"/>
          <w:lang w:val="uk-UA"/>
        </w:rPr>
        <w:t xml:space="preserve">Контроль за виконанням даного рішення покласти на постійну комісію з </w:t>
      </w:r>
      <w:r w:rsidRPr="00C92B66">
        <w:rPr>
          <w:spacing w:val="-6"/>
          <w:sz w:val="28"/>
          <w:szCs w:val="28"/>
          <w:lang w:val="uk-UA"/>
        </w:rPr>
        <w:t>питань земельних відносин</w:t>
      </w:r>
      <w:r>
        <w:rPr>
          <w:spacing w:val="-6"/>
          <w:sz w:val="28"/>
          <w:szCs w:val="28"/>
          <w:lang w:val="uk-UA"/>
        </w:rPr>
        <w:t xml:space="preserve">, екології, планування територій, містобудування, будівництва та архітектури </w:t>
      </w:r>
      <w:r w:rsidRPr="00DB29B9">
        <w:rPr>
          <w:spacing w:val="-6"/>
          <w:sz w:val="28"/>
          <w:szCs w:val="28"/>
          <w:lang w:val="uk-UA"/>
        </w:rPr>
        <w:t>(</w:t>
      </w:r>
      <w:r>
        <w:rPr>
          <w:spacing w:val="-6"/>
          <w:sz w:val="28"/>
          <w:szCs w:val="28"/>
          <w:lang w:val="uk-UA"/>
        </w:rPr>
        <w:t>А. ШУЛЬГА</w:t>
      </w:r>
      <w:r w:rsidRPr="00DB29B9">
        <w:rPr>
          <w:spacing w:val="-6"/>
          <w:sz w:val="28"/>
          <w:szCs w:val="28"/>
          <w:lang w:val="uk-UA"/>
        </w:rPr>
        <w:t>)</w:t>
      </w:r>
      <w:r w:rsidRPr="00C92B66">
        <w:rPr>
          <w:spacing w:val="-6"/>
          <w:sz w:val="28"/>
          <w:lang w:val="uk-UA"/>
        </w:rPr>
        <w:t>.</w:t>
      </w:r>
    </w:p>
    <w:p w:rsidR="00405493" w:rsidRPr="00B9380E" w:rsidRDefault="004C035B" w:rsidP="00B9380E">
      <w:pPr>
        <w:pStyle w:val="2"/>
        <w:tabs>
          <w:tab w:val="left" w:pos="1290"/>
        </w:tabs>
        <w:ind w:firstLine="709"/>
        <w:rPr>
          <w:b/>
        </w:rPr>
      </w:pPr>
      <w:r>
        <w:rPr>
          <w:b/>
        </w:rPr>
        <w:t xml:space="preserve">      </w:t>
      </w:r>
    </w:p>
    <w:p w:rsidR="00B9380E" w:rsidRDefault="00B9380E" w:rsidP="004C035B">
      <w:pPr>
        <w:ind w:left="-426"/>
        <w:jc w:val="both"/>
        <w:rPr>
          <w:b/>
          <w:bCs/>
          <w:sz w:val="28"/>
          <w:szCs w:val="28"/>
          <w:lang w:val="uk-UA"/>
        </w:rPr>
      </w:pPr>
      <w:bookmarkStart w:id="0" w:name="_GoBack"/>
      <w:bookmarkEnd w:id="0"/>
      <w:r>
        <w:rPr>
          <w:b/>
          <w:bCs/>
          <w:sz w:val="28"/>
          <w:szCs w:val="28"/>
          <w:lang w:val="uk-UA"/>
        </w:rPr>
        <w:t xml:space="preserve">                        Міський голова                                               Анатолій ГУК</w:t>
      </w:r>
    </w:p>
    <w:p w:rsidR="00186631" w:rsidRPr="00186631" w:rsidRDefault="00186631" w:rsidP="00183BB3">
      <w:pPr>
        <w:jc w:val="both"/>
        <w:rPr>
          <w:bCs/>
          <w:sz w:val="28"/>
          <w:szCs w:val="28"/>
          <w:lang w:val="uk-UA"/>
        </w:rPr>
      </w:pPr>
    </w:p>
    <w:p w:rsidR="00A672D0" w:rsidRPr="00186631" w:rsidRDefault="00A672D0">
      <w:pPr>
        <w:rPr>
          <w:b/>
          <w:lang w:val="uk-UA"/>
        </w:rPr>
      </w:pPr>
    </w:p>
    <w:sectPr w:rsidR="00A672D0" w:rsidRPr="00186631" w:rsidSect="00D959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54090"/>
    <w:rsid w:val="00041288"/>
    <w:rsid w:val="001743F8"/>
    <w:rsid w:val="00183BB3"/>
    <w:rsid w:val="00186631"/>
    <w:rsid w:val="00213EA8"/>
    <w:rsid w:val="00225E14"/>
    <w:rsid w:val="002428FB"/>
    <w:rsid w:val="00254090"/>
    <w:rsid w:val="00257BB8"/>
    <w:rsid w:val="002F7B4F"/>
    <w:rsid w:val="003066F7"/>
    <w:rsid w:val="003970F0"/>
    <w:rsid w:val="00405493"/>
    <w:rsid w:val="00474EDA"/>
    <w:rsid w:val="004A441D"/>
    <w:rsid w:val="004C035B"/>
    <w:rsid w:val="00617255"/>
    <w:rsid w:val="0067677E"/>
    <w:rsid w:val="00706F2F"/>
    <w:rsid w:val="007C7A5C"/>
    <w:rsid w:val="008D03A7"/>
    <w:rsid w:val="00987869"/>
    <w:rsid w:val="00A672D0"/>
    <w:rsid w:val="00AA6641"/>
    <w:rsid w:val="00B5774A"/>
    <w:rsid w:val="00B7007A"/>
    <w:rsid w:val="00B9380E"/>
    <w:rsid w:val="00C670BF"/>
    <w:rsid w:val="00D959FE"/>
    <w:rsid w:val="00DC7F8F"/>
    <w:rsid w:val="00DD2024"/>
    <w:rsid w:val="00E528F2"/>
    <w:rsid w:val="00EC2551"/>
    <w:rsid w:val="00F43216"/>
    <w:rsid w:val="00FE6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11267"/>
  <w15:docId w15:val="{32B397BF-455A-4C36-8131-813AC5C51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B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4C035B"/>
    <w:pPr>
      <w:ind w:firstLine="405"/>
      <w:jc w:val="both"/>
    </w:pPr>
    <w:rPr>
      <w:sz w:val="28"/>
      <w:lang w:val="uk-UA"/>
    </w:rPr>
  </w:style>
  <w:style w:type="character" w:customStyle="1" w:styleId="20">
    <w:name w:val="Основной текст с отступом 2 Знак"/>
    <w:basedOn w:val="a0"/>
    <w:link w:val="2"/>
    <w:rsid w:val="004C035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">
    <w:name w:val="Body Text Indent 3"/>
    <w:basedOn w:val="a"/>
    <w:link w:val="30"/>
    <w:rsid w:val="004C035B"/>
    <w:pPr>
      <w:ind w:left="-540" w:firstLine="1440"/>
      <w:jc w:val="both"/>
    </w:pPr>
    <w:rPr>
      <w:sz w:val="28"/>
      <w:lang w:val="uk-UA"/>
    </w:rPr>
  </w:style>
  <w:style w:type="character" w:customStyle="1" w:styleId="30">
    <w:name w:val="Основной текст с отступом 3 Знак"/>
    <w:basedOn w:val="a0"/>
    <w:link w:val="3"/>
    <w:rsid w:val="004C035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EC255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C255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5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MR0202ZEMSERVER</dc:creator>
  <cp:keywords/>
  <dc:description/>
  <cp:lastModifiedBy>MR-SEKRETAR</cp:lastModifiedBy>
  <cp:revision>37</cp:revision>
  <cp:lastPrinted>2022-09-02T08:00:00Z</cp:lastPrinted>
  <dcterms:created xsi:type="dcterms:W3CDTF">2022-04-08T06:47:00Z</dcterms:created>
  <dcterms:modified xsi:type="dcterms:W3CDTF">2022-09-02T08:01:00Z</dcterms:modified>
</cp:coreProperties>
</file>