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2D2F" w:rsidRDefault="008B5A73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ДОДАТОК 1</w:t>
      </w:r>
    </w:p>
    <w:p w:rsidR="00312D2F" w:rsidRDefault="008B5A73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підтримки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агропромислового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комплексу </w:t>
      </w:r>
      <w:r w:rsidR="00271E42">
        <w:rPr>
          <w:rFonts w:ascii="Times New Roman" w:eastAsia="Times New Roman" w:hAnsi="Times New Roman" w:cs="Times New Roman"/>
          <w:sz w:val="22"/>
          <w:szCs w:val="22"/>
          <w:lang w:val="uk-UA"/>
        </w:rPr>
        <w:t>Гайсинської міської</w:t>
      </w:r>
      <w:r w:rsidR="003266F3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     </w:t>
      </w:r>
      <w:proofErr w:type="spellStart"/>
      <w:r w:rsidR="003266F3">
        <w:rPr>
          <w:rFonts w:ascii="Times New Roman" w:eastAsia="Times New Roman" w:hAnsi="Times New Roman" w:cs="Times New Roman"/>
          <w:sz w:val="22"/>
          <w:szCs w:val="22"/>
          <w:lang w:val="uk-UA"/>
        </w:rPr>
        <w:t>тери</w:t>
      </w:r>
      <w:r>
        <w:rPr>
          <w:rFonts w:ascii="Times New Roman" w:eastAsia="Times New Roman" w:hAnsi="Times New Roman" w:cs="Times New Roman"/>
          <w:sz w:val="22"/>
          <w:szCs w:val="22"/>
        </w:rPr>
        <w:t>риторіальної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на 202</w:t>
      </w:r>
      <w:r w:rsidR="004248E5">
        <w:rPr>
          <w:rFonts w:ascii="Times New Roman" w:eastAsia="Times New Roman" w:hAnsi="Times New Roman" w:cs="Times New Roman"/>
          <w:sz w:val="22"/>
          <w:szCs w:val="22"/>
          <w:lang w:val="uk-UA"/>
        </w:rPr>
        <w:t>7</w:t>
      </w:r>
      <w:r>
        <w:rPr>
          <w:rFonts w:ascii="Times New Roman" w:eastAsia="Times New Roman" w:hAnsi="Times New Roman" w:cs="Times New Roman"/>
          <w:sz w:val="22"/>
          <w:szCs w:val="22"/>
        </w:rPr>
        <w:t>-202</w:t>
      </w:r>
      <w:r w:rsidR="004248E5">
        <w:rPr>
          <w:rFonts w:ascii="Times New Roman" w:eastAsia="Times New Roman" w:hAnsi="Times New Roman" w:cs="Times New Roman"/>
          <w:sz w:val="22"/>
          <w:szCs w:val="22"/>
          <w:lang w:val="uk-UA"/>
        </w:rPr>
        <w:t>9</w:t>
      </w:r>
      <w:r w:rsidR="00483A85"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роки</w:t>
      </w:r>
    </w:p>
    <w:p w:rsidR="00312D2F" w:rsidRDefault="00312D2F">
      <w:pPr>
        <w:spacing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2D2F" w:rsidRDefault="008B5A73">
      <w:pPr>
        <w:spacing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НАПРЯМИ ДІЯЛЬНОСТІ ТА ЗАХОДИ ПРОГРАМИ</w:t>
      </w:r>
    </w:p>
    <w:p w:rsidR="00312D2F" w:rsidRDefault="00312D2F">
      <w:pPr>
        <w:spacing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560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2513"/>
        <w:gridCol w:w="2731"/>
        <w:gridCol w:w="1407"/>
        <w:gridCol w:w="2562"/>
        <w:gridCol w:w="1701"/>
        <w:gridCol w:w="625"/>
        <w:gridCol w:w="614"/>
        <w:gridCol w:w="605"/>
        <w:gridCol w:w="566"/>
        <w:gridCol w:w="1721"/>
      </w:tblGrid>
      <w:tr w:rsidR="00312D2F">
        <w:tc>
          <w:tcPr>
            <w:tcW w:w="563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513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 напряму діяльності (пріоритетні завдання)</w:t>
            </w:r>
          </w:p>
        </w:tc>
        <w:tc>
          <w:tcPr>
            <w:tcW w:w="2731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Перелік заходів Програми</w:t>
            </w:r>
          </w:p>
        </w:tc>
        <w:tc>
          <w:tcPr>
            <w:tcW w:w="1407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Термін виконання заходу</w:t>
            </w:r>
          </w:p>
        </w:tc>
        <w:tc>
          <w:tcPr>
            <w:tcW w:w="2562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Виконавці</w:t>
            </w:r>
          </w:p>
        </w:tc>
        <w:tc>
          <w:tcPr>
            <w:tcW w:w="1701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Джерела фінансування</w:t>
            </w:r>
          </w:p>
        </w:tc>
        <w:tc>
          <w:tcPr>
            <w:tcW w:w="2410" w:type="dxa"/>
            <w:gridSpan w:val="4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Орієнтовні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обсяги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фінансування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млн.грн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21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Очікуванні результати</w:t>
            </w:r>
          </w:p>
        </w:tc>
      </w:tr>
      <w:tr w:rsidR="00312D2F">
        <w:tc>
          <w:tcPr>
            <w:tcW w:w="56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1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7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2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" w:type="dxa"/>
          </w:tcPr>
          <w:p w:rsidR="00312D2F" w:rsidRPr="00271E42" w:rsidRDefault="00271E42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271E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  <w:t>Всього</w:t>
            </w:r>
          </w:p>
        </w:tc>
        <w:tc>
          <w:tcPr>
            <w:tcW w:w="614" w:type="dxa"/>
          </w:tcPr>
          <w:p w:rsidR="00312D2F" w:rsidRPr="00271E42" w:rsidRDefault="00271E42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271E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  <w:t xml:space="preserve">2027 </w:t>
            </w:r>
          </w:p>
        </w:tc>
        <w:tc>
          <w:tcPr>
            <w:tcW w:w="605" w:type="dxa"/>
          </w:tcPr>
          <w:p w:rsidR="00312D2F" w:rsidRPr="00271E42" w:rsidRDefault="00271E42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271E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  <w:t>2028</w:t>
            </w:r>
          </w:p>
        </w:tc>
        <w:tc>
          <w:tcPr>
            <w:tcW w:w="566" w:type="dxa"/>
          </w:tcPr>
          <w:p w:rsidR="00312D2F" w:rsidRPr="00271E42" w:rsidRDefault="00271E42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271E4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uk-UA"/>
              </w:rPr>
              <w:t>2029</w:t>
            </w:r>
          </w:p>
        </w:tc>
        <w:tc>
          <w:tcPr>
            <w:tcW w:w="1721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2D2F">
        <w:tc>
          <w:tcPr>
            <w:tcW w:w="563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5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4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5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6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2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12D2F">
        <w:tc>
          <w:tcPr>
            <w:tcW w:w="563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3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Стимулювання діяльності виробників сільськогосподарської продукції</w:t>
            </w:r>
          </w:p>
        </w:tc>
        <w:tc>
          <w:tcPr>
            <w:tcW w:w="2731" w:type="dxa"/>
            <w:vMerge w:val="restart"/>
          </w:tcPr>
          <w:p w:rsidR="00312D2F" w:rsidRDefault="008B5A73" w:rsidP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1.1.Надання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пільгових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сільськогоспо-дарським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товаровироб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-никам,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їх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об’єднанням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організацію «Обласний фонд сприяння інвестиція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будівництву»</w:t>
            </w:r>
          </w:p>
        </w:tc>
        <w:tc>
          <w:tcPr>
            <w:tcW w:w="1407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дії Програми</w:t>
            </w:r>
          </w:p>
        </w:tc>
        <w:tc>
          <w:tcPr>
            <w:tcW w:w="2562" w:type="dxa"/>
            <w:vMerge w:val="restart"/>
          </w:tcPr>
          <w:p w:rsidR="00312D2F" w:rsidRDefault="00271E42" w:rsidP="00483A85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proofErr w:type="spellStart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ідділ</w:t>
            </w:r>
            <w:proofErr w:type="spellEnd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економіки, інвестицій, регуляторної діяльності та агропромислового розвитку Гайсинської міської ради</w:t>
            </w:r>
            <w:r w:rsidR="00483A85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, </w:t>
            </w:r>
            <w:r w:rsidR="00483A85" w:rsidRPr="00483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фінансове у</w:t>
            </w:r>
            <w:proofErr w:type="spellStart"/>
            <w:r w:rsidR="00483A85" w:rsidRPr="00483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правління</w:t>
            </w:r>
            <w:proofErr w:type="spellEnd"/>
            <w:r w:rsidR="00483A85" w:rsidRPr="00483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3A85" w:rsidRPr="00483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Гайсинської міської ради</w:t>
            </w:r>
            <w:r w:rsidRPr="00483A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5A73" w:rsidRPr="00483A8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</w:t>
            </w:r>
            <w:proofErr w:type="spellEnd"/>
            <w:r w:rsidR="008B5A73" w:rsidRPr="00483A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5A73" w:rsidRPr="00483A85">
              <w:rPr>
                <w:rFonts w:ascii="Times New Roman" w:eastAsia="Times New Roman" w:hAnsi="Times New Roman" w:cs="Times New Roman"/>
                <w:sz w:val="24"/>
                <w:szCs w:val="24"/>
              </w:rPr>
              <w:t>комітет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83A8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Гайсинської міської 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ради,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Комунальна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організація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Обласний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сприяння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інвестиція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будівництву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312D2F" w:rsidRDefault="008B5A73" w:rsidP="003266F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кошти бюджету ради</w:t>
            </w:r>
          </w:p>
        </w:tc>
        <w:tc>
          <w:tcPr>
            <w:tcW w:w="625" w:type="dxa"/>
          </w:tcPr>
          <w:p w:rsidR="00312D2F" w:rsidRPr="00271E42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614" w:type="dxa"/>
          </w:tcPr>
          <w:p w:rsidR="00312D2F" w:rsidRPr="00271E42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605" w:type="dxa"/>
          </w:tcPr>
          <w:p w:rsidR="00312D2F" w:rsidRPr="00271E42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66" w:type="dxa"/>
          </w:tcPr>
          <w:p w:rsidR="00312D2F" w:rsidRPr="00271E42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721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реалізація інвестиційних проєктів з поповнення модернізації об’єктів аграрного виробництва, переробки та інфраструктури; збільшення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обсягів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виробництва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підвищення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ефективності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конкурен-тності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виробництва</w:t>
            </w:r>
            <w:proofErr w:type="spellEnd"/>
          </w:p>
        </w:tc>
      </w:tr>
      <w:tr w:rsidR="00312D2F">
        <w:tc>
          <w:tcPr>
            <w:tcW w:w="56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кошти КО «Обласний фонд сприяння інвестиція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будівництву»</w:t>
            </w:r>
          </w:p>
        </w:tc>
        <w:tc>
          <w:tcPr>
            <w:tcW w:w="625" w:type="dxa"/>
          </w:tcPr>
          <w:p w:rsidR="00312D2F" w:rsidRPr="00271E42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614" w:type="dxa"/>
          </w:tcPr>
          <w:p w:rsidR="00312D2F" w:rsidRPr="00271E42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605" w:type="dxa"/>
          </w:tcPr>
          <w:p w:rsidR="00312D2F" w:rsidRPr="00271E42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66" w:type="dxa"/>
          </w:tcPr>
          <w:p w:rsidR="00312D2F" w:rsidRPr="00271E42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721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2D2F">
        <w:tc>
          <w:tcPr>
            <w:tcW w:w="563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3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Аналітична, інформаційно-консультативна робота з питань діяльності аграрного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сектору громади</w:t>
            </w:r>
          </w:p>
        </w:tc>
        <w:tc>
          <w:tcPr>
            <w:tcW w:w="2731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2.1. Проведення аналізу структури посівних площ сільськогосподарських культур суб’єктів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господарювання громади</w:t>
            </w:r>
          </w:p>
        </w:tc>
        <w:tc>
          <w:tcPr>
            <w:tcW w:w="1407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протягом дії Програми</w:t>
            </w:r>
          </w:p>
        </w:tc>
        <w:tc>
          <w:tcPr>
            <w:tcW w:w="2562" w:type="dxa"/>
          </w:tcPr>
          <w:p w:rsidR="00312D2F" w:rsidRDefault="00483A85" w:rsidP="003266F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proofErr w:type="spellStart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ідділ</w:t>
            </w:r>
            <w:proofErr w:type="spellEnd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економіки, інвестицій, регуляторної діяльності та агропромислового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lastRenderedPageBreak/>
              <w:t>розвитку Гайсинської міської ради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сільськогосподарські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виробники</w:t>
            </w:r>
            <w:proofErr w:type="spellEnd"/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потребує фінансування</w:t>
            </w:r>
          </w:p>
        </w:tc>
        <w:tc>
          <w:tcPr>
            <w:tcW w:w="62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підготовка аналітичної інформації щодо структури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посівних площ та обсягів виробництва продукції рослинництва на території громади</w:t>
            </w:r>
          </w:p>
        </w:tc>
      </w:tr>
      <w:tr w:rsidR="00312D2F">
        <w:tc>
          <w:tcPr>
            <w:tcW w:w="56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 Проведення аналізу розвитку  тваринництва  в суб’єктів господарювання громади</w:t>
            </w:r>
          </w:p>
        </w:tc>
        <w:tc>
          <w:tcPr>
            <w:tcW w:w="1407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дії Програми</w:t>
            </w:r>
          </w:p>
        </w:tc>
        <w:tc>
          <w:tcPr>
            <w:tcW w:w="2562" w:type="dxa"/>
          </w:tcPr>
          <w:p w:rsidR="00312D2F" w:rsidRDefault="00483A85" w:rsidP="003266F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proofErr w:type="spellStart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ідділ</w:t>
            </w:r>
            <w:proofErr w:type="spellEnd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економіки, інвестицій, регуляторної діяльності та агропромислового розвитку Гайсинської міської ради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сільськогосподарські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виробники</w:t>
            </w:r>
            <w:proofErr w:type="spellEnd"/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62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 аналітичної інформації щодо стану та обсягів виробництва продукції тваринництва на території громади.</w:t>
            </w:r>
          </w:p>
        </w:tc>
      </w:tr>
      <w:tr w:rsidR="00312D2F">
        <w:tc>
          <w:tcPr>
            <w:tcW w:w="56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 Здійснення ведення обліку пасік та наявних бджолосімей, які утримуються на території громади</w:t>
            </w:r>
          </w:p>
        </w:tc>
        <w:tc>
          <w:tcPr>
            <w:tcW w:w="1407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дії Програми</w:t>
            </w:r>
          </w:p>
        </w:tc>
        <w:tc>
          <w:tcPr>
            <w:tcW w:w="2562" w:type="dxa"/>
          </w:tcPr>
          <w:p w:rsidR="00312D2F" w:rsidRDefault="00483A85" w:rsidP="003266F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proofErr w:type="spellStart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ідділ</w:t>
            </w:r>
            <w:proofErr w:type="spellEnd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економіки, інвестицій, регуляторної діяльності та агропромислового розвитку Гайсинської міської ради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сільськогосподарські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виробники</w:t>
            </w:r>
            <w:proofErr w:type="spellEnd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бджолярі</w:t>
            </w:r>
            <w:proofErr w:type="spellEnd"/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62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 обліку пасік та наявних бджолосімей на території громади</w:t>
            </w:r>
          </w:p>
        </w:tc>
      </w:tr>
      <w:tr w:rsidR="00312D2F">
        <w:tc>
          <w:tcPr>
            <w:tcW w:w="56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 Надання інформаційно-консультативної допомоги з питань діяльності аграрного сектору</w:t>
            </w:r>
          </w:p>
        </w:tc>
        <w:tc>
          <w:tcPr>
            <w:tcW w:w="1407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дії Програми</w:t>
            </w:r>
          </w:p>
        </w:tc>
        <w:tc>
          <w:tcPr>
            <w:tcW w:w="2562" w:type="dxa"/>
          </w:tcPr>
          <w:p w:rsidR="00312D2F" w:rsidRDefault="00483A85" w:rsidP="003266F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proofErr w:type="spellStart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ідділ</w:t>
            </w:r>
            <w:proofErr w:type="spellEnd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економіки, інвестицій, регуляторної діяльності та агропромислового розвитку Гайсинської міської ради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, старости СО</w:t>
            </w:r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62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підвищення обізнаності суб’єктів господарювання аграрного сектору з актуальних питань</w:t>
            </w:r>
          </w:p>
        </w:tc>
      </w:tr>
      <w:tr w:rsidR="00312D2F">
        <w:tc>
          <w:tcPr>
            <w:tcW w:w="563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3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Залучення інвестицій у розвиток аграрного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бізнесу на селі</w:t>
            </w:r>
          </w:p>
        </w:tc>
        <w:tc>
          <w:tcPr>
            <w:tcW w:w="2731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3.1. Здійснення супроводу заходів щодо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реалізації соціально-економічного партнерства</w:t>
            </w:r>
          </w:p>
        </w:tc>
        <w:tc>
          <w:tcPr>
            <w:tcW w:w="1407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протягом дії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Програми</w:t>
            </w:r>
          </w:p>
        </w:tc>
        <w:tc>
          <w:tcPr>
            <w:tcW w:w="2562" w:type="dxa"/>
          </w:tcPr>
          <w:p w:rsidR="00312D2F" w:rsidRDefault="00483A85" w:rsidP="003266F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В</w:t>
            </w:r>
            <w:proofErr w:type="spellStart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ідділ</w:t>
            </w:r>
            <w:proofErr w:type="spellEnd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 xml:space="preserve">економіки, інвестицій,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lastRenderedPageBreak/>
              <w:t>регуляторної діяльності та агропромислового розвитку Гайсинської міської ради</w:t>
            </w:r>
            <w:r w:rsidR="008B5A73">
              <w:rPr>
                <w:rFonts w:ascii="Times New Roman" w:eastAsia="Times New Roman" w:hAnsi="Times New Roman" w:cs="Times New Roman"/>
                <w:sz w:val="24"/>
                <w:szCs w:val="24"/>
              </w:rPr>
              <w:t>, старости СО</w:t>
            </w:r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 потребує фінансування</w:t>
            </w:r>
          </w:p>
        </w:tc>
        <w:tc>
          <w:tcPr>
            <w:tcW w:w="62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ефективного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використання природних ресурсів громади та збільшення надходжень до бюджету міської ради</w:t>
            </w:r>
          </w:p>
        </w:tc>
      </w:tr>
      <w:tr w:rsidR="00312D2F">
        <w:tc>
          <w:tcPr>
            <w:tcW w:w="563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13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Проведення інформаційно-роз’яснювальної роботи з питань реалізації місцевої та регіональної політики у сфері сільського господарства</w:t>
            </w:r>
          </w:p>
        </w:tc>
        <w:tc>
          <w:tcPr>
            <w:tcW w:w="2731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Забезпечення проведення трансляції тематичних сюжетів та програм на місцевому радіо </w:t>
            </w:r>
          </w:p>
        </w:tc>
        <w:tc>
          <w:tcPr>
            <w:tcW w:w="1407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дії Програми</w:t>
            </w:r>
          </w:p>
        </w:tc>
        <w:tc>
          <w:tcPr>
            <w:tcW w:w="2562" w:type="dxa"/>
          </w:tcPr>
          <w:p w:rsidR="00312D2F" w:rsidRDefault="00483A85" w:rsidP="003266F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proofErr w:type="spellStart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>ідділ</w:t>
            </w:r>
            <w:proofErr w:type="spellEnd"/>
            <w:r w:rsidRPr="00271E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71E42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економіки, інвестицій, регуляторної діяльності та агропромислового розвитку Гайсинської міської ради</w:t>
            </w:r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потребує фінансування</w:t>
            </w:r>
          </w:p>
        </w:tc>
        <w:tc>
          <w:tcPr>
            <w:tcW w:w="62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Інформування населення та суб’єктів господарювання про реалізацію державної, регіональної та місцевої політики у сфері аграрного виробництва та розвитку сільських територій</w:t>
            </w:r>
          </w:p>
        </w:tc>
      </w:tr>
      <w:tr w:rsidR="00312D2F">
        <w:tc>
          <w:tcPr>
            <w:tcW w:w="563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забезпечення розміщення тематичних матеріалів на офіційній сторінці міської ради , соціальних мережах, інтернет-порталах</w:t>
            </w:r>
          </w:p>
        </w:tc>
        <w:tc>
          <w:tcPr>
            <w:tcW w:w="1407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дії Програми</w:t>
            </w:r>
          </w:p>
        </w:tc>
        <w:tc>
          <w:tcPr>
            <w:tcW w:w="2562" w:type="dxa"/>
          </w:tcPr>
          <w:p w:rsidR="00312D2F" w:rsidRPr="004248E5" w:rsidRDefault="00483A85" w:rsidP="00483A85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248E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</w:t>
            </w:r>
            <w:proofErr w:type="spellStart"/>
            <w:r w:rsidRPr="004248E5">
              <w:rPr>
                <w:rFonts w:ascii="Times New Roman" w:eastAsia="Times New Roman" w:hAnsi="Times New Roman" w:cs="Times New Roman"/>
                <w:sz w:val="20"/>
                <w:szCs w:val="20"/>
              </w:rPr>
              <w:t>ідділ</w:t>
            </w:r>
            <w:proofErr w:type="spellEnd"/>
            <w:r w:rsidRPr="004248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248E5">
              <w:rPr>
                <w:rFonts w:ascii="Times New Roman" w:hAnsi="Times New Roman" w:cs="Times New Roman"/>
                <w:color w:val="333333"/>
                <w:sz w:val="20"/>
                <w:szCs w:val="20"/>
                <w:lang w:val="uk-UA"/>
              </w:rPr>
              <w:t>економіки, інвестицій, регуляторної діяльності та агропромислового розвитку Гайсинської міської рад</w:t>
            </w:r>
            <w:r w:rsidRPr="004248E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</w:t>
            </w:r>
            <w:r w:rsidR="008B5A73" w:rsidRPr="004248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8B5A73" w:rsidRPr="004248E5">
              <w:rPr>
                <w:rFonts w:ascii="Times New Roman" w:eastAsia="Times New Roman" w:hAnsi="Times New Roman" w:cs="Times New Roman"/>
                <w:sz w:val="20"/>
                <w:szCs w:val="20"/>
              </w:rPr>
              <w:t>відділ</w:t>
            </w:r>
            <w:proofErr w:type="spellEnd"/>
            <w:r w:rsidR="008B5A73" w:rsidRPr="004248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248E5" w:rsidRPr="004248E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інформаційної діяльності, </w:t>
            </w:r>
            <w:proofErr w:type="spellStart"/>
            <w:r w:rsidR="004248E5" w:rsidRPr="004248E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зв’язків</w:t>
            </w:r>
            <w:proofErr w:type="spellEnd"/>
            <w:r w:rsidR="004248E5" w:rsidRPr="004248E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з громадськістю, інформаційних технологій та технічного забезпечення апарату </w:t>
            </w:r>
            <w:r w:rsidRPr="004248E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Гайсинської міської </w:t>
            </w:r>
            <w:r w:rsidR="008B5A73" w:rsidRPr="004248E5">
              <w:rPr>
                <w:rFonts w:ascii="Times New Roman" w:eastAsia="Times New Roman" w:hAnsi="Times New Roman" w:cs="Times New Roman"/>
                <w:sz w:val="20"/>
                <w:szCs w:val="20"/>
              </w:rPr>
              <w:t>ради</w:t>
            </w:r>
          </w:p>
        </w:tc>
        <w:tc>
          <w:tcPr>
            <w:tcW w:w="1701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потребує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</w:p>
        </w:tc>
        <w:tc>
          <w:tcPr>
            <w:tcW w:w="62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12D2F" w:rsidRDefault="00312D2F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12D2F" w:rsidRDefault="00312D2F">
      <w:pPr>
        <w:ind w:firstLine="432"/>
      </w:pPr>
    </w:p>
    <w:p w:rsidR="004248E5" w:rsidRDefault="004248E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4248E5" w:rsidRDefault="004248E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312D2F" w:rsidRDefault="008B5A73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ДОДАТОК 2</w:t>
      </w:r>
    </w:p>
    <w:p w:rsidR="00483A85" w:rsidRDefault="00483A85" w:rsidP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підтримки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агропромислового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комплексу 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Гайсинської міської     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тери</w:t>
      </w:r>
      <w:r>
        <w:rPr>
          <w:rFonts w:ascii="Times New Roman" w:eastAsia="Times New Roman" w:hAnsi="Times New Roman" w:cs="Times New Roman"/>
          <w:sz w:val="22"/>
          <w:szCs w:val="22"/>
        </w:rPr>
        <w:t>риторіальної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на 202</w:t>
      </w:r>
      <w:r w:rsidR="004248E5">
        <w:rPr>
          <w:rFonts w:ascii="Times New Roman" w:eastAsia="Times New Roman" w:hAnsi="Times New Roman" w:cs="Times New Roman"/>
          <w:sz w:val="22"/>
          <w:szCs w:val="22"/>
          <w:lang w:val="uk-UA"/>
        </w:rPr>
        <w:t>7</w:t>
      </w:r>
      <w:r>
        <w:rPr>
          <w:rFonts w:ascii="Times New Roman" w:eastAsia="Times New Roman" w:hAnsi="Times New Roman" w:cs="Times New Roman"/>
          <w:sz w:val="22"/>
          <w:szCs w:val="22"/>
        </w:rPr>
        <w:t>-202</w:t>
      </w:r>
      <w:r w:rsidR="004248E5">
        <w:rPr>
          <w:rFonts w:ascii="Times New Roman" w:eastAsia="Times New Roman" w:hAnsi="Times New Roman" w:cs="Times New Roman"/>
          <w:sz w:val="22"/>
          <w:szCs w:val="22"/>
          <w:lang w:val="uk-UA"/>
        </w:rPr>
        <w:t>9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роки</w:t>
      </w:r>
    </w:p>
    <w:p w:rsidR="00735D5C" w:rsidRDefault="00735D5C" w:rsidP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735D5C" w:rsidRDefault="00735D5C" w:rsidP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735D5C" w:rsidRDefault="00735D5C" w:rsidP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735D5C" w:rsidRDefault="00735D5C" w:rsidP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735D5C" w:rsidRDefault="00735D5C" w:rsidP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735D5C" w:rsidRDefault="00735D5C" w:rsidP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312D2F" w:rsidRDefault="00312D2F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2D2F" w:rsidRDefault="008B5A73">
      <w:pPr>
        <w:ind w:firstLine="4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РЕСУРСНЕ ЗАБЕЗПЕЧЕННЯ ПРОГРАМИ </w:t>
      </w:r>
    </w:p>
    <w:p w:rsidR="00312D2F" w:rsidRDefault="00312D2F">
      <w:pPr>
        <w:ind w:firstLine="4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4980" w:type="dxa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83"/>
        <w:gridCol w:w="2347"/>
        <w:gridCol w:w="2410"/>
        <w:gridCol w:w="2551"/>
        <w:gridCol w:w="3289"/>
      </w:tblGrid>
      <w:tr w:rsidR="00312D2F" w:rsidTr="002419B3">
        <w:tc>
          <w:tcPr>
            <w:tcW w:w="4383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Обсяг коштів, які пропонується залучити на виконання Програми</w:t>
            </w:r>
          </w:p>
        </w:tc>
        <w:tc>
          <w:tcPr>
            <w:tcW w:w="7308" w:type="dxa"/>
            <w:gridSpan w:val="3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роки</w:t>
            </w:r>
          </w:p>
        </w:tc>
        <w:tc>
          <w:tcPr>
            <w:tcW w:w="3289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Всього витрат на виконання Програми</w:t>
            </w:r>
          </w:p>
        </w:tc>
      </w:tr>
      <w:tr w:rsidR="00312D2F" w:rsidTr="002419B3">
        <w:tc>
          <w:tcPr>
            <w:tcW w:w="4383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7" w:type="dxa"/>
          </w:tcPr>
          <w:p w:rsidR="00312D2F" w:rsidRPr="002419B3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2419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2410" w:type="dxa"/>
          </w:tcPr>
          <w:p w:rsidR="00312D2F" w:rsidRPr="002419B3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2419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2551" w:type="dxa"/>
          </w:tcPr>
          <w:p w:rsidR="00312D2F" w:rsidRPr="002419B3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2419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3289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12D2F" w:rsidTr="002419B3">
        <w:tc>
          <w:tcPr>
            <w:tcW w:w="4383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Обсяги ресурсів всього грн,</w:t>
            </w:r>
          </w:p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тому числі:</w:t>
            </w:r>
          </w:p>
        </w:tc>
        <w:tc>
          <w:tcPr>
            <w:tcW w:w="2347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4 000 000,0</w:t>
            </w:r>
          </w:p>
        </w:tc>
        <w:tc>
          <w:tcPr>
            <w:tcW w:w="2410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4 000 000,0</w:t>
            </w:r>
          </w:p>
        </w:tc>
        <w:tc>
          <w:tcPr>
            <w:tcW w:w="2551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4 000 000,0</w:t>
            </w:r>
          </w:p>
        </w:tc>
        <w:tc>
          <w:tcPr>
            <w:tcW w:w="3289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12 000 000,0</w:t>
            </w:r>
          </w:p>
        </w:tc>
      </w:tr>
      <w:tr w:rsidR="00312D2F" w:rsidTr="002419B3">
        <w:tc>
          <w:tcPr>
            <w:tcW w:w="4383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кошти місцевого бюджету</w:t>
            </w:r>
          </w:p>
        </w:tc>
        <w:tc>
          <w:tcPr>
            <w:tcW w:w="2347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2 000 000,0</w:t>
            </w:r>
          </w:p>
        </w:tc>
        <w:tc>
          <w:tcPr>
            <w:tcW w:w="2410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2 000 000,0</w:t>
            </w:r>
          </w:p>
        </w:tc>
        <w:tc>
          <w:tcPr>
            <w:tcW w:w="2551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2 000 000,0</w:t>
            </w:r>
          </w:p>
        </w:tc>
        <w:tc>
          <w:tcPr>
            <w:tcW w:w="3289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6 000 000,0</w:t>
            </w:r>
          </w:p>
        </w:tc>
      </w:tr>
      <w:tr w:rsidR="00312D2F" w:rsidTr="002419B3">
        <w:tc>
          <w:tcPr>
            <w:tcW w:w="4383" w:type="dxa"/>
          </w:tcPr>
          <w:p w:rsidR="00312D2F" w:rsidRDefault="008B5A73" w:rsidP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кошти Комунальної організації «Обласний фонд сприяння інвестиціям та будівництву»</w:t>
            </w:r>
          </w:p>
        </w:tc>
        <w:tc>
          <w:tcPr>
            <w:tcW w:w="2347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2 000 000,0</w:t>
            </w:r>
          </w:p>
        </w:tc>
        <w:tc>
          <w:tcPr>
            <w:tcW w:w="2410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2 000 000,0</w:t>
            </w:r>
          </w:p>
        </w:tc>
        <w:tc>
          <w:tcPr>
            <w:tcW w:w="2551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2 000 000,0</w:t>
            </w:r>
          </w:p>
        </w:tc>
        <w:tc>
          <w:tcPr>
            <w:tcW w:w="3289" w:type="dxa"/>
          </w:tcPr>
          <w:p w:rsidR="00312D2F" w:rsidRPr="00483A85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3A85">
              <w:rPr>
                <w:rFonts w:ascii="Times New Roman" w:eastAsia="Times New Roman" w:hAnsi="Times New Roman" w:cs="Times New Roman"/>
                <w:sz w:val="28"/>
                <w:szCs w:val="28"/>
              </w:rPr>
              <w:t>6 000 000,0</w:t>
            </w:r>
          </w:p>
        </w:tc>
      </w:tr>
    </w:tbl>
    <w:p w:rsidR="00312D2F" w:rsidRDefault="00312D2F">
      <w:pPr>
        <w:ind w:firstLine="4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2D2F" w:rsidRDefault="00312D2F">
      <w:pPr>
        <w:ind w:firstLine="4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2D2F" w:rsidRDefault="00312D2F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419B3" w:rsidRDefault="002419B3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419B3" w:rsidRDefault="002419B3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419B3" w:rsidRDefault="002419B3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FE382B" w:rsidRDefault="00FE382B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FE382B" w:rsidRDefault="00FE382B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FE382B" w:rsidRDefault="00FE382B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419B3" w:rsidRPr="002419B3" w:rsidRDefault="002419B3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312D2F" w:rsidRDefault="00312D2F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2D2F" w:rsidRDefault="00312D2F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12D2F" w:rsidRDefault="008B5A73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  <w:lang w:val="uk-UA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ДОДАТОК 3</w:t>
      </w:r>
    </w:p>
    <w:p w:rsidR="00483A85" w:rsidRDefault="00483A85" w:rsidP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підтримки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агропромислового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комплексу 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Гайсинської міської     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  <w:lang w:val="uk-UA"/>
        </w:rPr>
        <w:t>тери</w:t>
      </w:r>
      <w:r>
        <w:rPr>
          <w:rFonts w:ascii="Times New Roman" w:eastAsia="Times New Roman" w:hAnsi="Times New Roman" w:cs="Times New Roman"/>
          <w:sz w:val="22"/>
          <w:szCs w:val="22"/>
        </w:rPr>
        <w:t>риторіальної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на 202</w:t>
      </w:r>
      <w:r w:rsidR="00735D5C">
        <w:rPr>
          <w:rFonts w:ascii="Times New Roman" w:eastAsia="Times New Roman" w:hAnsi="Times New Roman" w:cs="Times New Roman"/>
          <w:sz w:val="22"/>
          <w:szCs w:val="22"/>
          <w:lang w:val="uk-UA"/>
        </w:rPr>
        <w:t>7</w:t>
      </w:r>
      <w:r>
        <w:rPr>
          <w:rFonts w:ascii="Times New Roman" w:eastAsia="Times New Roman" w:hAnsi="Times New Roman" w:cs="Times New Roman"/>
          <w:sz w:val="22"/>
          <w:szCs w:val="22"/>
        </w:rPr>
        <w:t>-202</w:t>
      </w:r>
      <w:r w:rsidR="00735D5C">
        <w:rPr>
          <w:rFonts w:ascii="Times New Roman" w:eastAsia="Times New Roman" w:hAnsi="Times New Roman" w:cs="Times New Roman"/>
          <w:sz w:val="22"/>
          <w:szCs w:val="22"/>
          <w:lang w:val="uk-UA"/>
        </w:rPr>
        <w:t>9</w:t>
      </w:r>
      <w:r>
        <w:rPr>
          <w:rFonts w:ascii="Times New Roman" w:eastAsia="Times New Roman" w:hAnsi="Times New Roman" w:cs="Times New Roman"/>
          <w:sz w:val="22"/>
          <w:szCs w:val="22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роки</w:t>
      </w:r>
    </w:p>
    <w:p w:rsidR="00483A85" w:rsidRDefault="00483A85">
      <w:pPr>
        <w:spacing w:line="240" w:lineRule="auto"/>
        <w:ind w:left="10348"/>
        <w:jc w:val="left"/>
        <w:rPr>
          <w:rFonts w:ascii="Times New Roman" w:eastAsia="Times New Roman" w:hAnsi="Times New Roman" w:cs="Times New Roman"/>
          <w:sz w:val="22"/>
          <w:szCs w:val="22"/>
          <w:lang w:val="uk-UA"/>
        </w:rPr>
      </w:pPr>
    </w:p>
    <w:p w:rsidR="00312D2F" w:rsidRDefault="008B5A73">
      <w:pPr>
        <w:ind w:firstLine="4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РЕЗУЛЬТАТИВНІ ПОКАЗНИКИ</w:t>
      </w:r>
    </w:p>
    <w:p w:rsidR="00312D2F" w:rsidRDefault="00312D2F">
      <w:pPr>
        <w:ind w:firstLine="43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14741" w:type="dxa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9"/>
        <w:gridCol w:w="6224"/>
        <w:gridCol w:w="1572"/>
        <w:gridCol w:w="2585"/>
        <w:gridCol w:w="1371"/>
        <w:gridCol w:w="1134"/>
        <w:gridCol w:w="1276"/>
        <w:gridCol w:w="10"/>
      </w:tblGrid>
      <w:tr w:rsidR="00312D2F">
        <w:tc>
          <w:tcPr>
            <w:tcW w:w="569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6224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Назва показника</w:t>
            </w:r>
          </w:p>
        </w:tc>
        <w:tc>
          <w:tcPr>
            <w:tcW w:w="1572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Одиниця виміру</w:t>
            </w:r>
          </w:p>
        </w:tc>
        <w:tc>
          <w:tcPr>
            <w:tcW w:w="2585" w:type="dxa"/>
            <w:vMerge w:val="restart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Вихідні дані </w:t>
            </w:r>
          </w:p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(202</w:t>
            </w:r>
            <w:r w:rsidR="00591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3791" w:type="dxa"/>
            <w:gridSpan w:val="4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Прогнозні дані по роках</w:t>
            </w:r>
          </w:p>
        </w:tc>
      </w:tr>
      <w:tr w:rsidR="00312D2F">
        <w:trPr>
          <w:gridAfter w:val="1"/>
          <w:wAfter w:w="10" w:type="dxa"/>
        </w:trPr>
        <w:tc>
          <w:tcPr>
            <w:tcW w:w="569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224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72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85" w:type="dxa"/>
            <w:vMerge/>
          </w:tcPr>
          <w:p w:rsidR="00312D2F" w:rsidRDefault="00312D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uto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71" w:type="dxa"/>
          </w:tcPr>
          <w:p w:rsidR="00312D2F" w:rsidRPr="00735D5C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735D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1134" w:type="dxa"/>
          </w:tcPr>
          <w:p w:rsidR="00312D2F" w:rsidRPr="00735D5C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735D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1276" w:type="dxa"/>
          </w:tcPr>
          <w:p w:rsidR="00312D2F" w:rsidRPr="00735D5C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735D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>9</w:t>
            </w:r>
          </w:p>
        </w:tc>
      </w:tr>
      <w:tr w:rsidR="00312D2F">
        <w:trPr>
          <w:gridAfter w:val="1"/>
          <w:wAfter w:w="10" w:type="dxa"/>
        </w:trPr>
        <w:tc>
          <w:tcPr>
            <w:tcW w:w="569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суб’єктів господарюванні в аграрному секторі</w:t>
            </w:r>
          </w:p>
        </w:tc>
        <w:tc>
          <w:tcPr>
            <w:tcW w:w="157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од.</w:t>
            </w:r>
          </w:p>
        </w:tc>
        <w:tc>
          <w:tcPr>
            <w:tcW w:w="2585" w:type="dxa"/>
          </w:tcPr>
          <w:p w:rsidR="00312D2F" w:rsidRPr="00591BA8" w:rsidRDefault="00735D5C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1371" w:type="dxa"/>
          </w:tcPr>
          <w:p w:rsidR="00312D2F" w:rsidRPr="00591BA8" w:rsidRDefault="00735D5C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1134" w:type="dxa"/>
          </w:tcPr>
          <w:p w:rsidR="00312D2F" w:rsidRPr="00591BA8" w:rsidRDefault="00735D5C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79</w:t>
            </w:r>
          </w:p>
        </w:tc>
        <w:tc>
          <w:tcPr>
            <w:tcW w:w="1276" w:type="dxa"/>
          </w:tcPr>
          <w:p w:rsidR="00312D2F" w:rsidRPr="00591BA8" w:rsidRDefault="00735D5C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81</w:t>
            </w:r>
          </w:p>
        </w:tc>
        <w:bookmarkStart w:id="0" w:name="_GoBack"/>
        <w:bookmarkEnd w:id="0"/>
      </w:tr>
      <w:tr w:rsidR="00312D2F">
        <w:trPr>
          <w:gridAfter w:val="1"/>
          <w:wAfter w:w="10" w:type="dxa"/>
        </w:trPr>
        <w:tc>
          <w:tcPr>
            <w:tcW w:w="569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наявних бджолосімей</w:t>
            </w:r>
          </w:p>
        </w:tc>
        <w:tc>
          <w:tcPr>
            <w:tcW w:w="157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од.</w:t>
            </w:r>
          </w:p>
        </w:tc>
        <w:tc>
          <w:tcPr>
            <w:tcW w:w="2585" w:type="dxa"/>
          </w:tcPr>
          <w:p w:rsidR="00312D2F" w:rsidRPr="00591BA8" w:rsidRDefault="00591BA8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3520</w:t>
            </w:r>
          </w:p>
        </w:tc>
        <w:tc>
          <w:tcPr>
            <w:tcW w:w="1371" w:type="dxa"/>
          </w:tcPr>
          <w:p w:rsidR="00312D2F" w:rsidRPr="00591BA8" w:rsidRDefault="00591BA8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3620</w:t>
            </w:r>
          </w:p>
        </w:tc>
        <w:tc>
          <w:tcPr>
            <w:tcW w:w="1134" w:type="dxa"/>
          </w:tcPr>
          <w:p w:rsidR="00312D2F" w:rsidRPr="00591BA8" w:rsidRDefault="00591BA8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3720</w:t>
            </w:r>
          </w:p>
        </w:tc>
        <w:tc>
          <w:tcPr>
            <w:tcW w:w="1276" w:type="dxa"/>
          </w:tcPr>
          <w:p w:rsidR="00312D2F" w:rsidRPr="00591BA8" w:rsidRDefault="00591BA8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3820</w:t>
            </w:r>
          </w:p>
        </w:tc>
      </w:tr>
      <w:tr w:rsidR="00312D2F">
        <w:trPr>
          <w:gridAfter w:val="1"/>
          <w:wAfter w:w="10" w:type="dxa"/>
        </w:trPr>
        <w:tc>
          <w:tcPr>
            <w:tcW w:w="569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укладених договорів по отриманню кредитних коштів</w:t>
            </w:r>
          </w:p>
        </w:tc>
        <w:tc>
          <w:tcPr>
            <w:tcW w:w="157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од.</w:t>
            </w:r>
          </w:p>
        </w:tc>
        <w:tc>
          <w:tcPr>
            <w:tcW w:w="2585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12D2F">
        <w:trPr>
          <w:gridAfter w:val="1"/>
          <w:wAfter w:w="10" w:type="dxa"/>
        </w:trPr>
        <w:tc>
          <w:tcPr>
            <w:tcW w:w="569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Частка виконання договорів по отриманню кредитних ресурсів</w:t>
            </w:r>
          </w:p>
        </w:tc>
        <w:tc>
          <w:tcPr>
            <w:tcW w:w="157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85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12D2F">
        <w:trPr>
          <w:gridAfter w:val="1"/>
          <w:wAfter w:w="10" w:type="dxa"/>
        </w:trPr>
        <w:tc>
          <w:tcPr>
            <w:tcW w:w="569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Середня сума кредиту наданого 1 суб’єкту господарюванні</w:t>
            </w:r>
          </w:p>
        </w:tc>
        <w:tc>
          <w:tcPr>
            <w:tcW w:w="157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тис.грн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85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276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312D2F">
        <w:trPr>
          <w:gridAfter w:val="1"/>
          <w:wAfter w:w="10" w:type="dxa"/>
        </w:trPr>
        <w:tc>
          <w:tcPr>
            <w:tcW w:w="569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Підвищення ефективності використання земель державної  та комунальної власності </w:t>
            </w:r>
          </w:p>
        </w:tc>
        <w:tc>
          <w:tcPr>
            <w:tcW w:w="157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85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371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12D2F">
        <w:trPr>
          <w:gridAfter w:val="1"/>
          <w:wAfter w:w="10" w:type="dxa"/>
        </w:trPr>
        <w:tc>
          <w:tcPr>
            <w:tcW w:w="569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Збільшення надходжень податку на доходи фізичних осіб (ПДФО) до місцевого бюджету </w:t>
            </w:r>
          </w:p>
        </w:tc>
        <w:tc>
          <w:tcPr>
            <w:tcW w:w="157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85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12D2F">
        <w:trPr>
          <w:gridAfter w:val="1"/>
          <w:wAfter w:w="10" w:type="dxa"/>
        </w:trPr>
        <w:tc>
          <w:tcPr>
            <w:tcW w:w="569" w:type="dxa"/>
          </w:tcPr>
          <w:p w:rsidR="00312D2F" w:rsidRDefault="00312D2F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4" w:type="dxa"/>
          </w:tcPr>
          <w:p w:rsidR="00312D2F" w:rsidRDefault="008B5A73">
            <w:pPr>
              <w:shd w:val="clear" w:color="auto" w:fill="auto"/>
              <w:ind w:left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Приріст наявного поголів’я ВРХ в сільськогосподарських виробників</w:t>
            </w:r>
          </w:p>
        </w:tc>
        <w:tc>
          <w:tcPr>
            <w:tcW w:w="1572" w:type="dxa"/>
          </w:tcPr>
          <w:p w:rsidR="00312D2F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85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312D2F" w:rsidRPr="00591BA8" w:rsidRDefault="008B5A73">
            <w:pPr>
              <w:shd w:val="clear" w:color="auto" w:fill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1BA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312D2F" w:rsidRDefault="00312D2F">
      <w:pPr>
        <w:ind w:firstLine="43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312D2F" w:rsidSect="00790F7B">
      <w:pgSz w:w="16838" w:h="11906" w:orient="landscape"/>
      <w:pgMar w:top="709" w:right="850" w:bottom="85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0FA4FAA-2E4D-434A-9F6D-A43493D31A42}"/>
  </w:font>
  <w:font w:name="Play">
    <w:altName w:val="Times New Roman"/>
    <w:charset w:val="00"/>
    <w:family w:val="auto"/>
    <w:pitch w:val="default"/>
  </w:font>
  <w:font w:name="Aptos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B4EFDB3D-81F3-45FB-8F58-AE229599A6B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B62F7B5-5E73-48FC-AD1E-82BC5D7B32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D2F"/>
    <w:rsid w:val="00164124"/>
    <w:rsid w:val="002419B3"/>
    <w:rsid w:val="00271E42"/>
    <w:rsid w:val="00312D2F"/>
    <w:rsid w:val="003266F3"/>
    <w:rsid w:val="004248E5"/>
    <w:rsid w:val="00483A85"/>
    <w:rsid w:val="00591BA8"/>
    <w:rsid w:val="006E47E3"/>
    <w:rsid w:val="00735D5C"/>
    <w:rsid w:val="00790F7B"/>
    <w:rsid w:val="008B5A73"/>
    <w:rsid w:val="009356CE"/>
    <w:rsid w:val="00AB4859"/>
    <w:rsid w:val="00C93DAA"/>
    <w:rsid w:val="00CA2E1E"/>
    <w:rsid w:val="00DE0CD8"/>
    <w:rsid w:val="00FE38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718C5"/>
  <w15:docId w15:val="{67A097A8-7CEA-4EFF-92BE-487E68CC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32"/>
        <w:szCs w:val="32"/>
        <w:lang w:val="ru-RU" w:eastAsia="uk-UA" w:bidi="ar-SA"/>
      </w:rPr>
    </w:rPrDefault>
    <w:pPrDefault>
      <w:pPr>
        <w:shd w:val="clear" w:color="auto" w:fill="FFFFFF"/>
        <w:spacing w:line="278" w:lineRule="auto"/>
        <w:ind w:left="43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90F7B"/>
  </w:style>
  <w:style w:type="paragraph" w:styleId="1">
    <w:name w:val="heading 1"/>
    <w:basedOn w:val="a"/>
    <w:next w:val="a"/>
    <w:rsid w:val="00790F7B"/>
    <w:pPr>
      <w:keepNext/>
      <w:keepLines/>
      <w:shd w:val="clear" w:color="auto" w:fill="auto"/>
      <w:spacing w:before="360" w:after="80"/>
      <w:ind w:left="0"/>
      <w:jc w:val="left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rsid w:val="00790F7B"/>
    <w:pPr>
      <w:keepNext/>
      <w:keepLines/>
      <w:shd w:val="clear" w:color="auto" w:fill="auto"/>
      <w:spacing w:before="160" w:after="80"/>
      <w:ind w:left="0"/>
      <w:jc w:val="left"/>
      <w:outlineLvl w:val="1"/>
    </w:pPr>
    <w:rPr>
      <w:rFonts w:ascii="Play" w:eastAsia="Play" w:hAnsi="Play" w:cs="Play"/>
      <w:color w:val="0F4761"/>
    </w:rPr>
  </w:style>
  <w:style w:type="paragraph" w:styleId="3">
    <w:name w:val="heading 3"/>
    <w:basedOn w:val="a"/>
    <w:next w:val="a"/>
    <w:rsid w:val="00790F7B"/>
    <w:pPr>
      <w:keepNext/>
      <w:keepLines/>
      <w:shd w:val="clear" w:color="auto" w:fill="auto"/>
      <w:spacing w:before="160" w:after="80"/>
      <w:ind w:left="0"/>
      <w:jc w:val="left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4">
    <w:name w:val="heading 4"/>
    <w:basedOn w:val="a"/>
    <w:next w:val="a"/>
    <w:rsid w:val="00790F7B"/>
    <w:pPr>
      <w:keepNext/>
      <w:keepLines/>
      <w:shd w:val="clear" w:color="auto" w:fill="auto"/>
      <w:spacing w:before="80" w:after="40"/>
      <w:ind w:left="0"/>
      <w:jc w:val="left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5">
    <w:name w:val="heading 5"/>
    <w:basedOn w:val="a"/>
    <w:next w:val="a"/>
    <w:rsid w:val="00790F7B"/>
    <w:pPr>
      <w:keepNext/>
      <w:keepLines/>
      <w:shd w:val="clear" w:color="auto" w:fill="auto"/>
      <w:spacing w:before="80" w:after="40"/>
      <w:ind w:left="0"/>
      <w:jc w:val="left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6">
    <w:name w:val="heading 6"/>
    <w:basedOn w:val="a"/>
    <w:next w:val="a"/>
    <w:rsid w:val="00790F7B"/>
    <w:pPr>
      <w:keepNext/>
      <w:keepLines/>
      <w:shd w:val="clear" w:color="auto" w:fill="auto"/>
      <w:spacing w:before="40"/>
      <w:ind w:left="0"/>
      <w:jc w:val="left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790F7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rsid w:val="00790F7B"/>
    <w:pPr>
      <w:shd w:val="clear" w:color="auto" w:fill="auto"/>
      <w:spacing w:after="80" w:line="240" w:lineRule="auto"/>
      <w:ind w:left="0"/>
      <w:jc w:val="left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rsid w:val="00790F7B"/>
    <w:pPr>
      <w:shd w:val="clear" w:color="auto" w:fill="auto"/>
      <w:spacing w:after="160"/>
      <w:jc w:val="left"/>
    </w:pPr>
    <w:rPr>
      <w:rFonts w:ascii="Aptos" w:eastAsia="Aptos" w:hAnsi="Aptos" w:cs="Aptos"/>
      <w:color w:val="595959"/>
      <w:sz w:val="28"/>
      <w:szCs w:val="28"/>
    </w:rPr>
  </w:style>
  <w:style w:type="table" w:customStyle="1" w:styleId="a5">
    <w:basedOn w:val="TableNormal"/>
    <w:rsid w:val="00790F7B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790F7B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790F7B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266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266F3"/>
    <w:rPr>
      <w:rFonts w:ascii="Segoe UI" w:hAnsi="Segoe UI" w:cs="Segoe UI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6DD29-91E5-4E68-8245-A5209939C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3747</Words>
  <Characters>2137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Олена Камнєва</cp:lastModifiedBy>
  <cp:revision>6</cp:revision>
  <cp:lastPrinted>2026-06-10T07:20:00Z</cp:lastPrinted>
  <dcterms:created xsi:type="dcterms:W3CDTF">2026-10-07T06:37:00Z</dcterms:created>
  <dcterms:modified xsi:type="dcterms:W3CDTF">2026-10-07T10:21:00Z</dcterms:modified>
</cp:coreProperties>
</file>