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D15B4" w14:textId="77777777" w:rsidR="008B1714" w:rsidRPr="00A17A62" w:rsidRDefault="008B1714" w:rsidP="008B1714">
      <w:pPr>
        <w:ind w:left="5832" w:right="189" w:hanging="3"/>
        <w:jc w:val="center"/>
      </w:pPr>
      <w:r w:rsidRPr="00A17A62">
        <w:t xml:space="preserve">                                                                                               Додаток 1</w:t>
      </w:r>
    </w:p>
    <w:p w14:paraId="1BF666E5" w14:textId="77777777" w:rsidR="008B1714" w:rsidRPr="00A17A62" w:rsidRDefault="008B1714" w:rsidP="008B1714">
      <w:pPr>
        <w:ind w:left="5832" w:right="189" w:hanging="3"/>
        <w:jc w:val="center"/>
      </w:pPr>
      <w:r w:rsidRPr="00A17A62">
        <w:t xml:space="preserve">                                                                                                 до Програми </w:t>
      </w:r>
    </w:p>
    <w:p w14:paraId="7034BDA8" w14:textId="14E8BB92" w:rsidR="008B1714" w:rsidRPr="00A17A62" w:rsidRDefault="008B1714" w:rsidP="008B1714">
      <w:pPr>
        <w:tabs>
          <w:tab w:val="left" w:pos="9214"/>
        </w:tabs>
        <w:ind w:left="5832" w:right="189" w:hanging="3"/>
        <w:jc w:val="center"/>
      </w:pPr>
      <w:r w:rsidRPr="00A17A62">
        <w:rPr>
          <w:spacing w:val="-10"/>
        </w:rPr>
        <w:t xml:space="preserve">                                                         </w:t>
      </w:r>
    </w:p>
    <w:p w14:paraId="325CD4A9" w14:textId="77777777" w:rsidR="008B1714" w:rsidRPr="00A17A62" w:rsidRDefault="008B1714" w:rsidP="008B1714">
      <w:pPr>
        <w:jc w:val="center"/>
        <w:rPr>
          <w:rFonts w:eastAsia="Calibri"/>
          <w:b/>
        </w:rPr>
      </w:pPr>
      <w:r w:rsidRPr="00A17A62">
        <w:rPr>
          <w:rFonts w:eastAsia="Calibri"/>
          <w:b/>
        </w:rPr>
        <w:t>ЗАХОДИ З РЕАЛІЗАЦІЇ ПРОГРАМИ</w:t>
      </w:r>
    </w:p>
    <w:p w14:paraId="2E573056" w14:textId="77777777" w:rsidR="008B1714" w:rsidRPr="00A17A62" w:rsidRDefault="008B1714" w:rsidP="008B1714">
      <w:pPr>
        <w:tabs>
          <w:tab w:val="left" w:pos="3120"/>
        </w:tabs>
        <w:jc w:val="center"/>
        <w:rPr>
          <w:sz w:val="24"/>
          <w:szCs w:val="24"/>
          <w:lang w:eastAsia="uk-UA"/>
        </w:rPr>
      </w:pPr>
      <w:bookmarkStart w:id="0" w:name="_Hlk205902806"/>
      <w:r w:rsidRPr="00A17A62">
        <w:rPr>
          <w:b/>
          <w:bCs/>
          <w:color w:val="000000"/>
          <w:szCs w:val="28"/>
          <w:lang w:eastAsia="uk-UA"/>
        </w:rPr>
        <w:t xml:space="preserve">фінансової підтримки Комунального некомерційного підприємства «Центр первинної медико-санітарної допомоги Гайсинської міської ради» </w:t>
      </w:r>
    </w:p>
    <w:p w14:paraId="61E61E05" w14:textId="77777777" w:rsidR="008B1714" w:rsidRPr="00A17A62" w:rsidRDefault="008B1714" w:rsidP="008B1714">
      <w:pPr>
        <w:jc w:val="center"/>
        <w:rPr>
          <w:b/>
          <w:bCs/>
          <w:color w:val="000000"/>
          <w:szCs w:val="28"/>
          <w:lang w:eastAsia="uk-UA"/>
        </w:rPr>
      </w:pPr>
      <w:r w:rsidRPr="00A17A62">
        <w:rPr>
          <w:b/>
          <w:bCs/>
          <w:color w:val="000000"/>
          <w:szCs w:val="28"/>
          <w:lang w:eastAsia="uk-UA"/>
        </w:rPr>
        <w:t>на 2026 – 2028 роки</w:t>
      </w:r>
    </w:p>
    <w:bookmarkEnd w:id="0"/>
    <w:p w14:paraId="541A8A4B" w14:textId="77777777" w:rsidR="008B1714" w:rsidRPr="00A17A62" w:rsidRDefault="008B1714" w:rsidP="008B1714">
      <w:pPr>
        <w:jc w:val="center"/>
        <w:rPr>
          <w:rFonts w:eastAsia="Calibri"/>
          <w:b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08"/>
        <w:gridCol w:w="1955"/>
        <w:gridCol w:w="1955"/>
        <w:gridCol w:w="1446"/>
        <w:gridCol w:w="1522"/>
        <w:gridCol w:w="1820"/>
        <w:gridCol w:w="1312"/>
        <w:gridCol w:w="1313"/>
        <w:gridCol w:w="1313"/>
        <w:gridCol w:w="985"/>
        <w:gridCol w:w="1559"/>
      </w:tblGrid>
      <w:tr w:rsidR="008B1714" w:rsidRPr="004D2D96" w14:paraId="2C84D9B0" w14:textId="77777777" w:rsidTr="004D2D96">
        <w:tc>
          <w:tcPr>
            <w:tcW w:w="408" w:type="dxa"/>
            <w:vMerge w:val="restart"/>
            <w:shd w:val="clear" w:color="auto" w:fill="FFFFFF"/>
            <w:vAlign w:val="center"/>
          </w:tcPr>
          <w:p w14:paraId="19384F57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№ з/п</w:t>
            </w:r>
          </w:p>
        </w:tc>
        <w:tc>
          <w:tcPr>
            <w:tcW w:w="1955" w:type="dxa"/>
            <w:vMerge w:val="restart"/>
            <w:shd w:val="clear" w:color="auto" w:fill="FFFFFF"/>
            <w:vAlign w:val="center"/>
          </w:tcPr>
          <w:p w14:paraId="20488C42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Завдання</w:t>
            </w:r>
          </w:p>
        </w:tc>
        <w:tc>
          <w:tcPr>
            <w:tcW w:w="1955" w:type="dxa"/>
            <w:vMerge w:val="restart"/>
            <w:shd w:val="clear" w:color="auto" w:fill="FFFFFF"/>
            <w:vAlign w:val="center"/>
          </w:tcPr>
          <w:p w14:paraId="1A3976AD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 xml:space="preserve">Зміст </w:t>
            </w:r>
          </w:p>
          <w:p w14:paraId="298A9541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заходів</w:t>
            </w:r>
          </w:p>
        </w:tc>
        <w:tc>
          <w:tcPr>
            <w:tcW w:w="1446" w:type="dxa"/>
            <w:vMerge w:val="restart"/>
            <w:shd w:val="clear" w:color="auto" w:fill="FFFFFF"/>
            <w:vAlign w:val="center"/>
          </w:tcPr>
          <w:p w14:paraId="448CA040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Строк виконання</w:t>
            </w:r>
          </w:p>
          <w:p w14:paraId="61EC9595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заходу</w:t>
            </w:r>
          </w:p>
        </w:tc>
        <w:tc>
          <w:tcPr>
            <w:tcW w:w="1522" w:type="dxa"/>
            <w:vMerge w:val="restart"/>
            <w:shd w:val="clear" w:color="auto" w:fill="FFFFFF"/>
            <w:vAlign w:val="center"/>
          </w:tcPr>
          <w:p w14:paraId="4C336944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Виконавці</w:t>
            </w:r>
          </w:p>
        </w:tc>
        <w:tc>
          <w:tcPr>
            <w:tcW w:w="1820" w:type="dxa"/>
            <w:vMerge w:val="restart"/>
            <w:shd w:val="clear" w:color="auto" w:fill="FFFFFF"/>
            <w:vAlign w:val="center"/>
          </w:tcPr>
          <w:p w14:paraId="6B5A445F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Джерела фінансування</w:t>
            </w:r>
          </w:p>
        </w:tc>
        <w:tc>
          <w:tcPr>
            <w:tcW w:w="4923" w:type="dxa"/>
            <w:gridSpan w:val="4"/>
            <w:shd w:val="clear" w:color="auto" w:fill="FFFFFF"/>
            <w:vAlign w:val="center"/>
          </w:tcPr>
          <w:p w14:paraId="00FDD538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Обсяги фінансування по роках, тис. грн.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14:paraId="24E97D9E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Очікуваний результат</w:t>
            </w:r>
          </w:p>
        </w:tc>
      </w:tr>
      <w:tr w:rsidR="008B1714" w:rsidRPr="004D2D96" w14:paraId="72001D82" w14:textId="77777777" w:rsidTr="004D2D96">
        <w:trPr>
          <w:trHeight w:val="617"/>
        </w:trPr>
        <w:tc>
          <w:tcPr>
            <w:tcW w:w="408" w:type="dxa"/>
            <w:vMerge/>
            <w:vAlign w:val="center"/>
          </w:tcPr>
          <w:p w14:paraId="7F9FF842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14:paraId="3703F0D4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14:paraId="2D3AC604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446" w:type="dxa"/>
            <w:vMerge/>
            <w:vAlign w:val="center"/>
          </w:tcPr>
          <w:p w14:paraId="42CB487E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522" w:type="dxa"/>
            <w:vMerge/>
            <w:vAlign w:val="center"/>
          </w:tcPr>
          <w:p w14:paraId="0BA8D6BA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820" w:type="dxa"/>
            <w:vMerge/>
            <w:vAlign w:val="center"/>
          </w:tcPr>
          <w:p w14:paraId="674265F3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312" w:type="dxa"/>
            <w:shd w:val="clear" w:color="auto" w:fill="FFFFFF"/>
            <w:vAlign w:val="center"/>
          </w:tcPr>
          <w:p w14:paraId="794E06F2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І рік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416D72CA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ІІ рік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1ED99969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ІІІ рік</w:t>
            </w:r>
          </w:p>
        </w:tc>
        <w:tc>
          <w:tcPr>
            <w:tcW w:w="985" w:type="dxa"/>
            <w:shd w:val="clear" w:color="auto" w:fill="FFFFFF"/>
            <w:vAlign w:val="center"/>
          </w:tcPr>
          <w:p w14:paraId="1CDF0572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Всього</w:t>
            </w:r>
          </w:p>
        </w:tc>
        <w:tc>
          <w:tcPr>
            <w:tcW w:w="1559" w:type="dxa"/>
            <w:vMerge/>
            <w:vAlign w:val="center"/>
          </w:tcPr>
          <w:p w14:paraId="32E0B803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</w:tr>
      <w:tr w:rsidR="008B1714" w:rsidRPr="004D2D96" w14:paraId="72EC737F" w14:textId="77777777" w:rsidTr="004D2D96">
        <w:tc>
          <w:tcPr>
            <w:tcW w:w="408" w:type="dxa"/>
            <w:vMerge/>
            <w:vAlign w:val="center"/>
          </w:tcPr>
          <w:p w14:paraId="0978FCF1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14:paraId="018C4EA5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955" w:type="dxa"/>
            <w:vMerge/>
            <w:vAlign w:val="center"/>
          </w:tcPr>
          <w:p w14:paraId="7EB1C00B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446" w:type="dxa"/>
            <w:vMerge/>
            <w:vAlign w:val="center"/>
          </w:tcPr>
          <w:p w14:paraId="0421575E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522" w:type="dxa"/>
            <w:vMerge/>
            <w:vAlign w:val="center"/>
          </w:tcPr>
          <w:p w14:paraId="0E21696C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820" w:type="dxa"/>
            <w:vMerge/>
            <w:vAlign w:val="center"/>
          </w:tcPr>
          <w:p w14:paraId="32D61785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312" w:type="dxa"/>
            <w:shd w:val="clear" w:color="auto" w:fill="FFFFFF"/>
            <w:vAlign w:val="center"/>
          </w:tcPr>
          <w:p w14:paraId="5A512780" w14:textId="77777777" w:rsidR="008B1714" w:rsidRPr="004D2D96" w:rsidRDefault="008B1714" w:rsidP="00EB1A2F">
            <w:pPr>
              <w:jc w:val="center"/>
              <w:rPr>
                <w:rFonts w:eastAsia="Calibri"/>
                <w:sz w:val="24"/>
                <w:szCs w:val="18"/>
              </w:rPr>
            </w:pPr>
          </w:p>
        </w:tc>
        <w:tc>
          <w:tcPr>
            <w:tcW w:w="1313" w:type="dxa"/>
            <w:shd w:val="clear" w:color="auto" w:fill="FFFFFF"/>
            <w:vAlign w:val="center"/>
          </w:tcPr>
          <w:p w14:paraId="76653FB3" w14:textId="77777777" w:rsidR="008B1714" w:rsidRPr="004D2D96" w:rsidRDefault="008B1714" w:rsidP="00EB1A2F">
            <w:pPr>
              <w:jc w:val="center"/>
              <w:rPr>
                <w:rFonts w:eastAsia="Calibri"/>
                <w:sz w:val="24"/>
                <w:szCs w:val="18"/>
              </w:rPr>
            </w:pPr>
          </w:p>
        </w:tc>
        <w:tc>
          <w:tcPr>
            <w:tcW w:w="1313" w:type="dxa"/>
            <w:shd w:val="clear" w:color="auto" w:fill="FFFFFF"/>
            <w:vAlign w:val="center"/>
          </w:tcPr>
          <w:p w14:paraId="2549ACF1" w14:textId="77777777" w:rsidR="008B1714" w:rsidRPr="004D2D96" w:rsidRDefault="008B1714" w:rsidP="00EB1A2F">
            <w:pPr>
              <w:jc w:val="center"/>
              <w:rPr>
                <w:rFonts w:eastAsia="Calibri"/>
                <w:sz w:val="24"/>
                <w:szCs w:val="18"/>
              </w:rPr>
            </w:pPr>
          </w:p>
        </w:tc>
        <w:tc>
          <w:tcPr>
            <w:tcW w:w="985" w:type="dxa"/>
            <w:shd w:val="clear" w:color="auto" w:fill="FFFFFF"/>
            <w:vAlign w:val="center"/>
          </w:tcPr>
          <w:p w14:paraId="167C5738" w14:textId="77777777" w:rsidR="008B1714" w:rsidRPr="004D2D96" w:rsidRDefault="008B1714" w:rsidP="00EB1A2F">
            <w:pPr>
              <w:jc w:val="center"/>
              <w:rPr>
                <w:rFonts w:eastAsia="Calibri"/>
                <w:sz w:val="24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B2AC5A1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</w:tr>
      <w:tr w:rsidR="008B1714" w:rsidRPr="004D2D96" w14:paraId="2C3A676B" w14:textId="77777777" w:rsidTr="004D2D96">
        <w:tc>
          <w:tcPr>
            <w:tcW w:w="408" w:type="dxa"/>
            <w:vAlign w:val="center"/>
          </w:tcPr>
          <w:p w14:paraId="7417D04F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1</w:t>
            </w:r>
          </w:p>
        </w:tc>
        <w:tc>
          <w:tcPr>
            <w:tcW w:w="1955" w:type="dxa"/>
            <w:vAlign w:val="center"/>
          </w:tcPr>
          <w:p w14:paraId="509F6C98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2</w:t>
            </w:r>
          </w:p>
        </w:tc>
        <w:tc>
          <w:tcPr>
            <w:tcW w:w="1955" w:type="dxa"/>
            <w:vAlign w:val="center"/>
          </w:tcPr>
          <w:p w14:paraId="0F15F3D7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3</w:t>
            </w:r>
          </w:p>
        </w:tc>
        <w:tc>
          <w:tcPr>
            <w:tcW w:w="1446" w:type="dxa"/>
            <w:vAlign w:val="center"/>
          </w:tcPr>
          <w:p w14:paraId="583832CE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4</w:t>
            </w:r>
          </w:p>
        </w:tc>
        <w:tc>
          <w:tcPr>
            <w:tcW w:w="1522" w:type="dxa"/>
            <w:vAlign w:val="center"/>
          </w:tcPr>
          <w:p w14:paraId="7F01EF69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5</w:t>
            </w:r>
          </w:p>
        </w:tc>
        <w:tc>
          <w:tcPr>
            <w:tcW w:w="1820" w:type="dxa"/>
            <w:vAlign w:val="center"/>
          </w:tcPr>
          <w:p w14:paraId="084A828A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6</w:t>
            </w:r>
          </w:p>
        </w:tc>
        <w:tc>
          <w:tcPr>
            <w:tcW w:w="1312" w:type="dxa"/>
            <w:shd w:val="clear" w:color="auto" w:fill="FFFFFF"/>
            <w:vAlign w:val="center"/>
          </w:tcPr>
          <w:p w14:paraId="2D7E911F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7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6B921372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8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5E00FDAA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9</w:t>
            </w:r>
          </w:p>
        </w:tc>
        <w:tc>
          <w:tcPr>
            <w:tcW w:w="985" w:type="dxa"/>
            <w:shd w:val="clear" w:color="auto" w:fill="FFFFFF"/>
            <w:vAlign w:val="center"/>
          </w:tcPr>
          <w:p w14:paraId="67104955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10</w:t>
            </w:r>
          </w:p>
        </w:tc>
        <w:tc>
          <w:tcPr>
            <w:tcW w:w="1559" w:type="dxa"/>
            <w:vAlign w:val="center"/>
          </w:tcPr>
          <w:p w14:paraId="76DA3544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11</w:t>
            </w:r>
          </w:p>
        </w:tc>
      </w:tr>
      <w:tr w:rsidR="008B1714" w:rsidRPr="004D2D96" w14:paraId="29F742FC" w14:textId="77777777" w:rsidTr="004D2D96">
        <w:trPr>
          <w:trHeight w:val="557"/>
        </w:trPr>
        <w:tc>
          <w:tcPr>
            <w:tcW w:w="408" w:type="dxa"/>
            <w:vAlign w:val="center"/>
          </w:tcPr>
          <w:p w14:paraId="579E3522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1.</w:t>
            </w:r>
          </w:p>
        </w:tc>
        <w:tc>
          <w:tcPr>
            <w:tcW w:w="1955" w:type="dxa"/>
            <w:vAlign w:val="center"/>
          </w:tcPr>
          <w:p w14:paraId="6B693B35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sz w:val="24"/>
                <w:szCs w:val="18"/>
              </w:rPr>
              <w:t>Забезпечити надання невідкладної медичної допомоги сільському населенню</w:t>
            </w:r>
          </w:p>
        </w:tc>
        <w:tc>
          <w:tcPr>
            <w:tcW w:w="1955" w:type="dxa"/>
            <w:vAlign w:val="center"/>
          </w:tcPr>
          <w:p w14:paraId="3F1142A3" w14:textId="77777777" w:rsidR="008B1714" w:rsidRPr="004D2D96" w:rsidRDefault="008B1714" w:rsidP="00EB1A2F">
            <w:pPr>
              <w:jc w:val="center"/>
              <w:rPr>
                <w:sz w:val="24"/>
                <w:szCs w:val="18"/>
              </w:rPr>
            </w:pPr>
            <w:r w:rsidRPr="004D2D96">
              <w:rPr>
                <w:sz w:val="24"/>
                <w:szCs w:val="18"/>
              </w:rPr>
              <w:t>Оплата праці і нарахування на заробітну плату медичному персоналу з обслуговування сільського населення (МПТБ)  та  працівникам АЗПСМ</w:t>
            </w:r>
          </w:p>
          <w:p w14:paraId="14362DBA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7D84E91F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2026-2028</w:t>
            </w:r>
          </w:p>
        </w:tc>
        <w:tc>
          <w:tcPr>
            <w:tcW w:w="1522" w:type="dxa"/>
            <w:vAlign w:val="center"/>
          </w:tcPr>
          <w:p w14:paraId="6EF03F13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КНП ЦПМСД Гайсинської міської ради</w:t>
            </w:r>
          </w:p>
        </w:tc>
        <w:tc>
          <w:tcPr>
            <w:tcW w:w="1820" w:type="dxa"/>
            <w:vAlign w:val="center"/>
          </w:tcPr>
          <w:p w14:paraId="11B09CA3" w14:textId="77777777" w:rsidR="008B1714" w:rsidRPr="004D2D96" w:rsidRDefault="008B1714" w:rsidP="00EB1A2F">
            <w:pPr>
              <w:ind w:leftChars="-5" w:left="-2" w:hangingChars="5" w:hanging="12"/>
              <w:jc w:val="center"/>
              <w:rPr>
                <w:bCs/>
                <w:sz w:val="24"/>
                <w:szCs w:val="18"/>
              </w:rPr>
            </w:pPr>
            <w:r w:rsidRPr="004D2D96">
              <w:rPr>
                <w:bCs/>
                <w:sz w:val="24"/>
                <w:szCs w:val="18"/>
              </w:rPr>
              <w:t>Міський, сільський бюджет</w:t>
            </w:r>
          </w:p>
          <w:p w14:paraId="3F75DFDF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  <w:highlight w:val="yellow"/>
              </w:rPr>
            </w:pPr>
          </w:p>
        </w:tc>
        <w:tc>
          <w:tcPr>
            <w:tcW w:w="1312" w:type="dxa"/>
            <w:shd w:val="clear" w:color="auto" w:fill="FFFFFF"/>
            <w:vAlign w:val="center"/>
          </w:tcPr>
          <w:p w14:paraId="281A52DE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8</w:t>
            </w:r>
            <w:r w:rsidRPr="004D2D96">
              <w:rPr>
                <w:rFonts w:eastAsia="Calibri"/>
                <w:bCs/>
                <w:sz w:val="24"/>
                <w:szCs w:val="18"/>
                <w:lang w:val="en-US"/>
              </w:rPr>
              <w:t> 679</w:t>
            </w:r>
            <w:r w:rsidRPr="004D2D96">
              <w:rPr>
                <w:rFonts w:eastAsia="Calibri"/>
                <w:bCs/>
                <w:sz w:val="24"/>
                <w:szCs w:val="18"/>
              </w:rPr>
              <w:t>,518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14E9D4DC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8 812,020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6997B6F7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8 962, 867</w:t>
            </w:r>
          </w:p>
        </w:tc>
        <w:tc>
          <w:tcPr>
            <w:tcW w:w="985" w:type="dxa"/>
            <w:shd w:val="clear" w:color="auto" w:fill="FFFFFF"/>
            <w:vAlign w:val="center"/>
          </w:tcPr>
          <w:p w14:paraId="7C5300A9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26 454,405</w:t>
            </w:r>
          </w:p>
        </w:tc>
        <w:tc>
          <w:tcPr>
            <w:tcW w:w="1559" w:type="dxa"/>
            <w:vAlign w:val="center"/>
          </w:tcPr>
          <w:p w14:paraId="174D58EB" w14:textId="77777777" w:rsidR="008B1714" w:rsidRPr="004D2D96" w:rsidRDefault="008B1714" w:rsidP="00EB1A2F">
            <w:pPr>
              <w:jc w:val="center"/>
              <w:rPr>
                <w:sz w:val="24"/>
                <w:szCs w:val="18"/>
              </w:rPr>
            </w:pPr>
            <w:r w:rsidRPr="004D2D96">
              <w:rPr>
                <w:sz w:val="24"/>
                <w:szCs w:val="18"/>
              </w:rPr>
              <w:t>Забезпечення медичного персоналу з обслуговування сільського населення МПТБ та  працівників АЗПСМ</w:t>
            </w:r>
          </w:p>
          <w:p w14:paraId="0D58FD3A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</w:tr>
      <w:tr w:rsidR="008B1714" w:rsidRPr="004D2D96" w14:paraId="5DFA4578" w14:textId="77777777" w:rsidTr="004D2D96">
        <w:trPr>
          <w:trHeight w:val="860"/>
        </w:trPr>
        <w:tc>
          <w:tcPr>
            <w:tcW w:w="408" w:type="dxa"/>
            <w:vAlign w:val="center"/>
          </w:tcPr>
          <w:p w14:paraId="0DD177C5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2.</w:t>
            </w:r>
          </w:p>
        </w:tc>
        <w:tc>
          <w:tcPr>
            <w:tcW w:w="1955" w:type="dxa"/>
            <w:vAlign w:val="center"/>
          </w:tcPr>
          <w:p w14:paraId="37EC7937" w14:textId="77777777" w:rsidR="008B1714" w:rsidRPr="004D2D96" w:rsidRDefault="008B1714" w:rsidP="00EB1A2F">
            <w:pPr>
              <w:jc w:val="center"/>
              <w:rPr>
                <w:sz w:val="24"/>
                <w:szCs w:val="18"/>
              </w:rPr>
            </w:pPr>
            <w:r w:rsidRPr="004D2D96">
              <w:rPr>
                <w:sz w:val="24"/>
                <w:szCs w:val="18"/>
              </w:rPr>
              <w:t>Створення  умов для комфортного перебування пацієнтів та працівників підприємства</w:t>
            </w:r>
          </w:p>
          <w:p w14:paraId="05F2F2C0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955" w:type="dxa"/>
            <w:vAlign w:val="center"/>
          </w:tcPr>
          <w:p w14:paraId="545752F7" w14:textId="77777777" w:rsidR="008B1714" w:rsidRPr="004D2D96" w:rsidRDefault="008B1714" w:rsidP="00EB1A2F">
            <w:pPr>
              <w:jc w:val="center"/>
              <w:rPr>
                <w:sz w:val="24"/>
                <w:szCs w:val="18"/>
              </w:rPr>
            </w:pPr>
            <w:r w:rsidRPr="004D2D96">
              <w:rPr>
                <w:sz w:val="24"/>
                <w:szCs w:val="18"/>
              </w:rPr>
              <w:t>Оплата комунальних послуг та енергоносіїв</w:t>
            </w:r>
          </w:p>
          <w:p w14:paraId="3516B5CF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43498524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2026-2028</w:t>
            </w:r>
          </w:p>
        </w:tc>
        <w:tc>
          <w:tcPr>
            <w:tcW w:w="1522" w:type="dxa"/>
            <w:vAlign w:val="center"/>
          </w:tcPr>
          <w:p w14:paraId="76857FBB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КНП ЦПМСД Гайсинської міської ради</w:t>
            </w:r>
          </w:p>
        </w:tc>
        <w:tc>
          <w:tcPr>
            <w:tcW w:w="1820" w:type="dxa"/>
            <w:vAlign w:val="center"/>
          </w:tcPr>
          <w:p w14:paraId="7A8217F9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  <w:highlight w:val="yellow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Міський, сільський бюджет</w:t>
            </w:r>
          </w:p>
        </w:tc>
        <w:tc>
          <w:tcPr>
            <w:tcW w:w="1312" w:type="dxa"/>
            <w:shd w:val="clear" w:color="auto" w:fill="FFFFFF"/>
            <w:vAlign w:val="center"/>
          </w:tcPr>
          <w:p w14:paraId="6BDEB326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2 419,901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598BB735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 xml:space="preserve"> 2 260,716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60005693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2 466,441</w:t>
            </w:r>
          </w:p>
        </w:tc>
        <w:tc>
          <w:tcPr>
            <w:tcW w:w="985" w:type="dxa"/>
            <w:shd w:val="clear" w:color="auto" w:fill="FFFFFF"/>
            <w:vAlign w:val="center"/>
          </w:tcPr>
          <w:p w14:paraId="08063BF1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7 147,058</w:t>
            </w:r>
          </w:p>
        </w:tc>
        <w:tc>
          <w:tcPr>
            <w:tcW w:w="1559" w:type="dxa"/>
            <w:vAlign w:val="center"/>
          </w:tcPr>
          <w:p w14:paraId="72364DA9" w14:textId="77777777" w:rsidR="008B1714" w:rsidRPr="004D2D96" w:rsidRDefault="008B1714" w:rsidP="00EB1A2F">
            <w:pPr>
              <w:jc w:val="center"/>
              <w:rPr>
                <w:sz w:val="24"/>
                <w:szCs w:val="18"/>
              </w:rPr>
            </w:pPr>
            <w:r w:rsidRPr="004D2D96">
              <w:rPr>
                <w:sz w:val="24"/>
                <w:szCs w:val="18"/>
              </w:rPr>
              <w:t>Дотримання санітарних норм, підвищення ефективності роботи закладу охорони здоров’я</w:t>
            </w:r>
          </w:p>
          <w:p w14:paraId="284E46AE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</w:tr>
      <w:tr w:rsidR="008B1714" w:rsidRPr="004D2D96" w14:paraId="63559825" w14:textId="77777777" w:rsidTr="004D2D96">
        <w:trPr>
          <w:trHeight w:val="860"/>
        </w:trPr>
        <w:tc>
          <w:tcPr>
            <w:tcW w:w="408" w:type="dxa"/>
            <w:vAlign w:val="center"/>
          </w:tcPr>
          <w:p w14:paraId="6547F8A3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lastRenderedPageBreak/>
              <w:t>3.</w:t>
            </w:r>
          </w:p>
        </w:tc>
        <w:tc>
          <w:tcPr>
            <w:tcW w:w="1955" w:type="dxa"/>
            <w:vAlign w:val="center"/>
          </w:tcPr>
          <w:p w14:paraId="151A8293" w14:textId="77777777" w:rsidR="008B1714" w:rsidRPr="004D2D96" w:rsidRDefault="008B1714" w:rsidP="00EB1A2F">
            <w:pPr>
              <w:jc w:val="center"/>
              <w:rPr>
                <w:color w:val="000000"/>
                <w:sz w:val="24"/>
                <w:szCs w:val="18"/>
              </w:rPr>
            </w:pPr>
            <w:r w:rsidRPr="004D2D96">
              <w:rPr>
                <w:color w:val="000000"/>
                <w:sz w:val="24"/>
                <w:szCs w:val="18"/>
              </w:rPr>
              <w:t>Забезпечення обслуговування сільського населення долікарською медичною допомогою з метою забезпечення належної доступності ПМД</w:t>
            </w:r>
          </w:p>
          <w:p w14:paraId="350FF075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955" w:type="dxa"/>
            <w:vAlign w:val="center"/>
          </w:tcPr>
          <w:p w14:paraId="3F88950A" w14:textId="77777777" w:rsidR="008B1714" w:rsidRPr="004D2D96" w:rsidRDefault="008B1714" w:rsidP="00EB1A2F">
            <w:pPr>
              <w:jc w:val="center"/>
              <w:rPr>
                <w:color w:val="000000"/>
                <w:sz w:val="24"/>
                <w:szCs w:val="18"/>
              </w:rPr>
            </w:pPr>
            <w:r w:rsidRPr="004D2D96">
              <w:rPr>
                <w:color w:val="000000"/>
                <w:sz w:val="24"/>
                <w:szCs w:val="18"/>
              </w:rPr>
              <w:t>Придбання предметів, матеріалів, обладнання та інвентаря, оплата послуг (крім комунальних),    видатки на відрядження</w:t>
            </w:r>
          </w:p>
          <w:p w14:paraId="75CA86FB" w14:textId="77777777" w:rsidR="008B1714" w:rsidRPr="004D2D96" w:rsidRDefault="008B1714" w:rsidP="00EB1A2F">
            <w:pPr>
              <w:ind w:firstLineChars="100" w:firstLine="240"/>
              <w:jc w:val="center"/>
              <w:rPr>
                <w:sz w:val="24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75A95007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2026-2028</w:t>
            </w:r>
          </w:p>
        </w:tc>
        <w:tc>
          <w:tcPr>
            <w:tcW w:w="1522" w:type="dxa"/>
            <w:vAlign w:val="center"/>
          </w:tcPr>
          <w:p w14:paraId="7B701EB1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КНП ЦПМСД Гайсинської міської ради</w:t>
            </w:r>
          </w:p>
        </w:tc>
        <w:tc>
          <w:tcPr>
            <w:tcW w:w="1820" w:type="dxa"/>
            <w:vAlign w:val="center"/>
          </w:tcPr>
          <w:p w14:paraId="175659C6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  <w:highlight w:val="yellow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Міський, сільський бюджет</w:t>
            </w:r>
          </w:p>
        </w:tc>
        <w:tc>
          <w:tcPr>
            <w:tcW w:w="1312" w:type="dxa"/>
            <w:shd w:val="clear" w:color="auto" w:fill="FFFFFF"/>
            <w:vAlign w:val="center"/>
          </w:tcPr>
          <w:p w14:paraId="66BEC2F1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98,150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3F49725D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107,277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7FB53951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115,323</w:t>
            </w:r>
          </w:p>
        </w:tc>
        <w:tc>
          <w:tcPr>
            <w:tcW w:w="985" w:type="dxa"/>
            <w:shd w:val="clear" w:color="auto" w:fill="FFFFFF"/>
            <w:vAlign w:val="center"/>
          </w:tcPr>
          <w:p w14:paraId="6664C8F7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320,750</w:t>
            </w:r>
          </w:p>
        </w:tc>
        <w:tc>
          <w:tcPr>
            <w:tcW w:w="1559" w:type="dxa"/>
            <w:vAlign w:val="center"/>
          </w:tcPr>
          <w:p w14:paraId="437EA557" w14:textId="77777777" w:rsidR="008B1714" w:rsidRPr="004D2D96" w:rsidRDefault="008B1714" w:rsidP="00EB1A2F">
            <w:pPr>
              <w:jc w:val="center"/>
              <w:rPr>
                <w:color w:val="000000"/>
                <w:sz w:val="24"/>
                <w:szCs w:val="18"/>
              </w:rPr>
            </w:pPr>
            <w:r w:rsidRPr="004D2D96">
              <w:rPr>
                <w:color w:val="000000"/>
                <w:sz w:val="24"/>
                <w:szCs w:val="18"/>
              </w:rPr>
              <w:t>Забезпечення обслуговування сільського населення долікарською медичною допомогою з метою забезпечення належної доступності ПМД</w:t>
            </w:r>
          </w:p>
          <w:p w14:paraId="6C99CCE0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</w:tr>
      <w:tr w:rsidR="008B1714" w:rsidRPr="004D2D96" w14:paraId="7D5963AF" w14:textId="77777777" w:rsidTr="004D2D96">
        <w:trPr>
          <w:trHeight w:val="860"/>
        </w:trPr>
        <w:tc>
          <w:tcPr>
            <w:tcW w:w="408" w:type="dxa"/>
            <w:vAlign w:val="center"/>
          </w:tcPr>
          <w:p w14:paraId="65BABD7F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4.</w:t>
            </w:r>
          </w:p>
        </w:tc>
        <w:tc>
          <w:tcPr>
            <w:tcW w:w="1955" w:type="dxa"/>
            <w:vAlign w:val="center"/>
          </w:tcPr>
          <w:p w14:paraId="4804AD38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color w:val="000000"/>
                <w:sz w:val="24"/>
                <w:szCs w:val="18"/>
              </w:rPr>
              <w:t>Відповідність оснащеності закладу затвердженому табелю оснащення</w:t>
            </w:r>
          </w:p>
        </w:tc>
        <w:tc>
          <w:tcPr>
            <w:tcW w:w="1955" w:type="dxa"/>
            <w:vAlign w:val="center"/>
          </w:tcPr>
          <w:p w14:paraId="76760F63" w14:textId="77777777" w:rsidR="008B1714" w:rsidRPr="004D2D96" w:rsidRDefault="008B1714" w:rsidP="00EB1A2F">
            <w:pPr>
              <w:jc w:val="center"/>
              <w:rPr>
                <w:color w:val="000000"/>
                <w:sz w:val="24"/>
                <w:szCs w:val="18"/>
              </w:rPr>
            </w:pPr>
            <w:r w:rsidRPr="004D2D96">
              <w:rPr>
                <w:color w:val="000000"/>
                <w:sz w:val="24"/>
                <w:szCs w:val="18"/>
              </w:rPr>
              <w:t xml:space="preserve">Забезпечення структурних підрозділів закладу лікарськими засобами, виробами медичного призначення, </w:t>
            </w:r>
            <w:proofErr w:type="spellStart"/>
            <w:r w:rsidRPr="004D2D96">
              <w:rPr>
                <w:color w:val="000000"/>
                <w:sz w:val="24"/>
                <w:szCs w:val="18"/>
              </w:rPr>
              <w:t>деззасобами</w:t>
            </w:r>
            <w:proofErr w:type="spellEnd"/>
            <w:r w:rsidRPr="004D2D96">
              <w:rPr>
                <w:color w:val="000000"/>
                <w:sz w:val="24"/>
                <w:szCs w:val="18"/>
              </w:rPr>
              <w:t xml:space="preserve"> у відповідності до табелю оснащення</w:t>
            </w:r>
          </w:p>
          <w:p w14:paraId="2A394533" w14:textId="77777777" w:rsidR="008B1714" w:rsidRPr="004D2D96" w:rsidRDefault="008B1714" w:rsidP="00EB1A2F">
            <w:pPr>
              <w:ind w:firstLineChars="100" w:firstLine="240"/>
              <w:jc w:val="center"/>
              <w:rPr>
                <w:color w:val="000000"/>
                <w:sz w:val="24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72206F4B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2026-2028</w:t>
            </w:r>
          </w:p>
        </w:tc>
        <w:tc>
          <w:tcPr>
            <w:tcW w:w="1522" w:type="dxa"/>
            <w:vAlign w:val="center"/>
          </w:tcPr>
          <w:p w14:paraId="615A922C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КНП ЦПМСД Гайсинської міської ради</w:t>
            </w:r>
          </w:p>
        </w:tc>
        <w:tc>
          <w:tcPr>
            <w:tcW w:w="1820" w:type="dxa"/>
            <w:vAlign w:val="center"/>
          </w:tcPr>
          <w:p w14:paraId="6AA67A9F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  <w:highlight w:val="yellow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Міський, сільський бюджет</w:t>
            </w:r>
          </w:p>
        </w:tc>
        <w:tc>
          <w:tcPr>
            <w:tcW w:w="1312" w:type="dxa"/>
            <w:shd w:val="clear" w:color="auto" w:fill="FFFFFF"/>
            <w:vAlign w:val="center"/>
          </w:tcPr>
          <w:p w14:paraId="0FBB2166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128,000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18FCEE4B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139,904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3A4E7B7A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150,397</w:t>
            </w:r>
          </w:p>
        </w:tc>
        <w:tc>
          <w:tcPr>
            <w:tcW w:w="985" w:type="dxa"/>
            <w:shd w:val="clear" w:color="auto" w:fill="FFFFFF"/>
            <w:vAlign w:val="center"/>
          </w:tcPr>
          <w:p w14:paraId="6FE3D50E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418,301</w:t>
            </w:r>
          </w:p>
        </w:tc>
        <w:tc>
          <w:tcPr>
            <w:tcW w:w="1559" w:type="dxa"/>
            <w:vAlign w:val="center"/>
          </w:tcPr>
          <w:p w14:paraId="12715CD8" w14:textId="77777777" w:rsidR="008B1714" w:rsidRPr="004D2D96" w:rsidRDefault="008B1714" w:rsidP="00EB1A2F">
            <w:pPr>
              <w:jc w:val="center"/>
              <w:rPr>
                <w:color w:val="000000"/>
                <w:sz w:val="24"/>
                <w:szCs w:val="18"/>
              </w:rPr>
            </w:pPr>
            <w:r w:rsidRPr="004D2D96">
              <w:rPr>
                <w:color w:val="000000"/>
                <w:sz w:val="24"/>
                <w:szCs w:val="18"/>
              </w:rPr>
              <w:t>Відповідність оснащеності закладу затвердженому табелю оснащення</w:t>
            </w:r>
          </w:p>
          <w:p w14:paraId="22038D88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</w:tr>
      <w:tr w:rsidR="008B1714" w:rsidRPr="004D2D96" w14:paraId="6C95A7DA" w14:textId="77777777" w:rsidTr="004D2D96">
        <w:trPr>
          <w:trHeight w:val="860"/>
        </w:trPr>
        <w:tc>
          <w:tcPr>
            <w:tcW w:w="408" w:type="dxa"/>
            <w:vAlign w:val="center"/>
          </w:tcPr>
          <w:p w14:paraId="69522323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5.</w:t>
            </w:r>
          </w:p>
        </w:tc>
        <w:tc>
          <w:tcPr>
            <w:tcW w:w="1955" w:type="dxa"/>
            <w:vAlign w:val="center"/>
          </w:tcPr>
          <w:p w14:paraId="0F1AEB95" w14:textId="77777777" w:rsidR="008B1714" w:rsidRPr="004D2D96" w:rsidRDefault="008B1714" w:rsidP="00EB1A2F">
            <w:pPr>
              <w:jc w:val="center"/>
              <w:rPr>
                <w:color w:val="000000"/>
                <w:sz w:val="24"/>
                <w:szCs w:val="18"/>
              </w:rPr>
            </w:pPr>
            <w:r w:rsidRPr="004D2D96">
              <w:rPr>
                <w:color w:val="000000"/>
                <w:sz w:val="24"/>
                <w:szCs w:val="18"/>
              </w:rPr>
              <w:t xml:space="preserve">Покращення  якісного рівня життя людей з інвалідністю  та  дітей з інвалідністю, забезпечення соціальної та  </w:t>
            </w:r>
            <w:r w:rsidRPr="004D2D96">
              <w:rPr>
                <w:color w:val="000000"/>
                <w:sz w:val="24"/>
                <w:szCs w:val="18"/>
              </w:rPr>
              <w:lastRenderedPageBreak/>
              <w:t>медичної  реабілітації</w:t>
            </w:r>
          </w:p>
          <w:p w14:paraId="16CC5BE5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  <w:tc>
          <w:tcPr>
            <w:tcW w:w="1955" w:type="dxa"/>
            <w:vAlign w:val="center"/>
          </w:tcPr>
          <w:p w14:paraId="38EE0C7A" w14:textId="77777777" w:rsidR="008B1714" w:rsidRPr="004D2D96" w:rsidRDefault="008B1714" w:rsidP="00EB1A2F">
            <w:pPr>
              <w:jc w:val="center"/>
              <w:rPr>
                <w:color w:val="000000"/>
                <w:sz w:val="24"/>
                <w:szCs w:val="18"/>
              </w:rPr>
            </w:pPr>
            <w:r w:rsidRPr="004D2D96">
              <w:rPr>
                <w:color w:val="000000"/>
                <w:sz w:val="24"/>
                <w:szCs w:val="18"/>
              </w:rPr>
              <w:lastRenderedPageBreak/>
              <w:t xml:space="preserve">Безоплатне забезпечення визначених постановою КМУ від 03.12.2009 року №1301 категорій населення  технічними  </w:t>
            </w:r>
            <w:r w:rsidRPr="004D2D96">
              <w:rPr>
                <w:color w:val="000000"/>
                <w:sz w:val="24"/>
                <w:szCs w:val="18"/>
              </w:rPr>
              <w:lastRenderedPageBreak/>
              <w:t>засобами та  предметами догляду</w:t>
            </w:r>
          </w:p>
          <w:p w14:paraId="1F616536" w14:textId="77777777" w:rsidR="008B1714" w:rsidRPr="004D2D96" w:rsidRDefault="008B1714" w:rsidP="00EB1A2F">
            <w:pPr>
              <w:ind w:firstLineChars="100" w:firstLine="240"/>
              <w:jc w:val="center"/>
              <w:rPr>
                <w:color w:val="000000"/>
                <w:sz w:val="24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767487A1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lastRenderedPageBreak/>
              <w:t>2026-2028</w:t>
            </w:r>
          </w:p>
        </w:tc>
        <w:tc>
          <w:tcPr>
            <w:tcW w:w="1522" w:type="dxa"/>
            <w:vAlign w:val="center"/>
          </w:tcPr>
          <w:p w14:paraId="6F842279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КНП ЦПМСД Гайсинської міської ради</w:t>
            </w:r>
          </w:p>
        </w:tc>
        <w:tc>
          <w:tcPr>
            <w:tcW w:w="1820" w:type="dxa"/>
            <w:vAlign w:val="center"/>
          </w:tcPr>
          <w:p w14:paraId="3B2B66E1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  <w:highlight w:val="yellow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Міський, сільський бюджет</w:t>
            </w:r>
          </w:p>
        </w:tc>
        <w:tc>
          <w:tcPr>
            <w:tcW w:w="1312" w:type="dxa"/>
            <w:shd w:val="clear" w:color="auto" w:fill="FFFFFF"/>
            <w:vAlign w:val="center"/>
          </w:tcPr>
          <w:p w14:paraId="0B16A760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2 370,000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7F1FB4FC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2 590,410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7E6F20B4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2 784,691</w:t>
            </w:r>
          </w:p>
        </w:tc>
        <w:tc>
          <w:tcPr>
            <w:tcW w:w="985" w:type="dxa"/>
            <w:shd w:val="clear" w:color="auto" w:fill="FFFFFF"/>
            <w:vAlign w:val="center"/>
          </w:tcPr>
          <w:p w14:paraId="08468EA8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7 745,101</w:t>
            </w:r>
          </w:p>
        </w:tc>
        <w:tc>
          <w:tcPr>
            <w:tcW w:w="1559" w:type="dxa"/>
            <w:vAlign w:val="center"/>
          </w:tcPr>
          <w:p w14:paraId="15DB80DA" w14:textId="77777777" w:rsidR="008B1714" w:rsidRPr="004D2D96" w:rsidRDefault="008B1714" w:rsidP="00EB1A2F">
            <w:pPr>
              <w:jc w:val="center"/>
              <w:rPr>
                <w:color w:val="000000"/>
                <w:sz w:val="24"/>
                <w:szCs w:val="18"/>
              </w:rPr>
            </w:pPr>
            <w:r w:rsidRPr="004D2D96">
              <w:rPr>
                <w:color w:val="000000"/>
                <w:sz w:val="24"/>
                <w:szCs w:val="18"/>
              </w:rPr>
              <w:t xml:space="preserve">Покращення  якісного рівня життя людей з інвалідністю  та  дітей з інвалідністю, забезпечення соціальної та  </w:t>
            </w:r>
            <w:r w:rsidRPr="004D2D96">
              <w:rPr>
                <w:color w:val="000000"/>
                <w:sz w:val="24"/>
                <w:szCs w:val="18"/>
              </w:rPr>
              <w:lastRenderedPageBreak/>
              <w:t>медичної  реабілітації</w:t>
            </w:r>
          </w:p>
          <w:p w14:paraId="20EAD90E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</w:tr>
      <w:tr w:rsidR="008B1714" w:rsidRPr="004D2D96" w14:paraId="52B6664B" w14:textId="77777777" w:rsidTr="004D2D96">
        <w:trPr>
          <w:trHeight w:val="560"/>
        </w:trPr>
        <w:tc>
          <w:tcPr>
            <w:tcW w:w="408" w:type="dxa"/>
            <w:vAlign w:val="center"/>
          </w:tcPr>
          <w:p w14:paraId="4455581F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lastRenderedPageBreak/>
              <w:t>6.</w:t>
            </w:r>
          </w:p>
        </w:tc>
        <w:tc>
          <w:tcPr>
            <w:tcW w:w="1955" w:type="dxa"/>
            <w:vAlign w:val="center"/>
          </w:tcPr>
          <w:p w14:paraId="192275E8" w14:textId="77777777" w:rsidR="008B1714" w:rsidRPr="004D2D96" w:rsidRDefault="008B1714" w:rsidP="00EB1A2F">
            <w:pPr>
              <w:ind w:leftChars="-10" w:left="-4" w:hangingChars="10" w:hanging="24"/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color w:val="000000"/>
                <w:sz w:val="24"/>
                <w:szCs w:val="18"/>
              </w:rPr>
              <w:t>Забезпечення</w:t>
            </w:r>
            <w:r w:rsidRPr="004D2D96">
              <w:rPr>
                <w:sz w:val="24"/>
                <w:szCs w:val="18"/>
              </w:rPr>
              <w:t xml:space="preserve"> </w:t>
            </w:r>
            <w:r w:rsidRPr="004D2D96">
              <w:rPr>
                <w:color w:val="000000"/>
                <w:sz w:val="24"/>
                <w:szCs w:val="18"/>
              </w:rPr>
              <w:t>лікарськими засобами,  згідно стандартів амбулаторного лікування пільгових  категорій населення</w:t>
            </w:r>
          </w:p>
        </w:tc>
        <w:tc>
          <w:tcPr>
            <w:tcW w:w="1955" w:type="dxa"/>
            <w:vAlign w:val="center"/>
          </w:tcPr>
          <w:p w14:paraId="5A11F42F" w14:textId="77777777" w:rsidR="008B1714" w:rsidRPr="004D2D96" w:rsidRDefault="008B1714" w:rsidP="00EB1A2F">
            <w:pPr>
              <w:jc w:val="center"/>
              <w:rPr>
                <w:color w:val="000000"/>
                <w:sz w:val="24"/>
                <w:szCs w:val="18"/>
              </w:rPr>
            </w:pPr>
            <w:r w:rsidRPr="004D2D96">
              <w:rPr>
                <w:color w:val="000000"/>
                <w:sz w:val="24"/>
                <w:szCs w:val="18"/>
              </w:rPr>
              <w:t>Безоплатне та  пільгове забезпечення  визначених постановою КМУ від 17.08.1998 року №1303 категорій  населення лікарськими засобами у разі амбулаторного лікування</w:t>
            </w:r>
          </w:p>
          <w:p w14:paraId="7DD1A409" w14:textId="77777777" w:rsidR="008B1714" w:rsidRPr="004D2D96" w:rsidRDefault="008B1714" w:rsidP="00EB1A2F">
            <w:pPr>
              <w:ind w:firstLineChars="100" w:firstLine="240"/>
              <w:jc w:val="center"/>
              <w:rPr>
                <w:color w:val="000000"/>
                <w:sz w:val="24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6E8EDBDC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2026-2028</w:t>
            </w:r>
          </w:p>
        </w:tc>
        <w:tc>
          <w:tcPr>
            <w:tcW w:w="1522" w:type="dxa"/>
            <w:vAlign w:val="center"/>
          </w:tcPr>
          <w:p w14:paraId="79958B04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КНП ЦПМСД Гайсинської міської ради</w:t>
            </w:r>
          </w:p>
        </w:tc>
        <w:tc>
          <w:tcPr>
            <w:tcW w:w="1820" w:type="dxa"/>
            <w:vAlign w:val="center"/>
          </w:tcPr>
          <w:p w14:paraId="790321A5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  <w:highlight w:val="yellow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Міський, сільський бюджет</w:t>
            </w:r>
          </w:p>
        </w:tc>
        <w:tc>
          <w:tcPr>
            <w:tcW w:w="1312" w:type="dxa"/>
            <w:shd w:val="clear" w:color="auto" w:fill="FFFFFF"/>
            <w:vAlign w:val="center"/>
          </w:tcPr>
          <w:p w14:paraId="082EA743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5 645,746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00D3739C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6 170,800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4B06D8F9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6 633,610</w:t>
            </w:r>
          </w:p>
        </w:tc>
        <w:tc>
          <w:tcPr>
            <w:tcW w:w="985" w:type="dxa"/>
            <w:shd w:val="clear" w:color="auto" w:fill="FFFFFF"/>
            <w:vAlign w:val="center"/>
          </w:tcPr>
          <w:p w14:paraId="60BEB63A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18 450,156</w:t>
            </w:r>
          </w:p>
        </w:tc>
        <w:tc>
          <w:tcPr>
            <w:tcW w:w="1559" w:type="dxa"/>
            <w:vAlign w:val="center"/>
          </w:tcPr>
          <w:p w14:paraId="0F61B859" w14:textId="77777777" w:rsidR="008B1714" w:rsidRPr="004D2D96" w:rsidRDefault="008B1714" w:rsidP="00EB1A2F">
            <w:pPr>
              <w:jc w:val="center"/>
              <w:rPr>
                <w:color w:val="000000"/>
                <w:sz w:val="24"/>
                <w:szCs w:val="18"/>
              </w:rPr>
            </w:pPr>
            <w:r w:rsidRPr="004D2D96">
              <w:rPr>
                <w:color w:val="000000"/>
                <w:sz w:val="24"/>
                <w:szCs w:val="18"/>
              </w:rPr>
              <w:t>Забезпечення  згідно стандартів амбулаторного лікування пільгових  категорій населення</w:t>
            </w:r>
          </w:p>
          <w:p w14:paraId="32E9E9AD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</w:p>
        </w:tc>
      </w:tr>
      <w:tr w:rsidR="008B1714" w:rsidRPr="004D2D96" w14:paraId="3030A079" w14:textId="77777777" w:rsidTr="004D2D96">
        <w:trPr>
          <w:trHeight w:val="560"/>
        </w:trPr>
        <w:tc>
          <w:tcPr>
            <w:tcW w:w="408" w:type="dxa"/>
            <w:vAlign w:val="center"/>
          </w:tcPr>
          <w:p w14:paraId="3A7F19EC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7.</w:t>
            </w:r>
          </w:p>
        </w:tc>
        <w:tc>
          <w:tcPr>
            <w:tcW w:w="1955" w:type="dxa"/>
            <w:vAlign w:val="center"/>
          </w:tcPr>
          <w:p w14:paraId="391241EF" w14:textId="77777777" w:rsidR="008B1714" w:rsidRPr="004D2D96" w:rsidRDefault="008B1714" w:rsidP="00EB1A2F">
            <w:pPr>
              <w:ind w:leftChars="-10" w:left="-4" w:hangingChars="10" w:hanging="24"/>
              <w:jc w:val="center"/>
              <w:rPr>
                <w:color w:val="000000"/>
                <w:sz w:val="24"/>
                <w:szCs w:val="18"/>
              </w:rPr>
            </w:pPr>
            <w:r w:rsidRPr="004D2D96">
              <w:rPr>
                <w:color w:val="000000"/>
                <w:sz w:val="24"/>
                <w:szCs w:val="18"/>
              </w:rPr>
              <w:t>Всього</w:t>
            </w:r>
          </w:p>
        </w:tc>
        <w:tc>
          <w:tcPr>
            <w:tcW w:w="1955" w:type="dxa"/>
            <w:vAlign w:val="center"/>
          </w:tcPr>
          <w:p w14:paraId="0C784771" w14:textId="77777777" w:rsidR="008B1714" w:rsidRPr="004D2D96" w:rsidRDefault="008B1714" w:rsidP="00EB1A2F">
            <w:pPr>
              <w:jc w:val="center"/>
              <w:rPr>
                <w:color w:val="000000"/>
                <w:sz w:val="24"/>
                <w:szCs w:val="18"/>
              </w:rPr>
            </w:pPr>
          </w:p>
        </w:tc>
        <w:tc>
          <w:tcPr>
            <w:tcW w:w="1446" w:type="dxa"/>
            <w:vAlign w:val="center"/>
          </w:tcPr>
          <w:p w14:paraId="7D5976D0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</w:p>
        </w:tc>
        <w:tc>
          <w:tcPr>
            <w:tcW w:w="1522" w:type="dxa"/>
            <w:vAlign w:val="center"/>
          </w:tcPr>
          <w:p w14:paraId="6C3015AD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</w:p>
        </w:tc>
        <w:tc>
          <w:tcPr>
            <w:tcW w:w="1820" w:type="dxa"/>
            <w:vAlign w:val="center"/>
          </w:tcPr>
          <w:p w14:paraId="0BBC8177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</w:p>
        </w:tc>
        <w:tc>
          <w:tcPr>
            <w:tcW w:w="1312" w:type="dxa"/>
            <w:shd w:val="clear" w:color="auto" w:fill="FFFFFF"/>
            <w:vAlign w:val="center"/>
          </w:tcPr>
          <w:p w14:paraId="59BF7032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19 341,315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20401053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20 081,127</w:t>
            </w:r>
          </w:p>
        </w:tc>
        <w:tc>
          <w:tcPr>
            <w:tcW w:w="1313" w:type="dxa"/>
            <w:shd w:val="clear" w:color="auto" w:fill="FFFFFF"/>
            <w:vAlign w:val="center"/>
          </w:tcPr>
          <w:p w14:paraId="54BEF1AE" w14:textId="77777777" w:rsidR="008B1714" w:rsidRPr="004D2D96" w:rsidRDefault="008B1714" w:rsidP="00EB1A2F">
            <w:pPr>
              <w:jc w:val="center"/>
              <w:rPr>
                <w:rFonts w:eastAsia="Calibri"/>
                <w:bCs/>
                <w:sz w:val="24"/>
                <w:szCs w:val="18"/>
              </w:rPr>
            </w:pPr>
            <w:r w:rsidRPr="004D2D96">
              <w:rPr>
                <w:rFonts w:eastAsia="Calibri"/>
                <w:bCs/>
                <w:sz w:val="24"/>
                <w:szCs w:val="18"/>
              </w:rPr>
              <w:t>21 113,329</w:t>
            </w:r>
          </w:p>
        </w:tc>
        <w:tc>
          <w:tcPr>
            <w:tcW w:w="985" w:type="dxa"/>
            <w:shd w:val="clear" w:color="auto" w:fill="FFFFFF"/>
            <w:vAlign w:val="center"/>
          </w:tcPr>
          <w:p w14:paraId="3C4A7C86" w14:textId="77777777" w:rsidR="008B1714" w:rsidRPr="004D2D96" w:rsidRDefault="008B1714" w:rsidP="00EB1A2F">
            <w:pPr>
              <w:jc w:val="center"/>
              <w:rPr>
                <w:rFonts w:eastAsia="Calibri"/>
                <w:b/>
                <w:sz w:val="24"/>
                <w:szCs w:val="18"/>
              </w:rPr>
            </w:pPr>
            <w:r w:rsidRPr="004D2D96">
              <w:rPr>
                <w:rFonts w:eastAsia="Calibri"/>
                <w:b/>
                <w:sz w:val="24"/>
                <w:szCs w:val="18"/>
              </w:rPr>
              <w:t>60 535,771</w:t>
            </w:r>
          </w:p>
        </w:tc>
        <w:tc>
          <w:tcPr>
            <w:tcW w:w="1559" w:type="dxa"/>
            <w:vAlign w:val="center"/>
          </w:tcPr>
          <w:p w14:paraId="1097F221" w14:textId="77777777" w:rsidR="008B1714" w:rsidRPr="004D2D96" w:rsidRDefault="008B1714" w:rsidP="00EB1A2F">
            <w:pPr>
              <w:jc w:val="center"/>
              <w:rPr>
                <w:color w:val="000000"/>
                <w:sz w:val="24"/>
                <w:szCs w:val="18"/>
              </w:rPr>
            </w:pPr>
          </w:p>
        </w:tc>
      </w:tr>
    </w:tbl>
    <w:p w14:paraId="54891C8B" w14:textId="77777777" w:rsidR="008B1714" w:rsidRPr="00A17A62" w:rsidRDefault="008B1714" w:rsidP="008B1714">
      <w:pPr>
        <w:ind w:firstLine="142"/>
        <w:jc w:val="both"/>
      </w:pPr>
    </w:p>
    <w:p w14:paraId="2B18F17D" w14:textId="77777777" w:rsidR="008B1714" w:rsidRPr="00A17A62" w:rsidRDefault="008B1714" w:rsidP="008B1714">
      <w:pPr>
        <w:ind w:firstLine="142"/>
        <w:jc w:val="both"/>
      </w:pPr>
    </w:p>
    <w:p w14:paraId="76F51EF3" w14:textId="77777777" w:rsidR="008B1714" w:rsidRPr="00A17A62" w:rsidRDefault="008B1714" w:rsidP="008B1714">
      <w:pPr>
        <w:ind w:firstLine="709"/>
        <w:jc w:val="both"/>
        <w:rPr>
          <w:rFonts w:eastAsia="Calibri"/>
        </w:rPr>
      </w:pPr>
    </w:p>
    <w:p w14:paraId="34B1489D" w14:textId="77777777" w:rsidR="008B1714" w:rsidRPr="00A17A62" w:rsidRDefault="008B1714" w:rsidP="008B1714">
      <w:pPr>
        <w:ind w:firstLine="709"/>
        <w:rPr>
          <w:b/>
          <w:bCs/>
          <w:szCs w:val="28"/>
        </w:rPr>
      </w:pPr>
      <w:r w:rsidRPr="00A17A62">
        <w:rPr>
          <w:b/>
          <w:bCs/>
          <w:szCs w:val="28"/>
        </w:rPr>
        <w:t>Міський голова                                                                                                                                         Анатолій ГУК</w:t>
      </w:r>
    </w:p>
    <w:p w14:paraId="473CDFA5" w14:textId="77777777" w:rsidR="005C4D83" w:rsidRDefault="005C4D83">
      <w:bookmarkStart w:id="1" w:name="_GoBack"/>
      <w:bookmarkEnd w:id="1"/>
    </w:p>
    <w:sectPr w:rsidR="005C4D83" w:rsidSect="004D2D96">
      <w:pgSz w:w="16838" w:h="11906" w:orient="landscape"/>
      <w:pgMar w:top="284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D83"/>
    <w:rsid w:val="004D2D96"/>
    <w:rsid w:val="005C4D83"/>
    <w:rsid w:val="008B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34EA5-BCA9-4AEC-B79C-0017E26F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7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D96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D2D9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2242</Words>
  <Characters>1279</Characters>
  <Application>Microsoft Office Word</Application>
  <DocSecurity>0</DocSecurity>
  <Lines>10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Grudz</dc:creator>
  <cp:keywords/>
  <dc:description/>
  <cp:lastModifiedBy>Grudz</cp:lastModifiedBy>
  <cp:revision>3</cp:revision>
  <cp:lastPrinted>2026-10-21T05:13:00Z</cp:lastPrinted>
  <dcterms:created xsi:type="dcterms:W3CDTF">2026-10-14T10:01:00Z</dcterms:created>
  <dcterms:modified xsi:type="dcterms:W3CDTF">2026-10-21T05:13:00Z</dcterms:modified>
</cp:coreProperties>
</file>