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545CB" w:rsidRDefault="001545CB">
      <w:pPr>
        <w:spacing w:after="200" w:line="276" w:lineRule="auto"/>
        <w:jc w:val="center"/>
        <w:rPr>
          <w:color w:val="000000"/>
          <w:szCs w:val="28"/>
          <w:u w:val="single"/>
        </w:rPr>
      </w:pPr>
    </w:p>
    <w:p w:rsidR="001545CB" w:rsidRPr="00B22F40" w:rsidRDefault="001545CB" w:rsidP="00D41A47">
      <w:pPr>
        <w:tabs>
          <w:tab w:val="left" w:pos="-2410"/>
          <w:tab w:val="left" w:pos="-1985"/>
          <w:tab w:val="left" w:pos="-1843"/>
        </w:tabs>
        <w:jc w:val="center"/>
        <w:rPr>
          <w:rFonts w:ascii="Petersburg" w:hAnsi="Petersburg"/>
          <w:color w:val="000000"/>
          <w:lang w:val="ru-RU"/>
        </w:rPr>
      </w:pPr>
      <w:r w:rsidRPr="005C12CE">
        <w:rPr>
          <w:color w:val="000000"/>
        </w:rPr>
        <w:object w:dxaOrig="832" w:dyaOrig="11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33.75pt;height:47.25pt;mso-position-horizontal-relative:page;mso-position-vertical-relative:page" o:ole="" fillcolor="#6d6d6d">
            <v:imagedata r:id="rId5" o:title=""/>
          </v:shape>
          <o:OLEObject Type="Embed" ProgID="Word.Picture.8" ShapeID="Object 1" DrawAspect="Content" ObjectID="_1854075378" r:id="rId6"/>
        </w:object>
      </w:r>
    </w:p>
    <w:p w:rsidR="00B22F40" w:rsidRPr="009A2263" w:rsidRDefault="00B22F40" w:rsidP="00D41A47">
      <w:pPr>
        <w:jc w:val="center"/>
        <w:rPr>
          <w:b/>
          <w:sz w:val="32"/>
          <w:szCs w:val="32"/>
          <w:lang w:eastAsia="en-US"/>
        </w:rPr>
      </w:pPr>
      <w:r w:rsidRPr="009A2263">
        <w:rPr>
          <w:b/>
          <w:sz w:val="32"/>
          <w:szCs w:val="32"/>
          <w:lang w:eastAsia="en-US"/>
        </w:rPr>
        <w:t>УКРАЇНА</w:t>
      </w:r>
    </w:p>
    <w:p w:rsidR="002E1CB2" w:rsidRDefault="00854630" w:rsidP="002E1CB2">
      <w:pPr>
        <w:rPr>
          <w:i/>
          <w:szCs w:val="28"/>
          <w:lang w:eastAsia="en-US"/>
        </w:rPr>
      </w:pPr>
      <w:r>
        <w:rPr>
          <w:b/>
          <w:szCs w:val="28"/>
          <w:lang w:eastAsia="en-US"/>
        </w:rPr>
        <w:t xml:space="preserve">                                  </w:t>
      </w:r>
      <w:r w:rsidR="00B22F40" w:rsidRPr="009A2263">
        <w:rPr>
          <w:b/>
          <w:szCs w:val="28"/>
          <w:lang w:eastAsia="en-US"/>
        </w:rPr>
        <w:t xml:space="preserve">ГАЙСИНСЬКА МІСЬКА РАДА </w:t>
      </w:r>
      <w:r w:rsidR="00680178">
        <w:rPr>
          <w:b/>
          <w:szCs w:val="28"/>
          <w:lang w:eastAsia="en-US"/>
        </w:rPr>
        <w:t xml:space="preserve">                 </w:t>
      </w:r>
      <w:r w:rsidR="00E33299">
        <w:rPr>
          <w:i/>
          <w:szCs w:val="28"/>
          <w:lang w:eastAsia="en-US"/>
        </w:rPr>
        <w:t xml:space="preserve"> </w:t>
      </w:r>
      <w:r w:rsidR="002E1CB2">
        <w:rPr>
          <w:i/>
          <w:szCs w:val="28"/>
          <w:lang w:eastAsia="en-US"/>
        </w:rPr>
        <w:t xml:space="preserve"> </w:t>
      </w:r>
    </w:p>
    <w:p w:rsidR="00B22F40" w:rsidRPr="009A2263" w:rsidRDefault="00B22F40" w:rsidP="00E33299">
      <w:pPr>
        <w:jc w:val="center"/>
        <w:rPr>
          <w:b/>
          <w:szCs w:val="28"/>
          <w:lang w:eastAsia="en-US"/>
        </w:rPr>
      </w:pPr>
      <w:r w:rsidRPr="009A2263">
        <w:rPr>
          <w:b/>
          <w:szCs w:val="28"/>
          <w:lang w:eastAsia="en-US"/>
        </w:rPr>
        <w:t>Гайсинського району Вінницької області</w:t>
      </w:r>
    </w:p>
    <w:p w:rsidR="00B22F40" w:rsidRPr="009A2263" w:rsidRDefault="00B22F40" w:rsidP="00B22F40">
      <w:pPr>
        <w:jc w:val="center"/>
        <w:rPr>
          <w:b/>
          <w:szCs w:val="28"/>
          <w:lang w:eastAsia="en-US"/>
        </w:rPr>
      </w:pPr>
    </w:p>
    <w:p w:rsidR="00B22F40" w:rsidRPr="009A2263" w:rsidRDefault="00B22F40" w:rsidP="00B22F40">
      <w:pPr>
        <w:spacing w:after="200" w:line="276" w:lineRule="auto"/>
        <w:jc w:val="center"/>
        <w:rPr>
          <w:b/>
          <w:szCs w:val="28"/>
          <w:lang w:eastAsia="en-US"/>
        </w:rPr>
      </w:pPr>
      <w:r>
        <w:rPr>
          <w:b/>
          <w:szCs w:val="28"/>
          <w:lang w:eastAsia="en-US"/>
        </w:rPr>
        <w:t>РІШЕННЯ №</w:t>
      </w:r>
      <w:r w:rsidR="00B62139">
        <w:rPr>
          <w:b/>
          <w:szCs w:val="28"/>
          <w:lang w:eastAsia="en-US"/>
        </w:rPr>
        <w:t>16</w:t>
      </w:r>
    </w:p>
    <w:p w:rsidR="00B22F40" w:rsidRPr="009A2263" w:rsidRDefault="00B62139" w:rsidP="00B22F40">
      <w:pPr>
        <w:jc w:val="both"/>
        <w:rPr>
          <w:szCs w:val="28"/>
          <w:lang w:eastAsia="en-US"/>
        </w:rPr>
      </w:pPr>
      <w:r>
        <w:rPr>
          <w:szCs w:val="28"/>
          <w:lang w:eastAsia="en-US"/>
        </w:rPr>
        <w:t>20 жовтня</w:t>
      </w:r>
      <w:r w:rsidR="00BA205F">
        <w:rPr>
          <w:szCs w:val="28"/>
          <w:lang w:eastAsia="en-US"/>
        </w:rPr>
        <w:t xml:space="preserve"> </w:t>
      </w:r>
      <w:r w:rsidR="00B22F40" w:rsidRPr="009A2263">
        <w:rPr>
          <w:szCs w:val="28"/>
          <w:lang w:eastAsia="en-US"/>
        </w:rPr>
        <w:t>202</w:t>
      </w:r>
      <w:r w:rsidR="0078517E">
        <w:rPr>
          <w:szCs w:val="28"/>
          <w:lang w:eastAsia="en-US"/>
        </w:rPr>
        <w:t>6</w:t>
      </w:r>
      <w:r w:rsidR="00B22F40" w:rsidRPr="009A2263">
        <w:rPr>
          <w:szCs w:val="28"/>
          <w:lang w:eastAsia="en-US"/>
        </w:rPr>
        <w:t xml:space="preserve"> року  </w:t>
      </w:r>
      <w:r w:rsidR="00BA205F">
        <w:rPr>
          <w:szCs w:val="28"/>
          <w:lang w:eastAsia="en-US"/>
        </w:rPr>
        <w:t xml:space="preserve">   </w:t>
      </w:r>
      <w:r w:rsidR="00B22F40" w:rsidRPr="009A2263">
        <w:rPr>
          <w:szCs w:val="28"/>
          <w:lang w:eastAsia="en-US"/>
        </w:rPr>
        <w:t xml:space="preserve">         </w:t>
      </w:r>
      <w:r w:rsidR="0063710A">
        <w:rPr>
          <w:szCs w:val="28"/>
          <w:lang w:eastAsia="en-US"/>
        </w:rPr>
        <w:t xml:space="preserve">    </w:t>
      </w:r>
      <w:r w:rsidR="00B22F40" w:rsidRPr="009A2263">
        <w:rPr>
          <w:szCs w:val="28"/>
          <w:lang w:eastAsia="en-US"/>
        </w:rPr>
        <w:t xml:space="preserve">   </w:t>
      </w:r>
      <w:r w:rsidR="0063710A">
        <w:rPr>
          <w:szCs w:val="28"/>
          <w:lang w:eastAsia="en-US"/>
        </w:rPr>
        <w:t xml:space="preserve">   </w:t>
      </w:r>
      <w:r w:rsidR="00B22F40" w:rsidRPr="009A2263">
        <w:rPr>
          <w:szCs w:val="28"/>
          <w:lang w:eastAsia="en-US"/>
        </w:rPr>
        <w:t xml:space="preserve">м. Гайсин         </w:t>
      </w:r>
      <w:r w:rsidR="00FF6D0E">
        <w:rPr>
          <w:szCs w:val="28"/>
          <w:lang w:eastAsia="en-US"/>
        </w:rPr>
        <w:t xml:space="preserve"> </w:t>
      </w:r>
      <w:r w:rsidR="0063710A">
        <w:rPr>
          <w:szCs w:val="28"/>
          <w:lang w:eastAsia="en-US"/>
        </w:rPr>
        <w:t xml:space="preserve">     </w:t>
      </w:r>
      <w:r w:rsidR="00B22F40" w:rsidRPr="009A2263">
        <w:rPr>
          <w:szCs w:val="28"/>
          <w:lang w:eastAsia="en-US"/>
        </w:rPr>
        <w:t xml:space="preserve">  </w:t>
      </w:r>
      <w:r>
        <w:rPr>
          <w:szCs w:val="28"/>
          <w:lang w:eastAsia="en-US"/>
        </w:rPr>
        <w:t>105</w:t>
      </w:r>
      <w:r w:rsidR="00FF6D0E">
        <w:rPr>
          <w:szCs w:val="28"/>
          <w:lang w:eastAsia="en-US"/>
        </w:rPr>
        <w:t xml:space="preserve"> </w:t>
      </w:r>
      <w:r w:rsidR="00B22F40" w:rsidRPr="009A2263">
        <w:rPr>
          <w:szCs w:val="28"/>
          <w:lang w:eastAsia="en-US"/>
        </w:rPr>
        <w:t xml:space="preserve"> сесія 8 скликання</w:t>
      </w:r>
    </w:p>
    <w:p w:rsidR="001545CB" w:rsidRPr="00BC5AD9" w:rsidRDefault="001545CB">
      <w:pPr>
        <w:rPr>
          <w:b/>
          <w:bCs/>
          <w:spacing w:val="-4"/>
          <w:szCs w:val="28"/>
        </w:rPr>
      </w:pPr>
    </w:p>
    <w:p w:rsidR="000602F0" w:rsidRDefault="000602F0" w:rsidP="00FF6D0E">
      <w:pPr>
        <w:jc w:val="center"/>
        <w:rPr>
          <w:b/>
          <w:bCs/>
          <w:spacing w:val="-4"/>
          <w:szCs w:val="28"/>
        </w:rPr>
      </w:pPr>
    </w:p>
    <w:p w:rsidR="001545CB" w:rsidRPr="00A62986" w:rsidRDefault="001545CB" w:rsidP="00FF6D0E">
      <w:pPr>
        <w:jc w:val="center"/>
        <w:rPr>
          <w:rFonts w:eastAsia="Calibri"/>
          <w:b/>
          <w:szCs w:val="28"/>
          <w:lang w:eastAsia="en-US"/>
        </w:rPr>
      </w:pPr>
      <w:r w:rsidRPr="00A62986">
        <w:rPr>
          <w:b/>
          <w:bCs/>
          <w:spacing w:val="-4"/>
          <w:szCs w:val="28"/>
        </w:rPr>
        <w:t>Про</w:t>
      </w:r>
      <w:r w:rsidRPr="00A62986">
        <w:rPr>
          <w:rFonts w:eastAsia="Calibri"/>
          <w:b/>
          <w:bCs/>
          <w:szCs w:val="28"/>
          <w:lang w:eastAsia="en-US"/>
        </w:rPr>
        <w:t xml:space="preserve"> внесення змін до</w:t>
      </w:r>
      <w:r w:rsidRPr="00A62986">
        <w:rPr>
          <w:rFonts w:eastAsia="Calibri"/>
          <w:szCs w:val="28"/>
          <w:lang w:eastAsia="en-US"/>
        </w:rPr>
        <w:t xml:space="preserve"> </w:t>
      </w:r>
      <w:r w:rsidRPr="00A62986">
        <w:rPr>
          <w:rFonts w:eastAsia="Calibri"/>
          <w:b/>
          <w:szCs w:val="28"/>
          <w:lang w:eastAsia="en-US"/>
        </w:rPr>
        <w:t>Програми фінансової</w:t>
      </w:r>
      <w:r w:rsidR="00D41A47" w:rsidRPr="00A62986">
        <w:rPr>
          <w:rFonts w:eastAsia="Calibri"/>
          <w:b/>
          <w:szCs w:val="28"/>
          <w:lang w:eastAsia="en-US"/>
        </w:rPr>
        <w:t xml:space="preserve"> </w:t>
      </w:r>
      <w:r w:rsidR="00A62986">
        <w:rPr>
          <w:rFonts w:eastAsia="Calibri"/>
          <w:b/>
          <w:szCs w:val="28"/>
          <w:lang w:eastAsia="en-US"/>
        </w:rPr>
        <w:t xml:space="preserve">підтримки Комунального </w:t>
      </w:r>
      <w:r w:rsidRPr="00A62986">
        <w:rPr>
          <w:rFonts w:eastAsia="Calibri"/>
          <w:b/>
          <w:szCs w:val="28"/>
          <w:lang w:eastAsia="en-US"/>
        </w:rPr>
        <w:t>некомерційного</w:t>
      </w:r>
      <w:r w:rsidR="00A62986">
        <w:rPr>
          <w:rFonts w:eastAsia="Calibri"/>
          <w:b/>
          <w:szCs w:val="28"/>
          <w:lang w:eastAsia="en-US"/>
        </w:rPr>
        <w:t xml:space="preserve"> </w:t>
      </w:r>
      <w:r w:rsidR="0078505B" w:rsidRPr="00A62986">
        <w:rPr>
          <w:rFonts w:eastAsia="Calibri"/>
          <w:b/>
          <w:szCs w:val="28"/>
          <w:lang w:eastAsia="en-US"/>
        </w:rPr>
        <w:t>підприємства «Центр первинної медико-санітарної допомоги</w:t>
      </w:r>
      <w:r w:rsidR="00A62986">
        <w:rPr>
          <w:rFonts w:eastAsia="Calibri"/>
          <w:b/>
          <w:szCs w:val="28"/>
          <w:lang w:eastAsia="en-US"/>
        </w:rPr>
        <w:t xml:space="preserve"> </w:t>
      </w:r>
      <w:r w:rsidRPr="00A62986">
        <w:rPr>
          <w:rFonts w:eastAsia="Calibri"/>
          <w:b/>
          <w:szCs w:val="28"/>
          <w:lang w:eastAsia="en-US"/>
        </w:rPr>
        <w:t>Гайсинської міської ради» на 202</w:t>
      </w:r>
      <w:r w:rsidR="0078517E" w:rsidRPr="00A62986">
        <w:rPr>
          <w:rFonts w:eastAsia="Calibri"/>
          <w:b/>
          <w:szCs w:val="28"/>
          <w:lang w:eastAsia="en-US"/>
        </w:rPr>
        <w:t>6</w:t>
      </w:r>
      <w:r w:rsidRPr="00A62986">
        <w:rPr>
          <w:rFonts w:eastAsia="Calibri"/>
          <w:b/>
          <w:szCs w:val="28"/>
          <w:lang w:eastAsia="en-US"/>
        </w:rPr>
        <w:t>-202</w:t>
      </w:r>
      <w:r w:rsidR="0078517E" w:rsidRPr="00A62986">
        <w:rPr>
          <w:rFonts w:eastAsia="Calibri"/>
          <w:b/>
          <w:szCs w:val="28"/>
          <w:lang w:eastAsia="en-US"/>
        </w:rPr>
        <w:t>8</w:t>
      </w:r>
      <w:r w:rsidRPr="00A62986">
        <w:rPr>
          <w:rFonts w:eastAsia="Calibri"/>
          <w:b/>
          <w:szCs w:val="28"/>
          <w:lang w:eastAsia="en-US"/>
        </w:rPr>
        <w:t xml:space="preserve"> роки</w:t>
      </w:r>
    </w:p>
    <w:p w:rsidR="001545CB" w:rsidRPr="00A62986" w:rsidRDefault="001545CB">
      <w:pPr>
        <w:jc w:val="both"/>
        <w:rPr>
          <w:b/>
          <w:szCs w:val="28"/>
        </w:rPr>
      </w:pPr>
    </w:p>
    <w:p w:rsidR="001545CB" w:rsidRPr="00A62986" w:rsidRDefault="001545CB" w:rsidP="00334F39">
      <w:pPr>
        <w:pStyle w:val="a5"/>
        <w:shd w:val="clear" w:color="auto" w:fill="FFFFFF"/>
        <w:spacing w:before="0" w:beforeAutospacing="0" w:after="150" w:afterAutospacing="0"/>
        <w:jc w:val="both"/>
        <w:rPr>
          <w:rFonts w:eastAsia="Calibri"/>
          <w:sz w:val="28"/>
          <w:szCs w:val="28"/>
          <w:lang w:val="uk-UA" w:eastAsia="en-US"/>
        </w:rPr>
      </w:pPr>
      <w:r w:rsidRPr="00A62986">
        <w:rPr>
          <w:sz w:val="28"/>
          <w:szCs w:val="28"/>
          <w:lang w:val="uk-UA"/>
        </w:rPr>
        <w:tab/>
      </w:r>
      <w:r w:rsidR="006111CB" w:rsidRPr="00A62986">
        <w:rPr>
          <w:sz w:val="28"/>
          <w:szCs w:val="28"/>
          <w:lang w:val="uk-UA"/>
        </w:rPr>
        <w:t>Відповідно до п.6 ст.59 Закону України «Про місцеве самоврядування в Україні», розглянувши клопотання начальника відділу охорони здоров’я Гайсинської міської ради Олійника М.О.</w:t>
      </w:r>
      <w:r w:rsidR="0056137F" w:rsidRPr="00A62986">
        <w:rPr>
          <w:sz w:val="28"/>
          <w:szCs w:val="28"/>
          <w:lang w:val="uk-UA"/>
        </w:rPr>
        <w:t xml:space="preserve"> щодо внесення змін до Програми фінансової підтримки </w:t>
      </w:r>
      <w:r w:rsidR="0078505B" w:rsidRPr="00A62986">
        <w:rPr>
          <w:sz w:val="28"/>
          <w:szCs w:val="28"/>
          <w:lang w:val="uk-UA"/>
        </w:rPr>
        <w:t>К</w:t>
      </w:r>
      <w:r w:rsidR="0056137F" w:rsidRPr="00A62986">
        <w:rPr>
          <w:sz w:val="28"/>
          <w:szCs w:val="28"/>
          <w:lang w:val="uk-UA"/>
        </w:rPr>
        <w:t xml:space="preserve">омунального некомерційного підприємства </w:t>
      </w:r>
      <w:r w:rsidR="00925A53" w:rsidRPr="00A62986">
        <w:rPr>
          <w:sz w:val="28"/>
          <w:szCs w:val="28"/>
          <w:lang w:val="uk-UA"/>
        </w:rPr>
        <w:t xml:space="preserve">«Центр первинної медико-санітарної допомоги Гайсинської міської ради» </w:t>
      </w:r>
      <w:r w:rsidR="0056137F" w:rsidRPr="00A62986">
        <w:rPr>
          <w:sz w:val="28"/>
          <w:szCs w:val="28"/>
          <w:lang w:val="uk-UA"/>
        </w:rPr>
        <w:t xml:space="preserve"> на 202</w:t>
      </w:r>
      <w:r w:rsidR="0078517E" w:rsidRPr="00A62986">
        <w:rPr>
          <w:sz w:val="28"/>
          <w:szCs w:val="28"/>
          <w:lang w:val="uk-UA"/>
        </w:rPr>
        <w:t>6</w:t>
      </w:r>
      <w:r w:rsidR="0056137F" w:rsidRPr="00A62986">
        <w:rPr>
          <w:sz w:val="28"/>
          <w:szCs w:val="28"/>
          <w:lang w:val="uk-UA"/>
        </w:rPr>
        <w:t>-202</w:t>
      </w:r>
      <w:r w:rsidR="0078517E" w:rsidRPr="00A62986">
        <w:rPr>
          <w:sz w:val="28"/>
          <w:szCs w:val="28"/>
          <w:lang w:val="uk-UA"/>
        </w:rPr>
        <w:t>8</w:t>
      </w:r>
      <w:r w:rsidR="0056137F" w:rsidRPr="00A62986">
        <w:rPr>
          <w:sz w:val="28"/>
          <w:szCs w:val="28"/>
          <w:lang w:val="uk-UA"/>
        </w:rPr>
        <w:t xml:space="preserve"> роки, </w:t>
      </w:r>
      <w:r w:rsidRPr="00A62986">
        <w:rPr>
          <w:sz w:val="28"/>
          <w:szCs w:val="28"/>
          <w:lang w:val="uk-UA"/>
        </w:rPr>
        <w:t>міськ</w:t>
      </w:r>
      <w:r w:rsidR="00FF6D0E" w:rsidRPr="00A62986">
        <w:rPr>
          <w:sz w:val="28"/>
          <w:szCs w:val="28"/>
          <w:lang w:val="uk-UA"/>
        </w:rPr>
        <w:t>а</w:t>
      </w:r>
      <w:r w:rsidRPr="00A62986">
        <w:rPr>
          <w:sz w:val="28"/>
          <w:szCs w:val="28"/>
          <w:lang w:val="uk-UA"/>
        </w:rPr>
        <w:t xml:space="preserve">  рад</w:t>
      </w:r>
      <w:r w:rsidR="00F4509B" w:rsidRPr="00A62986">
        <w:rPr>
          <w:sz w:val="28"/>
          <w:szCs w:val="28"/>
          <w:lang w:val="uk-UA"/>
        </w:rPr>
        <w:t>а</w:t>
      </w:r>
      <w:r w:rsidRPr="00A62986">
        <w:rPr>
          <w:sz w:val="28"/>
          <w:szCs w:val="28"/>
          <w:lang w:val="uk-UA"/>
        </w:rPr>
        <w:t xml:space="preserve">  </w:t>
      </w:r>
      <w:r w:rsidRPr="00A62986">
        <w:rPr>
          <w:b/>
          <w:bCs/>
          <w:sz w:val="28"/>
          <w:szCs w:val="28"/>
          <w:lang w:val="uk-UA"/>
        </w:rPr>
        <w:t>ВИРІШИ</w:t>
      </w:r>
      <w:r w:rsidR="00FF6D0E" w:rsidRPr="00A62986">
        <w:rPr>
          <w:b/>
          <w:bCs/>
          <w:sz w:val="28"/>
          <w:szCs w:val="28"/>
          <w:lang w:val="uk-UA"/>
        </w:rPr>
        <w:t>ЛА</w:t>
      </w:r>
      <w:r w:rsidRPr="00A62986">
        <w:rPr>
          <w:b/>
          <w:bCs/>
          <w:sz w:val="28"/>
          <w:szCs w:val="28"/>
          <w:lang w:val="uk-UA"/>
        </w:rPr>
        <w:t>:</w:t>
      </w:r>
    </w:p>
    <w:p w:rsidR="000602F0" w:rsidRPr="00A62986" w:rsidRDefault="001545CB" w:rsidP="00A62986">
      <w:pPr>
        <w:pStyle w:val="a5"/>
        <w:shd w:val="clear" w:color="auto" w:fill="FFFFFF"/>
        <w:spacing w:before="0" w:beforeAutospacing="0" w:after="150" w:afterAutospacing="0"/>
        <w:ind w:firstLine="567"/>
        <w:jc w:val="both"/>
        <w:rPr>
          <w:sz w:val="28"/>
          <w:szCs w:val="28"/>
          <w:lang w:val="uk-UA"/>
        </w:rPr>
      </w:pPr>
      <w:r w:rsidRPr="00A62986">
        <w:rPr>
          <w:rFonts w:eastAsia="Calibri"/>
          <w:sz w:val="28"/>
          <w:szCs w:val="28"/>
          <w:lang w:val="uk-UA" w:eastAsia="en-US"/>
        </w:rPr>
        <w:t>1.</w:t>
      </w:r>
      <w:r w:rsidR="00D41A47" w:rsidRPr="00A62986">
        <w:rPr>
          <w:rFonts w:eastAsia="Calibri"/>
          <w:sz w:val="28"/>
          <w:szCs w:val="28"/>
          <w:lang w:val="uk-UA" w:eastAsia="en-US"/>
        </w:rPr>
        <w:t xml:space="preserve">Внести </w:t>
      </w:r>
      <w:r w:rsidR="00A62986" w:rsidRPr="00A62986">
        <w:rPr>
          <w:rFonts w:eastAsia="Calibri"/>
          <w:sz w:val="28"/>
          <w:szCs w:val="28"/>
          <w:lang w:val="uk-UA" w:eastAsia="en-US"/>
        </w:rPr>
        <w:t xml:space="preserve">зміни </w:t>
      </w:r>
      <w:r w:rsidR="00CF55A2" w:rsidRPr="00A62986">
        <w:rPr>
          <w:rFonts w:eastAsia="Calibri"/>
          <w:sz w:val="28"/>
          <w:szCs w:val="28"/>
          <w:lang w:val="uk-UA" w:eastAsia="en-US"/>
        </w:rPr>
        <w:t xml:space="preserve">до Програми </w:t>
      </w:r>
      <w:r w:rsidR="00CF55A2" w:rsidRPr="00A62986">
        <w:rPr>
          <w:sz w:val="28"/>
          <w:szCs w:val="28"/>
          <w:lang w:val="uk-UA"/>
        </w:rPr>
        <w:t xml:space="preserve">фінансової підтримки Комунального некомерційного підприємства </w:t>
      </w:r>
      <w:r w:rsidR="00925A53" w:rsidRPr="00A62986">
        <w:rPr>
          <w:sz w:val="28"/>
          <w:szCs w:val="28"/>
          <w:lang w:val="uk-UA"/>
        </w:rPr>
        <w:t xml:space="preserve">«Центр первинної медико-санітарної допомоги Гайсинської міської ради» </w:t>
      </w:r>
      <w:r w:rsidR="00CF55A2" w:rsidRPr="00A62986">
        <w:rPr>
          <w:sz w:val="28"/>
          <w:szCs w:val="28"/>
          <w:lang w:val="uk-UA"/>
        </w:rPr>
        <w:t xml:space="preserve"> на 202</w:t>
      </w:r>
      <w:r w:rsidR="0078517E" w:rsidRPr="00A62986">
        <w:rPr>
          <w:sz w:val="28"/>
          <w:szCs w:val="28"/>
          <w:lang w:val="uk-UA"/>
        </w:rPr>
        <w:t>6</w:t>
      </w:r>
      <w:r w:rsidR="00CF55A2" w:rsidRPr="00A62986">
        <w:rPr>
          <w:sz w:val="28"/>
          <w:szCs w:val="28"/>
          <w:lang w:val="uk-UA"/>
        </w:rPr>
        <w:t>-202</w:t>
      </w:r>
      <w:r w:rsidR="0078517E" w:rsidRPr="00A62986">
        <w:rPr>
          <w:sz w:val="28"/>
          <w:szCs w:val="28"/>
          <w:lang w:val="uk-UA"/>
        </w:rPr>
        <w:t>8</w:t>
      </w:r>
      <w:r w:rsidR="00CF55A2" w:rsidRPr="00A62986">
        <w:rPr>
          <w:sz w:val="28"/>
          <w:szCs w:val="28"/>
          <w:lang w:val="uk-UA"/>
        </w:rPr>
        <w:t xml:space="preserve"> р</w:t>
      </w:r>
      <w:r w:rsidR="0096041D" w:rsidRPr="00A62986">
        <w:rPr>
          <w:sz w:val="28"/>
          <w:szCs w:val="28"/>
          <w:lang w:val="uk-UA"/>
        </w:rPr>
        <w:t>оки</w:t>
      </w:r>
      <w:r w:rsidR="00925A53" w:rsidRPr="00A62986">
        <w:rPr>
          <w:sz w:val="28"/>
          <w:szCs w:val="28"/>
          <w:lang w:val="uk-UA"/>
        </w:rPr>
        <w:t xml:space="preserve">, </w:t>
      </w:r>
      <w:r w:rsidR="00A62986" w:rsidRPr="00A62986">
        <w:rPr>
          <w:sz w:val="28"/>
          <w:szCs w:val="28"/>
          <w:lang w:val="uk-UA"/>
        </w:rPr>
        <w:t>виклавши її в новій редакції, згідно з додатками.</w:t>
      </w:r>
    </w:p>
    <w:p w:rsidR="00854630" w:rsidRPr="00A62986" w:rsidRDefault="00AB4A9D" w:rsidP="000602F0">
      <w:pPr>
        <w:ind w:firstLine="567"/>
        <w:jc w:val="both"/>
        <w:rPr>
          <w:b/>
          <w:bCs/>
          <w:spacing w:val="-5"/>
          <w:szCs w:val="28"/>
        </w:rPr>
      </w:pPr>
      <w:r w:rsidRPr="00A62986">
        <w:rPr>
          <w:szCs w:val="28"/>
        </w:rPr>
        <w:t>2</w:t>
      </w:r>
      <w:r w:rsidR="006433DF" w:rsidRPr="00A62986">
        <w:rPr>
          <w:szCs w:val="28"/>
        </w:rPr>
        <w:t>.</w:t>
      </w:r>
      <w:r w:rsidR="00854630" w:rsidRPr="00A62986">
        <w:rPr>
          <w:szCs w:val="28"/>
        </w:rPr>
        <w:t xml:space="preserve">Контроль за виконанням цього рішення покласти на постійні комісії міської ради </w:t>
      </w:r>
      <w:r w:rsidR="00854630" w:rsidRPr="00A62986">
        <w:rPr>
          <w:spacing w:val="-10"/>
          <w:szCs w:val="28"/>
        </w:rPr>
        <w:t>з питань фінансів, бюджету, планування, соціально-економічного розвитку, інвестицій та міжнародного співробітництва</w:t>
      </w:r>
      <w:r w:rsidR="00CA7299" w:rsidRPr="00A62986">
        <w:rPr>
          <w:szCs w:val="28"/>
        </w:rPr>
        <w:t xml:space="preserve"> (Гукало А.І.).</w:t>
      </w:r>
    </w:p>
    <w:p w:rsidR="00FF6D0E" w:rsidRPr="00A62986" w:rsidRDefault="00FF6D0E" w:rsidP="00854630">
      <w:pPr>
        <w:pStyle w:val="a5"/>
        <w:shd w:val="clear" w:color="auto" w:fill="FFFFFF"/>
        <w:spacing w:before="0" w:beforeAutospacing="0" w:after="150" w:afterAutospacing="0"/>
        <w:ind w:firstLine="567"/>
        <w:jc w:val="both"/>
        <w:rPr>
          <w:b/>
          <w:bCs/>
          <w:spacing w:val="-5"/>
          <w:sz w:val="28"/>
          <w:szCs w:val="28"/>
          <w:lang w:val="uk-UA"/>
        </w:rPr>
      </w:pPr>
    </w:p>
    <w:p w:rsidR="000602F0" w:rsidRPr="00854630" w:rsidRDefault="000602F0" w:rsidP="00854630">
      <w:pPr>
        <w:pStyle w:val="a5"/>
        <w:shd w:val="clear" w:color="auto" w:fill="FFFFFF"/>
        <w:spacing w:before="0" w:beforeAutospacing="0" w:after="150" w:afterAutospacing="0"/>
        <w:ind w:firstLine="567"/>
        <w:jc w:val="both"/>
        <w:rPr>
          <w:b/>
          <w:bCs/>
          <w:spacing w:val="-5"/>
          <w:szCs w:val="28"/>
          <w:lang w:val="uk-UA"/>
        </w:rPr>
      </w:pPr>
    </w:p>
    <w:p w:rsidR="002E1CB2" w:rsidRDefault="002E1CB2" w:rsidP="002E1CB2">
      <w:pPr>
        <w:shd w:val="clear" w:color="auto" w:fill="FFFFFF"/>
        <w:tabs>
          <w:tab w:val="left" w:pos="5098"/>
        </w:tabs>
        <w:ind w:left="142"/>
        <w:jc w:val="both"/>
        <w:rPr>
          <w:b/>
          <w:szCs w:val="28"/>
        </w:rPr>
      </w:pPr>
      <w:r>
        <w:rPr>
          <w:b/>
          <w:szCs w:val="28"/>
        </w:rPr>
        <w:t xml:space="preserve"> </w:t>
      </w:r>
      <w:bookmarkStart w:id="0" w:name="_GoBack"/>
      <w:bookmarkEnd w:id="0"/>
    </w:p>
    <w:p w:rsidR="002E1CB2" w:rsidRPr="0016491C" w:rsidRDefault="002E1CB2" w:rsidP="002E1CB2">
      <w:pPr>
        <w:shd w:val="clear" w:color="auto" w:fill="FFFFFF"/>
        <w:tabs>
          <w:tab w:val="left" w:pos="5098"/>
        </w:tabs>
        <w:ind w:left="142"/>
        <w:jc w:val="both"/>
        <w:rPr>
          <w:b/>
          <w:szCs w:val="28"/>
        </w:rPr>
      </w:pPr>
      <w:r>
        <w:rPr>
          <w:b/>
          <w:szCs w:val="28"/>
        </w:rPr>
        <w:t>Міський голова                                                                       Анатолій ГУК</w:t>
      </w:r>
      <w:r w:rsidRPr="0016491C">
        <w:rPr>
          <w:b/>
          <w:szCs w:val="28"/>
        </w:rPr>
        <w:t xml:space="preserve">           </w:t>
      </w:r>
    </w:p>
    <w:p w:rsidR="005B02E6" w:rsidRDefault="005B02E6" w:rsidP="00FE38B3">
      <w:pPr>
        <w:rPr>
          <w:b/>
          <w:szCs w:val="28"/>
        </w:rPr>
      </w:pPr>
    </w:p>
    <w:p w:rsidR="005B02E6" w:rsidRDefault="005B02E6" w:rsidP="00FE38B3">
      <w:pPr>
        <w:rPr>
          <w:b/>
          <w:szCs w:val="28"/>
        </w:rPr>
      </w:pPr>
    </w:p>
    <w:p w:rsidR="005B02E6" w:rsidRDefault="005B02E6" w:rsidP="00FE38B3">
      <w:pPr>
        <w:rPr>
          <w:b/>
          <w:szCs w:val="28"/>
        </w:rPr>
      </w:pPr>
    </w:p>
    <w:p w:rsidR="00A62986" w:rsidRDefault="00A62986" w:rsidP="00FE38B3">
      <w:pPr>
        <w:rPr>
          <w:b/>
          <w:szCs w:val="28"/>
        </w:rPr>
      </w:pPr>
    </w:p>
    <w:p w:rsidR="00A62986" w:rsidRDefault="00A62986" w:rsidP="00FE38B3">
      <w:pPr>
        <w:rPr>
          <w:b/>
          <w:szCs w:val="28"/>
        </w:rPr>
      </w:pPr>
    </w:p>
    <w:p w:rsidR="00A62986" w:rsidRDefault="00A62986" w:rsidP="00FE38B3">
      <w:pPr>
        <w:rPr>
          <w:b/>
          <w:szCs w:val="28"/>
        </w:rPr>
      </w:pPr>
    </w:p>
    <w:p w:rsidR="00A62986" w:rsidRDefault="00A62986" w:rsidP="00FE38B3">
      <w:pPr>
        <w:rPr>
          <w:b/>
          <w:szCs w:val="28"/>
        </w:rPr>
      </w:pPr>
    </w:p>
    <w:p w:rsidR="00A62986" w:rsidRDefault="00A62986" w:rsidP="00FE38B3">
      <w:pPr>
        <w:rPr>
          <w:b/>
          <w:szCs w:val="28"/>
        </w:rPr>
      </w:pPr>
    </w:p>
    <w:p w:rsidR="00A62986" w:rsidRDefault="00A62986" w:rsidP="00FE38B3">
      <w:pPr>
        <w:rPr>
          <w:b/>
          <w:szCs w:val="28"/>
        </w:rPr>
      </w:pPr>
    </w:p>
    <w:p w:rsidR="00A62986" w:rsidRDefault="00A62986" w:rsidP="00FE38B3">
      <w:pPr>
        <w:rPr>
          <w:b/>
          <w:szCs w:val="28"/>
        </w:rPr>
      </w:pPr>
    </w:p>
    <w:p w:rsidR="005B02E6" w:rsidRDefault="005B02E6" w:rsidP="00FE38B3">
      <w:pPr>
        <w:rPr>
          <w:b/>
          <w:szCs w:val="28"/>
        </w:rPr>
      </w:pPr>
    </w:p>
    <w:p w:rsidR="005B02E6" w:rsidRDefault="005B02E6" w:rsidP="005B02E6">
      <w:pPr>
        <w:jc w:val="right"/>
        <w:rPr>
          <w:b/>
          <w:szCs w:val="28"/>
        </w:rPr>
      </w:pPr>
    </w:p>
    <w:tbl>
      <w:tblPr>
        <w:tblW w:w="0" w:type="auto"/>
        <w:tblCellSpacing w:w="0" w:type="dxa"/>
        <w:tblInd w:w="4968" w:type="dxa"/>
        <w:tblLook w:val="04A0" w:firstRow="1" w:lastRow="0" w:firstColumn="1" w:lastColumn="0" w:noHBand="0" w:noVBand="1"/>
      </w:tblPr>
      <w:tblGrid>
        <w:gridCol w:w="4500"/>
      </w:tblGrid>
      <w:tr w:rsidR="005B02E6" w:rsidRPr="00A17A62" w:rsidTr="0032651B">
        <w:trPr>
          <w:trHeight w:val="540"/>
          <w:tblCellSpacing w:w="0" w:type="dxa"/>
        </w:trPr>
        <w:tc>
          <w:tcPr>
            <w:tcW w:w="4500" w:type="dxa"/>
            <w:tcBorders>
              <w:top w:val="nil"/>
              <w:left w:val="nil"/>
              <w:bottom w:val="nil"/>
              <w:right w:val="nil"/>
            </w:tcBorders>
            <w:vAlign w:val="center"/>
            <w:hideMark/>
          </w:tcPr>
          <w:p w:rsidR="005B02E6" w:rsidRPr="00A17A62" w:rsidRDefault="005B02E6" w:rsidP="0032651B">
            <w:pPr>
              <w:rPr>
                <w:sz w:val="24"/>
                <w:szCs w:val="24"/>
                <w:lang w:eastAsia="uk-UA"/>
              </w:rPr>
            </w:pPr>
            <w:r w:rsidRPr="00A17A62">
              <w:rPr>
                <w:color w:val="000000"/>
                <w:szCs w:val="28"/>
                <w:lang w:eastAsia="uk-UA"/>
              </w:rPr>
              <w:lastRenderedPageBreak/>
              <w:t>        ЗАТВЕРДЖЕНО</w:t>
            </w:r>
          </w:p>
          <w:p w:rsidR="005B02E6" w:rsidRPr="00A17A62" w:rsidRDefault="005B02E6" w:rsidP="0032651B">
            <w:pPr>
              <w:rPr>
                <w:sz w:val="24"/>
                <w:szCs w:val="24"/>
                <w:lang w:eastAsia="uk-UA"/>
              </w:rPr>
            </w:pPr>
            <w:r w:rsidRPr="00A17A62">
              <w:rPr>
                <w:color w:val="000000"/>
                <w:szCs w:val="28"/>
                <w:lang w:eastAsia="uk-UA"/>
              </w:rPr>
              <w:t xml:space="preserve">    рішенням </w:t>
            </w:r>
            <w:r w:rsidR="00B62139">
              <w:rPr>
                <w:color w:val="000000"/>
                <w:szCs w:val="28"/>
                <w:lang w:eastAsia="uk-UA"/>
              </w:rPr>
              <w:t xml:space="preserve">105 </w:t>
            </w:r>
            <w:r w:rsidRPr="00A17A62">
              <w:rPr>
                <w:color w:val="000000"/>
                <w:szCs w:val="28"/>
                <w:lang w:eastAsia="uk-UA"/>
              </w:rPr>
              <w:t xml:space="preserve">сесії </w:t>
            </w:r>
          </w:p>
          <w:p w:rsidR="005B02E6" w:rsidRPr="00A17A62" w:rsidRDefault="005B02E6" w:rsidP="0032651B">
            <w:pPr>
              <w:rPr>
                <w:sz w:val="24"/>
                <w:szCs w:val="24"/>
                <w:lang w:eastAsia="uk-UA"/>
              </w:rPr>
            </w:pPr>
            <w:r w:rsidRPr="00A17A62">
              <w:rPr>
                <w:color w:val="000000"/>
                <w:szCs w:val="28"/>
                <w:lang w:eastAsia="uk-UA"/>
              </w:rPr>
              <w:t xml:space="preserve">    Гайсинської міської ради </w:t>
            </w:r>
          </w:p>
          <w:p w:rsidR="005B02E6" w:rsidRPr="00A17A62" w:rsidRDefault="005B02E6" w:rsidP="0032651B">
            <w:pPr>
              <w:rPr>
                <w:sz w:val="24"/>
                <w:szCs w:val="24"/>
                <w:lang w:eastAsia="uk-UA"/>
              </w:rPr>
            </w:pPr>
            <w:r w:rsidRPr="00A17A62">
              <w:rPr>
                <w:color w:val="000000"/>
                <w:szCs w:val="28"/>
                <w:lang w:eastAsia="uk-UA"/>
              </w:rPr>
              <w:t>    </w:t>
            </w:r>
            <w:r w:rsidR="00B62139">
              <w:rPr>
                <w:color w:val="000000"/>
                <w:szCs w:val="28"/>
                <w:lang w:eastAsia="uk-UA"/>
              </w:rPr>
              <w:t xml:space="preserve">8 </w:t>
            </w:r>
            <w:r w:rsidRPr="00A17A62">
              <w:rPr>
                <w:color w:val="000000"/>
                <w:szCs w:val="28"/>
                <w:lang w:eastAsia="uk-UA"/>
              </w:rPr>
              <w:t>скликання</w:t>
            </w:r>
          </w:p>
          <w:p w:rsidR="005B02E6" w:rsidRPr="00A17A62" w:rsidRDefault="005B02E6" w:rsidP="0032651B">
            <w:pPr>
              <w:spacing w:after="120"/>
              <w:ind w:right="-108"/>
              <w:jc w:val="both"/>
              <w:rPr>
                <w:sz w:val="24"/>
                <w:szCs w:val="24"/>
                <w:lang w:eastAsia="uk-UA"/>
              </w:rPr>
            </w:pPr>
            <w:r w:rsidRPr="00A17A62">
              <w:rPr>
                <w:color w:val="000000"/>
                <w:szCs w:val="28"/>
                <w:lang w:eastAsia="uk-UA"/>
              </w:rPr>
              <w:t xml:space="preserve">    від </w:t>
            </w:r>
            <w:r w:rsidR="00B62139">
              <w:rPr>
                <w:color w:val="000000"/>
                <w:szCs w:val="28"/>
                <w:lang w:eastAsia="uk-UA"/>
              </w:rPr>
              <w:t xml:space="preserve">20 жовтня </w:t>
            </w:r>
            <w:r w:rsidRPr="00A17A62">
              <w:rPr>
                <w:color w:val="000000"/>
                <w:szCs w:val="28"/>
                <w:lang w:eastAsia="uk-UA"/>
              </w:rPr>
              <w:t>202</w:t>
            </w:r>
            <w:r w:rsidR="00B62139">
              <w:rPr>
                <w:color w:val="000000"/>
                <w:szCs w:val="28"/>
                <w:lang w:eastAsia="uk-UA"/>
              </w:rPr>
              <w:t xml:space="preserve">6 </w:t>
            </w:r>
            <w:r w:rsidRPr="00A17A62">
              <w:rPr>
                <w:color w:val="000000"/>
                <w:szCs w:val="28"/>
                <w:lang w:eastAsia="uk-UA"/>
              </w:rPr>
              <w:t>року №</w:t>
            </w:r>
            <w:r w:rsidR="00B62139">
              <w:rPr>
                <w:color w:val="000000"/>
                <w:szCs w:val="28"/>
                <w:lang w:eastAsia="uk-UA"/>
              </w:rPr>
              <w:t>16</w:t>
            </w:r>
          </w:p>
        </w:tc>
      </w:tr>
    </w:tbl>
    <w:p w:rsidR="005B02E6" w:rsidRPr="00A17A62" w:rsidRDefault="005B02E6" w:rsidP="005B02E6">
      <w:pPr>
        <w:shd w:val="clear" w:color="auto" w:fill="FFFFFF"/>
        <w:ind w:firstLine="560"/>
        <w:jc w:val="both"/>
        <w:rPr>
          <w:sz w:val="24"/>
          <w:szCs w:val="24"/>
          <w:lang w:eastAsia="uk-UA"/>
        </w:rPr>
      </w:pPr>
      <w:r w:rsidRPr="00A17A62">
        <w:rPr>
          <w:sz w:val="24"/>
          <w:szCs w:val="24"/>
          <w:lang w:eastAsia="uk-UA"/>
        </w:rPr>
        <w:t> </w:t>
      </w:r>
    </w:p>
    <w:p w:rsidR="005B02E6" w:rsidRPr="00A17A62" w:rsidRDefault="005B02E6" w:rsidP="005B02E6">
      <w:pPr>
        <w:jc w:val="center"/>
        <w:rPr>
          <w:sz w:val="24"/>
          <w:szCs w:val="24"/>
          <w:lang w:eastAsia="uk-UA"/>
        </w:rPr>
      </w:pPr>
      <w:r w:rsidRPr="00A17A62">
        <w:rPr>
          <w:sz w:val="24"/>
          <w:szCs w:val="24"/>
          <w:lang w:eastAsia="uk-UA"/>
        </w:rPr>
        <w:t> </w:t>
      </w:r>
    </w:p>
    <w:p w:rsidR="005B02E6" w:rsidRPr="00A17A62" w:rsidRDefault="005B02E6" w:rsidP="005B02E6">
      <w:pPr>
        <w:jc w:val="center"/>
        <w:rPr>
          <w:sz w:val="24"/>
          <w:szCs w:val="24"/>
          <w:lang w:eastAsia="uk-UA"/>
        </w:rPr>
      </w:pPr>
      <w:r w:rsidRPr="00A17A62">
        <w:rPr>
          <w:sz w:val="24"/>
          <w:szCs w:val="24"/>
          <w:lang w:eastAsia="uk-UA"/>
        </w:rPr>
        <w:t> </w:t>
      </w:r>
    </w:p>
    <w:p w:rsidR="005B02E6" w:rsidRPr="00A17A62" w:rsidRDefault="005B02E6" w:rsidP="005B02E6">
      <w:pPr>
        <w:jc w:val="center"/>
        <w:rPr>
          <w:sz w:val="24"/>
          <w:szCs w:val="24"/>
          <w:lang w:eastAsia="uk-UA"/>
        </w:rPr>
      </w:pPr>
      <w:r w:rsidRPr="00A17A62">
        <w:rPr>
          <w:sz w:val="24"/>
          <w:szCs w:val="24"/>
          <w:lang w:eastAsia="uk-UA"/>
        </w:rPr>
        <w:t> </w:t>
      </w:r>
    </w:p>
    <w:p w:rsidR="005B02E6" w:rsidRPr="00A17A62" w:rsidRDefault="005B02E6" w:rsidP="005B02E6">
      <w:pPr>
        <w:jc w:val="center"/>
        <w:rPr>
          <w:sz w:val="24"/>
          <w:szCs w:val="24"/>
          <w:lang w:eastAsia="uk-UA"/>
        </w:rPr>
      </w:pPr>
      <w:r w:rsidRPr="00A17A62">
        <w:rPr>
          <w:sz w:val="24"/>
          <w:szCs w:val="24"/>
          <w:lang w:eastAsia="uk-UA"/>
        </w:rPr>
        <w:t> </w:t>
      </w:r>
    </w:p>
    <w:p w:rsidR="005B02E6" w:rsidRPr="00A17A62" w:rsidRDefault="005B02E6" w:rsidP="005B02E6">
      <w:pPr>
        <w:jc w:val="center"/>
        <w:rPr>
          <w:sz w:val="24"/>
          <w:szCs w:val="24"/>
          <w:lang w:eastAsia="uk-UA"/>
        </w:rPr>
      </w:pPr>
      <w:r w:rsidRPr="00A17A62">
        <w:rPr>
          <w:sz w:val="24"/>
          <w:szCs w:val="24"/>
          <w:lang w:eastAsia="uk-UA"/>
        </w:rPr>
        <w:t> </w:t>
      </w:r>
    </w:p>
    <w:p w:rsidR="005B02E6" w:rsidRPr="00A17A62" w:rsidRDefault="005B02E6" w:rsidP="005B02E6">
      <w:pPr>
        <w:jc w:val="center"/>
        <w:rPr>
          <w:sz w:val="24"/>
          <w:szCs w:val="24"/>
          <w:lang w:eastAsia="uk-UA"/>
        </w:rPr>
      </w:pPr>
      <w:r w:rsidRPr="00A17A62">
        <w:rPr>
          <w:sz w:val="24"/>
          <w:szCs w:val="24"/>
          <w:lang w:eastAsia="uk-UA"/>
        </w:rPr>
        <w:t> </w:t>
      </w:r>
    </w:p>
    <w:p w:rsidR="005B02E6" w:rsidRPr="00A17A62" w:rsidRDefault="005B02E6" w:rsidP="005B02E6">
      <w:pPr>
        <w:jc w:val="center"/>
        <w:rPr>
          <w:sz w:val="24"/>
          <w:szCs w:val="24"/>
          <w:lang w:eastAsia="uk-UA"/>
        </w:rPr>
      </w:pPr>
      <w:r w:rsidRPr="00A17A62">
        <w:rPr>
          <w:sz w:val="24"/>
          <w:szCs w:val="24"/>
          <w:lang w:eastAsia="uk-UA"/>
        </w:rPr>
        <w:t> </w:t>
      </w:r>
    </w:p>
    <w:p w:rsidR="005B02E6" w:rsidRPr="00A17A62" w:rsidRDefault="005B02E6" w:rsidP="005B02E6">
      <w:pPr>
        <w:jc w:val="center"/>
        <w:rPr>
          <w:sz w:val="24"/>
          <w:szCs w:val="24"/>
          <w:lang w:eastAsia="uk-UA"/>
        </w:rPr>
      </w:pPr>
      <w:r w:rsidRPr="00A17A62">
        <w:rPr>
          <w:sz w:val="24"/>
          <w:szCs w:val="24"/>
          <w:lang w:eastAsia="uk-UA"/>
        </w:rPr>
        <w:t> </w:t>
      </w:r>
    </w:p>
    <w:p w:rsidR="005B02E6" w:rsidRPr="00A17A62" w:rsidRDefault="005B02E6" w:rsidP="005B02E6">
      <w:pPr>
        <w:jc w:val="center"/>
        <w:rPr>
          <w:sz w:val="24"/>
          <w:szCs w:val="24"/>
          <w:lang w:eastAsia="uk-UA"/>
        </w:rPr>
      </w:pPr>
      <w:r w:rsidRPr="00A17A62">
        <w:rPr>
          <w:sz w:val="24"/>
          <w:szCs w:val="24"/>
          <w:lang w:eastAsia="uk-UA"/>
        </w:rPr>
        <w:t> </w:t>
      </w:r>
    </w:p>
    <w:p w:rsidR="005B02E6" w:rsidRPr="00A17A62" w:rsidRDefault="005B02E6" w:rsidP="005B02E6">
      <w:pPr>
        <w:jc w:val="center"/>
        <w:rPr>
          <w:sz w:val="24"/>
          <w:szCs w:val="24"/>
          <w:lang w:eastAsia="uk-UA"/>
        </w:rPr>
      </w:pPr>
      <w:r w:rsidRPr="00A17A62">
        <w:rPr>
          <w:sz w:val="24"/>
          <w:szCs w:val="24"/>
          <w:lang w:eastAsia="uk-UA"/>
        </w:rPr>
        <w:t> </w:t>
      </w:r>
    </w:p>
    <w:p w:rsidR="005B02E6" w:rsidRPr="00A17A62" w:rsidRDefault="005B02E6" w:rsidP="005B02E6">
      <w:pPr>
        <w:jc w:val="center"/>
        <w:rPr>
          <w:sz w:val="24"/>
          <w:szCs w:val="24"/>
          <w:lang w:eastAsia="uk-UA"/>
        </w:rPr>
      </w:pPr>
      <w:r w:rsidRPr="00A17A62">
        <w:rPr>
          <w:b/>
          <w:bCs/>
          <w:color w:val="000000"/>
          <w:lang w:eastAsia="uk-UA"/>
        </w:rPr>
        <w:t>ПРОГРАМА</w:t>
      </w:r>
    </w:p>
    <w:p w:rsidR="005B02E6" w:rsidRPr="00A17A62" w:rsidRDefault="005B02E6" w:rsidP="005B02E6">
      <w:pPr>
        <w:tabs>
          <w:tab w:val="left" w:pos="3120"/>
        </w:tabs>
        <w:jc w:val="center"/>
        <w:rPr>
          <w:sz w:val="24"/>
          <w:szCs w:val="24"/>
          <w:lang w:eastAsia="uk-UA"/>
        </w:rPr>
      </w:pPr>
      <w:r w:rsidRPr="00A17A62">
        <w:rPr>
          <w:b/>
          <w:bCs/>
          <w:color w:val="000000"/>
          <w:szCs w:val="28"/>
          <w:lang w:eastAsia="uk-UA"/>
        </w:rPr>
        <w:t xml:space="preserve">фінансової підтримки Комунального некомерційного підприємства   «Центр первинної медико-санітарної допомоги Гайсинської міської ради» </w:t>
      </w:r>
    </w:p>
    <w:p w:rsidR="005B02E6" w:rsidRPr="00A17A62" w:rsidRDefault="005B02E6" w:rsidP="005B02E6">
      <w:pPr>
        <w:jc w:val="center"/>
        <w:rPr>
          <w:b/>
          <w:bCs/>
          <w:color w:val="000000"/>
          <w:szCs w:val="28"/>
          <w:lang w:eastAsia="uk-UA"/>
        </w:rPr>
      </w:pPr>
      <w:r w:rsidRPr="00A17A62">
        <w:rPr>
          <w:b/>
          <w:bCs/>
          <w:color w:val="000000"/>
          <w:szCs w:val="28"/>
          <w:lang w:eastAsia="uk-UA"/>
        </w:rPr>
        <w:t>на 202</w:t>
      </w:r>
      <w:r>
        <w:rPr>
          <w:b/>
          <w:bCs/>
          <w:color w:val="000000"/>
          <w:szCs w:val="28"/>
          <w:lang w:val="en-US" w:eastAsia="uk-UA"/>
        </w:rPr>
        <w:t>6</w:t>
      </w:r>
      <w:r w:rsidRPr="00A17A62">
        <w:rPr>
          <w:b/>
          <w:bCs/>
          <w:color w:val="000000"/>
          <w:szCs w:val="28"/>
          <w:lang w:eastAsia="uk-UA"/>
        </w:rPr>
        <w:t xml:space="preserve"> – 202</w:t>
      </w:r>
      <w:r>
        <w:rPr>
          <w:b/>
          <w:bCs/>
          <w:color w:val="000000"/>
          <w:szCs w:val="28"/>
          <w:lang w:val="en-US" w:eastAsia="uk-UA"/>
        </w:rPr>
        <w:t>8</w:t>
      </w:r>
      <w:r w:rsidRPr="00A17A62">
        <w:rPr>
          <w:b/>
          <w:bCs/>
          <w:color w:val="000000"/>
          <w:szCs w:val="28"/>
          <w:lang w:eastAsia="uk-UA"/>
        </w:rPr>
        <w:t xml:space="preserve"> роки</w:t>
      </w:r>
    </w:p>
    <w:p w:rsidR="005B02E6" w:rsidRPr="00A17A62" w:rsidRDefault="005B02E6" w:rsidP="005B02E6">
      <w:pPr>
        <w:tabs>
          <w:tab w:val="left" w:pos="3120"/>
        </w:tabs>
        <w:jc w:val="center"/>
        <w:rPr>
          <w:sz w:val="24"/>
          <w:szCs w:val="24"/>
          <w:lang w:eastAsia="uk-UA"/>
        </w:rPr>
      </w:pPr>
    </w:p>
    <w:p w:rsidR="005B02E6" w:rsidRPr="00A17A62" w:rsidRDefault="005B02E6" w:rsidP="005B02E6">
      <w:pPr>
        <w:tabs>
          <w:tab w:val="left" w:pos="3120"/>
        </w:tabs>
        <w:jc w:val="center"/>
        <w:rPr>
          <w:sz w:val="24"/>
          <w:szCs w:val="24"/>
          <w:lang w:eastAsia="uk-UA"/>
        </w:rPr>
      </w:pPr>
    </w:p>
    <w:p w:rsidR="005B02E6" w:rsidRPr="00A17A62" w:rsidRDefault="005B02E6" w:rsidP="005B02E6">
      <w:pPr>
        <w:tabs>
          <w:tab w:val="left" w:pos="3120"/>
        </w:tabs>
        <w:jc w:val="center"/>
        <w:rPr>
          <w:sz w:val="24"/>
          <w:szCs w:val="24"/>
          <w:lang w:eastAsia="uk-UA"/>
        </w:rPr>
      </w:pPr>
    </w:p>
    <w:p w:rsidR="005B02E6" w:rsidRPr="00A17A62" w:rsidRDefault="005B02E6" w:rsidP="005B02E6">
      <w:pPr>
        <w:tabs>
          <w:tab w:val="left" w:pos="3120"/>
        </w:tabs>
        <w:jc w:val="center"/>
        <w:rPr>
          <w:sz w:val="24"/>
          <w:szCs w:val="24"/>
          <w:lang w:eastAsia="uk-UA"/>
        </w:rPr>
      </w:pPr>
    </w:p>
    <w:p w:rsidR="005B02E6" w:rsidRPr="00A17A62" w:rsidRDefault="005B02E6" w:rsidP="005B02E6">
      <w:pPr>
        <w:tabs>
          <w:tab w:val="left" w:pos="3120"/>
        </w:tabs>
        <w:jc w:val="center"/>
        <w:rPr>
          <w:sz w:val="24"/>
          <w:szCs w:val="24"/>
          <w:lang w:eastAsia="uk-UA"/>
        </w:rPr>
      </w:pPr>
    </w:p>
    <w:p w:rsidR="005B02E6" w:rsidRPr="00A17A62" w:rsidRDefault="005B02E6" w:rsidP="005B02E6">
      <w:pPr>
        <w:tabs>
          <w:tab w:val="left" w:pos="3120"/>
        </w:tabs>
        <w:jc w:val="center"/>
        <w:rPr>
          <w:sz w:val="24"/>
          <w:szCs w:val="24"/>
          <w:lang w:eastAsia="uk-UA"/>
        </w:rPr>
      </w:pPr>
    </w:p>
    <w:p w:rsidR="005B02E6" w:rsidRPr="00A17A62" w:rsidRDefault="005B02E6" w:rsidP="005B02E6">
      <w:pPr>
        <w:tabs>
          <w:tab w:val="left" w:pos="3120"/>
        </w:tabs>
        <w:jc w:val="center"/>
        <w:rPr>
          <w:sz w:val="24"/>
          <w:szCs w:val="24"/>
          <w:lang w:eastAsia="uk-UA"/>
        </w:rPr>
      </w:pPr>
    </w:p>
    <w:p w:rsidR="005B02E6" w:rsidRPr="00A17A62" w:rsidRDefault="005B02E6" w:rsidP="005B02E6">
      <w:pPr>
        <w:tabs>
          <w:tab w:val="left" w:pos="3120"/>
        </w:tabs>
        <w:jc w:val="center"/>
        <w:rPr>
          <w:sz w:val="24"/>
          <w:szCs w:val="24"/>
          <w:lang w:eastAsia="uk-UA"/>
        </w:rPr>
      </w:pPr>
    </w:p>
    <w:p w:rsidR="005B02E6" w:rsidRPr="00A17A62" w:rsidRDefault="005B02E6" w:rsidP="005B02E6">
      <w:pPr>
        <w:tabs>
          <w:tab w:val="left" w:pos="3120"/>
        </w:tabs>
        <w:jc w:val="center"/>
        <w:rPr>
          <w:sz w:val="24"/>
          <w:szCs w:val="24"/>
          <w:lang w:eastAsia="uk-UA"/>
        </w:rPr>
      </w:pPr>
    </w:p>
    <w:p w:rsidR="005B02E6" w:rsidRPr="00A17A62" w:rsidRDefault="005B02E6" w:rsidP="005B02E6">
      <w:pPr>
        <w:tabs>
          <w:tab w:val="left" w:pos="3120"/>
        </w:tabs>
        <w:jc w:val="center"/>
        <w:rPr>
          <w:sz w:val="24"/>
          <w:szCs w:val="24"/>
          <w:lang w:eastAsia="uk-UA"/>
        </w:rPr>
      </w:pPr>
    </w:p>
    <w:p w:rsidR="005B02E6" w:rsidRPr="00A17A62" w:rsidRDefault="005B02E6" w:rsidP="005B02E6">
      <w:pPr>
        <w:tabs>
          <w:tab w:val="left" w:pos="3120"/>
        </w:tabs>
        <w:jc w:val="center"/>
        <w:rPr>
          <w:sz w:val="24"/>
          <w:szCs w:val="24"/>
          <w:lang w:eastAsia="uk-UA"/>
        </w:rPr>
      </w:pPr>
    </w:p>
    <w:p w:rsidR="005B02E6" w:rsidRPr="00A17A62" w:rsidRDefault="005B02E6" w:rsidP="005B02E6">
      <w:pPr>
        <w:tabs>
          <w:tab w:val="left" w:pos="3120"/>
        </w:tabs>
        <w:jc w:val="center"/>
        <w:rPr>
          <w:sz w:val="24"/>
          <w:szCs w:val="24"/>
          <w:lang w:eastAsia="uk-UA"/>
        </w:rPr>
      </w:pPr>
    </w:p>
    <w:p w:rsidR="005B02E6" w:rsidRPr="00A17A62" w:rsidRDefault="005B02E6" w:rsidP="005B02E6">
      <w:pPr>
        <w:tabs>
          <w:tab w:val="left" w:pos="3120"/>
        </w:tabs>
        <w:jc w:val="center"/>
        <w:rPr>
          <w:sz w:val="24"/>
          <w:szCs w:val="24"/>
          <w:lang w:eastAsia="uk-UA"/>
        </w:rPr>
      </w:pPr>
    </w:p>
    <w:p w:rsidR="005B02E6" w:rsidRPr="00A17A62" w:rsidRDefault="005B02E6" w:rsidP="005B02E6">
      <w:pPr>
        <w:tabs>
          <w:tab w:val="left" w:pos="3120"/>
        </w:tabs>
        <w:jc w:val="center"/>
        <w:rPr>
          <w:sz w:val="24"/>
          <w:szCs w:val="24"/>
          <w:lang w:eastAsia="uk-UA"/>
        </w:rPr>
      </w:pPr>
    </w:p>
    <w:p w:rsidR="005B02E6" w:rsidRPr="00A17A62" w:rsidRDefault="005B02E6" w:rsidP="005B02E6">
      <w:pPr>
        <w:tabs>
          <w:tab w:val="left" w:pos="3120"/>
        </w:tabs>
        <w:jc w:val="center"/>
        <w:rPr>
          <w:sz w:val="24"/>
          <w:szCs w:val="24"/>
          <w:lang w:eastAsia="uk-UA"/>
        </w:rPr>
      </w:pPr>
    </w:p>
    <w:p w:rsidR="005B02E6" w:rsidRPr="00A17A62" w:rsidRDefault="005B02E6" w:rsidP="005B02E6">
      <w:pPr>
        <w:tabs>
          <w:tab w:val="left" w:pos="3120"/>
        </w:tabs>
        <w:jc w:val="center"/>
        <w:rPr>
          <w:sz w:val="24"/>
          <w:szCs w:val="24"/>
          <w:lang w:eastAsia="uk-UA"/>
        </w:rPr>
      </w:pPr>
    </w:p>
    <w:p w:rsidR="005B02E6" w:rsidRPr="00A17A62" w:rsidRDefault="005B02E6" w:rsidP="005B02E6">
      <w:pPr>
        <w:tabs>
          <w:tab w:val="left" w:pos="3120"/>
        </w:tabs>
        <w:jc w:val="center"/>
        <w:rPr>
          <w:sz w:val="24"/>
          <w:szCs w:val="24"/>
          <w:lang w:eastAsia="uk-UA"/>
        </w:rPr>
      </w:pPr>
    </w:p>
    <w:p w:rsidR="005B02E6" w:rsidRPr="00A17A62" w:rsidRDefault="005B02E6" w:rsidP="005B02E6">
      <w:pPr>
        <w:tabs>
          <w:tab w:val="left" w:pos="3120"/>
        </w:tabs>
        <w:jc w:val="center"/>
        <w:rPr>
          <w:sz w:val="24"/>
          <w:szCs w:val="24"/>
          <w:lang w:eastAsia="uk-UA"/>
        </w:rPr>
      </w:pPr>
    </w:p>
    <w:p w:rsidR="005B02E6" w:rsidRPr="00A17A62" w:rsidRDefault="005B02E6" w:rsidP="005B02E6">
      <w:pPr>
        <w:tabs>
          <w:tab w:val="left" w:pos="3120"/>
        </w:tabs>
        <w:jc w:val="center"/>
        <w:rPr>
          <w:sz w:val="24"/>
          <w:szCs w:val="24"/>
          <w:lang w:eastAsia="uk-UA"/>
        </w:rPr>
      </w:pPr>
    </w:p>
    <w:p w:rsidR="005B02E6" w:rsidRPr="00A17A62" w:rsidRDefault="005B02E6" w:rsidP="005B02E6">
      <w:pPr>
        <w:tabs>
          <w:tab w:val="left" w:pos="3120"/>
        </w:tabs>
        <w:jc w:val="center"/>
        <w:rPr>
          <w:sz w:val="24"/>
          <w:szCs w:val="24"/>
          <w:lang w:eastAsia="uk-UA"/>
        </w:rPr>
      </w:pPr>
    </w:p>
    <w:p w:rsidR="005B02E6" w:rsidRPr="00A17A62" w:rsidRDefault="005B02E6" w:rsidP="005B02E6">
      <w:pPr>
        <w:tabs>
          <w:tab w:val="left" w:pos="3120"/>
        </w:tabs>
        <w:jc w:val="center"/>
        <w:rPr>
          <w:sz w:val="24"/>
          <w:szCs w:val="24"/>
          <w:lang w:eastAsia="uk-UA"/>
        </w:rPr>
      </w:pPr>
    </w:p>
    <w:p w:rsidR="005B02E6" w:rsidRPr="00A17A62" w:rsidRDefault="005B02E6" w:rsidP="005B02E6">
      <w:pPr>
        <w:tabs>
          <w:tab w:val="left" w:pos="3120"/>
        </w:tabs>
        <w:jc w:val="center"/>
        <w:rPr>
          <w:sz w:val="24"/>
          <w:szCs w:val="24"/>
          <w:lang w:eastAsia="uk-UA"/>
        </w:rPr>
      </w:pPr>
    </w:p>
    <w:p w:rsidR="005B02E6" w:rsidRPr="00A17A62" w:rsidRDefault="005B02E6" w:rsidP="005B02E6">
      <w:pPr>
        <w:tabs>
          <w:tab w:val="left" w:pos="3120"/>
        </w:tabs>
        <w:jc w:val="center"/>
        <w:rPr>
          <w:sz w:val="24"/>
          <w:szCs w:val="24"/>
          <w:lang w:eastAsia="uk-UA"/>
        </w:rPr>
      </w:pPr>
    </w:p>
    <w:p w:rsidR="005B02E6" w:rsidRPr="00A17A62" w:rsidRDefault="005B02E6" w:rsidP="005B02E6">
      <w:pPr>
        <w:tabs>
          <w:tab w:val="left" w:pos="3120"/>
        </w:tabs>
        <w:jc w:val="center"/>
        <w:rPr>
          <w:sz w:val="24"/>
          <w:szCs w:val="24"/>
          <w:lang w:eastAsia="uk-UA"/>
        </w:rPr>
      </w:pPr>
    </w:p>
    <w:p w:rsidR="005B02E6" w:rsidRPr="00A17A62" w:rsidRDefault="005B02E6" w:rsidP="005B02E6">
      <w:pPr>
        <w:tabs>
          <w:tab w:val="left" w:pos="3120"/>
        </w:tabs>
        <w:jc w:val="center"/>
        <w:rPr>
          <w:sz w:val="24"/>
          <w:szCs w:val="24"/>
          <w:lang w:eastAsia="uk-UA"/>
        </w:rPr>
      </w:pPr>
    </w:p>
    <w:p w:rsidR="005B02E6" w:rsidRPr="00A17A62" w:rsidRDefault="005B02E6" w:rsidP="005B02E6">
      <w:pPr>
        <w:tabs>
          <w:tab w:val="left" w:pos="3120"/>
        </w:tabs>
        <w:jc w:val="center"/>
        <w:rPr>
          <w:sz w:val="24"/>
          <w:szCs w:val="24"/>
          <w:lang w:eastAsia="uk-UA"/>
        </w:rPr>
      </w:pPr>
    </w:p>
    <w:p w:rsidR="005B02E6" w:rsidRPr="00A17A62" w:rsidRDefault="005B02E6" w:rsidP="005B02E6">
      <w:pPr>
        <w:tabs>
          <w:tab w:val="left" w:pos="3120"/>
        </w:tabs>
        <w:jc w:val="center"/>
        <w:rPr>
          <w:sz w:val="24"/>
          <w:szCs w:val="24"/>
          <w:lang w:eastAsia="uk-UA"/>
        </w:rPr>
      </w:pPr>
    </w:p>
    <w:p w:rsidR="005B02E6" w:rsidRPr="00A17A62" w:rsidRDefault="005B02E6" w:rsidP="005B02E6">
      <w:pPr>
        <w:tabs>
          <w:tab w:val="left" w:pos="3120"/>
        </w:tabs>
        <w:jc w:val="center"/>
        <w:rPr>
          <w:sz w:val="24"/>
          <w:szCs w:val="24"/>
          <w:lang w:eastAsia="uk-UA"/>
        </w:rPr>
      </w:pPr>
    </w:p>
    <w:p w:rsidR="005B02E6" w:rsidRPr="00A17A62" w:rsidRDefault="005B02E6" w:rsidP="005B02E6">
      <w:pPr>
        <w:tabs>
          <w:tab w:val="left" w:pos="3120"/>
        </w:tabs>
        <w:jc w:val="center"/>
        <w:rPr>
          <w:sz w:val="24"/>
          <w:szCs w:val="24"/>
          <w:lang w:eastAsia="uk-UA"/>
        </w:rPr>
      </w:pPr>
    </w:p>
    <w:p w:rsidR="005B02E6" w:rsidRPr="00A17A62" w:rsidRDefault="005B02E6" w:rsidP="005B02E6">
      <w:pPr>
        <w:tabs>
          <w:tab w:val="left" w:pos="3120"/>
        </w:tabs>
        <w:jc w:val="center"/>
        <w:rPr>
          <w:sz w:val="24"/>
          <w:szCs w:val="24"/>
          <w:lang w:eastAsia="uk-UA"/>
        </w:rPr>
      </w:pPr>
    </w:p>
    <w:p w:rsidR="005B02E6" w:rsidRPr="00A17A62" w:rsidRDefault="005B02E6" w:rsidP="005B02E6">
      <w:pPr>
        <w:tabs>
          <w:tab w:val="left" w:pos="3120"/>
        </w:tabs>
        <w:jc w:val="center"/>
        <w:rPr>
          <w:sz w:val="24"/>
          <w:szCs w:val="24"/>
          <w:lang w:eastAsia="uk-UA"/>
        </w:rPr>
      </w:pPr>
    </w:p>
    <w:p w:rsidR="005B02E6" w:rsidRPr="00A17A62" w:rsidRDefault="005B02E6" w:rsidP="005B02E6">
      <w:pPr>
        <w:tabs>
          <w:tab w:val="left" w:pos="3120"/>
        </w:tabs>
        <w:jc w:val="center"/>
        <w:rPr>
          <w:sz w:val="24"/>
          <w:szCs w:val="24"/>
          <w:lang w:eastAsia="uk-UA"/>
        </w:rPr>
      </w:pPr>
    </w:p>
    <w:p w:rsidR="005B02E6" w:rsidRDefault="005B02E6" w:rsidP="005B02E6">
      <w:pPr>
        <w:tabs>
          <w:tab w:val="left" w:pos="3120"/>
        </w:tabs>
        <w:rPr>
          <w:sz w:val="24"/>
          <w:szCs w:val="24"/>
          <w:lang w:eastAsia="uk-UA"/>
        </w:rPr>
      </w:pPr>
    </w:p>
    <w:p w:rsidR="005B02E6" w:rsidRDefault="005B02E6" w:rsidP="005B02E6">
      <w:pPr>
        <w:tabs>
          <w:tab w:val="left" w:pos="3120"/>
        </w:tabs>
        <w:rPr>
          <w:sz w:val="24"/>
          <w:szCs w:val="24"/>
          <w:lang w:eastAsia="uk-UA"/>
        </w:rPr>
      </w:pPr>
    </w:p>
    <w:p w:rsidR="005B02E6" w:rsidRDefault="005B02E6" w:rsidP="005B02E6">
      <w:pPr>
        <w:jc w:val="right"/>
        <w:rPr>
          <w:szCs w:val="28"/>
        </w:rPr>
      </w:pPr>
    </w:p>
    <w:p w:rsidR="00DB45FC" w:rsidRPr="00A17A62" w:rsidRDefault="00DB45FC" w:rsidP="00DB45FC">
      <w:pPr>
        <w:numPr>
          <w:ilvl w:val="0"/>
          <w:numId w:val="1"/>
        </w:numPr>
        <w:contextualSpacing/>
        <w:jc w:val="center"/>
        <w:rPr>
          <w:b/>
          <w:bCs/>
          <w:szCs w:val="28"/>
        </w:rPr>
      </w:pPr>
      <w:r w:rsidRPr="00A17A62">
        <w:rPr>
          <w:b/>
          <w:bCs/>
          <w:szCs w:val="28"/>
        </w:rPr>
        <w:lastRenderedPageBreak/>
        <w:t>Паспорт Програми</w:t>
      </w:r>
    </w:p>
    <w:p w:rsidR="00DB45FC" w:rsidRPr="00A17A62" w:rsidRDefault="00DB45FC" w:rsidP="00DB45FC">
      <w:pPr>
        <w:tabs>
          <w:tab w:val="left" w:pos="3120"/>
        </w:tabs>
        <w:jc w:val="center"/>
        <w:rPr>
          <w:sz w:val="24"/>
          <w:szCs w:val="24"/>
          <w:lang w:eastAsia="uk-UA"/>
        </w:rPr>
      </w:pPr>
      <w:bookmarkStart w:id="1" w:name="_Hlk205979474"/>
      <w:r w:rsidRPr="00A17A62">
        <w:rPr>
          <w:b/>
          <w:bCs/>
          <w:color w:val="000000"/>
          <w:szCs w:val="28"/>
          <w:lang w:eastAsia="uk-UA"/>
        </w:rPr>
        <w:t xml:space="preserve">фінансової підтримки Комунального некомерційного підприємства «Центр первинної медико-санітарної допомоги Гайсинської міської ради» </w:t>
      </w:r>
    </w:p>
    <w:p w:rsidR="00DB45FC" w:rsidRPr="00A17A62" w:rsidRDefault="00DB45FC" w:rsidP="00DB45FC">
      <w:pPr>
        <w:jc w:val="center"/>
        <w:rPr>
          <w:b/>
          <w:bCs/>
          <w:color w:val="000000"/>
          <w:szCs w:val="28"/>
          <w:lang w:eastAsia="uk-UA"/>
        </w:rPr>
      </w:pPr>
      <w:r w:rsidRPr="00A17A62">
        <w:rPr>
          <w:b/>
          <w:bCs/>
          <w:color w:val="000000"/>
          <w:szCs w:val="28"/>
          <w:lang w:eastAsia="uk-UA"/>
        </w:rPr>
        <w:t>на 202</w:t>
      </w:r>
      <w:r>
        <w:rPr>
          <w:b/>
          <w:bCs/>
          <w:color w:val="000000"/>
          <w:szCs w:val="28"/>
          <w:lang w:val="en-US" w:eastAsia="uk-UA"/>
        </w:rPr>
        <w:t>6</w:t>
      </w:r>
      <w:r w:rsidRPr="00A17A62">
        <w:rPr>
          <w:b/>
          <w:bCs/>
          <w:color w:val="000000"/>
          <w:szCs w:val="28"/>
          <w:lang w:eastAsia="uk-UA"/>
        </w:rPr>
        <w:t xml:space="preserve"> – 202</w:t>
      </w:r>
      <w:r>
        <w:rPr>
          <w:b/>
          <w:bCs/>
          <w:color w:val="000000"/>
          <w:szCs w:val="28"/>
          <w:lang w:val="en-US" w:eastAsia="uk-UA"/>
        </w:rPr>
        <w:t>8</w:t>
      </w:r>
      <w:r w:rsidRPr="00A17A62">
        <w:rPr>
          <w:b/>
          <w:bCs/>
          <w:color w:val="000000"/>
          <w:szCs w:val="28"/>
          <w:lang w:eastAsia="uk-UA"/>
        </w:rPr>
        <w:t xml:space="preserve"> роки</w:t>
      </w:r>
    </w:p>
    <w:p w:rsidR="00DB45FC" w:rsidRPr="00A17A62" w:rsidRDefault="00DB45FC" w:rsidP="00DB45FC">
      <w:pPr>
        <w:jc w:val="center"/>
        <w:rPr>
          <w:b/>
          <w:bCs/>
          <w:color w:val="000000"/>
          <w:szCs w:val="28"/>
          <w:lang w:eastAsia="uk-UA"/>
        </w:rPr>
      </w:pPr>
    </w:p>
    <w:tbl>
      <w:tblPr>
        <w:tblW w:w="0" w:type="auto"/>
        <w:tblCellSpacing w:w="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3998"/>
        <w:gridCol w:w="4678"/>
      </w:tblGrid>
      <w:tr w:rsidR="00DB45FC" w:rsidRPr="00A17A62" w:rsidTr="00A7101E">
        <w:trPr>
          <w:trHeight w:val="642"/>
          <w:tblCellSpacing w:w="0" w:type="dxa"/>
        </w:trPr>
        <w:tc>
          <w:tcPr>
            <w:tcW w:w="709" w:type="dxa"/>
            <w:tcBorders>
              <w:top w:val="single" w:sz="4" w:space="0" w:color="000000"/>
              <w:left w:val="single" w:sz="4" w:space="0" w:color="000000"/>
              <w:bottom w:val="single" w:sz="4" w:space="0" w:color="000000"/>
              <w:right w:val="single" w:sz="4" w:space="0" w:color="000000"/>
            </w:tcBorders>
            <w:vAlign w:val="center"/>
            <w:hideMark/>
          </w:tcPr>
          <w:bookmarkEnd w:id="1"/>
          <w:p w:rsidR="00DB45FC" w:rsidRPr="00A17A62" w:rsidRDefault="00DB45FC" w:rsidP="00A7101E">
            <w:pPr>
              <w:rPr>
                <w:sz w:val="24"/>
                <w:szCs w:val="24"/>
                <w:lang w:eastAsia="uk-UA"/>
              </w:rPr>
            </w:pPr>
            <w:r w:rsidRPr="00A17A62">
              <w:rPr>
                <w:sz w:val="24"/>
                <w:szCs w:val="24"/>
                <w:lang w:eastAsia="uk-UA"/>
              </w:rPr>
              <w:t> </w:t>
            </w:r>
          </w:p>
          <w:p w:rsidR="00DB45FC" w:rsidRPr="00A17A62" w:rsidRDefault="00DB45FC" w:rsidP="00A7101E">
            <w:pPr>
              <w:rPr>
                <w:sz w:val="24"/>
                <w:szCs w:val="24"/>
                <w:lang w:eastAsia="uk-UA"/>
              </w:rPr>
            </w:pPr>
            <w:r w:rsidRPr="00A17A62">
              <w:rPr>
                <w:color w:val="000000"/>
                <w:lang w:eastAsia="uk-UA"/>
              </w:rPr>
              <w:t>1.</w:t>
            </w:r>
          </w:p>
          <w:p w:rsidR="00DB45FC" w:rsidRPr="00A17A62" w:rsidRDefault="00DB45FC" w:rsidP="00A7101E">
            <w:pPr>
              <w:rPr>
                <w:sz w:val="24"/>
                <w:szCs w:val="24"/>
                <w:lang w:eastAsia="uk-UA"/>
              </w:rPr>
            </w:pPr>
            <w:r w:rsidRPr="00A17A62">
              <w:rPr>
                <w:sz w:val="24"/>
                <w:szCs w:val="24"/>
                <w:lang w:eastAsia="uk-UA"/>
              </w:rPr>
              <w:t> </w:t>
            </w:r>
          </w:p>
        </w:tc>
        <w:tc>
          <w:tcPr>
            <w:tcW w:w="3998" w:type="dxa"/>
            <w:tcBorders>
              <w:top w:val="single" w:sz="4" w:space="0" w:color="000000"/>
              <w:left w:val="single" w:sz="4" w:space="0" w:color="000000"/>
              <w:bottom w:val="single" w:sz="4" w:space="0" w:color="000000"/>
              <w:right w:val="single" w:sz="4" w:space="0" w:color="000000"/>
            </w:tcBorders>
            <w:vAlign w:val="center"/>
            <w:hideMark/>
          </w:tcPr>
          <w:p w:rsidR="00DB45FC" w:rsidRPr="00A17A62" w:rsidRDefault="00DB45FC" w:rsidP="00A7101E">
            <w:pPr>
              <w:rPr>
                <w:sz w:val="24"/>
                <w:szCs w:val="24"/>
                <w:lang w:eastAsia="uk-UA"/>
              </w:rPr>
            </w:pPr>
            <w:r w:rsidRPr="00A17A62">
              <w:rPr>
                <w:sz w:val="24"/>
                <w:szCs w:val="24"/>
                <w:lang w:eastAsia="uk-UA"/>
              </w:rPr>
              <w:t> </w:t>
            </w:r>
            <w:r w:rsidRPr="00A17A62">
              <w:rPr>
                <w:color w:val="000000"/>
                <w:lang w:eastAsia="uk-UA"/>
              </w:rPr>
              <w:t>Ініціатор розроблення Програми</w:t>
            </w:r>
          </w:p>
        </w:tc>
        <w:tc>
          <w:tcPr>
            <w:tcW w:w="4678" w:type="dxa"/>
            <w:tcBorders>
              <w:top w:val="single" w:sz="4" w:space="0" w:color="000000"/>
              <w:left w:val="single" w:sz="4" w:space="0" w:color="000000"/>
              <w:bottom w:val="single" w:sz="4" w:space="0" w:color="000000"/>
              <w:right w:val="single" w:sz="4" w:space="0" w:color="000000"/>
            </w:tcBorders>
            <w:vAlign w:val="center"/>
            <w:hideMark/>
          </w:tcPr>
          <w:p w:rsidR="00DB45FC" w:rsidRPr="00A17A62" w:rsidRDefault="00DB45FC" w:rsidP="00A7101E">
            <w:pPr>
              <w:rPr>
                <w:sz w:val="24"/>
                <w:szCs w:val="24"/>
                <w:lang w:eastAsia="uk-UA"/>
              </w:rPr>
            </w:pPr>
            <w:r w:rsidRPr="00A17A62">
              <w:rPr>
                <w:sz w:val="24"/>
                <w:szCs w:val="24"/>
                <w:lang w:eastAsia="uk-UA"/>
              </w:rPr>
              <w:t>Відділ охорони здоров’я Гайсинської міської ради</w:t>
            </w:r>
          </w:p>
        </w:tc>
      </w:tr>
      <w:tr w:rsidR="00DB45FC" w:rsidRPr="00A17A62" w:rsidTr="00A7101E">
        <w:trPr>
          <w:trHeight w:val="20"/>
          <w:tblCellSpacing w:w="0" w:type="dxa"/>
        </w:trPr>
        <w:tc>
          <w:tcPr>
            <w:tcW w:w="709" w:type="dxa"/>
            <w:tcBorders>
              <w:top w:val="single" w:sz="4" w:space="0" w:color="000000"/>
              <w:left w:val="single" w:sz="4" w:space="0" w:color="000000"/>
              <w:bottom w:val="single" w:sz="4" w:space="0" w:color="000000"/>
              <w:right w:val="single" w:sz="4" w:space="0" w:color="000000"/>
            </w:tcBorders>
            <w:vAlign w:val="center"/>
            <w:hideMark/>
          </w:tcPr>
          <w:p w:rsidR="00DB45FC" w:rsidRPr="00A17A62" w:rsidRDefault="00DB45FC" w:rsidP="00A7101E">
            <w:pPr>
              <w:rPr>
                <w:sz w:val="24"/>
                <w:szCs w:val="24"/>
                <w:lang w:eastAsia="uk-UA"/>
              </w:rPr>
            </w:pPr>
            <w:r w:rsidRPr="00A17A62">
              <w:rPr>
                <w:sz w:val="24"/>
                <w:szCs w:val="24"/>
                <w:lang w:eastAsia="uk-UA"/>
              </w:rPr>
              <w:t> </w:t>
            </w:r>
          </w:p>
          <w:p w:rsidR="00DB45FC" w:rsidRPr="00A17A62" w:rsidRDefault="00DB45FC" w:rsidP="00A7101E">
            <w:pPr>
              <w:rPr>
                <w:sz w:val="24"/>
                <w:szCs w:val="24"/>
                <w:lang w:eastAsia="uk-UA"/>
              </w:rPr>
            </w:pPr>
            <w:r w:rsidRPr="00A17A62">
              <w:rPr>
                <w:color w:val="000000"/>
                <w:lang w:eastAsia="uk-UA"/>
              </w:rPr>
              <w:t>2.</w:t>
            </w:r>
          </w:p>
          <w:p w:rsidR="00DB45FC" w:rsidRPr="00A17A62" w:rsidRDefault="00DB45FC" w:rsidP="00A7101E">
            <w:pPr>
              <w:rPr>
                <w:sz w:val="24"/>
                <w:szCs w:val="24"/>
                <w:lang w:eastAsia="uk-UA"/>
              </w:rPr>
            </w:pPr>
            <w:r w:rsidRPr="00A17A62">
              <w:rPr>
                <w:sz w:val="24"/>
                <w:szCs w:val="24"/>
                <w:lang w:eastAsia="uk-UA"/>
              </w:rPr>
              <w:t> </w:t>
            </w:r>
          </w:p>
        </w:tc>
        <w:tc>
          <w:tcPr>
            <w:tcW w:w="3998" w:type="dxa"/>
            <w:tcBorders>
              <w:top w:val="single" w:sz="4" w:space="0" w:color="000000"/>
              <w:left w:val="single" w:sz="4" w:space="0" w:color="000000"/>
              <w:bottom w:val="single" w:sz="4" w:space="0" w:color="000000"/>
              <w:right w:val="single" w:sz="4" w:space="0" w:color="000000"/>
            </w:tcBorders>
            <w:vAlign w:val="center"/>
            <w:hideMark/>
          </w:tcPr>
          <w:p w:rsidR="00DB45FC" w:rsidRPr="00A17A62" w:rsidRDefault="00DB45FC" w:rsidP="00A7101E">
            <w:pPr>
              <w:rPr>
                <w:sz w:val="24"/>
                <w:szCs w:val="24"/>
                <w:lang w:eastAsia="uk-UA"/>
              </w:rPr>
            </w:pPr>
            <w:r w:rsidRPr="00A17A62">
              <w:rPr>
                <w:sz w:val="24"/>
                <w:szCs w:val="24"/>
                <w:lang w:eastAsia="uk-UA"/>
              </w:rPr>
              <w:t> </w:t>
            </w:r>
            <w:r w:rsidRPr="00A17A62">
              <w:rPr>
                <w:color w:val="000000"/>
                <w:lang w:eastAsia="uk-UA"/>
              </w:rPr>
              <w:t>Законодавча база Програми</w:t>
            </w:r>
          </w:p>
        </w:tc>
        <w:tc>
          <w:tcPr>
            <w:tcW w:w="4678" w:type="dxa"/>
            <w:tcBorders>
              <w:top w:val="single" w:sz="4" w:space="0" w:color="000000"/>
              <w:left w:val="single" w:sz="4" w:space="0" w:color="000000"/>
              <w:bottom w:val="single" w:sz="4" w:space="0" w:color="000000"/>
              <w:right w:val="single" w:sz="4" w:space="0" w:color="000000"/>
            </w:tcBorders>
            <w:vAlign w:val="center"/>
            <w:hideMark/>
          </w:tcPr>
          <w:p w:rsidR="00DB45FC" w:rsidRPr="00A17A62" w:rsidRDefault="00DB45FC" w:rsidP="00A7101E">
            <w:pPr>
              <w:rPr>
                <w:sz w:val="24"/>
                <w:szCs w:val="24"/>
                <w:lang w:eastAsia="uk-UA"/>
              </w:rPr>
            </w:pPr>
            <w:r w:rsidRPr="00A17A62">
              <w:rPr>
                <w:color w:val="000000"/>
                <w:lang w:eastAsia="uk-UA"/>
              </w:rPr>
              <w:t>Закон України «Про місцеве самоврядування в Україні», Закон України «Про державні цільові програми», Бюджетний кодекс України, Конституція України, Закон України «Про охорону праці», Укази та розпорядження Президента України, Накази Міністерства фінансів України та інших центральних органів виконавчої влади</w:t>
            </w:r>
          </w:p>
        </w:tc>
      </w:tr>
      <w:tr w:rsidR="00DB45FC" w:rsidRPr="00A17A62" w:rsidTr="00A7101E">
        <w:trPr>
          <w:trHeight w:val="892"/>
          <w:tblCellSpacing w:w="0" w:type="dxa"/>
        </w:trPr>
        <w:tc>
          <w:tcPr>
            <w:tcW w:w="709" w:type="dxa"/>
            <w:tcBorders>
              <w:top w:val="single" w:sz="4" w:space="0" w:color="000000"/>
              <w:left w:val="single" w:sz="4" w:space="0" w:color="000000"/>
              <w:bottom w:val="single" w:sz="4" w:space="0" w:color="000000"/>
              <w:right w:val="single" w:sz="4" w:space="0" w:color="000000"/>
            </w:tcBorders>
            <w:vAlign w:val="center"/>
            <w:hideMark/>
          </w:tcPr>
          <w:p w:rsidR="00DB45FC" w:rsidRPr="00A17A62" w:rsidRDefault="00DB45FC" w:rsidP="00A7101E">
            <w:pPr>
              <w:rPr>
                <w:sz w:val="24"/>
                <w:szCs w:val="24"/>
                <w:lang w:eastAsia="uk-UA"/>
              </w:rPr>
            </w:pPr>
            <w:r w:rsidRPr="00A17A62">
              <w:rPr>
                <w:sz w:val="24"/>
                <w:szCs w:val="24"/>
                <w:lang w:eastAsia="uk-UA"/>
              </w:rPr>
              <w:t> </w:t>
            </w:r>
          </w:p>
          <w:p w:rsidR="00DB45FC" w:rsidRPr="00A17A62" w:rsidRDefault="00DB45FC" w:rsidP="00A7101E">
            <w:pPr>
              <w:rPr>
                <w:sz w:val="24"/>
                <w:szCs w:val="24"/>
                <w:lang w:eastAsia="uk-UA"/>
              </w:rPr>
            </w:pPr>
            <w:r w:rsidRPr="00A17A62">
              <w:rPr>
                <w:color w:val="000000"/>
                <w:lang w:eastAsia="uk-UA"/>
              </w:rPr>
              <w:t>3.</w:t>
            </w:r>
          </w:p>
        </w:tc>
        <w:tc>
          <w:tcPr>
            <w:tcW w:w="3998" w:type="dxa"/>
            <w:tcBorders>
              <w:top w:val="single" w:sz="4" w:space="0" w:color="000000"/>
              <w:left w:val="single" w:sz="4" w:space="0" w:color="000000"/>
              <w:bottom w:val="single" w:sz="4" w:space="0" w:color="000000"/>
              <w:right w:val="single" w:sz="4" w:space="0" w:color="000000"/>
            </w:tcBorders>
            <w:vAlign w:val="center"/>
            <w:hideMark/>
          </w:tcPr>
          <w:p w:rsidR="00DB45FC" w:rsidRPr="00A17A62" w:rsidRDefault="00DB45FC" w:rsidP="00A7101E">
            <w:pPr>
              <w:rPr>
                <w:sz w:val="24"/>
                <w:szCs w:val="24"/>
                <w:lang w:eastAsia="uk-UA"/>
              </w:rPr>
            </w:pPr>
            <w:r w:rsidRPr="00A17A62">
              <w:rPr>
                <w:sz w:val="24"/>
                <w:szCs w:val="24"/>
                <w:lang w:eastAsia="uk-UA"/>
              </w:rPr>
              <w:t> </w:t>
            </w:r>
          </w:p>
          <w:p w:rsidR="00DB45FC" w:rsidRPr="00A17A62" w:rsidRDefault="00DB45FC" w:rsidP="00A7101E">
            <w:pPr>
              <w:rPr>
                <w:sz w:val="24"/>
                <w:szCs w:val="24"/>
                <w:lang w:eastAsia="uk-UA"/>
              </w:rPr>
            </w:pPr>
            <w:r w:rsidRPr="00A17A62">
              <w:rPr>
                <w:color w:val="000000"/>
                <w:lang w:eastAsia="uk-UA"/>
              </w:rPr>
              <w:t>Дата, номер і назва розпорядчого документа про розроблення Програми</w:t>
            </w:r>
          </w:p>
          <w:p w:rsidR="00DB45FC" w:rsidRPr="00A17A62" w:rsidRDefault="00DB45FC" w:rsidP="00A7101E">
            <w:pPr>
              <w:rPr>
                <w:sz w:val="24"/>
                <w:szCs w:val="24"/>
                <w:lang w:eastAsia="uk-UA"/>
              </w:rPr>
            </w:pPr>
            <w:r w:rsidRPr="00A17A62">
              <w:rPr>
                <w:sz w:val="24"/>
                <w:szCs w:val="24"/>
                <w:lang w:eastAsia="uk-UA"/>
              </w:rPr>
              <w:t> </w:t>
            </w:r>
          </w:p>
        </w:tc>
        <w:tc>
          <w:tcPr>
            <w:tcW w:w="4678" w:type="dxa"/>
            <w:tcBorders>
              <w:top w:val="single" w:sz="4" w:space="0" w:color="000000"/>
              <w:left w:val="single" w:sz="4" w:space="0" w:color="000000"/>
              <w:bottom w:val="single" w:sz="4" w:space="0" w:color="000000"/>
              <w:right w:val="single" w:sz="4" w:space="0" w:color="000000"/>
            </w:tcBorders>
            <w:vAlign w:val="center"/>
            <w:hideMark/>
          </w:tcPr>
          <w:p w:rsidR="00DB45FC" w:rsidRPr="00E569E9" w:rsidRDefault="00DB45FC" w:rsidP="00A7101E">
            <w:pPr>
              <w:rPr>
                <w:sz w:val="24"/>
                <w:szCs w:val="24"/>
                <w:lang w:eastAsia="uk-UA"/>
              </w:rPr>
            </w:pPr>
            <w:r>
              <w:rPr>
                <w:sz w:val="24"/>
                <w:szCs w:val="24"/>
                <w:lang w:eastAsia="uk-UA"/>
              </w:rPr>
              <w:t>Рішення 86 сесії 8 скликання Гайсинської міської ради від 28 серпня 2025р. № 14</w:t>
            </w:r>
          </w:p>
        </w:tc>
      </w:tr>
      <w:tr w:rsidR="00DB45FC" w:rsidRPr="00A17A62" w:rsidTr="00A7101E">
        <w:trPr>
          <w:trHeight w:val="20"/>
          <w:tblCellSpacing w:w="0" w:type="dxa"/>
        </w:trPr>
        <w:tc>
          <w:tcPr>
            <w:tcW w:w="709" w:type="dxa"/>
            <w:tcBorders>
              <w:top w:val="single" w:sz="4" w:space="0" w:color="000000"/>
              <w:left w:val="single" w:sz="4" w:space="0" w:color="000000"/>
              <w:bottom w:val="single" w:sz="4" w:space="0" w:color="000000"/>
              <w:right w:val="single" w:sz="4" w:space="0" w:color="000000"/>
            </w:tcBorders>
            <w:vAlign w:val="center"/>
            <w:hideMark/>
          </w:tcPr>
          <w:p w:rsidR="00DB45FC" w:rsidRPr="00A17A62" w:rsidRDefault="00DB45FC" w:rsidP="00A7101E">
            <w:pPr>
              <w:rPr>
                <w:sz w:val="24"/>
                <w:szCs w:val="24"/>
                <w:lang w:eastAsia="uk-UA"/>
              </w:rPr>
            </w:pPr>
            <w:r w:rsidRPr="00A17A62">
              <w:rPr>
                <w:sz w:val="24"/>
                <w:szCs w:val="24"/>
                <w:lang w:eastAsia="uk-UA"/>
              </w:rPr>
              <w:t> </w:t>
            </w:r>
          </w:p>
          <w:p w:rsidR="00DB45FC" w:rsidRPr="00A17A62" w:rsidRDefault="00DB45FC" w:rsidP="00A7101E">
            <w:pPr>
              <w:rPr>
                <w:sz w:val="24"/>
                <w:szCs w:val="24"/>
                <w:lang w:eastAsia="uk-UA"/>
              </w:rPr>
            </w:pPr>
            <w:r w:rsidRPr="00A17A62">
              <w:rPr>
                <w:color w:val="000000"/>
                <w:lang w:eastAsia="uk-UA"/>
              </w:rPr>
              <w:t>4.</w:t>
            </w:r>
          </w:p>
          <w:p w:rsidR="00DB45FC" w:rsidRPr="00A17A62" w:rsidRDefault="00DB45FC" w:rsidP="00A7101E">
            <w:pPr>
              <w:rPr>
                <w:sz w:val="24"/>
                <w:szCs w:val="24"/>
                <w:lang w:eastAsia="uk-UA"/>
              </w:rPr>
            </w:pPr>
            <w:r w:rsidRPr="00A17A62">
              <w:rPr>
                <w:sz w:val="24"/>
                <w:szCs w:val="24"/>
                <w:lang w:eastAsia="uk-UA"/>
              </w:rPr>
              <w:t> </w:t>
            </w:r>
          </w:p>
        </w:tc>
        <w:tc>
          <w:tcPr>
            <w:tcW w:w="3998" w:type="dxa"/>
            <w:tcBorders>
              <w:top w:val="single" w:sz="4" w:space="0" w:color="000000"/>
              <w:left w:val="single" w:sz="4" w:space="0" w:color="000000"/>
              <w:bottom w:val="single" w:sz="4" w:space="0" w:color="000000"/>
              <w:right w:val="single" w:sz="4" w:space="0" w:color="000000"/>
            </w:tcBorders>
            <w:vAlign w:val="center"/>
            <w:hideMark/>
          </w:tcPr>
          <w:p w:rsidR="00DB45FC" w:rsidRPr="00A17A62" w:rsidRDefault="00DB45FC" w:rsidP="00A7101E">
            <w:pPr>
              <w:rPr>
                <w:sz w:val="24"/>
                <w:szCs w:val="24"/>
                <w:lang w:eastAsia="uk-UA"/>
              </w:rPr>
            </w:pPr>
            <w:r w:rsidRPr="00A17A62">
              <w:rPr>
                <w:sz w:val="24"/>
                <w:szCs w:val="24"/>
                <w:lang w:eastAsia="uk-UA"/>
              </w:rPr>
              <w:t> </w:t>
            </w:r>
            <w:r w:rsidRPr="00A17A62">
              <w:rPr>
                <w:color w:val="000000"/>
                <w:lang w:eastAsia="uk-UA"/>
              </w:rPr>
              <w:t>Розробник Програми</w:t>
            </w:r>
          </w:p>
        </w:tc>
        <w:tc>
          <w:tcPr>
            <w:tcW w:w="4678" w:type="dxa"/>
            <w:tcBorders>
              <w:top w:val="single" w:sz="4" w:space="0" w:color="000000"/>
              <w:left w:val="single" w:sz="4" w:space="0" w:color="000000"/>
              <w:bottom w:val="single" w:sz="4" w:space="0" w:color="000000"/>
              <w:right w:val="single" w:sz="4" w:space="0" w:color="000000"/>
            </w:tcBorders>
            <w:vAlign w:val="center"/>
            <w:hideMark/>
          </w:tcPr>
          <w:p w:rsidR="00DB45FC" w:rsidRPr="00A17A62" w:rsidRDefault="00DB45FC" w:rsidP="00A7101E">
            <w:pPr>
              <w:rPr>
                <w:sz w:val="24"/>
                <w:szCs w:val="24"/>
                <w:lang w:eastAsia="uk-UA"/>
              </w:rPr>
            </w:pPr>
            <w:r w:rsidRPr="00A17A62">
              <w:rPr>
                <w:sz w:val="24"/>
                <w:szCs w:val="24"/>
                <w:lang w:eastAsia="uk-UA"/>
              </w:rPr>
              <w:t>Відділ охорони здоров’я Гайсинської міської ради, </w:t>
            </w:r>
            <w:r w:rsidRPr="00A17A62">
              <w:rPr>
                <w:bCs/>
                <w:color w:val="000000"/>
                <w:sz w:val="24"/>
                <w:szCs w:val="24"/>
                <w:lang w:eastAsia="uk-UA"/>
              </w:rPr>
              <w:t>Комунальне некомерційне підприємство «Центр первинної медико-санітарної допомоги Гайсинської міської ради»</w:t>
            </w:r>
          </w:p>
        </w:tc>
      </w:tr>
      <w:tr w:rsidR="00DB45FC" w:rsidRPr="00A17A62" w:rsidTr="00A7101E">
        <w:trPr>
          <w:trHeight w:val="20"/>
          <w:tblCellSpacing w:w="0" w:type="dxa"/>
        </w:trPr>
        <w:tc>
          <w:tcPr>
            <w:tcW w:w="709" w:type="dxa"/>
            <w:tcBorders>
              <w:top w:val="single" w:sz="4" w:space="0" w:color="000000"/>
              <w:left w:val="single" w:sz="4" w:space="0" w:color="000000"/>
              <w:bottom w:val="single" w:sz="4" w:space="0" w:color="000000"/>
              <w:right w:val="single" w:sz="4" w:space="0" w:color="000000"/>
            </w:tcBorders>
            <w:vAlign w:val="center"/>
            <w:hideMark/>
          </w:tcPr>
          <w:p w:rsidR="00DB45FC" w:rsidRPr="00A17A62" w:rsidRDefault="00DB45FC" w:rsidP="00A7101E">
            <w:pPr>
              <w:rPr>
                <w:sz w:val="24"/>
                <w:szCs w:val="24"/>
                <w:lang w:eastAsia="uk-UA"/>
              </w:rPr>
            </w:pPr>
            <w:r w:rsidRPr="00A17A62">
              <w:rPr>
                <w:sz w:val="24"/>
                <w:szCs w:val="24"/>
                <w:lang w:eastAsia="uk-UA"/>
              </w:rPr>
              <w:t> </w:t>
            </w:r>
          </w:p>
          <w:p w:rsidR="00DB45FC" w:rsidRPr="00A17A62" w:rsidRDefault="00DB45FC" w:rsidP="00A7101E">
            <w:pPr>
              <w:rPr>
                <w:sz w:val="24"/>
                <w:szCs w:val="24"/>
                <w:lang w:eastAsia="uk-UA"/>
              </w:rPr>
            </w:pPr>
            <w:r w:rsidRPr="00A17A62">
              <w:rPr>
                <w:color w:val="000000"/>
                <w:lang w:eastAsia="uk-UA"/>
              </w:rPr>
              <w:t>5.</w:t>
            </w:r>
          </w:p>
        </w:tc>
        <w:tc>
          <w:tcPr>
            <w:tcW w:w="3998" w:type="dxa"/>
            <w:tcBorders>
              <w:top w:val="single" w:sz="4" w:space="0" w:color="000000"/>
              <w:left w:val="single" w:sz="4" w:space="0" w:color="000000"/>
              <w:bottom w:val="single" w:sz="4" w:space="0" w:color="000000"/>
              <w:right w:val="single" w:sz="4" w:space="0" w:color="000000"/>
            </w:tcBorders>
            <w:vAlign w:val="center"/>
            <w:hideMark/>
          </w:tcPr>
          <w:p w:rsidR="00DB45FC" w:rsidRPr="00A17A62" w:rsidRDefault="00DB45FC" w:rsidP="00A7101E">
            <w:pPr>
              <w:rPr>
                <w:sz w:val="24"/>
                <w:szCs w:val="24"/>
                <w:lang w:eastAsia="uk-UA"/>
              </w:rPr>
            </w:pPr>
            <w:r w:rsidRPr="00A17A62">
              <w:rPr>
                <w:color w:val="000000"/>
                <w:lang w:eastAsia="uk-UA"/>
              </w:rPr>
              <w:t>Відповідальний виконавець Програми (головний розпорядник бюджетних коштів)</w:t>
            </w:r>
            <w:r w:rsidRPr="00A17A62">
              <w:rPr>
                <w:sz w:val="24"/>
                <w:szCs w:val="24"/>
                <w:lang w:eastAsia="uk-UA"/>
              </w:rPr>
              <w:t> </w:t>
            </w:r>
          </w:p>
        </w:tc>
        <w:tc>
          <w:tcPr>
            <w:tcW w:w="4678" w:type="dxa"/>
            <w:tcBorders>
              <w:top w:val="single" w:sz="4" w:space="0" w:color="000000"/>
              <w:left w:val="single" w:sz="4" w:space="0" w:color="000000"/>
              <w:bottom w:val="single" w:sz="4" w:space="0" w:color="000000"/>
              <w:right w:val="single" w:sz="4" w:space="0" w:color="000000"/>
            </w:tcBorders>
            <w:vAlign w:val="center"/>
            <w:hideMark/>
          </w:tcPr>
          <w:p w:rsidR="00DB45FC" w:rsidRPr="00A17A62" w:rsidRDefault="00DB45FC" w:rsidP="00A7101E">
            <w:pPr>
              <w:rPr>
                <w:sz w:val="24"/>
                <w:szCs w:val="24"/>
                <w:lang w:eastAsia="uk-UA"/>
              </w:rPr>
            </w:pPr>
            <w:r w:rsidRPr="00A17A62">
              <w:rPr>
                <w:sz w:val="24"/>
                <w:szCs w:val="24"/>
                <w:lang w:eastAsia="uk-UA"/>
              </w:rPr>
              <w:t>Відділ охорони здоров’я Гайсинської міської ради</w:t>
            </w:r>
          </w:p>
        </w:tc>
      </w:tr>
      <w:tr w:rsidR="00DB45FC" w:rsidRPr="00A17A62" w:rsidTr="00A7101E">
        <w:trPr>
          <w:trHeight w:val="20"/>
          <w:tblCellSpacing w:w="0" w:type="dxa"/>
        </w:trPr>
        <w:tc>
          <w:tcPr>
            <w:tcW w:w="709" w:type="dxa"/>
            <w:tcBorders>
              <w:top w:val="single" w:sz="4" w:space="0" w:color="000000"/>
              <w:left w:val="single" w:sz="4" w:space="0" w:color="000000"/>
              <w:bottom w:val="single" w:sz="4" w:space="0" w:color="000000"/>
              <w:right w:val="single" w:sz="4" w:space="0" w:color="000000"/>
            </w:tcBorders>
            <w:vAlign w:val="center"/>
            <w:hideMark/>
          </w:tcPr>
          <w:p w:rsidR="00DB45FC" w:rsidRPr="00A17A62" w:rsidRDefault="00DB45FC" w:rsidP="00A7101E">
            <w:pPr>
              <w:rPr>
                <w:sz w:val="24"/>
                <w:szCs w:val="24"/>
                <w:lang w:eastAsia="uk-UA"/>
              </w:rPr>
            </w:pPr>
            <w:r w:rsidRPr="00A17A62">
              <w:rPr>
                <w:sz w:val="24"/>
                <w:szCs w:val="24"/>
                <w:lang w:eastAsia="uk-UA"/>
              </w:rPr>
              <w:t> </w:t>
            </w:r>
          </w:p>
          <w:p w:rsidR="00DB45FC" w:rsidRPr="00A17A62" w:rsidRDefault="00DB45FC" w:rsidP="00A7101E">
            <w:pPr>
              <w:rPr>
                <w:sz w:val="24"/>
                <w:szCs w:val="24"/>
                <w:lang w:eastAsia="uk-UA"/>
              </w:rPr>
            </w:pPr>
            <w:r w:rsidRPr="00A17A62">
              <w:rPr>
                <w:color w:val="000000"/>
                <w:lang w:eastAsia="uk-UA"/>
              </w:rPr>
              <w:t>6.</w:t>
            </w:r>
          </w:p>
          <w:p w:rsidR="00DB45FC" w:rsidRPr="00A17A62" w:rsidRDefault="00DB45FC" w:rsidP="00A7101E">
            <w:pPr>
              <w:rPr>
                <w:sz w:val="24"/>
                <w:szCs w:val="24"/>
                <w:lang w:eastAsia="uk-UA"/>
              </w:rPr>
            </w:pPr>
            <w:r w:rsidRPr="00A17A62">
              <w:rPr>
                <w:sz w:val="24"/>
                <w:szCs w:val="24"/>
                <w:lang w:eastAsia="uk-UA"/>
              </w:rPr>
              <w:t> </w:t>
            </w:r>
          </w:p>
        </w:tc>
        <w:tc>
          <w:tcPr>
            <w:tcW w:w="3998" w:type="dxa"/>
            <w:tcBorders>
              <w:top w:val="single" w:sz="4" w:space="0" w:color="000000"/>
              <w:left w:val="single" w:sz="4" w:space="0" w:color="000000"/>
              <w:bottom w:val="single" w:sz="4" w:space="0" w:color="000000"/>
              <w:right w:val="single" w:sz="4" w:space="0" w:color="000000"/>
            </w:tcBorders>
            <w:vAlign w:val="center"/>
            <w:hideMark/>
          </w:tcPr>
          <w:p w:rsidR="00DB45FC" w:rsidRPr="00A17A62" w:rsidRDefault="00DB45FC" w:rsidP="00A7101E">
            <w:pPr>
              <w:rPr>
                <w:sz w:val="24"/>
                <w:szCs w:val="24"/>
                <w:lang w:eastAsia="uk-UA"/>
              </w:rPr>
            </w:pPr>
            <w:r w:rsidRPr="00A17A62">
              <w:rPr>
                <w:color w:val="000000"/>
                <w:lang w:eastAsia="uk-UA"/>
              </w:rPr>
              <w:t>Виконавці програми (учасники Програми)</w:t>
            </w:r>
          </w:p>
        </w:tc>
        <w:tc>
          <w:tcPr>
            <w:tcW w:w="4678" w:type="dxa"/>
            <w:tcBorders>
              <w:top w:val="single" w:sz="4" w:space="0" w:color="000000"/>
              <w:left w:val="single" w:sz="4" w:space="0" w:color="000000"/>
              <w:bottom w:val="single" w:sz="4" w:space="0" w:color="000000"/>
              <w:right w:val="single" w:sz="4" w:space="0" w:color="000000"/>
            </w:tcBorders>
            <w:vAlign w:val="center"/>
            <w:hideMark/>
          </w:tcPr>
          <w:p w:rsidR="00DB45FC" w:rsidRPr="00A17A62" w:rsidRDefault="00DB45FC" w:rsidP="00A7101E">
            <w:pPr>
              <w:rPr>
                <w:sz w:val="24"/>
                <w:szCs w:val="24"/>
                <w:lang w:eastAsia="uk-UA"/>
              </w:rPr>
            </w:pPr>
            <w:r w:rsidRPr="00A17A62">
              <w:rPr>
                <w:sz w:val="24"/>
                <w:szCs w:val="24"/>
                <w:lang w:eastAsia="uk-UA"/>
              </w:rPr>
              <w:t>Комунальне некомерційного підприємства «Центр первинної медико-санітарної допомоги Гайсинської міської ради»</w:t>
            </w:r>
          </w:p>
        </w:tc>
      </w:tr>
      <w:tr w:rsidR="00DB45FC" w:rsidRPr="00A17A62" w:rsidTr="00A7101E">
        <w:trPr>
          <w:trHeight w:val="20"/>
          <w:tblCellSpacing w:w="0" w:type="dxa"/>
        </w:trPr>
        <w:tc>
          <w:tcPr>
            <w:tcW w:w="709" w:type="dxa"/>
            <w:tcBorders>
              <w:top w:val="single" w:sz="4" w:space="0" w:color="000000"/>
              <w:left w:val="single" w:sz="4" w:space="0" w:color="000000"/>
              <w:bottom w:val="single" w:sz="4" w:space="0" w:color="000000"/>
              <w:right w:val="single" w:sz="4" w:space="0" w:color="000000"/>
            </w:tcBorders>
            <w:vAlign w:val="center"/>
            <w:hideMark/>
          </w:tcPr>
          <w:p w:rsidR="00DB45FC" w:rsidRPr="00A17A62" w:rsidRDefault="00DB45FC" w:rsidP="00A7101E">
            <w:pPr>
              <w:rPr>
                <w:sz w:val="24"/>
                <w:szCs w:val="24"/>
                <w:lang w:eastAsia="uk-UA"/>
              </w:rPr>
            </w:pPr>
            <w:r w:rsidRPr="00A17A62">
              <w:rPr>
                <w:sz w:val="24"/>
                <w:szCs w:val="24"/>
                <w:lang w:eastAsia="uk-UA"/>
              </w:rPr>
              <w:t> </w:t>
            </w:r>
          </w:p>
          <w:p w:rsidR="00DB45FC" w:rsidRPr="00A17A62" w:rsidRDefault="00DB45FC" w:rsidP="00A7101E">
            <w:pPr>
              <w:rPr>
                <w:sz w:val="24"/>
                <w:szCs w:val="24"/>
                <w:lang w:eastAsia="uk-UA"/>
              </w:rPr>
            </w:pPr>
            <w:r w:rsidRPr="00A17A62">
              <w:rPr>
                <w:color w:val="000000"/>
                <w:lang w:eastAsia="uk-UA"/>
              </w:rPr>
              <w:t>7.</w:t>
            </w:r>
          </w:p>
          <w:p w:rsidR="00DB45FC" w:rsidRPr="00A17A62" w:rsidRDefault="00DB45FC" w:rsidP="00A7101E">
            <w:pPr>
              <w:rPr>
                <w:sz w:val="24"/>
                <w:szCs w:val="24"/>
                <w:lang w:eastAsia="uk-UA"/>
              </w:rPr>
            </w:pPr>
            <w:r w:rsidRPr="00A17A62">
              <w:rPr>
                <w:sz w:val="24"/>
                <w:szCs w:val="24"/>
                <w:lang w:eastAsia="uk-UA"/>
              </w:rPr>
              <w:t> </w:t>
            </w:r>
          </w:p>
        </w:tc>
        <w:tc>
          <w:tcPr>
            <w:tcW w:w="3998" w:type="dxa"/>
            <w:tcBorders>
              <w:top w:val="single" w:sz="4" w:space="0" w:color="000000"/>
              <w:left w:val="single" w:sz="4" w:space="0" w:color="000000"/>
              <w:bottom w:val="single" w:sz="4" w:space="0" w:color="000000"/>
              <w:right w:val="single" w:sz="4" w:space="0" w:color="000000"/>
            </w:tcBorders>
            <w:vAlign w:val="center"/>
            <w:hideMark/>
          </w:tcPr>
          <w:p w:rsidR="00DB45FC" w:rsidRPr="00A17A62" w:rsidRDefault="00DB45FC" w:rsidP="00A7101E">
            <w:pPr>
              <w:rPr>
                <w:sz w:val="24"/>
                <w:szCs w:val="24"/>
                <w:lang w:eastAsia="uk-UA"/>
              </w:rPr>
            </w:pPr>
            <w:r w:rsidRPr="00A17A62">
              <w:rPr>
                <w:color w:val="000000"/>
                <w:lang w:eastAsia="uk-UA"/>
              </w:rPr>
              <w:t>Термін реалізації Програми</w:t>
            </w:r>
          </w:p>
        </w:tc>
        <w:tc>
          <w:tcPr>
            <w:tcW w:w="4678" w:type="dxa"/>
            <w:tcBorders>
              <w:top w:val="single" w:sz="4" w:space="0" w:color="000000"/>
              <w:left w:val="single" w:sz="4" w:space="0" w:color="000000"/>
              <w:bottom w:val="single" w:sz="4" w:space="0" w:color="000000"/>
              <w:right w:val="single" w:sz="4" w:space="0" w:color="000000"/>
            </w:tcBorders>
            <w:vAlign w:val="center"/>
            <w:hideMark/>
          </w:tcPr>
          <w:p w:rsidR="00DB45FC" w:rsidRPr="00A17A62" w:rsidRDefault="00DB45FC" w:rsidP="00A7101E">
            <w:pPr>
              <w:rPr>
                <w:sz w:val="24"/>
                <w:szCs w:val="24"/>
                <w:lang w:eastAsia="uk-UA"/>
              </w:rPr>
            </w:pPr>
            <w:r w:rsidRPr="00A17A62">
              <w:rPr>
                <w:sz w:val="24"/>
                <w:szCs w:val="24"/>
                <w:lang w:eastAsia="uk-UA"/>
              </w:rPr>
              <w:t> 2026-2028 роки</w:t>
            </w:r>
          </w:p>
        </w:tc>
      </w:tr>
      <w:tr w:rsidR="00DB45FC" w:rsidRPr="00A17A62" w:rsidTr="00A7101E">
        <w:trPr>
          <w:trHeight w:val="768"/>
          <w:tblCellSpacing w:w="0" w:type="dxa"/>
        </w:trPr>
        <w:tc>
          <w:tcPr>
            <w:tcW w:w="709" w:type="dxa"/>
            <w:tcBorders>
              <w:top w:val="single" w:sz="4" w:space="0" w:color="000000"/>
              <w:left w:val="single" w:sz="4" w:space="0" w:color="000000"/>
              <w:bottom w:val="single" w:sz="4" w:space="0" w:color="000000"/>
              <w:right w:val="single" w:sz="4" w:space="0" w:color="000000"/>
            </w:tcBorders>
            <w:vAlign w:val="center"/>
            <w:hideMark/>
          </w:tcPr>
          <w:p w:rsidR="00DB45FC" w:rsidRPr="00A17A62" w:rsidRDefault="00DB45FC" w:rsidP="00A7101E">
            <w:pPr>
              <w:rPr>
                <w:sz w:val="24"/>
                <w:szCs w:val="24"/>
                <w:lang w:eastAsia="uk-UA"/>
              </w:rPr>
            </w:pPr>
            <w:r w:rsidRPr="00A17A62">
              <w:rPr>
                <w:sz w:val="24"/>
                <w:szCs w:val="24"/>
                <w:lang w:eastAsia="uk-UA"/>
              </w:rPr>
              <w:t> </w:t>
            </w:r>
          </w:p>
          <w:p w:rsidR="00DB45FC" w:rsidRPr="00A17A62" w:rsidRDefault="00DB45FC" w:rsidP="00A7101E">
            <w:pPr>
              <w:rPr>
                <w:sz w:val="24"/>
                <w:szCs w:val="24"/>
                <w:lang w:eastAsia="uk-UA"/>
              </w:rPr>
            </w:pPr>
            <w:r w:rsidRPr="00A17A62">
              <w:rPr>
                <w:color w:val="000000"/>
                <w:lang w:eastAsia="uk-UA"/>
              </w:rPr>
              <w:t>7.1.</w:t>
            </w:r>
          </w:p>
          <w:p w:rsidR="00DB45FC" w:rsidRPr="00A17A62" w:rsidRDefault="00DB45FC" w:rsidP="00A7101E">
            <w:pPr>
              <w:rPr>
                <w:sz w:val="24"/>
                <w:szCs w:val="24"/>
                <w:lang w:eastAsia="uk-UA"/>
              </w:rPr>
            </w:pPr>
            <w:r w:rsidRPr="00A17A62">
              <w:rPr>
                <w:sz w:val="24"/>
                <w:szCs w:val="24"/>
                <w:lang w:eastAsia="uk-UA"/>
              </w:rPr>
              <w:t> </w:t>
            </w:r>
          </w:p>
          <w:p w:rsidR="00DB45FC" w:rsidRPr="00A17A62" w:rsidRDefault="00DB45FC" w:rsidP="00A7101E">
            <w:pPr>
              <w:rPr>
                <w:sz w:val="24"/>
                <w:szCs w:val="24"/>
                <w:lang w:eastAsia="uk-UA"/>
              </w:rPr>
            </w:pPr>
            <w:r w:rsidRPr="00A17A62">
              <w:rPr>
                <w:sz w:val="24"/>
                <w:szCs w:val="24"/>
                <w:lang w:eastAsia="uk-UA"/>
              </w:rPr>
              <w:t> </w:t>
            </w:r>
          </w:p>
        </w:tc>
        <w:tc>
          <w:tcPr>
            <w:tcW w:w="3998" w:type="dxa"/>
            <w:tcBorders>
              <w:top w:val="single" w:sz="4" w:space="0" w:color="000000"/>
              <w:left w:val="single" w:sz="4" w:space="0" w:color="000000"/>
              <w:bottom w:val="single" w:sz="4" w:space="0" w:color="000000"/>
              <w:right w:val="single" w:sz="4" w:space="0" w:color="000000"/>
            </w:tcBorders>
            <w:vAlign w:val="center"/>
            <w:hideMark/>
          </w:tcPr>
          <w:p w:rsidR="00DB45FC" w:rsidRPr="00A17A62" w:rsidRDefault="00DB45FC" w:rsidP="00A7101E">
            <w:pPr>
              <w:rPr>
                <w:sz w:val="24"/>
                <w:szCs w:val="24"/>
                <w:lang w:eastAsia="uk-UA"/>
              </w:rPr>
            </w:pPr>
            <w:r w:rsidRPr="00A17A62">
              <w:rPr>
                <w:color w:val="000000"/>
                <w:lang w:eastAsia="uk-UA"/>
              </w:rPr>
              <w:t>Етапи виконання Програми</w:t>
            </w:r>
          </w:p>
          <w:p w:rsidR="00DB45FC" w:rsidRPr="00A17A62" w:rsidRDefault="00DB45FC" w:rsidP="00A7101E">
            <w:pPr>
              <w:rPr>
                <w:sz w:val="24"/>
                <w:szCs w:val="24"/>
                <w:lang w:eastAsia="uk-UA"/>
              </w:rPr>
            </w:pPr>
            <w:r w:rsidRPr="00A17A62">
              <w:rPr>
                <w:color w:val="000000"/>
                <w:lang w:eastAsia="uk-UA"/>
              </w:rPr>
              <w:t>(</w:t>
            </w:r>
            <w:r w:rsidRPr="00A17A62">
              <w:rPr>
                <w:i/>
                <w:iCs/>
                <w:color w:val="000000"/>
                <w:lang w:eastAsia="uk-UA"/>
              </w:rPr>
              <w:t>для довгострокових програм)</w:t>
            </w:r>
          </w:p>
        </w:tc>
        <w:tc>
          <w:tcPr>
            <w:tcW w:w="4678" w:type="dxa"/>
            <w:tcBorders>
              <w:top w:val="single" w:sz="4" w:space="0" w:color="000000"/>
              <w:left w:val="single" w:sz="4" w:space="0" w:color="000000"/>
              <w:bottom w:val="single" w:sz="4" w:space="0" w:color="000000"/>
              <w:right w:val="single" w:sz="4" w:space="0" w:color="000000"/>
            </w:tcBorders>
            <w:vAlign w:val="center"/>
            <w:hideMark/>
          </w:tcPr>
          <w:p w:rsidR="00DB45FC" w:rsidRPr="00A17A62" w:rsidRDefault="00DB45FC" w:rsidP="00A7101E">
            <w:pPr>
              <w:rPr>
                <w:sz w:val="24"/>
                <w:szCs w:val="24"/>
                <w:lang w:eastAsia="uk-UA"/>
              </w:rPr>
            </w:pPr>
            <w:r w:rsidRPr="00A17A62">
              <w:rPr>
                <w:sz w:val="24"/>
                <w:szCs w:val="24"/>
                <w:lang w:eastAsia="uk-UA"/>
              </w:rPr>
              <w:t> І етап</w:t>
            </w:r>
          </w:p>
        </w:tc>
      </w:tr>
      <w:tr w:rsidR="00DB45FC" w:rsidRPr="00A17A62" w:rsidTr="00A7101E">
        <w:trPr>
          <w:trHeight w:val="20"/>
          <w:tblCellSpacing w:w="0" w:type="dxa"/>
        </w:trPr>
        <w:tc>
          <w:tcPr>
            <w:tcW w:w="709" w:type="dxa"/>
            <w:tcBorders>
              <w:top w:val="single" w:sz="4" w:space="0" w:color="000000"/>
              <w:left w:val="single" w:sz="4" w:space="0" w:color="000000"/>
              <w:bottom w:val="single" w:sz="4" w:space="0" w:color="000000"/>
              <w:right w:val="single" w:sz="4" w:space="0" w:color="000000"/>
            </w:tcBorders>
            <w:vAlign w:val="center"/>
            <w:hideMark/>
          </w:tcPr>
          <w:p w:rsidR="00DB45FC" w:rsidRPr="00A17A62" w:rsidRDefault="00DB45FC" w:rsidP="00A7101E">
            <w:pPr>
              <w:rPr>
                <w:sz w:val="24"/>
                <w:szCs w:val="24"/>
                <w:lang w:eastAsia="uk-UA"/>
              </w:rPr>
            </w:pPr>
            <w:r w:rsidRPr="00A17A62">
              <w:rPr>
                <w:sz w:val="24"/>
                <w:szCs w:val="24"/>
                <w:lang w:eastAsia="uk-UA"/>
              </w:rPr>
              <w:t> </w:t>
            </w:r>
          </w:p>
          <w:p w:rsidR="00DB45FC" w:rsidRPr="00A17A62" w:rsidRDefault="00DB45FC" w:rsidP="00A7101E">
            <w:pPr>
              <w:rPr>
                <w:sz w:val="24"/>
                <w:szCs w:val="24"/>
                <w:lang w:eastAsia="uk-UA"/>
              </w:rPr>
            </w:pPr>
            <w:r w:rsidRPr="00A17A62">
              <w:rPr>
                <w:color w:val="000000"/>
                <w:lang w:eastAsia="uk-UA"/>
              </w:rPr>
              <w:t>8.</w:t>
            </w:r>
          </w:p>
        </w:tc>
        <w:tc>
          <w:tcPr>
            <w:tcW w:w="3998" w:type="dxa"/>
            <w:tcBorders>
              <w:top w:val="single" w:sz="4" w:space="0" w:color="000000"/>
              <w:left w:val="single" w:sz="4" w:space="0" w:color="000000"/>
              <w:bottom w:val="single" w:sz="4" w:space="0" w:color="000000"/>
              <w:right w:val="single" w:sz="4" w:space="0" w:color="000000"/>
            </w:tcBorders>
            <w:vAlign w:val="center"/>
            <w:hideMark/>
          </w:tcPr>
          <w:p w:rsidR="00DB45FC" w:rsidRPr="00A17A62" w:rsidRDefault="00DB45FC" w:rsidP="00A7101E">
            <w:pPr>
              <w:rPr>
                <w:color w:val="000000"/>
                <w:sz w:val="16"/>
                <w:szCs w:val="16"/>
                <w:lang w:eastAsia="uk-UA"/>
              </w:rPr>
            </w:pPr>
          </w:p>
          <w:p w:rsidR="00DB45FC" w:rsidRPr="00A17A62" w:rsidRDefault="00DB45FC" w:rsidP="00A7101E">
            <w:pPr>
              <w:rPr>
                <w:sz w:val="24"/>
                <w:szCs w:val="24"/>
                <w:lang w:eastAsia="uk-UA"/>
              </w:rPr>
            </w:pPr>
            <w:r w:rsidRPr="00A17A62">
              <w:rPr>
                <w:color w:val="000000"/>
                <w:lang w:eastAsia="uk-UA"/>
              </w:rPr>
              <w:t xml:space="preserve">Загальний обсяг фінансових ресурсів, в </w:t>
            </w:r>
            <w:proofErr w:type="spellStart"/>
            <w:r w:rsidRPr="00A17A62">
              <w:rPr>
                <w:color w:val="000000"/>
                <w:lang w:eastAsia="uk-UA"/>
              </w:rPr>
              <w:t>т.ч</w:t>
            </w:r>
            <w:proofErr w:type="spellEnd"/>
            <w:r w:rsidRPr="00A17A62">
              <w:rPr>
                <w:color w:val="000000"/>
                <w:lang w:eastAsia="uk-UA"/>
              </w:rPr>
              <w:t xml:space="preserve">. кредиторська заборгованість минулих періодів, необхідних для реалізації програми, всього, </w:t>
            </w:r>
            <w:r>
              <w:rPr>
                <w:color w:val="000000"/>
                <w:lang w:eastAsia="uk-UA"/>
              </w:rPr>
              <w:t xml:space="preserve">тис. </w:t>
            </w:r>
            <w:r w:rsidRPr="00A17A62">
              <w:rPr>
                <w:color w:val="000000"/>
                <w:lang w:eastAsia="uk-UA"/>
              </w:rPr>
              <w:t>гривень</w:t>
            </w:r>
            <w:r>
              <w:rPr>
                <w:color w:val="000000"/>
                <w:lang w:eastAsia="uk-UA"/>
              </w:rPr>
              <w:t xml:space="preserve"> </w:t>
            </w:r>
            <w:r w:rsidRPr="00A17A62">
              <w:rPr>
                <w:color w:val="000000"/>
                <w:lang w:eastAsia="uk-UA"/>
              </w:rPr>
              <w:t>у тому числі:</w:t>
            </w:r>
          </w:p>
          <w:p w:rsidR="00DB45FC" w:rsidRPr="00A17A62" w:rsidRDefault="00DB45FC" w:rsidP="00A7101E">
            <w:pPr>
              <w:rPr>
                <w:sz w:val="16"/>
                <w:szCs w:val="16"/>
                <w:lang w:eastAsia="uk-UA"/>
              </w:rPr>
            </w:pPr>
            <w:r w:rsidRPr="00A17A62">
              <w:rPr>
                <w:sz w:val="24"/>
                <w:szCs w:val="24"/>
                <w:lang w:eastAsia="uk-UA"/>
              </w:rPr>
              <w:t> </w:t>
            </w:r>
          </w:p>
        </w:tc>
        <w:tc>
          <w:tcPr>
            <w:tcW w:w="4678" w:type="dxa"/>
            <w:tcBorders>
              <w:top w:val="single" w:sz="4" w:space="0" w:color="000000"/>
              <w:left w:val="single" w:sz="4" w:space="0" w:color="000000"/>
              <w:bottom w:val="single" w:sz="4" w:space="0" w:color="000000"/>
              <w:right w:val="single" w:sz="4" w:space="0" w:color="000000"/>
            </w:tcBorders>
            <w:vAlign w:val="center"/>
            <w:hideMark/>
          </w:tcPr>
          <w:p w:rsidR="00DB45FC" w:rsidRPr="00A17A62" w:rsidRDefault="00DB45FC" w:rsidP="00A7101E">
            <w:pPr>
              <w:rPr>
                <w:sz w:val="24"/>
                <w:szCs w:val="24"/>
                <w:lang w:eastAsia="uk-UA"/>
              </w:rPr>
            </w:pPr>
            <w:r>
              <w:rPr>
                <w:sz w:val="24"/>
                <w:szCs w:val="24"/>
                <w:lang w:eastAsia="uk-UA"/>
              </w:rPr>
              <w:t>60 535,773</w:t>
            </w:r>
          </w:p>
        </w:tc>
      </w:tr>
      <w:tr w:rsidR="00DB45FC" w:rsidRPr="00A17A62" w:rsidTr="00A7101E">
        <w:trPr>
          <w:trHeight w:val="20"/>
          <w:tblCellSpacing w:w="0" w:type="dxa"/>
        </w:trPr>
        <w:tc>
          <w:tcPr>
            <w:tcW w:w="709" w:type="dxa"/>
            <w:tcBorders>
              <w:top w:val="single" w:sz="4" w:space="0" w:color="000000"/>
              <w:left w:val="single" w:sz="4" w:space="0" w:color="000000"/>
              <w:bottom w:val="single" w:sz="4" w:space="0" w:color="000000"/>
              <w:right w:val="single" w:sz="4" w:space="0" w:color="000000"/>
            </w:tcBorders>
            <w:vAlign w:val="center"/>
            <w:hideMark/>
          </w:tcPr>
          <w:p w:rsidR="00DB45FC" w:rsidRPr="00A17A62" w:rsidRDefault="00DB45FC" w:rsidP="00A7101E">
            <w:pPr>
              <w:rPr>
                <w:sz w:val="24"/>
                <w:szCs w:val="24"/>
                <w:lang w:eastAsia="uk-UA"/>
              </w:rPr>
            </w:pPr>
            <w:r w:rsidRPr="00A17A62">
              <w:rPr>
                <w:sz w:val="24"/>
                <w:szCs w:val="24"/>
                <w:lang w:eastAsia="uk-UA"/>
              </w:rPr>
              <w:lastRenderedPageBreak/>
              <w:t> </w:t>
            </w:r>
          </w:p>
          <w:p w:rsidR="00DB45FC" w:rsidRPr="00A17A62" w:rsidRDefault="00DB45FC" w:rsidP="00A7101E">
            <w:pPr>
              <w:rPr>
                <w:sz w:val="24"/>
                <w:szCs w:val="24"/>
                <w:lang w:eastAsia="uk-UA"/>
              </w:rPr>
            </w:pPr>
            <w:r w:rsidRPr="00A17A62">
              <w:rPr>
                <w:color w:val="000000"/>
                <w:lang w:eastAsia="uk-UA"/>
              </w:rPr>
              <w:t>8.1.</w:t>
            </w:r>
          </w:p>
          <w:p w:rsidR="00DB45FC" w:rsidRPr="00A17A62" w:rsidRDefault="00DB45FC" w:rsidP="00A7101E">
            <w:pPr>
              <w:rPr>
                <w:sz w:val="24"/>
                <w:szCs w:val="24"/>
                <w:lang w:eastAsia="uk-UA"/>
              </w:rPr>
            </w:pPr>
            <w:r w:rsidRPr="00A17A62">
              <w:rPr>
                <w:sz w:val="24"/>
                <w:szCs w:val="24"/>
                <w:lang w:eastAsia="uk-UA"/>
              </w:rPr>
              <w:t> </w:t>
            </w:r>
          </w:p>
        </w:tc>
        <w:tc>
          <w:tcPr>
            <w:tcW w:w="3998" w:type="dxa"/>
            <w:tcBorders>
              <w:top w:val="single" w:sz="4" w:space="0" w:color="000000"/>
              <w:left w:val="single" w:sz="4" w:space="0" w:color="000000"/>
              <w:bottom w:val="single" w:sz="4" w:space="0" w:color="000000"/>
              <w:right w:val="single" w:sz="4" w:space="0" w:color="000000"/>
            </w:tcBorders>
            <w:vAlign w:val="center"/>
            <w:hideMark/>
          </w:tcPr>
          <w:p w:rsidR="00DB45FC" w:rsidRPr="00A17A62" w:rsidRDefault="00DB45FC" w:rsidP="00A7101E">
            <w:pPr>
              <w:rPr>
                <w:sz w:val="24"/>
                <w:szCs w:val="24"/>
                <w:lang w:eastAsia="uk-UA"/>
              </w:rPr>
            </w:pPr>
            <w:r w:rsidRPr="00A17A62">
              <w:rPr>
                <w:color w:val="000000"/>
                <w:lang w:eastAsia="uk-UA"/>
              </w:rPr>
              <w:t>Кошти бюджету Гайсинської міської територіальної громади</w:t>
            </w:r>
          </w:p>
        </w:tc>
        <w:tc>
          <w:tcPr>
            <w:tcW w:w="4678" w:type="dxa"/>
            <w:tcBorders>
              <w:top w:val="single" w:sz="4" w:space="0" w:color="000000"/>
              <w:left w:val="single" w:sz="4" w:space="0" w:color="000000"/>
              <w:bottom w:val="single" w:sz="4" w:space="0" w:color="000000"/>
              <w:right w:val="single" w:sz="4" w:space="0" w:color="000000"/>
            </w:tcBorders>
            <w:vAlign w:val="center"/>
            <w:hideMark/>
          </w:tcPr>
          <w:p w:rsidR="00DB45FC" w:rsidRPr="00A17A62" w:rsidRDefault="00DB45FC" w:rsidP="00A7101E">
            <w:pPr>
              <w:rPr>
                <w:sz w:val="24"/>
                <w:szCs w:val="24"/>
                <w:lang w:eastAsia="uk-UA"/>
              </w:rPr>
            </w:pPr>
            <w:r>
              <w:rPr>
                <w:sz w:val="24"/>
                <w:szCs w:val="24"/>
                <w:lang w:eastAsia="uk-UA"/>
              </w:rPr>
              <w:t xml:space="preserve">  53 163,245</w:t>
            </w:r>
          </w:p>
        </w:tc>
      </w:tr>
      <w:tr w:rsidR="00DB45FC" w:rsidRPr="00A17A62" w:rsidTr="00A7101E">
        <w:trPr>
          <w:trHeight w:val="20"/>
          <w:tblCellSpacing w:w="0" w:type="dxa"/>
        </w:trPr>
        <w:tc>
          <w:tcPr>
            <w:tcW w:w="709" w:type="dxa"/>
            <w:tcBorders>
              <w:top w:val="single" w:sz="4" w:space="0" w:color="000000"/>
              <w:left w:val="single" w:sz="4" w:space="0" w:color="000000"/>
              <w:bottom w:val="single" w:sz="4" w:space="0" w:color="000000"/>
              <w:right w:val="single" w:sz="4" w:space="0" w:color="000000"/>
            </w:tcBorders>
            <w:vAlign w:val="center"/>
          </w:tcPr>
          <w:p w:rsidR="00DB45FC" w:rsidRPr="00A17A62" w:rsidRDefault="00DB45FC" w:rsidP="00A7101E">
            <w:pPr>
              <w:rPr>
                <w:sz w:val="24"/>
                <w:szCs w:val="24"/>
                <w:lang w:eastAsia="uk-UA"/>
              </w:rPr>
            </w:pPr>
            <w:r w:rsidRPr="00A17A62">
              <w:rPr>
                <w:sz w:val="24"/>
                <w:szCs w:val="24"/>
                <w:lang w:eastAsia="uk-UA"/>
              </w:rPr>
              <w:t xml:space="preserve">8.2 </w:t>
            </w:r>
          </w:p>
        </w:tc>
        <w:tc>
          <w:tcPr>
            <w:tcW w:w="3998" w:type="dxa"/>
            <w:tcBorders>
              <w:top w:val="single" w:sz="4" w:space="0" w:color="000000"/>
              <w:left w:val="single" w:sz="4" w:space="0" w:color="000000"/>
              <w:bottom w:val="single" w:sz="4" w:space="0" w:color="000000"/>
              <w:right w:val="single" w:sz="4" w:space="0" w:color="000000"/>
            </w:tcBorders>
            <w:vAlign w:val="center"/>
          </w:tcPr>
          <w:p w:rsidR="00DB45FC" w:rsidRPr="00A17A62" w:rsidRDefault="00DB45FC" w:rsidP="00A7101E">
            <w:pPr>
              <w:rPr>
                <w:color w:val="000000"/>
                <w:lang w:eastAsia="uk-UA"/>
              </w:rPr>
            </w:pPr>
          </w:p>
          <w:p w:rsidR="00DB45FC" w:rsidRPr="00A17A62" w:rsidRDefault="00DB45FC" w:rsidP="00A7101E">
            <w:pPr>
              <w:rPr>
                <w:color w:val="000000"/>
                <w:lang w:eastAsia="uk-UA"/>
              </w:rPr>
            </w:pPr>
            <w:r w:rsidRPr="00A17A62">
              <w:rPr>
                <w:color w:val="000000"/>
                <w:lang w:eastAsia="uk-UA"/>
              </w:rPr>
              <w:t xml:space="preserve">Кошти бюджету </w:t>
            </w:r>
            <w:proofErr w:type="spellStart"/>
            <w:r w:rsidRPr="00A17A62">
              <w:rPr>
                <w:color w:val="000000"/>
                <w:lang w:eastAsia="uk-UA"/>
              </w:rPr>
              <w:t>Кунківської</w:t>
            </w:r>
            <w:proofErr w:type="spellEnd"/>
            <w:r w:rsidRPr="00A17A62">
              <w:rPr>
                <w:color w:val="000000"/>
                <w:lang w:eastAsia="uk-UA"/>
              </w:rPr>
              <w:t xml:space="preserve"> сільської  територіальної громади</w:t>
            </w:r>
          </w:p>
          <w:p w:rsidR="00DB45FC" w:rsidRPr="00A17A62" w:rsidRDefault="00DB45FC" w:rsidP="00A7101E">
            <w:pPr>
              <w:rPr>
                <w:color w:val="000000"/>
                <w:lang w:eastAsia="uk-UA"/>
              </w:rPr>
            </w:pPr>
          </w:p>
        </w:tc>
        <w:tc>
          <w:tcPr>
            <w:tcW w:w="4678" w:type="dxa"/>
            <w:tcBorders>
              <w:top w:val="single" w:sz="4" w:space="0" w:color="000000"/>
              <w:left w:val="single" w:sz="4" w:space="0" w:color="000000"/>
              <w:bottom w:val="single" w:sz="4" w:space="0" w:color="000000"/>
              <w:right w:val="single" w:sz="4" w:space="0" w:color="000000"/>
            </w:tcBorders>
            <w:vAlign w:val="center"/>
          </w:tcPr>
          <w:p w:rsidR="00DB45FC" w:rsidRPr="00A17A62" w:rsidRDefault="00DB45FC" w:rsidP="00A7101E">
            <w:pPr>
              <w:rPr>
                <w:sz w:val="24"/>
                <w:szCs w:val="24"/>
                <w:lang w:eastAsia="uk-UA"/>
              </w:rPr>
            </w:pPr>
            <w:r>
              <w:rPr>
                <w:color w:val="000000"/>
                <w:sz w:val="24"/>
                <w:szCs w:val="24"/>
                <w:lang w:eastAsia="uk-UA"/>
              </w:rPr>
              <w:t>7 372,528</w:t>
            </w:r>
          </w:p>
        </w:tc>
      </w:tr>
      <w:tr w:rsidR="00DB45FC" w:rsidRPr="00A17A62" w:rsidTr="00A7101E">
        <w:trPr>
          <w:trHeight w:val="20"/>
          <w:tblCellSpacing w:w="0" w:type="dxa"/>
        </w:trPr>
        <w:tc>
          <w:tcPr>
            <w:tcW w:w="709" w:type="dxa"/>
            <w:tcBorders>
              <w:top w:val="single" w:sz="4" w:space="0" w:color="000000"/>
              <w:left w:val="single" w:sz="4" w:space="0" w:color="000000"/>
              <w:bottom w:val="single" w:sz="4" w:space="0" w:color="000000"/>
              <w:right w:val="single" w:sz="4" w:space="0" w:color="000000"/>
            </w:tcBorders>
            <w:vAlign w:val="center"/>
          </w:tcPr>
          <w:p w:rsidR="00DB45FC" w:rsidRPr="00A17A62" w:rsidRDefault="00DB45FC" w:rsidP="00A7101E">
            <w:pPr>
              <w:rPr>
                <w:sz w:val="24"/>
                <w:szCs w:val="24"/>
                <w:lang w:eastAsia="uk-UA"/>
              </w:rPr>
            </w:pPr>
            <w:r w:rsidRPr="00A17A62">
              <w:rPr>
                <w:sz w:val="24"/>
                <w:szCs w:val="24"/>
                <w:lang w:eastAsia="uk-UA"/>
              </w:rPr>
              <w:t>8.3</w:t>
            </w:r>
          </w:p>
        </w:tc>
        <w:tc>
          <w:tcPr>
            <w:tcW w:w="3998" w:type="dxa"/>
            <w:tcBorders>
              <w:top w:val="single" w:sz="4" w:space="0" w:color="000000"/>
              <w:left w:val="single" w:sz="4" w:space="0" w:color="000000"/>
              <w:bottom w:val="single" w:sz="4" w:space="0" w:color="000000"/>
              <w:right w:val="single" w:sz="4" w:space="0" w:color="000000"/>
            </w:tcBorders>
            <w:vAlign w:val="center"/>
          </w:tcPr>
          <w:p w:rsidR="00DB45FC" w:rsidRPr="00A17A62" w:rsidRDefault="00DB45FC" w:rsidP="00A7101E">
            <w:pPr>
              <w:rPr>
                <w:color w:val="000000"/>
                <w:lang w:eastAsia="uk-UA"/>
              </w:rPr>
            </w:pPr>
          </w:p>
          <w:p w:rsidR="00DB45FC" w:rsidRPr="00A17A62" w:rsidRDefault="00DB45FC" w:rsidP="00A7101E">
            <w:pPr>
              <w:rPr>
                <w:color w:val="000000"/>
                <w:lang w:eastAsia="uk-UA"/>
              </w:rPr>
            </w:pPr>
            <w:r w:rsidRPr="00A17A62">
              <w:rPr>
                <w:color w:val="000000"/>
                <w:lang w:eastAsia="uk-UA"/>
              </w:rPr>
              <w:t>Кошти інших джерел</w:t>
            </w:r>
          </w:p>
          <w:p w:rsidR="00DB45FC" w:rsidRPr="00A17A62" w:rsidRDefault="00DB45FC" w:rsidP="00A7101E">
            <w:pPr>
              <w:rPr>
                <w:color w:val="000000"/>
                <w:highlight w:val="yellow"/>
                <w:lang w:eastAsia="uk-UA"/>
              </w:rPr>
            </w:pPr>
          </w:p>
        </w:tc>
        <w:tc>
          <w:tcPr>
            <w:tcW w:w="4678" w:type="dxa"/>
            <w:tcBorders>
              <w:top w:val="single" w:sz="4" w:space="0" w:color="000000"/>
              <w:left w:val="single" w:sz="4" w:space="0" w:color="000000"/>
              <w:bottom w:val="single" w:sz="4" w:space="0" w:color="000000"/>
              <w:right w:val="single" w:sz="4" w:space="0" w:color="000000"/>
            </w:tcBorders>
            <w:vAlign w:val="center"/>
          </w:tcPr>
          <w:p w:rsidR="00DB45FC" w:rsidRPr="00A17A62" w:rsidRDefault="00DB45FC" w:rsidP="00A7101E">
            <w:pPr>
              <w:rPr>
                <w:sz w:val="24"/>
                <w:szCs w:val="24"/>
                <w:highlight w:val="yellow"/>
                <w:lang w:eastAsia="uk-UA"/>
              </w:rPr>
            </w:pPr>
          </w:p>
        </w:tc>
      </w:tr>
    </w:tbl>
    <w:p w:rsidR="00DB45FC" w:rsidRPr="00A17A62" w:rsidRDefault="00DB45FC" w:rsidP="00DB45FC">
      <w:pPr>
        <w:numPr>
          <w:ilvl w:val="0"/>
          <w:numId w:val="1"/>
        </w:numPr>
        <w:contextualSpacing/>
        <w:jc w:val="center"/>
        <w:rPr>
          <w:b/>
          <w:bCs/>
          <w:szCs w:val="28"/>
        </w:rPr>
      </w:pPr>
      <w:r w:rsidRPr="00A17A62">
        <w:rPr>
          <w:b/>
          <w:bCs/>
          <w:szCs w:val="28"/>
        </w:rPr>
        <w:t>Визначення проблеми, на розв’язання якої спрямована Програма</w:t>
      </w:r>
    </w:p>
    <w:p w:rsidR="00DB45FC" w:rsidRPr="00A17A62" w:rsidRDefault="00DB45FC" w:rsidP="00DB45FC">
      <w:pPr>
        <w:ind w:left="720"/>
        <w:contextualSpacing/>
        <w:rPr>
          <w:b/>
          <w:bCs/>
          <w:sz w:val="16"/>
          <w:szCs w:val="16"/>
        </w:rPr>
      </w:pPr>
    </w:p>
    <w:p w:rsidR="00DB45FC" w:rsidRPr="00A17A62" w:rsidRDefault="00DB45FC" w:rsidP="00DB45FC">
      <w:pPr>
        <w:tabs>
          <w:tab w:val="left" w:pos="3120"/>
        </w:tabs>
        <w:ind w:firstLine="709"/>
        <w:jc w:val="both"/>
        <w:rPr>
          <w:color w:val="0D0D0D"/>
          <w:szCs w:val="28"/>
        </w:rPr>
      </w:pPr>
      <w:r w:rsidRPr="00A17A62">
        <w:rPr>
          <w:bCs/>
          <w:szCs w:val="28"/>
        </w:rPr>
        <w:t xml:space="preserve">Комунальне некомерційне підприємство </w:t>
      </w:r>
      <w:r w:rsidRPr="00A17A62">
        <w:rPr>
          <w:szCs w:val="28"/>
        </w:rPr>
        <w:t xml:space="preserve">«Центр первинної медико-санітарної допомоги Гайсинської міської ради» здійснює медичне обслуговування населення, яке уклало декларації в </w:t>
      </w:r>
      <w:r w:rsidRPr="00A17A62">
        <w:rPr>
          <w:color w:val="0D0D0D"/>
          <w:szCs w:val="28"/>
        </w:rPr>
        <w:t>кількості</w:t>
      </w:r>
      <w:r w:rsidRPr="00A17A62">
        <w:rPr>
          <w:b/>
          <w:color w:val="0D0D0D"/>
          <w:szCs w:val="28"/>
        </w:rPr>
        <w:t xml:space="preserve"> </w:t>
      </w:r>
      <w:r w:rsidRPr="00A17A62">
        <w:rPr>
          <w:color w:val="0D0D0D"/>
          <w:szCs w:val="28"/>
        </w:rPr>
        <w:t>43328</w:t>
      </w:r>
      <w:r w:rsidRPr="00A17A62">
        <w:rPr>
          <w:b/>
          <w:color w:val="0D0D0D"/>
          <w:szCs w:val="28"/>
        </w:rPr>
        <w:t xml:space="preserve"> </w:t>
      </w:r>
      <w:r w:rsidRPr="00A17A62">
        <w:rPr>
          <w:color w:val="0D0D0D"/>
          <w:szCs w:val="28"/>
        </w:rPr>
        <w:t>люд.</w:t>
      </w:r>
      <w:r w:rsidRPr="00A17A62">
        <w:rPr>
          <w:szCs w:val="28"/>
        </w:rPr>
        <w:t xml:space="preserve">                         </w:t>
      </w:r>
      <w:r w:rsidRPr="00A17A62">
        <w:rPr>
          <w:color w:val="0D0D0D"/>
          <w:szCs w:val="28"/>
        </w:rPr>
        <w:t>В тому числі: діти 0-18 років – 8352 особи, з них: хлопчики - 4293, дівчатка – 4059. Дорослі – 34976 осіб, з них: чоловіки - 15637, жінки – 19339 осіб.</w:t>
      </w:r>
    </w:p>
    <w:p w:rsidR="00DB45FC" w:rsidRPr="00A17A62" w:rsidRDefault="00DB45FC" w:rsidP="00DB45FC">
      <w:pPr>
        <w:tabs>
          <w:tab w:val="left" w:pos="3120"/>
        </w:tabs>
        <w:jc w:val="both"/>
        <w:rPr>
          <w:szCs w:val="28"/>
        </w:rPr>
      </w:pPr>
      <w:r w:rsidRPr="00A17A62">
        <w:rPr>
          <w:color w:val="0D0D0D"/>
          <w:szCs w:val="28"/>
        </w:rPr>
        <w:t xml:space="preserve">          Потужність закладу</w:t>
      </w:r>
      <w:r w:rsidRPr="00A17A62">
        <w:rPr>
          <w:b/>
          <w:color w:val="0D0D0D"/>
          <w:szCs w:val="28"/>
        </w:rPr>
        <w:t xml:space="preserve"> </w:t>
      </w:r>
      <w:r w:rsidRPr="00A17A62">
        <w:rPr>
          <w:color w:val="0D0D0D"/>
          <w:szCs w:val="28"/>
        </w:rPr>
        <w:t>421</w:t>
      </w:r>
      <w:r w:rsidRPr="00A17A62">
        <w:rPr>
          <w:szCs w:val="28"/>
        </w:rPr>
        <w:t xml:space="preserve"> відвідувань на день. Демографічна ситуація залишається складною, вона пов’язана з щорічним зменшенням кількості  населення в зв’язку з негативним природним приростом та порівняно високим рівнем смертності та у зв’язку із збройною агресією </w:t>
      </w:r>
      <w:proofErr w:type="spellStart"/>
      <w:r w:rsidRPr="00A17A62">
        <w:rPr>
          <w:szCs w:val="28"/>
        </w:rPr>
        <w:t>рф</w:t>
      </w:r>
      <w:proofErr w:type="spellEnd"/>
      <w:r w:rsidRPr="00A17A62">
        <w:rPr>
          <w:szCs w:val="28"/>
        </w:rPr>
        <w:t xml:space="preserve">. Відмічається певний ріст показників інвалідності населення. </w:t>
      </w:r>
    </w:p>
    <w:p w:rsidR="00DB45FC" w:rsidRPr="00A17A62" w:rsidRDefault="00DB45FC" w:rsidP="00DB45FC">
      <w:pPr>
        <w:tabs>
          <w:tab w:val="left" w:pos="3120"/>
        </w:tabs>
        <w:jc w:val="both"/>
        <w:rPr>
          <w:szCs w:val="28"/>
        </w:rPr>
      </w:pPr>
      <w:r w:rsidRPr="00A17A62">
        <w:rPr>
          <w:szCs w:val="28"/>
        </w:rPr>
        <w:t xml:space="preserve">            Програма  забезпечує:  </w:t>
      </w:r>
    </w:p>
    <w:p w:rsidR="00DB45FC" w:rsidRPr="00A17A62" w:rsidRDefault="00DB45FC" w:rsidP="00A7101E">
      <w:pPr>
        <w:numPr>
          <w:ilvl w:val="0"/>
          <w:numId w:val="2"/>
        </w:numPr>
        <w:ind w:left="709" w:hanging="284"/>
        <w:contextualSpacing/>
        <w:jc w:val="both"/>
        <w:rPr>
          <w:szCs w:val="28"/>
        </w:rPr>
      </w:pPr>
      <w:r w:rsidRPr="00A17A62">
        <w:rPr>
          <w:szCs w:val="28"/>
        </w:rPr>
        <w:t>права громадян на якісну та доступну первинну медико-санітарну допомогу,</w:t>
      </w:r>
    </w:p>
    <w:p w:rsidR="00DB45FC" w:rsidRPr="00A17A62" w:rsidRDefault="00DB45FC" w:rsidP="00A7101E">
      <w:pPr>
        <w:numPr>
          <w:ilvl w:val="0"/>
          <w:numId w:val="2"/>
        </w:numPr>
        <w:ind w:left="709"/>
        <w:contextualSpacing/>
        <w:jc w:val="both"/>
        <w:rPr>
          <w:szCs w:val="28"/>
        </w:rPr>
      </w:pPr>
      <w:r w:rsidRPr="00A17A62">
        <w:rPr>
          <w:szCs w:val="28"/>
        </w:rPr>
        <w:t xml:space="preserve">створення умов для формування здорового способу життя, </w:t>
      </w:r>
    </w:p>
    <w:p w:rsidR="00DB45FC" w:rsidRPr="00A17A62" w:rsidRDefault="00DB45FC" w:rsidP="00A7101E">
      <w:pPr>
        <w:numPr>
          <w:ilvl w:val="0"/>
          <w:numId w:val="2"/>
        </w:numPr>
        <w:ind w:left="709" w:hanging="151"/>
        <w:contextualSpacing/>
        <w:jc w:val="both"/>
        <w:rPr>
          <w:szCs w:val="28"/>
        </w:rPr>
      </w:pPr>
      <w:r w:rsidRPr="00A17A62">
        <w:rPr>
          <w:szCs w:val="28"/>
        </w:rPr>
        <w:t>належних умов для перебування пацієнтів в структурних підрозділах медичного закладу та роботи медичного персоналу,</w:t>
      </w:r>
    </w:p>
    <w:p w:rsidR="00DB45FC" w:rsidRPr="00A17A62" w:rsidRDefault="00DB45FC" w:rsidP="00A7101E">
      <w:pPr>
        <w:numPr>
          <w:ilvl w:val="0"/>
          <w:numId w:val="2"/>
        </w:numPr>
        <w:tabs>
          <w:tab w:val="left" w:pos="709"/>
        </w:tabs>
        <w:ind w:left="709"/>
        <w:contextualSpacing/>
        <w:jc w:val="both"/>
        <w:rPr>
          <w:szCs w:val="28"/>
        </w:rPr>
      </w:pPr>
      <w:r w:rsidRPr="00A17A62">
        <w:rPr>
          <w:szCs w:val="28"/>
        </w:rPr>
        <w:t>заходи з профілактики та ранньої діагностики захворювань,</w:t>
      </w:r>
    </w:p>
    <w:p w:rsidR="00DB45FC" w:rsidRPr="00A17A62" w:rsidRDefault="00DB45FC" w:rsidP="00A7101E">
      <w:pPr>
        <w:tabs>
          <w:tab w:val="left" w:pos="3120"/>
        </w:tabs>
        <w:ind w:left="709" w:hanging="425"/>
        <w:jc w:val="both"/>
        <w:rPr>
          <w:szCs w:val="28"/>
        </w:rPr>
      </w:pPr>
      <w:r w:rsidRPr="00A17A62">
        <w:rPr>
          <w:szCs w:val="28"/>
        </w:rPr>
        <w:t xml:space="preserve">-  надання невідкладної медична допомога на </w:t>
      </w:r>
      <w:proofErr w:type="spellStart"/>
      <w:r w:rsidRPr="00A17A62">
        <w:rPr>
          <w:szCs w:val="28"/>
        </w:rPr>
        <w:t>догоспітальному</w:t>
      </w:r>
      <w:proofErr w:type="spellEnd"/>
      <w:r w:rsidRPr="00A17A62">
        <w:rPr>
          <w:szCs w:val="28"/>
        </w:rPr>
        <w:t xml:space="preserve"> етапі,  здійснюється ефективний медичний  нагляд за прикріпленим населенням, </w:t>
      </w:r>
    </w:p>
    <w:p w:rsidR="00DB45FC" w:rsidRPr="00A17A62" w:rsidRDefault="00DB45FC" w:rsidP="00DB45FC">
      <w:pPr>
        <w:tabs>
          <w:tab w:val="left" w:pos="3120"/>
        </w:tabs>
        <w:ind w:firstLine="709"/>
        <w:jc w:val="both"/>
        <w:rPr>
          <w:szCs w:val="28"/>
        </w:rPr>
      </w:pPr>
      <w:r w:rsidRPr="00A17A62">
        <w:rPr>
          <w:szCs w:val="28"/>
        </w:rPr>
        <w:t xml:space="preserve">- </w:t>
      </w:r>
      <w:bookmarkStart w:id="2" w:name="_Hlk206070764"/>
      <w:r w:rsidRPr="00A17A62">
        <w:rPr>
          <w:szCs w:val="28"/>
        </w:rPr>
        <w:t>забезпечення інвалідів, дітей-інвалідів технічними засобами та предметами догляду для використання в амбулаторних та побутових умовах</w:t>
      </w:r>
      <w:bookmarkEnd w:id="2"/>
      <w:r w:rsidRPr="00A17A62">
        <w:rPr>
          <w:szCs w:val="28"/>
        </w:rPr>
        <w:t>,</w:t>
      </w:r>
    </w:p>
    <w:p w:rsidR="00DB45FC" w:rsidRPr="00A17A62" w:rsidRDefault="00DB45FC" w:rsidP="00DB45FC">
      <w:pPr>
        <w:tabs>
          <w:tab w:val="left" w:pos="3120"/>
        </w:tabs>
        <w:ind w:firstLine="709"/>
        <w:jc w:val="both"/>
        <w:rPr>
          <w:szCs w:val="28"/>
        </w:rPr>
      </w:pPr>
      <w:r w:rsidRPr="00A17A62">
        <w:rPr>
          <w:szCs w:val="28"/>
        </w:rPr>
        <w:t xml:space="preserve">- </w:t>
      </w:r>
      <w:bookmarkStart w:id="3" w:name="_Hlk206070857"/>
      <w:r w:rsidRPr="00A17A62">
        <w:rPr>
          <w:szCs w:val="28"/>
        </w:rPr>
        <w:t>забезпечення безоплатного та пільгового відпуску лікарських засобів у разі амбулаторного лікування окремих груп населення та категорій захворювань, особливо онкохворих, дітей з інвалідністю, учасників АТО, учасників баєвих дій, що проживають на території Гайсинсько</w:t>
      </w:r>
      <w:r>
        <w:rPr>
          <w:szCs w:val="28"/>
        </w:rPr>
        <w:t>ї</w:t>
      </w:r>
      <w:r w:rsidRPr="00A17A62">
        <w:rPr>
          <w:szCs w:val="28"/>
        </w:rPr>
        <w:t xml:space="preserve"> громади</w:t>
      </w:r>
      <w:bookmarkEnd w:id="3"/>
      <w:r w:rsidRPr="00A17A62">
        <w:rPr>
          <w:szCs w:val="28"/>
        </w:rPr>
        <w:t>.</w:t>
      </w:r>
    </w:p>
    <w:p w:rsidR="00DB45FC" w:rsidRPr="00A17A62" w:rsidRDefault="00DB45FC" w:rsidP="00DB45FC">
      <w:pPr>
        <w:jc w:val="both"/>
        <w:rPr>
          <w:bCs/>
          <w:szCs w:val="28"/>
        </w:rPr>
      </w:pPr>
      <w:r w:rsidRPr="00A17A62">
        <w:rPr>
          <w:bCs/>
          <w:szCs w:val="28"/>
        </w:rPr>
        <w:t xml:space="preserve">        Щодо забезпечення гендерної рівності - Програма забезпечує оплату праці </w:t>
      </w:r>
      <w:r w:rsidRPr="00A17A62">
        <w:rPr>
          <w:bCs/>
          <w:color w:val="0D0D0D"/>
          <w:szCs w:val="28"/>
        </w:rPr>
        <w:t xml:space="preserve">52 </w:t>
      </w:r>
      <w:r w:rsidRPr="00A17A62">
        <w:rPr>
          <w:bCs/>
          <w:szCs w:val="28"/>
        </w:rPr>
        <w:t>працівникам, які обслуговують жителів громади в сільській місцевості,                     з них: 14 - чоловіки, 38 - жінки. Гендерний розрив зумовлено специфікою професії, що склалося історично.</w:t>
      </w:r>
    </w:p>
    <w:p w:rsidR="00DB45FC" w:rsidRPr="00A17A62" w:rsidRDefault="00DB45FC" w:rsidP="00DB45FC">
      <w:pPr>
        <w:jc w:val="both"/>
        <w:rPr>
          <w:bCs/>
          <w:szCs w:val="28"/>
        </w:rPr>
      </w:pPr>
      <w:r w:rsidRPr="00A17A62">
        <w:rPr>
          <w:bCs/>
          <w:szCs w:val="28"/>
        </w:rPr>
        <w:t xml:space="preserve">        Оплата праці нараховується однаково не залежно від статі.</w:t>
      </w:r>
    </w:p>
    <w:p w:rsidR="00DB45FC" w:rsidRDefault="00DB45FC" w:rsidP="00DB45FC">
      <w:pPr>
        <w:ind w:firstLine="560"/>
        <w:jc w:val="both"/>
        <w:rPr>
          <w:bCs/>
          <w:szCs w:val="28"/>
        </w:rPr>
      </w:pPr>
      <w:r w:rsidRPr="00A17A62">
        <w:rPr>
          <w:bCs/>
          <w:szCs w:val="28"/>
        </w:rPr>
        <w:t>Законодавство України гарантує чоловікам і жінкам право на охорону здоров’я та безоплатну медичну допомогу.</w:t>
      </w:r>
    </w:p>
    <w:p w:rsidR="00DB45FC" w:rsidRDefault="00DB45FC" w:rsidP="00DB45FC">
      <w:pPr>
        <w:ind w:firstLine="560"/>
        <w:jc w:val="both"/>
        <w:rPr>
          <w:szCs w:val="28"/>
        </w:rPr>
      </w:pPr>
      <w:r>
        <w:rPr>
          <w:szCs w:val="28"/>
        </w:rPr>
        <w:t>З</w:t>
      </w:r>
      <w:r w:rsidRPr="00A17A62">
        <w:rPr>
          <w:szCs w:val="28"/>
        </w:rPr>
        <w:t>абезпечення інвалідів, дітей-інвалідів технічними засобами та предметами догляду для використання в амбулаторних та побутових умовах</w:t>
      </w:r>
      <w:r>
        <w:rPr>
          <w:szCs w:val="28"/>
        </w:rPr>
        <w:t xml:space="preserve"> всього 251 особи, з них:</w:t>
      </w:r>
    </w:p>
    <w:p w:rsidR="00DB45FC" w:rsidRDefault="00DB45FC" w:rsidP="00DB45FC">
      <w:pPr>
        <w:ind w:firstLine="560"/>
        <w:jc w:val="both"/>
        <w:rPr>
          <w:szCs w:val="28"/>
        </w:rPr>
      </w:pPr>
      <w:r>
        <w:rPr>
          <w:szCs w:val="28"/>
        </w:rPr>
        <w:lastRenderedPageBreak/>
        <w:t xml:space="preserve"> жінки – 148 осіб</w:t>
      </w:r>
    </w:p>
    <w:p w:rsidR="00DB45FC" w:rsidRDefault="00DB45FC" w:rsidP="00DB45FC">
      <w:pPr>
        <w:ind w:firstLine="560"/>
        <w:jc w:val="both"/>
        <w:rPr>
          <w:szCs w:val="28"/>
        </w:rPr>
      </w:pPr>
      <w:r>
        <w:rPr>
          <w:szCs w:val="28"/>
        </w:rPr>
        <w:t>чоловіки – 88 особи</w:t>
      </w:r>
    </w:p>
    <w:p w:rsidR="00DB45FC" w:rsidRDefault="00DB45FC" w:rsidP="00DB45FC">
      <w:pPr>
        <w:ind w:firstLine="560"/>
        <w:jc w:val="both"/>
        <w:rPr>
          <w:szCs w:val="28"/>
        </w:rPr>
      </w:pPr>
      <w:r>
        <w:rPr>
          <w:szCs w:val="28"/>
        </w:rPr>
        <w:t>діти – 15 осіб</w:t>
      </w:r>
    </w:p>
    <w:p w:rsidR="00DB45FC" w:rsidRDefault="00DB45FC" w:rsidP="00DB45FC">
      <w:pPr>
        <w:ind w:firstLine="560"/>
        <w:jc w:val="both"/>
        <w:rPr>
          <w:szCs w:val="28"/>
        </w:rPr>
      </w:pPr>
      <w:r>
        <w:rPr>
          <w:szCs w:val="28"/>
        </w:rPr>
        <w:t>З</w:t>
      </w:r>
      <w:r w:rsidRPr="00A17A62">
        <w:rPr>
          <w:szCs w:val="28"/>
        </w:rPr>
        <w:t>абезпечення безоплатного та пільгового відпуску лікарських засобів у разі амбулаторного лікування окремих груп населення та категорій захворювань, особливо онкохворих, дітей з інвалідністю, учасників АТО, учасників баєвих дій, що проживають на території Гайсинсько</w:t>
      </w:r>
      <w:r>
        <w:rPr>
          <w:szCs w:val="28"/>
        </w:rPr>
        <w:t>ї</w:t>
      </w:r>
      <w:r w:rsidRPr="00A17A62">
        <w:rPr>
          <w:szCs w:val="28"/>
        </w:rPr>
        <w:t xml:space="preserve"> громади</w:t>
      </w:r>
      <w:r>
        <w:rPr>
          <w:szCs w:val="28"/>
        </w:rPr>
        <w:t xml:space="preserve"> всього 9042 особи, з них:</w:t>
      </w:r>
    </w:p>
    <w:p w:rsidR="00DB45FC" w:rsidRDefault="00DB45FC" w:rsidP="00DB45FC">
      <w:pPr>
        <w:ind w:firstLine="560"/>
        <w:jc w:val="both"/>
        <w:rPr>
          <w:szCs w:val="28"/>
        </w:rPr>
      </w:pPr>
      <w:r>
        <w:rPr>
          <w:szCs w:val="28"/>
        </w:rPr>
        <w:t>жінки – 4256 осіб</w:t>
      </w:r>
    </w:p>
    <w:p w:rsidR="00DB45FC" w:rsidRDefault="00DB45FC" w:rsidP="00DB45FC">
      <w:pPr>
        <w:ind w:firstLine="560"/>
        <w:jc w:val="both"/>
        <w:rPr>
          <w:szCs w:val="28"/>
        </w:rPr>
      </w:pPr>
      <w:r>
        <w:rPr>
          <w:szCs w:val="28"/>
        </w:rPr>
        <w:t>чоловіки – 4336 осіб</w:t>
      </w:r>
    </w:p>
    <w:p w:rsidR="00DB45FC" w:rsidRPr="00596904" w:rsidRDefault="00DB45FC" w:rsidP="00DB45FC">
      <w:pPr>
        <w:ind w:firstLine="560"/>
        <w:jc w:val="both"/>
        <w:rPr>
          <w:szCs w:val="28"/>
        </w:rPr>
      </w:pPr>
      <w:r>
        <w:rPr>
          <w:szCs w:val="28"/>
        </w:rPr>
        <w:t>діти – 450 осіб</w:t>
      </w:r>
    </w:p>
    <w:p w:rsidR="00DB45FC" w:rsidRPr="00A17A62" w:rsidRDefault="00DB45FC" w:rsidP="00DB45FC">
      <w:pPr>
        <w:ind w:firstLine="560"/>
        <w:jc w:val="both"/>
        <w:rPr>
          <w:szCs w:val="28"/>
        </w:rPr>
      </w:pPr>
      <w:r w:rsidRPr="00A17A62">
        <w:rPr>
          <w:szCs w:val="28"/>
        </w:rPr>
        <w:t xml:space="preserve">Для забезпечення надання якісної первинної медичної допомоги,    принципів </w:t>
      </w:r>
      <w:proofErr w:type="spellStart"/>
      <w:r w:rsidRPr="00A17A62">
        <w:rPr>
          <w:szCs w:val="28"/>
        </w:rPr>
        <w:t>безбар’єрності</w:t>
      </w:r>
      <w:proofErr w:type="spellEnd"/>
      <w:r w:rsidRPr="00A17A62">
        <w:rPr>
          <w:szCs w:val="28"/>
        </w:rPr>
        <w:t xml:space="preserve"> для всіх суспільних груп, КНП «ЦПМСД Гайсинської МР» потребує розроблення і виконання Програми фінансової підтримки за рахунок коштів бюджету Гайсинської  територіальної громади.</w:t>
      </w:r>
    </w:p>
    <w:p w:rsidR="00DB45FC" w:rsidRPr="00A17A62" w:rsidRDefault="00DB45FC" w:rsidP="00DB45FC">
      <w:pPr>
        <w:ind w:firstLine="560"/>
        <w:jc w:val="both"/>
        <w:rPr>
          <w:szCs w:val="28"/>
        </w:rPr>
      </w:pPr>
    </w:p>
    <w:p w:rsidR="00DB45FC" w:rsidRPr="00A17A62" w:rsidRDefault="00DB45FC" w:rsidP="00DB45FC">
      <w:pPr>
        <w:numPr>
          <w:ilvl w:val="0"/>
          <w:numId w:val="1"/>
        </w:numPr>
        <w:contextualSpacing/>
        <w:jc w:val="center"/>
        <w:rPr>
          <w:b/>
          <w:szCs w:val="28"/>
        </w:rPr>
      </w:pPr>
      <w:r w:rsidRPr="00A17A62">
        <w:rPr>
          <w:b/>
          <w:szCs w:val="28"/>
        </w:rPr>
        <w:t>Визначення  мети Програми</w:t>
      </w:r>
    </w:p>
    <w:p w:rsidR="00DB45FC" w:rsidRPr="00A17A62" w:rsidRDefault="00DB45FC" w:rsidP="00DB45FC">
      <w:pPr>
        <w:ind w:left="360"/>
        <w:rPr>
          <w:b/>
          <w:sz w:val="16"/>
          <w:szCs w:val="16"/>
        </w:rPr>
      </w:pPr>
    </w:p>
    <w:p w:rsidR="00DB45FC" w:rsidRPr="00A17A62" w:rsidRDefault="00DB45FC" w:rsidP="00DB45FC">
      <w:pPr>
        <w:tabs>
          <w:tab w:val="left" w:pos="3120"/>
        </w:tabs>
        <w:ind w:firstLine="709"/>
        <w:rPr>
          <w:szCs w:val="28"/>
        </w:rPr>
      </w:pPr>
      <w:r w:rsidRPr="00A17A62">
        <w:rPr>
          <w:szCs w:val="28"/>
        </w:rPr>
        <w:t>Метою прийняття та реалізації Програми є:</w:t>
      </w:r>
    </w:p>
    <w:p w:rsidR="00DB45FC" w:rsidRPr="00A17A62" w:rsidRDefault="00DB45FC" w:rsidP="00DB45FC">
      <w:pPr>
        <w:tabs>
          <w:tab w:val="left" w:pos="3120"/>
        </w:tabs>
        <w:ind w:firstLine="709"/>
        <w:jc w:val="both"/>
        <w:rPr>
          <w:szCs w:val="28"/>
        </w:rPr>
      </w:pPr>
      <w:r w:rsidRPr="00A17A62">
        <w:rPr>
          <w:szCs w:val="28"/>
        </w:rPr>
        <w:t xml:space="preserve">- забезпечення зниження рівня захворюваності, інвалідності та смертності населення шляхом формування та налагодження ефективного функціонування системи надання доступної і якісної первинної медичної допомоги; </w:t>
      </w:r>
    </w:p>
    <w:p w:rsidR="00DB45FC" w:rsidRPr="00A17A62" w:rsidRDefault="00DB45FC" w:rsidP="00DB45FC">
      <w:pPr>
        <w:tabs>
          <w:tab w:val="left" w:pos="3120"/>
        </w:tabs>
        <w:ind w:firstLine="709"/>
        <w:jc w:val="both"/>
        <w:rPr>
          <w:szCs w:val="28"/>
        </w:rPr>
      </w:pPr>
      <w:r w:rsidRPr="00A17A62">
        <w:rPr>
          <w:szCs w:val="28"/>
        </w:rPr>
        <w:t xml:space="preserve">- забезпечення права на своєчасну першу невідкладну допомогу при нещасних випадках, гострих захворюваннях; </w:t>
      </w:r>
    </w:p>
    <w:p w:rsidR="00DB45FC" w:rsidRPr="00A17A62" w:rsidRDefault="00DB45FC" w:rsidP="00DB45FC">
      <w:pPr>
        <w:tabs>
          <w:tab w:val="left" w:pos="3120"/>
        </w:tabs>
        <w:ind w:firstLine="709"/>
        <w:jc w:val="both"/>
        <w:rPr>
          <w:szCs w:val="28"/>
        </w:rPr>
      </w:pPr>
      <w:r w:rsidRPr="00A17A62">
        <w:rPr>
          <w:szCs w:val="28"/>
        </w:rPr>
        <w:t>- попередження масових інфекційних захворювань;</w:t>
      </w:r>
    </w:p>
    <w:p w:rsidR="00DB45FC" w:rsidRPr="00A17A62" w:rsidRDefault="00DB45FC" w:rsidP="00DB45FC">
      <w:pPr>
        <w:tabs>
          <w:tab w:val="left" w:pos="3000"/>
        </w:tabs>
        <w:jc w:val="both"/>
        <w:rPr>
          <w:bCs/>
          <w:szCs w:val="28"/>
        </w:rPr>
      </w:pPr>
      <w:r w:rsidRPr="00A17A62">
        <w:rPr>
          <w:szCs w:val="28"/>
        </w:rPr>
        <w:t xml:space="preserve">          - формування у населення мотивації до здорового способу життя;</w:t>
      </w:r>
    </w:p>
    <w:p w:rsidR="00DB45FC" w:rsidRPr="00A17A62" w:rsidRDefault="00DB45FC" w:rsidP="00DB45FC">
      <w:pPr>
        <w:tabs>
          <w:tab w:val="left" w:pos="3120"/>
        </w:tabs>
        <w:ind w:firstLine="709"/>
        <w:jc w:val="both"/>
        <w:rPr>
          <w:szCs w:val="28"/>
        </w:rPr>
      </w:pPr>
      <w:r w:rsidRPr="00A17A62">
        <w:rPr>
          <w:szCs w:val="28"/>
        </w:rPr>
        <w:t>- забезпечення лікарськими засобами та виробами медичного призначення  пільгових категорій населення  Гайсинської громади;</w:t>
      </w:r>
    </w:p>
    <w:p w:rsidR="00DB45FC" w:rsidRPr="00A17A62" w:rsidRDefault="00DB45FC" w:rsidP="00DB45FC">
      <w:pPr>
        <w:jc w:val="both"/>
        <w:rPr>
          <w:szCs w:val="28"/>
        </w:rPr>
      </w:pPr>
      <w:r w:rsidRPr="00A17A62">
        <w:rPr>
          <w:szCs w:val="28"/>
        </w:rPr>
        <w:t xml:space="preserve">           - створення  умов комфортного перебування пацієнтів та працівників підприємства.</w:t>
      </w:r>
    </w:p>
    <w:p w:rsidR="00DB45FC" w:rsidRPr="00A17A62" w:rsidRDefault="00DB45FC" w:rsidP="00DB45FC">
      <w:pPr>
        <w:rPr>
          <w:szCs w:val="28"/>
        </w:rPr>
      </w:pPr>
    </w:p>
    <w:p w:rsidR="00DB45FC" w:rsidRPr="00A17A62" w:rsidRDefault="00DB45FC" w:rsidP="00DB45FC">
      <w:pPr>
        <w:numPr>
          <w:ilvl w:val="0"/>
          <w:numId w:val="1"/>
        </w:numPr>
        <w:contextualSpacing/>
        <w:jc w:val="center"/>
        <w:rPr>
          <w:b/>
          <w:bCs/>
          <w:szCs w:val="28"/>
        </w:rPr>
      </w:pPr>
      <w:r w:rsidRPr="00A17A62">
        <w:rPr>
          <w:b/>
          <w:bCs/>
          <w:szCs w:val="28"/>
        </w:rPr>
        <w:t>Обґрунтування завдань і засобів розв’язання проблеми, показники результативності</w:t>
      </w:r>
    </w:p>
    <w:p w:rsidR="00DB45FC" w:rsidRPr="00A17A62" w:rsidRDefault="00DB45FC" w:rsidP="00DB45FC">
      <w:pPr>
        <w:ind w:firstLine="560"/>
        <w:jc w:val="center"/>
        <w:rPr>
          <w:sz w:val="16"/>
          <w:szCs w:val="16"/>
        </w:rPr>
      </w:pPr>
    </w:p>
    <w:p w:rsidR="00DB45FC" w:rsidRPr="00A17A62" w:rsidRDefault="00DB45FC" w:rsidP="00DB45FC">
      <w:pPr>
        <w:tabs>
          <w:tab w:val="left" w:pos="3120"/>
        </w:tabs>
        <w:ind w:firstLine="709"/>
        <w:jc w:val="both"/>
        <w:rPr>
          <w:szCs w:val="28"/>
        </w:rPr>
      </w:pPr>
      <w:r w:rsidRPr="00A17A62">
        <w:rPr>
          <w:szCs w:val="28"/>
        </w:rPr>
        <w:t xml:space="preserve">Оптимальним варіантом розв’язання проблем даної Програми є: </w:t>
      </w:r>
    </w:p>
    <w:p w:rsidR="00DB45FC" w:rsidRPr="00A17A62" w:rsidRDefault="00DB45FC" w:rsidP="00DB45FC">
      <w:pPr>
        <w:tabs>
          <w:tab w:val="left" w:pos="3120"/>
        </w:tabs>
        <w:ind w:firstLine="709"/>
        <w:jc w:val="both"/>
        <w:rPr>
          <w:szCs w:val="28"/>
        </w:rPr>
      </w:pPr>
      <w:r w:rsidRPr="00A17A62">
        <w:rPr>
          <w:szCs w:val="28"/>
        </w:rPr>
        <w:t xml:space="preserve">- пріоритетний розвиток первинної медико-санітарної допомоги на засадах сімейної медицини; </w:t>
      </w:r>
    </w:p>
    <w:p w:rsidR="00DB45FC" w:rsidRPr="00A17A62" w:rsidRDefault="00DB45FC" w:rsidP="00DB45FC">
      <w:pPr>
        <w:tabs>
          <w:tab w:val="left" w:pos="1665"/>
        </w:tabs>
        <w:ind w:firstLine="708"/>
        <w:jc w:val="both"/>
        <w:rPr>
          <w:color w:val="000000"/>
          <w:szCs w:val="28"/>
        </w:rPr>
      </w:pPr>
      <w:r w:rsidRPr="00A17A62">
        <w:rPr>
          <w:color w:val="000000"/>
          <w:szCs w:val="28"/>
        </w:rPr>
        <w:t>- утримання штатного персоналу працівників обслуговування сільського населення;</w:t>
      </w:r>
    </w:p>
    <w:p w:rsidR="00DB45FC" w:rsidRPr="00A17A62" w:rsidRDefault="00DB45FC" w:rsidP="00DB45FC">
      <w:pPr>
        <w:ind w:firstLine="708"/>
        <w:jc w:val="both"/>
        <w:rPr>
          <w:szCs w:val="28"/>
        </w:rPr>
      </w:pPr>
      <w:r w:rsidRPr="00A17A62">
        <w:rPr>
          <w:szCs w:val="28"/>
        </w:rPr>
        <w:t>- забезпечення лікарськими засобами та виробами медичного призначення пільгових категорій населення Гайсинської територіальної громади відповідно до законодавчих актів;</w:t>
      </w:r>
    </w:p>
    <w:p w:rsidR="00DB45FC" w:rsidRPr="00A17A62" w:rsidRDefault="00DB45FC" w:rsidP="00DB45FC">
      <w:pPr>
        <w:ind w:firstLine="708"/>
        <w:jc w:val="both"/>
        <w:rPr>
          <w:szCs w:val="28"/>
        </w:rPr>
      </w:pPr>
      <w:r w:rsidRPr="00A17A62">
        <w:rPr>
          <w:szCs w:val="28"/>
        </w:rPr>
        <w:t>- забезпечення температурних та інших умов для комфортного перебування пацієнтів та роботи медичного персоналу.</w:t>
      </w:r>
    </w:p>
    <w:p w:rsidR="00DB45FC" w:rsidRPr="00A17A62" w:rsidRDefault="00DB45FC" w:rsidP="00DB45FC">
      <w:pPr>
        <w:ind w:firstLine="708"/>
        <w:rPr>
          <w:szCs w:val="28"/>
        </w:rPr>
      </w:pPr>
    </w:p>
    <w:p w:rsidR="00DB45FC" w:rsidRPr="00A17A62" w:rsidRDefault="00DB45FC" w:rsidP="00DB45FC">
      <w:pPr>
        <w:contextualSpacing/>
        <w:jc w:val="center"/>
        <w:rPr>
          <w:b/>
          <w:bCs/>
          <w:szCs w:val="28"/>
        </w:rPr>
      </w:pPr>
      <w:r w:rsidRPr="00A17A62">
        <w:rPr>
          <w:b/>
          <w:bCs/>
          <w:szCs w:val="28"/>
        </w:rPr>
        <w:t>Показники результативності, що характеризують хід реалізації Програми:</w:t>
      </w:r>
    </w:p>
    <w:p w:rsidR="00DB45FC" w:rsidRPr="00A17A62" w:rsidRDefault="00DB45FC" w:rsidP="00DB45FC">
      <w:pPr>
        <w:contextualSpacing/>
        <w:jc w:val="center"/>
        <w:rPr>
          <w:b/>
          <w:bCs/>
          <w:szCs w:val="28"/>
        </w:rPr>
      </w:pPr>
    </w:p>
    <w:tbl>
      <w:tblPr>
        <w:tblW w:w="9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5"/>
        <w:gridCol w:w="3638"/>
        <w:gridCol w:w="1036"/>
        <w:gridCol w:w="1658"/>
        <w:gridCol w:w="1371"/>
        <w:gridCol w:w="1371"/>
      </w:tblGrid>
      <w:tr w:rsidR="00DB45FC" w:rsidRPr="00A17A62" w:rsidTr="004E3CA7">
        <w:tc>
          <w:tcPr>
            <w:tcW w:w="615" w:type="dxa"/>
          </w:tcPr>
          <w:p w:rsidR="00DB45FC" w:rsidRPr="00DB45FC" w:rsidRDefault="00DB45FC" w:rsidP="00DB45FC">
            <w:pPr>
              <w:contextualSpacing/>
              <w:jc w:val="center"/>
              <w:rPr>
                <w:b/>
                <w:bCs/>
              </w:rPr>
            </w:pPr>
            <w:r w:rsidRPr="00DB45FC">
              <w:rPr>
                <w:b/>
                <w:bCs/>
              </w:rPr>
              <w:lastRenderedPageBreak/>
              <w:t>№</w:t>
            </w:r>
          </w:p>
          <w:p w:rsidR="00DB45FC" w:rsidRPr="00DB45FC" w:rsidRDefault="00DB45FC" w:rsidP="00DB45FC">
            <w:pPr>
              <w:contextualSpacing/>
              <w:jc w:val="center"/>
              <w:rPr>
                <w:b/>
                <w:bCs/>
              </w:rPr>
            </w:pPr>
            <w:r w:rsidRPr="00DB45FC">
              <w:rPr>
                <w:b/>
                <w:bCs/>
              </w:rPr>
              <w:t>з/п</w:t>
            </w:r>
          </w:p>
        </w:tc>
        <w:tc>
          <w:tcPr>
            <w:tcW w:w="3638" w:type="dxa"/>
          </w:tcPr>
          <w:p w:rsidR="00DB45FC" w:rsidRPr="00DB45FC" w:rsidRDefault="00DB45FC" w:rsidP="00DB45FC">
            <w:pPr>
              <w:contextualSpacing/>
              <w:jc w:val="center"/>
              <w:rPr>
                <w:b/>
                <w:bCs/>
              </w:rPr>
            </w:pPr>
            <w:r w:rsidRPr="00DB45FC">
              <w:rPr>
                <w:b/>
                <w:bCs/>
              </w:rPr>
              <w:t>Показники</w:t>
            </w:r>
          </w:p>
        </w:tc>
        <w:tc>
          <w:tcPr>
            <w:tcW w:w="1036" w:type="dxa"/>
          </w:tcPr>
          <w:p w:rsidR="00DB45FC" w:rsidRPr="00DB45FC" w:rsidRDefault="00DB45FC" w:rsidP="00DB45FC">
            <w:pPr>
              <w:ind w:hanging="104"/>
              <w:contextualSpacing/>
              <w:jc w:val="center"/>
              <w:rPr>
                <w:b/>
                <w:bCs/>
                <w:sz w:val="20"/>
              </w:rPr>
            </w:pPr>
            <w:r w:rsidRPr="00DB45FC">
              <w:rPr>
                <w:b/>
                <w:bCs/>
                <w:sz w:val="20"/>
              </w:rPr>
              <w:t>Одиниця</w:t>
            </w:r>
          </w:p>
          <w:p w:rsidR="00DB45FC" w:rsidRPr="00DB45FC" w:rsidRDefault="00DB45FC" w:rsidP="00DB45FC">
            <w:pPr>
              <w:contextualSpacing/>
              <w:jc w:val="center"/>
              <w:rPr>
                <w:b/>
                <w:bCs/>
              </w:rPr>
            </w:pPr>
            <w:r w:rsidRPr="00DB45FC">
              <w:rPr>
                <w:b/>
                <w:bCs/>
                <w:sz w:val="20"/>
              </w:rPr>
              <w:t>виміру</w:t>
            </w:r>
          </w:p>
        </w:tc>
        <w:tc>
          <w:tcPr>
            <w:tcW w:w="1658" w:type="dxa"/>
          </w:tcPr>
          <w:p w:rsidR="00DB45FC" w:rsidRPr="00DB45FC" w:rsidRDefault="00DB45FC" w:rsidP="00DB45FC">
            <w:pPr>
              <w:contextualSpacing/>
              <w:jc w:val="center"/>
              <w:rPr>
                <w:b/>
                <w:bCs/>
              </w:rPr>
            </w:pPr>
            <w:r w:rsidRPr="00DB45FC">
              <w:rPr>
                <w:b/>
                <w:bCs/>
              </w:rPr>
              <w:t>2026 р.</w:t>
            </w:r>
          </w:p>
        </w:tc>
        <w:tc>
          <w:tcPr>
            <w:tcW w:w="1371" w:type="dxa"/>
          </w:tcPr>
          <w:p w:rsidR="00DB45FC" w:rsidRPr="00DB45FC" w:rsidRDefault="00DB45FC" w:rsidP="00DB45FC">
            <w:pPr>
              <w:contextualSpacing/>
              <w:jc w:val="center"/>
              <w:rPr>
                <w:b/>
                <w:bCs/>
              </w:rPr>
            </w:pPr>
            <w:r w:rsidRPr="00DB45FC">
              <w:rPr>
                <w:b/>
                <w:bCs/>
              </w:rPr>
              <w:t>2027 р.</w:t>
            </w:r>
          </w:p>
        </w:tc>
        <w:tc>
          <w:tcPr>
            <w:tcW w:w="1371" w:type="dxa"/>
          </w:tcPr>
          <w:p w:rsidR="00DB45FC" w:rsidRPr="00DB45FC" w:rsidRDefault="00DB45FC" w:rsidP="00DB45FC">
            <w:pPr>
              <w:contextualSpacing/>
              <w:jc w:val="center"/>
              <w:rPr>
                <w:b/>
                <w:bCs/>
              </w:rPr>
            </w:pPr>
            <w:r w:rsidRPr="00DB45FC">
              <w:rPr>
                <w:b/>
                <w:bCs/>
              </w:rPr>
              <w:t>2028 р.</w:t>
            </w:r>
          </w:p>
        </w:tc>
      </w:tr>
      <w:tr w:rsidR="00DB45FC" w:rsidRPr="00A17A62" w:rsidTr="004E3CA7">
        <w:tc>
          <w:tcPr>
            <w:tcW w:w="615" w:type="dxa"/>
          </w:tcPr>
          <w:p w:rsidR="00DB45FC" w:rsidRPr="00DB45FC" w:rsidRDefault="00DB45FC" w:rsidP="00DB45FC">
            <w:pPr>
              <w:contextualSpacing/>
              <w:jc w:val="center"/>
              <w:rPr>
                <w:sz w:val="20"/>
              </w:rPr>
            </w:pPr>
            <w:r w:rsidRPr="00DB45FC">
              <w:rPr>
                <w:sz w:val="20"/>
              </w:rPr>
              <w:t>1</w:t>
            </w:r>
          </w:p>
        </w:tc>
        <w:tc>
          <w:tcPr>
            <w:tcW w:w="3638" w:type="dxa"/>
          </w:tcPr>
          <w:p w:rsidR="00DB45FC" w:rsidRPr="00DB45FC" w:rsidRDefault="00DB45FC" w:rsidP="00DB45FC">
            <w:pPr>
              <w:contextualSpacing/>
              <w:jc w:val="center"/>
              <w:rPr>
                <w:sz w:val="20"/>
              </w:rPr>
            </w:pPr>
            <w:r w:rsidRPr="00DB45FC">
              <w:rPr>
                <w:sz w:val="20"/>
              </w:rPr>
              <w:t>2</w:t>
            </w:r>
          </w:p>
        </w:tc>
        <w:tc>
          <w:tcPr>
            <w:tcW w:w="1036" w:type="dxa"/>
          </w:tcPr>
          <w:p w:rsidR="00DB45FC" w:rsidRPr="00DB45FC" w:rsidRDefault="00DB45FC" w:rsidP="00DB45FC">
            <w:pPr>
              <w:contextualSpacing/>
              <w:jc w:val="center"/>
              <w:rPr>
                <w:sz w:val="20"/>
              </w:rPr>
            </w:pPr>
            <w:r w:rsidRPr="00DB45FC">
              <w:rPr>
                <w:sz w:val="20"/>
              </w:rPr>
              <w:t>3</w:t>
            </w:r>
          </w:p>
        </w:tc>
        <w:tc>
          <w:tcPr>
            <w:tcW w:w="1658" w:type="dxa"/>
          </w:tcPr>
          <w:p w:rsidR="00DB45FC" w:rsidRPr="00DB45FC" w:rsidRDefault="00DB45FC" w:rsidP="00DB45FC">
            <w:pPr>
              <w:contextualSpacing/>
              <w:jc w:val="center"/>
              <w:rPr>
                <w:sz w:val="20"/>
              </w:rPr>
            </w:pPr>
            <w:r w:rsidRPr="00DB45FC">
              <w:rPr>
                <w:sz w:val="20"/>
              </w:rPr>
              <w:t>4</w:t>
            </w:r>
          </w:p>
        </w:tc>
        <w:tc>
          <w:tcPr>
            <w:tcW w:w="1371" w:type="dxa"/>
          </w:tcPr>
          <w:p w:rsidR="00DB45FC" w:rsidRPr="00DB45FC" w:rsidRDefault="00DB45FC" w:rsidP="00DB45FC">
            <w:pPr>
              <w:contextualSpacing/>
              <w:jc w:val="center"/>
              <w:rPr>
                <w:sz w:val="20"/>
              </w:rPr>
            </w:pPr>
            <w:r w:rsidRPr="00DB45FC">
              <w:rPr>
                <w:sz w:val="20"/>
              </w:rPr>
              <w:t>5</w:t>
            </w:r>
          </w:p>
        </w:tc>
        <w:tc>
          <w:tcPr>
            <w:tcW w:w="1371" w:type="dxa"/>
          </w:tcPr>
          <w:p w:rsidR="00DB45FC" w:rsidRPr="00DB45FC" w:rsidRDefault="00DB45FC" w:rsidP="00DB45FC">
            <w:pPr>
              <w:contextualSpacing/>
              <w:jc w:val="center"/>
              <w:rPr>
                <w:sz w:val="20"/>
              </w:rPr>
            </w:pPr>
            <w:r w:rsidRPr="00DB45FC">
              <w:rPr>
                <w:sz w:val="20"/>
              </w:rPr>
              <w:t>6</w:t>
            </w:r>
          </w:p>
        </w:tc>
      </w:tr>
      <w:tr w:rsidR="00DB45FC" w:rsidRPr="00A17A62" w:rsidTr="004E3CA7">
        <w:tc>
          <w:tcPr>
            <w:tcW w:w="615" w:type="dxa"/>
          </w:tcPr>
          <w:p w:rsidR="00DB45FC" w:rsidRPr="00A17A62" w:rsidRDefault="00DB45FC" w:rsidP="00DB45FC">
            <w:pPr>
              <w:contextualSpacing/>
              <w:jc w:val="center"/>
            </w:pPr>
            <w:r w:rsidRPr="00A17A62">
              <w:t>1</w:t>
            </w:r>
          </w:p>
        </w:tc>
        <w:tc>
          <w:tcPr>
            <w:tcW w:w="3638" w:type="dxa"/>
          </w:tcPr>
          <w:p w:rsidR="00DB45FC" w:rsidRPr="00DB45FC" w:rsidRDefault="00DB45FC" w:rsidP="00A7101E">
            <w:pPr>
              <w:contextualSpacing/>
              <w:rPr>
                <w:b/>
                <w:bCs/>
                <w:sz w:val="24"/>
                <w:szCs w:val="24"/>
              </w:rPr>
            </w:pPr>
            <w:r w:rsidRPr="00DB45FC">
              <w:rPr>
                <w:b/>
                <w:bCs/>
                <w:sz w:val="24"/>
                <w:szCs w:val="24"/>
              </w:rPr>
              <w:t>затрат</w:t>
            </w:r>
          </w:p>
        </w:tc>
        <w:tc>
          <w:tcPr>
            <w:tcW w:w="1036" w:type="dxa"/>
          </w:tcPr>
          <w:p w:rsidR="00DB45FC" w:rsidRPr="00DB45FC" w:rsidRDefault="00DB45FC" w:rsidP="00A7101E">
            <w:pPr>
              <w:contextualSpacing/>
              <w:rPr>
                <w:sz w:val="24"/>
                <w:szCs w:val="24"/>
              </w:rPr>
            </w:pPr>
          </w:p>
        </w:tc>
        <w:tc>
          <w:tcPr>
            <w:tcW w:w="1658" w:type="dxa"/>
          </w:tcPr>
          <w:p w:rsidR="00DB45FC" w:rsidRPr="00DB45FC" w:rsidRDefault="00DB45FC" w:rsidP="00A7101E">
            <w:pPr>
              <w:contextualSpacing/>
              <w:rPr>
                <w:sz w:val="24"/>
                <w:szCs w:val="24"/>
              </w:rPr>
            </w:pPr>
          </w:p>
        </w:tc>
        <w:tc>
          <w:tcPr>
            <w:tcW w:w="1371" w:type="dxa"/>
          </w:tcPr>
          <w:p w:rsidR="00DB45FC" w:rsidRPr="00DB45FC" w:rsidRDefault="00DB45FC" w:rsidP="00A7101E">
            <w:pPr>
              <w:contextualSpacing/>
              <w:rPr>
                <w:sz w:val="24"/>
                <w:szCs w:val="24"/>
              </w:rPr>
            </w:pPr>
          </w:p>
        </w:tc>
        <w:tc>
          <w:tcPr>
            <w:tcW w:w="1371" w:type="dxa"/>
          </w:tcPr>
          <w:p w:rsidR="00DB45FC" w:rsidRPr="00DB45FC" w:rsidRDefault="00DB45FC" w:rsidP="00A7101E">
            <w:pPr>
              <w:contextualSpacing/>
              <w:rPr>
                <w:sz w:val="24"/>
                <w:szCs w:val="24"/>
              </w:rPr>
            </w:pPr>
          </w:p>
        </w:tc>
      </w:tr>
      <w:tr w:rsidR="00DB45FC" w:rsidRPr="00A17A62" w:rsidTr="004E3CA7">
        <w:tc>
          <w:tcPr>
            <w:tcW w:w="615" w:type="dxa"/>
          </w:tcPr>
          <w:p w:rsidR="00DB45FC" w:rsidRPr="00DB45FC" w:rsidRDefault="00DB45FC" w:rsidP="00A7101E">
            <w:pPr>
              <w:contextualSpacing/>
              <w:rPr>
                <w:b/>
                <w:bCs/>
                <w:szCs w:val="28"/>
              </w:rPr>
            </w:pPr>
            <w:bookmarkStart w:id="4" w:name="_Hlk205910914"/>
          </w:p>
        </w:tc>
        <w:tc>
          <w:tcPr>
            <w:tcW w:w="3638" w:type="dxa"/>
          </w:tcPr>
          <w:p w:rsidR="00DB45FC" w:rsidRPr="00DB45FC" w:rsidRDefault="00DB45FC" w:rsidP="00A7101E">
            <w:pPr>
              <w:rPr>
                <w:color w:val="000000"/>
              </w:rPr>
            </w:pPr>
            <w:r w:rsidRPr="00DB45FC">
              <w:rPr>
                <w:color w:val="000000"/>
              </w:rPr>
              <w:t xml:space="preserve">Оплата праці і нарахування на заробітну плату медичному персоналу з обслуговування сільського населення (МПТБ) </w:t>
            </w:r>
          </w:p>
        </w:tc>
        <w:tc>
          <w:tcPr>
            <w:tcW w:w="1036" w:type="dxa"/>
          </w:tcPr>
          <w:p w:rsidR="00DB45FC" w:rsidRPr="00DB45FC" w:rsidRDefault="00DB45FC" w:rsidP="00A7101E">
            <w:pPr>
              <w:contextualSpacing/>
              <w:rPr>
                <w:sz w:val="24"/>
                <w:szCs w:val="24"/>
              </w:rPr>
            </w:pPr>
            <w:r w:rsidRPr="00DB45FC">
              <w:rPr>
                <w:sz w:val="24"/>
                <w:szCs w:val="24"/>
              </w:rPr>
              <w:t>грн.</w:t>
            </w:r>
          </w:p>
        </w:tc>
        <w:tc>
          <w:tcPr>
            <w:tcW w:w="1658" w:type="dxa"/>
          </w:tcPr>
          <w:p w:rsidR="00DB45FC" w:rsidRPr="00A17A62" w:rsidRDefault="00DB45FC" w:rsidP="00DB45FC">
            <w:pPr>
              <w:contextualSpacing/>
              <w:jc w:val="center"/>
            </w:pPr>
            <w:r w:rsidRPr="00A17A62">
              <w:t>8</w:t>
            </w:r>
            <w:r>
              <w:t> 679 518</w:t>
            </w:r>
          </w:p>
        </w:tc>
        <w:tc>
          <w:tcPr>
            <w:tcW w:w="1371" w:type="dxa"/>
          </w:tcPr>
          <w:p w:rsidR="00DB45FC" w:rsidRPr="002C0006" w:rsidRDefault="00DB45FC" w:rsidP="00DB45FC">
            <w:pPr>
              <w:contextualSpacing/>
              <w:jc w:val="center"/>
            </w:pPr>
            <w:r w:rsidRPr="00DB45FC">
              <w:rPr>
                <w:lang w:val="en-US"/>
              </w:rPr>
              <w:t>8 812 020</w:t>
            </w:r>
          </w:p>
        </w:tc>
        <w:tc>
          <w:tcPr>
            <w:tcW w:w="1371" w:type="dxa"/>
          </w:tcPr>
          <w:p w:rsidR="00DB45FC" w:rsidRPr="00DB45FC" w:rsidRDefault="00DB45FC" w:rsidP="00DB45FC">
            <w:pPr>
              <w:contextualSpacing/>
              <w:jc w:val="center"/>
              <w:rPr>
                <w:lang w:val="en-US"/>
              </w:rPr>
            </w:pPr>
            <w:r>
              <w:t>8 </w:t>
            </w:r>
            <w:r w:rsidRPr="00DB45FC">
              <w:rPr>
                <w:lang w:val="en-US"/>
              </w:rPr>
              <w:t>962 867</w:t>
            </w:r>
          </w:p>
        </w:tc>
      </w:tr>
      <w:bookmarkEnd w:id="4"/>
      <w:tr w:rsidR="00DB45FC" w:rsidRPr="00A17A62" w:rsidTr="004E3CA7">
        <w:tc>
          <w:tcPr>
            <w:tcW w:w="615" w:type="dxa"/>
          </w:tcPr>
          <w:p w:rsidR="00DB45FC" w:rsidRPr="00DB45FC" w:rsidRDefault="00DB45FC" w:rsidP="00A7101E">
            <w:pPr>
              <w:contextualSpacing/>
              <w:rPr>
                <w:b/>
                <w:bCs/>
                <w:szCs w:val="28"/>
              </w:rPr>
            </w:pPr>
          </w:p>
        </w:tc>
        <w:tc>
          <w:tcPr>
            <w:tcW w:w="3638" w:type="dxa"/>
          </w:tcPr>
          <w:p w:rsidR="00DB45FC" w:rsidRPr="00DB45FC" w:rsidRDefault="00DB45FC" w:rsidP="00A7101E">
            <w:pPr>
              <w:contextualSpacing/>
              <w:rPr>
                <w:sz w:val="24"/>
                <w:szCs w:val="24"/>
              </w:rPr>
            </w:pPr>
            <w:r w:rsidRPr="00DB45FC">
              <w:rPr>
                <w:sz w:val="24"/>
                <w:szCs w:val="24"/>
              </w:rPr>
              <w:t>Безоплатне забезпечення визначених постановою КМУ від 03.12.2009 року №1301 категорій населення  технічними  засобами та  предметами догляду</w:t>
            </w:r>
          </w:p>
        </w:tc>
        <w:tc>
          <w:tcPr>
            <w:tcW w:w="1036" w:type="dxa"/>
          </w:tcPr>
          <w:p w:rsidR="00DB45FC" w:rsidRPr="00DB45FC" w:rsidRDefault="00DB45FC" w:rsidP="00A7101E">
            <w:pPr>
              <w:contextualSpacing/>
              <w:rPr>
                <w:b/>
                <w:bCs/>
                <w:sz w:val="24"/>
                <w:szCs w:val="24"/>
              </w:rPr>
            </w:pPr>
            <w:r w:rsidRPr="00DB45FC">
              <w:rPr>
                <w:sz w:val="24"/>
                <w:szCs w:val="24"/>
              </w:rPr>
              <w:t>грн.</w:t>
            </w:r>
          </w:p>
        </w:tc>
        <w:tc>
          <w:tcPr>
            <w:tcW w:w="1658" w:type="dxa"/>
          </w:tcPr>
          <w:p w:rsidR="00DB45FC" w:rsidRPr="00A17A62" w:rsidRDefault="00DB45FC" w:rsidP="00DB45FC">
            <w:pPr>
              <w:contextualSpacing/>
              <w:jc w:val="center"/>
            </w:pPr>
            <w:r w:rsidRPr="00A17A62">
              <w:t>2</w:t>
            </w:r>
            <w:r>
              <w:t> 370 000</w:t>
            </w:r>
          </w:p>
        </w:tc>
        <w:tc>
          <w:tcPr>
            <w:tcW w:w="1371" w:type="dxa"/>
          </w:tcPr>
          <w:p w:rsidR="00DB45FC" w:rsidRDefault="00DB45FC" w:rsidP="00DB45FC">
            <w:pPr>
              <w:contextualSpacing/>
              <w:jc w:val="center"/>
            </w:pPr>
            <w:r>
              <w:t>2 590 410</w:t>
            </w:r>
          </w:p>
          <w:p w:rsidR="00DB45FC" w:rsidRPr="00A17A62" w:rsidRDefault="00DB45FC" w:rsidP="00DB45FC">
            <w:pPr>
              <w:contextualSpacing/>
              <w:jc w:val="center"/>
            </w:pPr>
          </w:p>
        </w:tc>
        <w:tc>
          <w:tcPr>
            <w:tcW w:w="1371" w:type="dxa"/>
          </w:tcPr>
          <w:p w:rsidR="00DB45FC" w:rsidRDefault="00DB45FC" w:rsidP="00DB45FC">
            <w:pPr>
              <w:contextualSpacing/>
              <w:jc w:val="center"/>
            </w:pPr>
            <w:r>
              <w:t>2 784 691</w:t>
            </w:r>
          </w:p>
          <w:p w:rsidR="00DB45FC" w:rsidRPr="00A17A62" w:rsidRDefault="00DB45FC" w:rsidP="00DB45FC">
            <w:pPr>
              <w:contextualSpacing/>
              <w:jc w:val="center"/>
            </w:pPr>
          </w:p>
        </w:tc>
      </w:tr>
      <w:tr w:rsidR="00DB45FC" w:rsidRPr="00A17A62" w:rsidTr="004E3CA7">
        <w:tc>
          <w:tcPr>
            <w:tcW w:w="615" w:type="dxa"/>
          </w:tcPr>
          <w:p w:rsidR="00DB45FC" w:rsidRPr="00DB45FC" w:rsidRDefault="00DB45FC" w:rsidP="00A7101E">
            <w:pPr>
              <w:contextualSpacing/>
              <w:rPr>
                <w:b/>
                <w:bCs/>
                <w:szCs w:val="28"/>
              </w:rPr>
            </w:pPr>
          </w:p>
        </w:tc>
        <w:tc>
          <w:tcPr>
            <w:tcW w:w="3638" w:type="dxa"/>
          </w:tcPr>
          <w:p w:rsidR="00DB45FC" w:rsidRPr="00DB45FC" w:rsidRDefault="00DB45FC" w:rsidP="00A7101E">
            <w:pPr>
              <w:contextualSpacing/>
              <w:rPr>
                <w:sz w:val="24"/>
                <w:szCs w:val="24"/>
              </w:rPr>
            </w:pPr>
            <w:r w:rsidRPr="00DB45FC">
              <w:rPr>
                <w:sz w:val="24"/>
                <w:szCs w:val="24"/>
              </w:rPr>
              <w:t xml:space="preserve">Забезпечення структурних підрозділів закладу лікарськими засобами, виробами медичного призначення, </w:t>
            </w:r>
            <w:proofErr w:type="spellStart"/>
            <w:r w:rsidRPr="00DB45FC">
              <w:rPr>
                <w:sz w:val="24"/>
                <w:szCs w:val="24"/>
              </w:rPr>
              <w:t>деззасобами</w:t>
            </w:r>
            <w:proofErr w:type="spellEnd"/>
            <w:r w:rsidRPr="00DB45FC">
              <w:rPr>
                <w:sz w:val="24"/>
                <w:szCs w:val="24"/>
              </w:rPr>
              <w:t xml:space="preserve"> у відповідності до табелю оснащення</w:t>
            </w:r>
          </w:p>
          <w:p w:rsidR="00DB45FC" w:rsidRPr="00DB45FC" w:rsidRDefault="00DB45FC" w:rsidP="00A7101E">
            <w:pPr>
              <w:contextualSpacing/>
              <w:rPr>
                <w:sz w:val="24"/>
                <w:szCs w:val="24"/>
              </w:rPr>
            </w:pPr>
          </w:p>
        </w:tc>
        <w:tc>
          <w:tcPr>
            <w:tcW w:w="1036" w:type="dxa"/>
          </w:tcPr>
          <w:p w:rsidR="00DB45FC" w:rsidRPr="00DB45FC" w:rsidRDefault="00DB45FC" w:rsidP="00A7101E">
            <w:pPr>
              <w:contextualSpacing/>
              <w:rPr>
                <w:sz w:val="24"/>
                <w:szCs w:val="24"/>
              </w:rPr>
            </w:pPr>
            <w:r w:rsidRPr="00DB45FC">
              <w:rPr>
                <w:sz w:val="24"/>
                <w:szCs w:val="24"/>
              </w:rPr>
              <w:t>грн.</w:t>
            </w:r>
          </w:p>
        </w:tc>
        <w:tc>
          <w:tcPr>
            <w:tcW w:w="1658" w:type="dxa"/>
          </w:tcPr>
          <w:p w:rsidR="00DB45FC" w:rsidRPr="00A17A62" w:rsidRDefault="00DB45FC" w:rsidP="00DB45FC">
            <w:pPr>
              <w:contextualSpacing/>
              <w:jc w:val="center"/>
            </w:pPr>
            <w:r>
              <w:t>128 000</w:t>
            </w:r>
          </w:p>
        </w:tc>
        <w:tc>
          <w:tcPr>
            <w:tcW w:w="1371" w:type="dxa"/>
          </w:tcPr>
          <w:p w:rsidR="00DB45FC" w:rsidRDefault="00DB45FC" w:rsidP="00DB45FC">
            <w:pPr>
              <w:contextualSpacing/>
              <w:jc w:val="center"/>
            </w:pPr>
            <w:r>
              <w:t>139 904</w:t>
            </w:r>
          </w:p>
        </w:tc>
        <w:tc>
          <w:tcPr>
            <w:tcW w:w="1371" w:type="dxa"/>
          </w:tcPr>
          <w:p w:rsidR="00DB45FC" w:rsidRDefault="00DB45FC" w:rsidP="00DB45FC">
            <w:pPr>
              <w:contextualSpacing/>
              <w:jc w:val="center"/>
            </w:pPr>
            <w:r>
              <w:t>150 397</w:t>
            </w:r>
          </w:p>
          <w:p w:rsidR="00DB45FC" w:rsidRDefault="00DB45FC" w:rsidP="00DB45FC">
            <w:pPr>
              <w:contextualSpacing/>
              <w:jc w:val="center"/>
            </w:pPr>
          </w:p>
        </w:tc>
      </w:tr>
      <w:tr w:rsidR="00DB45FC" w:rsidRPr="00A17A62" w:rsidTr="004E3CA7">
        <w:tc>
          <w:tcPr>
            <w:tcW w:w="615" w:type="dxa"/>
          </w:tcPr>
          <w:p w:rsidR="00DB45FC" w:rsidRPr="00DB45FC" w:rsidRDefault="00DB45FC" w:rsidP="00A7101E">
            <w:pPr>
              <w:contextualSpacing/>
              <w:rPr>
                <w:b/>
                <w:bCs/>
                <w:szCs w:val="28"/>
              </w:rPr>
            </w:pPr>
          </w:p>
        </w:tc>
        <w:tc>
          <w:tcPr>
            <w:tcW w:w="3638" w:type="dxa"/>
            <w:tcBorders>
              <w:top w:val="single" w:sz="6" w:space="0" w:color="000000"/>
              <w:left w:val="single" w:sz="6" w:space="0" w:color="000000"/>
              <w:bottom w:val="single" w:sz="6" w:space="0" w:color="000000"/>
              <w:right w:val="single" w:sz="6" w:space="0" w:color="000000"/>
            </w:tcBorders>
            <w:vAlign w:val="center"/>
          </w:tcPr>
          <w:p w:rsidR="00DB45FC" w:rsidRPr="00DB45FC" w:rsidRDefault="00DB45FC" w:rsidP="00A7101E">
            <w:pPr>
              <w:contextualSpacing/>
              <w:rPr>
                <w:b/>
                <w:bCs/>
                <w:sz w:val="24"/>
                <w:szCs w:val="24"/>
              </w:rPr>
            </w:pPr>
            <w:r w:rsidRPr="00DB45FC">
              <w:rPr>
                <w:color w:val="000000"/>
                <w:sz w:val="24"/>
                <w:szCs w:val="24"/>
              </w:rPr>
              <w:t>Безоплатне та пільгове забезпечення визначених постановою КМУ від 17.08.1998 року №1303 категорій населення лікарськими засобами у разі амбулаторного лікування</w:t>
            </w:r>
          </w:p>
        </w:tc>
        <w:tc>
          <w:tcPr>
            <w:tcW w:w="1036" w:type="dxa"/>
          </w:tcPr>
          <w:p w:rsidR="00DB45FC" w:rsidRPr="00DB45FC" w:rsidRDefault="00DB45FC" w:rsidP="00A7101E">
            <w:pPr>
              <w:contextualSpacing/>
              <w:rPr>
                <w:b/>
                <w:bCs/>
                <w:sz w:val="24"/>
                <w:szCs w:val="24"/>
              </w:rPr>
            </w:pPr>
            <w:r w:rsidRPr="00DB45FC">
              <w:rPr>
                <w:sz w:val="24"/>
                <w:szCs w:val="24"/>
              </w:rPr>
              <w:t>грн.</w:t>
            </w:r>
          </w:p>
        </w:tc>
        <w:tc>
          <w:tcPr>
            <w:tcW w:w="1658" w:type="dxa"/>
          </w:tcPr>
          <w:p w:rsidR="00DB45FC" w:rsidRPr="00A17A62" w:rsidRDefault="00DB45FC" w:rsidP="00DB45FC">
            <w:pPr>
              <w:contextualSpacing/>
              <w:jc w:val="center"/>
            </w:pPr>
            <w:r>
              <w:t>5 645 746</w:t>
            </w:r>
          </w:p>
        </w:tc>
        <w:tc>
          <w:tcPr>
            <w:tcW w:w="1371" w:type="dxa"/>
          </w:tcPr>
          <w:p w:rsidR="00DB45FC" w:rsidRPr="00A17A62" w:rsidRDefault="00DB45FC" w:rsidP="00DB45FC">
            <w:pPr>
              <w:contextualSpacing/>
              <w:jc w:val="center"/>
            </w:pPr>
            <w:r>
              <w:t>6 170 800</w:t>
            </w:r>
          </w:p>
        </w:tc>
        <w:tc>
          <w:tcPr>
            <w:tcW w:w="1371" w:type="dxa"/>
          </w:tcPr>
          <w:p w:rsidR="00DB45FC" w:rsidRDefault="00DB45FC" w:rsidP="00DB45FC">
            <w:pPr>
              <w:contextualSpacing/>
              <w:jc w:val="center"/>
            </w:pPr>
            <w:r>
              <w:t>6 633 610</w:t>
            </w:r>
          </w:p>
          <w:p w:rsidR="00DB45FC" w:rsidRPr="00A17A62" w:rsidRDefault="00DB45FC" w:rsidP="00DB45FC">
            <w:pPr>
              <w:contextualSpacing/>
              <w:jc w:val="center"/>
            </w:pPr>
          </w:p>
        </w:tc>
      </w:tr>
      <w:tr w:rsidR="00DB45FC" w:rsidRPr="00A17A62" w:rsidTr="004E3CA7">
        <w:tc>
          <w:tcPr>
            <w:tcW w:w="615" w:type="dxa"/>
          </w:tcPr>
          <w:p w:rsidR="00DB45FC" w:rsidRPr="00DB45FC" w:rsidRDefault="00DB45FC" w:rsidP="00A7101E">
            <w:pPr>
              <w:contextualSpacing/>
              <w:rPr>
                <w:b/>
                <w:bCs/>
                <w:szCs w:val="28"/>
              </w:rPr>
            </w:pPr>
          </w:p>
        </w:tc>
        <w:tc>
          <w:tcPr>
            <w:tcW w:w="3638" w:type="dxa"/>
          </w:tcPr>
          <w:p w:rsidR="00DB45FC" w:rsidRPr="00DB45FC" w:rsidRDefault="00DB45FC" w:rsidP="00A7101E">
            <w:pPr>
              <w:contextualSpacing/>
              <w:rPr>
                <w:sz w:val="24"/>
                <w:szCs w:val="24"/>
              </w:rPr>
            </w:pPr>
            <w:r w:rsidRPr="00DB45FC">
              <w:rPr>
                <w:sz w:val="24"/>
                <w:szCs w:val="24"/>
              </w:rPr>
              <w:t>Оплата електроенергії</w:t>
            </w:r>
          </w:p>
        </w:tc>
        <w:tc>
          <w:tcPr>
            <w:tcW w:w="1036" w:type="dxa"/>
          </w:tcPr>
          <w:p w:rsidR="00DB45FC" w:rsidRPr="00DB45FC" w:rsidRDefault="00DB45FC" w:rsidP="00A7101E">
            <w:pPr>
              <w:contextualSpacing/>
              <w:rPr>
                <w:b/>
                <w:bCs/>
                <w:sz w:val="24"/>
                <w:szCs w:val="24"/>
              </w:rPr>
            </w:pPr>
            <w:r w:rsidRPr="00DB45FC">
              <w:rPr>
                <w:sz w:val="24"/>
                <w:szCs w:val="24"/>
              </w:rPr>
              <w:t>грн.</w:t>
            </w:r>
          </w:p>
        </w:tc>
        <w:tc>
          <w:tcPr>
            <w:tcW w:w="1658" w:type="dxa"/>
          </w:tcPr>
          <w:p w:rsidR="00DB45FC" w:rsidRPr="00A17A62" w:rsidRDefault="00DB45FC" w:rsidP="00DB45FC">
            <w:pPr>
              <w:contextualSpacing/>
              <w:jc w:val="center"/>
            </w:pPr>
            <w:r>
              <w:t>641 197</w:t>
            </w:r>
          </w:p>
        </w:tc>
        <w:tc>
          <w:tcPr>
            <w:tcW w:w="1371" w:type="dxa"/>
          </w:tcPr>
          <w:p w:rsidR="00DB45FC" w:rsidRPr="00A17A62" w:rsidRDefault="00DB45FC" w:rsidP="00DB45FC">
            <w:pPr>
              <w:contextualSpacing/>
              <w:jc w:val="center"/>
            </w:pPr>
            <w:r>
              <w:t>583 957</w:t>
            </w:r>
          </w:p>
        </w:tc>
        <w:tc>
          <w:tcPr>
            <w:tcW w:w="1371" w:type="dxa"/>
          </w:tcPr>
          <w:p w:rsidR="00DB45FC" w:rsidRPr="00A17A62" w:rsidRDefault="00DB45FC" w:rsidP="00DB45FC">
            <w:pPr>
              <w:contextualSpacing/>
              <w:jc w:val="center"/>
            </w:pPr>
            <w:r>
              <w:t>637 097</w:t>
            </w:r>
          </w:p>
        </w:tc>
      </w:tr>
      <w:tr w:rsidR="00DB45FC" w:rsidRPr="00A17A62" w:rsidTr="004E3CA7">
        <w:tc>
          <w:tcPr>
            <w:tcW w:w="615" w:type="dxa"/>
          </w:tcPr>
          <w:p w:rsidR="00DB45FC" w:rsidRPr="00DB45FC" w:rsidRDefault="00DB45FC" w:rsidP="00A7101E">
            <w:pPr>
              <w:contextualSpacing/>
              <w:rPr>
                <w:b/>
                <w:bCs/>
                <w:szCs w:val="28"/>
              </w:rPr>
            </w:pPr>
          </w:p>
        </w:tc>
        <w:tc>
          <w:tcPr>
            <w:tcW w:w="3638" w:type="dxa"/>
          </w:tcPr>
          <w:p w:rsidR="00DB45FC" w:rsidRPr="00DB45FC" w:rsidRDefault="00DB45FC" w:rsidP="00A7101E">
            <w:pPr>
              <w:contextualSpacing/>
              <w:rPr>
                <w:sz w:val="24"/>
                <w:szCs w:val="24"/>
              </w:rPr>
            </w:pPr>
            <w:r w:rsidRPr="00DB45FC">
              <w:rPr>
                <w:sz w:val="24"/>
                <w:szCs w:val="24"/>
              </w:rPr>
              <w:t>Оплата теплопостачання</w:t>
            </w:r>
          </w:p>
        </w:tc>
        <w:tc>
          <w:tcPr>
            <w:tcW w:w="1036" w:type="dxa"/>
          </w:tcPr>
          <w:p w:rsidR="00DB45FC" w:rsidRPr="00DB45FC" w:rsidRDefault="00DB45FC" w:rsidP="00A7101E">
            <w:pPr>
              <w:contextualSpacing/>
              <w:rPr>
                <w:b/>
                <w:bCs/>
                <w:sz w:val="24"/>
                <w:szCs w:val="24"/>
              </w:rPr>
            </w:pPr>
            <w:r w:rsidRPr="00DB45FC">
              <w:rPr>
                <w:sz w:val="24"/>
                <w:szCs w:val="24"/>
              </w:rPr>
              <w:t>грн.</w:t>
            </w:r>
          </w:p>
        </w:tc>
        <w:tc>
          <w:tcPr>
            <w:tcW w:w="1658" w:type="dxa"/>
          </w:tcPr>
          <w:p w:rsidR="00DB45FC" w:rsidRPr="00A17A62" w:rsidRDefault="00DB45FC" w:rsidP="00DB45FC">
            <w:pPr>
              <w:contextualSpacing/>
              <w:jc w:val="center"/>
            </w:pPr>
            <w:r>
              <w:t>938 265</w:t>
            </w:r>
          </w:p>
        </w:tc>
        <w:tc>
          <w:tcPr>
            <w:tcW w:w="1371" w:type="dxa"/>
          </w:tcPr>
          <w:p w:rsidR="00DB45FC" w:rsidRPr="00A17A62" w:rsidRDefault="00DB45FC" w:rsidP="00DB45FC">
            <w:pPr>
              <w:contextualSpacing/>
              <w:jc w:val="center"/>
            </w:pPr>
            <w:r>
              <w:t>749 753</w:t>
            </w:r>
          </w:p>
        </w:tc>
        <w:tc>
          <w:tcPr>
            <w:tcW w:w="1371" w:type="dxa"/>
          </w:tcPr>
          <w:p w:rsidR="00DB45FC" w:rsidRPr="00A17A62" w:rsidRDefault="00DB45FC" w:rsidP="00DB45FC">
            <w:pPr>
              <w:contextualSpacing/>
              <w:jc w:val="center"/>
            </w:pPr>
            <w:r>
              <w:t>817 981</w:t>
            </w:r>
          </w:p>
        </w:tc>
      </w:tr>
      <w:tr w:rsidR="00DB45FC" w:rsidRPr="00A17A62" w:rsidTr="004E3CA7">
        <w:tc>
          <w:tcPr>
            <w:tcW w:w="615" w:type="dxa"/>
          </w:tcPr>
          <w:p w:rsidR="00DB45FC" w:rsidRPr="00DB45FC" w:rsidRDefault="00DB45FC" w:rsidP="00A7101E">
            <w:pPr>
              <w:contextualSpacing/>
              <w:rPr>
                <w:b/>
                <w:bCs/>
                <w:szCs w:val="28"/>
              </w:rPr>
            </w:pPr>
          </w:p>
        </w:tc>
        <w:tc>
          <w:tcPr>
            <w:tcW w:w="3638" w:type="dxa"/>
          </w:tcPr>
          <w:p w:rsidR="00DB45FC" w:rsidRPr="00DB45FC" w:rsidRDefault="00DB45FC" w:rsidP="00A7101E">
            <w:pPr>
              <w:contextualSpacing/>
              <w:rPr>
                <w:sz w:val="24"/>
                <w:szCs w:val="24"/>
              </w:rPr>
            </w:pPr>
            <w:r w:rsidRPr="00DB45FC">
              <w:rPr>
                <w:sz w:val="24"/>
                <w:szCs w:val="24"/>
              </w:rPr>
              <w:t>Оплата водопостачання та водопостачання</w:t>
            </w:r>
          </w:p>
        </w:tc>
        <w:tc>
          <w:tcPr>
            <w:tcW w:w="1036" w:type="dxa"/>
          </w:tcPr>
          <w:p w:rsidR="00DB45FC" w:rsidRPr="00DB45FC" w:rsidRDefault="00DB45FC" w:rsidP="00A7101E">
            <w:pPr>
              <w:contextualSpacing/>
              <w:rPr>
                <w:b/>
                <w:bCs/>
                <w:sz w:val="24"/>
                <w:szCs w:val="24"/>
              </w:rPr>
            </w:pPr>
            <w:r w:rsidRPr="00DB45FC">
              <w:rPr>
                <w:sz w:val="24"/>
                <w:szCs w:val="24"/>
              </w:rPr>
              <w:t>грн.</w:t>
            </w:r>
          </w:p>
        </w:tc>
        <w:tc>
          <w:tcPr>
            <w:tcW w:w="1658" w:type="dxa"/>
          </w:tcPr>
          <w:p w:rsidR="00DB45FC" w:rsidRPr="00A17A62" w:rsidRDefault="00DB45FC" w:rsidP="00DB45FC">
            <w:pPr>
              <w:contextualSpacing/>
              <w:jc w:val="center"/>
            </w:pPr>
            <w:r>
              <w:t>75 401</w:t>
            </w:r>
          </w:p>
        </w:tc>
        <w:tc>
          <w:tcPr>
            <w:tcW w:w="1371" w:type="dxa"/>
          </w:tcPr>
          <w:p w:rsidR="00DB45FC" w:rsidRPr="00A17A62" w:rsidRDefault="00DB45FC" w:rsidP="00DB45FC">
            <w:pPr>
              <w:contextualSpacing/>
              <w:jc w:val="center"/>
            </w:pPr>
            <w:r>
              <w:t>83 167</w:t>
            </w:r>
          </w:p>
        </w:tc>
        <w:tc>
          <w:tcPr>
            <w:tcW w:w="1371" w:type="dxa"/>
          </w:tcPr>
          <w:p w:rsidR="00DB45FC" w:rsidRPr="00A17A62" w:rsidRDefault="00DB45FC" w:rsidP="00DB45FC">
            <w:pPr>
              <w:contextualSpacing/>
              <w:jc w:val="center"/>
            </w:pPr>
            <w:r>
              <w:t>90 735</w:t>
            </w:r>
          </w:p>
        </w:tc>
      </w:tr>
      <w:tr w:rsidR="00DB45FC" w:rsidRPr="00A17A62" w:rsidTr="004E3CA7">
        <w:tc>
          <w:tcPr>
            <w:tcW w:w="615" w:type="dxa"/>
          </w:tcPr>
          <w:p w:rsidR="00DB45FC" w:rsidRPr="00DB45FC" w:rsidRDefault="00DB45FC" w:rsidP="00A7101E">
            <w:pPr>
              <w:contextualSpacing/>
              <w:rPr>
                <w:b/>
                <w:bCs/>
                <w:szCs w:val="28"/>
              </w:rPr>
            </w:pPr>
          </w:p>
        </w:tc>
        <w:tc>
          <w:tcPr>
            <w:tcW w:w="3638" w:type="dxa"/>
          </w:tcPr>
          <w:p w:rsidR="00DB45FC" w:rsidRPr="00DB45FC" w:rsidRDefault="00DB45FC" w:rsidP="00A7101E">
            <w:pPr>
              <w:contextualSpacing/>
              <w:rPr>
                <w:sz w:val="24"/>
                <w:szCs w:val="24"/>
              </w:rPr>
            </w:pPr>
            <w:r w:rsidRPr="00DB45FC">
              <w:rPr>
                <w:sz w:val="24"/>
                <w:szCs w:val="24"/>
              </w:rPr>
              <w:t>Оплата інших енергоносіїв</w:t>
            </w:r>
          </w:p>
        </w:tc>
        <w:tc>
          <w:tcPr>
            <w:tcW w:w="1036" w:type="dxa"/>
          </w:tcPr>
          <w:p w:rsidR="00DB45FC" w:rsidRPr="00DB45FC" w:rsidRDefault="00DB45FC" w:rsidP="00A7101E">
            <w:pPr>
              <w:contextualSpacing/>
              <w:rPr>
                <w:sz w:val="24"/>
                <w:szCs w:val="24"/>
              </w:rPr>
            </w:pPr>
            <w:r w:rsidRPr="00DB45FC">
              <w:rPr>
                <w:sz w:val="24"/>
                <w:szCs w:val="24"/>
              </w:rPr>
              <w:t>грн.</w:t>
            </w:r>
          </w:p>
        </w:tc>
        <w:tc>
          <w:tcPr>
            <w:tcW w:w="1658" w:type="dxa"/>
          </w:tcPr>
          <w:p w:rsidR="00DB45FC" w:rsidRPr="00A17A62" w:rsidRDefault="00DB45FC" w:rsidP="00DB45FC">
            <w:pPr>
              <w:contextualSpacing/>
              <w:jc w:val="center"/>
            </w:pPr>
            <w:r>
              <w:t>765 040</w:t>
            </w:r>
          </w:p>
        </w:tc>
        <w:tc>
          <w:tcPr>
            <w:tcW w:w="1371" w:type="dxa"/>
          </w:tcPr>
          <w:p w:rsidR="00DB45FC" w:rsidRPr="00A17A62" w:rsidRDefault="00DB45FC" w:rsidP="00DB45FC">
            <w:pPr>
              <w:contextualSpacing/>
              <w:jc w:val="center"/>
            </w:pPr>
            <w:r>
              <w:t>843 839</w:t>
            </w:r>
          </w:p>
        </w:tc>
        <w:tc>
          <w:tcPr>
            <w:tcW w:w="1371" w:type="dxa"/>
          </w:tcPr>
          <w:p w:rsidR="00DB45FC" w:rsidRPr="00A17A62" w:rsidRDefault="00DB45FC" w:rsidP="00DB45FC">
            <w:pPr>
              <w:contextualSpacing/>
              <w:jc w:val="center"/>
            </w:pPr>
            <w:r>
              <w:t>920 628</w:t>
            </w:r>
          </w:p>
        </w:tc>
      </w:tr>
      <w:tr w:rsidR="00DB45FC" w:rsidRPr="00A17A62" w:rsidTr="004E3CA7">
        <w:tc>
          <w:tcPr>
            <w:tcW w:w="615" w:type="dxa"/>
          </w:tcPr>
          <w:p w:rsidR="00DB45FC" w:rsidRPr="00DB45FC" w:rsidRDefault="00DB45FC" w:rsidP="00A7101E">
            <w:pPr>
              <w:contextualSpacing/>
              <w:rPr>
                <w:b/>
                <w:bCs/>
                <w:szCs w:val="28"/>
              </w:rPr>
            </w:pPr>
          </w:p>
        </w:tc>
        <w:tc>
          <w:tcPr>
            <w:tcW w:w="3638" w:type="dxa"/>
          </w:tcPr>
          <w:p w:rsidR="00DB45FC" w:rsidRPr="00DB45FC" w:rsidRDefault="00DB45FC" w:rsidP="00A7101E">
            <w:pPr>
              <w:contextualSpacing/>
              <w:rPr>
                <w:sz w:val="24"/>
                <w:szCs w:val="24"/>
              </w:rPr>
            </w:pPr>
            <w:r w:rsidRPr="00DB45FC">
              <w:rPr>
                <w:sz w:val="24"/>
                <w:szCs w:val="24"/>
              </w:rPr>
              <w:t>Оплата послуг (крім комунальних)</w:t>
            </w:r>
          </w:p>
        </w:tc>
        <w:tc>
          <w:tcPr>
            <w:tcW w:w="1036" w:type="dxa"/>
          </w:tcPr>
          <w:p w:rsidR="00DB45FC" w:rsidRPr="00DB45FC" w:rsidRDefault="00DB45FC" w:rsidP="00A7101E">
            <w:pPr>
              <w:contextualSpacing/>
              <w:rPr>
                <w:sz w:val="24"/>
                <w:szCs w:val="24"/>
              </w:rPr>
            </w:pPr>
            <w:r w:rsidRPr="00DB45FC">
              <w:rPr>
                <w:sz w:val="24"/>
                <w:szCs w:val="24"/>
              </w:rPr>
              <w:t>грн.</w:t>
            </w:r>
          </w:p>
        </w:tc>
        <w:tc>
          <w:tcPr>
            <w:tcW w:w="1658" w:type="dxa"/>
          </w:tcPr>
          <w:p w:rsidR="00DB45FC" w:rsidRPr="00A17A62" w:rsidRDefault="00DB45FC" w:rsidP="00DB45FC">
            <w:pPr>
              <w:contextualSpacing/>
              <w:jc w:val="center"/>
            </w:pPr>
            <w:r w:rsidRPr="00A17A62">
              <w:t>15</w:t>
            </w:r>
            <w:r>
              <w:t xml:space="preserve"> 650</w:t>
            </w:r>
          </w:p>
        </w:tc>
        <w:tc>
          <w:tcPr>
            <w:tcW w:w="1371" w:type="dxa"/>
          </w:tcPr>
          <w:p w:rsidR="00DB45FC" w:rsidRPr="00A17A62" w:rsidRDefault="00DB45FC" w:rsidP="00DB45FC">
            <w:pPr>
              <w:contextualSpacing/>
              <w:jc w:val="center"/>
            </w:pPr>
            <w:r>
              <w:t>17 105</w:t>
            </w:r>
          </w:p>
        </w:tc>
        <w:tc>
          <w:tcPr>
            <w:tcW w:w="1371" w:type="dxa"/>
          </w:tcPr>
          <w:p w:rsidR="00DB45FC" w:rsidRPr="00A17A62" w:rsidRDefault="00DB45FC" w:rsidP="00DB45FC">
            <w:pPr>
              <w:contextualSpacing/>
              <w:jc w:val="center"/>
            </w:pPr>
            <w:r>
              <w:t>18 388</w:t>
            </w:r>
          </w:p>
        </w:tc>
      </w:tr>
      <w:tr w:rsidR="00DB45FC" w:rsidRPr="00A17A62" w:rsidTr="004E3CA7">
        <w:tc>
          <w:tcPr>
            <w:tcW w:w="615" w:type="dxa"/>
          </w:tcPr>
          <w:p w:rsidR="00DB45FC" w:rsidRPr="00DB45FC" w:rsidRDefault="00DB45FC" w:rsidP="00A7101E">
            <w:pPr>
              <w:contextualSpacing/>
              <w:rPr>
                <w:b/>
                <w:bCs/>
                <w:szCs w:val="28"/>
              </w:rPr>
            </w:pPr>
          </w:p>
        </w:tc>
        <w:tc>
          <w:tcPr>
            <w:tcW w:w="3638" w:type="dxa"/>
          </w:tcPr>
          <w:p w:rsidR="00DB45FC" w:rsidRPr="00DB45FC" w:rsidRDefault="00DB45FC" w:rsidP="00A7101E">
            <w:pPr>
              <w:contextualSpacing/>
              <w:rPr>
                <w:sz w:val="24"/>
                <w:szCs w:val="24"/>
              </w:rPr>
            </w:pPr>
            <w:r w:rsidRPr="00DB45FC">
              <w:rPr>
                <w:sz w:val="24"/>
                <w:szCs w:val="24"/>
              </w:rPr>
              <w:t>Видатки на відрядження</w:t>
            </w:r>
          </w:p>
        </w:tc>
        <w:tc>
          <w:tcPr>
            <w:tcW w:w="1036" w:type="dxa"/>
          </w:tcPr>
          <w:p w:rsidR="00DB45FC" w:rsidRPr="00DB45FC" w:rsidRDefault="00DB45FC" w:rsidP="00A7101E">
            <w:pPr>
              <w:contextualSpacing/>
              <w:rPr>
                <w:sz w:val="24"/>
                <w:szCs w:val="24"/>
              </w:rPr>
            </w:pPr>
            <w:r w:rsidRPr="00DB45FC">
              <w:rPr>
                <w:sz w:val="24"/>
                <w:szCs w:val="24"/>
              </w:rPr>
              <w:t>грн.</w:t>
            </w:r>
          </w:p>
        </w:tc>
        <w:tc>
          <w:tcPr>
            <w:tcW w:w="1658" w:type="dxa"/>
          </w:tcPr>
          <w:p w:rsidR="00DB45FC" w:rsidRPr="00A17A62" w:rsidRDefault="00DB45FC" w:rsidP="00DB45FC">
            <w:pPr>
              <w:contextualSpacing/>
              <w:jc w:val="center"/>
            </w:pPr>
            <w:r w:rsidRPr="00A17A62">
              <w:t>82</w:t>
            </w:r>
            <w:r>
              <w:t xml:space="preserve"> </w:t>
            </w:r>
            <w:r w:rsidRPr="00A17A62">
              <w:t>500</w:t>
            </w:r>
          </w:p>
        </w:tc>
        <w:tc>
          <w:tcPr>
            <w:tcW w:w="1371" w:type="dxa"/>
          </w:tcPr>
          <w:p w:rsidR="00DB45FC" w:rsidRPr="00A17A62" w:rsidRDefault="00DB45FC" w:rsidP="00DB45FC">
            <w:pPr>
              <w:contextualSpacing/>
              <w:jc w:val="center"/>
            </w:pPr>
            <w:r>
              <w:t>90 172</w:t>
            </w:r>
          </w:p>
        </w:tc>
        <w:tc>
          <w:tcPr>
            <w:tcW w:w="1371" w:type="dxa"/>
          </w:tcPr>
          <w:p w:rsidR="00DB45FC" w:rsidRPr="00A17A62" w:rsidRDefault="00DB45FC" w:rsidP="00DB45FC">
            <w:pPr>
              <w:contextualSpacing/>
              <w:jc w:val="center"/>
            </w:pPr>
            <w:r>
              <w:t>96 935</w:t>
            </w:r>
          </w:p>
        </w:tc>
      </w:tr>
      <w:tr w:rsidR="00DB45FC" w:rsidRPr="00A17A62" w:rsidTr="004E3CA7">
        <w:tc>
          <w:tcPr>
            <w:tcW w:w="615" w:type="dxa"/>
          </w:tcPr>
          <w:p w:rsidR="00DB45FC" w:rsidRPr="00DB45FC" w:rsidRDefault="00DB45FC" w:rsidP="00A7101E">
            <w:pPr>
              <w:contextualSpacing/>
              <w:rPr>
                <w:b/>
                <w:bCs/>
                <w:szCs w:val="28"/>
              </w:rPr>
            </w:pPr>
          </w:p>
        </w:tc>
        <w:tc>
          <w:tcPr>
            <w:tcW w:w="3638" w:type="dxa"/>
          </w:tcPr>
          <w:p w:rsidR="00DB45FC" w:rsidRPr="00DB45FC" w:rsidRDefault="00DB45FC" w:rsidP="00A7101E">
            <w:pPr>
              <w:contextualSpacing/>
              <w:rPr>
                <w:sz w:val="24"/>
                <w:szCs w:val="24"/>
              </w:rPr>
            </w:pPr>
            <w:r w:rsidRPr="00DB45FC">
              <w:rPr>
                <w:sz w:val="24"/>
                <w:szCs w:val="24"/>
              </w:rPr>
              <w:t>Всього</w:t>
            </w:r>
          </w:p>
        </w:tc>
        <w:tc>
          <w:tcPr>
            <w:tcW w:w="1036" w:type="dxa"/>
          </w:tcPr>
          <w:p w:rsidR="00DB45FC" w:rsidRPr="00DB45FC" w:rsidRDefault="00DB45FC" w:rsidP="00A7101E">
            <w:pPr>
              <w:contextualSpacing/>
              <w:rPr>
                <w:sz w:val="24"/>
                <w:szCs w:val="24"/>
              </w:rPr>
            </w:pPr>
            <w:r w:rsidRPr="00DB45FC">
              <w:rPr>
                <w:sz w:val="24"/>
                <w:szCs w:val="24"/>
              </w:rPr>
              <w:t>грн.</w:t>
            </w:r>
          </w:p>
        </w:tc>
        <w:tc>
          <w:tcPr>
            <w:tcW w:w="1658" w:type="dxa"/>
          </w:tcPr>
          <w:p w:rsidR="00DB45FC" w:rsidRPr="00106E18" w:rsidRDefault="00DB45FC" w:rsidP="00DB45FC">
            <w:pPr>
              <w:contextualSpacing/>
              <w:jc w:val="center"/>
            </w:pPr>
            <w:r>
              <w:t>19 341 317</w:t>
            </w:r>
          </w:p>
        </w:tc>
        <w:tc>
          <w:tcPr>
            <w:tcW w:w="1371" w:type="dxa"/>
          </w:tcPr>
          <w:p w:rsidR="00DB45FC" w:rsidRPr="00106E18" w:rsidRDefault="00DB45FC" w:rsidP="00DB45FC">
            <w:pPr>
              <w:contextualSpacing/>
              <w:jc w:val="center"/>
            </w:pPr>
            <w:r>
              <w:t>20 081 127</w:t>
            </w:r>
          </w:p>
        </w:tc>
        <w:tc>
          <w:tcPr>
            <w:tcW w:w="1371" w:type="dxa"/>
          </w:tcPr>
          <w:p w:rsidR="00DB45FC" w:rsidRPr="00106E18" w:rsidRDefault="00DB45FC" w:rsidP="00DB45FC">
            <w:pPr>
              <w:contextualSpacing/>
              <w:jc w:val="center"/>
            </w:pPr>
            <w:r>
              <w:t>21 113 329</w:t>
            </w:r>
          </w:p>
        </w:tc>
      </w:tr>
      <w:tr w:rsidR="00DB45FC" w:rsidRPr="00A17A62" w:rsidTr="004E3CA7">
        <w:tc>
          <w:tcPr>
            <w:tcW w:w="615" w:type="dxa"/>
          </w:tcPr>
          <w:p w:rsidR="00DB45FC" w:rsidRPr="00A17A62" w:rsidRDefault="00DB45FC" w:rsidP="00DB45FC">
            <w:pPr>
              <w:contextualSpacing/>
              <w:jc w:val="center"/>
            </w:pPr>
            <w:r w:rsidRPr="00A17A62">
              <w:t>2</w:t>
            </w:r>
          </w:p>
        </w:tc>
        <w:tc>
          <w:tcPr>
            <w:tcW w:w="3638" w:type="dxa"/>
          </w:tcPr>
          <w:p w:rsidR="00DB45FC" w:rsidRPr="00DB45FC" w:rsidRDefault="00DB45FC" w:rsidP="00A7101E">
            <w:pPr>
              <w:contextualSpacing/>
              <w:rPr>
                <w:b/>
                <w:bCs/>
                <w:sz w:val="24"/>
                <w:szCs w:val="24"/>
              </w:rPr>
            </w:pPr>
            <w:r w:rsidRPr="00DB45FC">
              <w:rPr>
                <w:b/>
                <w:bCs/>
                <w:sz w:val="24"/>
                <w:szCs w:val="24"/>
              </w:rPr>
              <w:t>продукту</w:t>
            </w:r>
          </w:p>
        </w:tc>
        <w:tc>
          <w:tcPr>
            <w:tcW w:w="1036" w:type="dxa"/>
          </w:tcPr>
          <w:p w:rsidR="00DB45FC" w:rsidRPr="00DB45FC" w:rsidRDefault="00DB45FC" w:rsidP="00A7101E">
            <w:pPr>
              <w:contextualSpacing/>
              <w:rPr>
                <w:b/>
                <w:bCs/>
                <w:sz w:val="24"/>
                <w:szCs w:val="24"/>
              </w:rPr>
            </w:pPr>
          </w:p>
        </w:tc>
        <w:tc>
          <w:tcPr>
            <w:tcW w:w="1658" w:type="dxa"/>
          </w:tcPr>
          <w:p w:rsidR="00DB45FC" w:rsidRPr="00A17A62" w:rsidRDefault="00DB45FC" w:rsidP="00DB45FC">
            <w:pPr>
              <w:contextualSpacing/>
              <w:jc w:val="center"/>
            </w:pPr>
          </w:p>
        </w:tc>
        <w:tc>
          <w:tcPr>
            <w:tcW w:w="1371" w:type="dxa"/>
          </w:tcPr>
          <w:p w:rsidR="00DB45FC" w:rsidRPr="00A17A62" w:rsidRDefault="00DB45FC" w:rsidP="00DB45FC">
            <w:pPr>
              <w:contextualSpacing/>
              <w:jc w:val="center"/>
            </w:pPr>
          </w:p>
        </w:tc>
        <w:tc>
          <w:tcPr>
            <w:tcW w:w="1371" w:type="dxa"/>
          </w:tcPr>
          <w:p w:rsidR="00DB45FC" w:rsidRPr="00A17A62" w:rsidRDefault="00DB45FC" w:rsidP="00DB45FC">
            <w:pPr>
              <w:contextualSpacing/>
              <w:jc w:val="center"/>
            </w:pPr>
          </w:p>
        </w:tc>
      </w:tr>
      <w:tr w:rsidR="00DB45FC" w:rsidRPr="00A17A62" w:rsidTr="004E3CA7">
        <w:tc>
          <w:tcPr>
            <w:tcW w:w="615" w:type="dxa"/>
          </w:tcPr>
          <w:p w:rsidR="00DB45FC" w:rsidRPr="00DB45FC" w:rsidRDefault="00DB45FC" w:rsidP="00A7101E">
            <w:pPr>
              <w:contextualSpacing/>
              <w:rPr>
                <w:b/>
                <w:bCs/>
                <w:szCs w:val="28"/>
              </w:rPr>
            </w:pPr>
          </w:p>
        </w:tc>
        <w:tc>
          <w:tcPr>
            <w:tcW w:w="3638" w:type="dxa"/>
          </w:tcPr>
          <w:p w:rsidR="00DB45FC" w:rsidRPr="00DB45FC" w:rsidRDefault="00DB45FC" w:rsidP="00A7101E">
            <w:pPr>
              <w:contextualSpacing/>
              <w:rPr>
                <w:sz w:val="24"/>
                <w:szCs w:val="24"/>
              </w:rPr>
            </w:pPr>
            <w:r w:rsidRPr="00DB45FC">
              <w:rPr>
                <w:sz w:val="24"/>
                <w:szCs w:val="24"/>
              </w:rPr>
              <w:t>Планове споживання водопостачання та водовідведення</w:t>
            </w:r>
          </w:p>
        </w:tc>
        <w:tc>
          <w:tcPr>
            <w:tcW w:w="1036" w:type="dxa"/>
          </w:tcPr>
          <w:p w:rsidR="00DB45FC" w:rsidRPr="00DB45FC" w:rsidRDefault="00DB45FC" w:rsidP="00A7101E">
            <w:pPr>
              <w:contextualSpacing/>
              <w:rPr>
                <w:sz w:val="24"/>
                <w:szCs w:val="24"/>
                <w:vertAlign w:val="superscript"/>
              </w:rPr>
            </w:pPr>
            <w:r w:rsidRPr="00DB45FC">
              <w:rPr>
                <w:sz w:val="24"/>
                <w:szCs w:val="24"/>
              </w:rPr>
              <w:t>м</w:t>
            </w:r>
            <w:r w:rsidRPr="00DB45FC">
              <w:rPr>
                <w:sz w:val="24"/>
                <w:szCs w:val="24"/>
                <w:vertAlign w:val="superscript"/>
              </w:rPr>
              <w:t>3</w:t>
            </w:r>
          </w:p>
        </w:tc>
        <w:tc>
          <w:tcPr>
            <w:tcW w:w="1658" w:type="dxa"/>
          </w:tcPr>
          <w:p w:rsidR="00DB45FC" w:rsidRPr="00A17A62" w:rsidRDefault="00DB45FC" w:rsidP="00DB45FC">
            <w:pPr>
              <w:contextualSpacing/>
              <w:jc w:val="center"/>
            </w:pPr>
            <w:r w:rsidRPr="00A17A62">
              <w:t>750</w:t>
            </w:r>
          </w:p>
        </w:tc>
        <w:tc>
          <w:tcPr>
            <w:tcW w:w="1371" w:type="dxa"/>
          </w:tcPr>
          <w:p w:rsidR="00DB45FC" w:rsidRPr="00A17A62" w:rsidRDefault="00DB45FC" w:rsidP="00DB45FC">
            <w:pPr>
              <w:contextualSpacing/>
              <w:jc w:val="center"/>
            </w:pPr>
            <w:r w:rsidRPr="00A17A62">
              <w:t>750</w:t>
            </w:r>
          </w:p>
        </w:tc>
        <w:tc>
          <w:tcPr>
            <w:tcW w:w="1371" w:type="dxa"/>
          </w:tcPr>
          <w:p w:rsidR="00DB45FC" w:rsidRPr="00A17A62" w:rsidRDefault="00DB45FC" w:rsidP="00DB45FC">
            <w:pPr>
              <w:contextualSpacing/>
              <w:jc w:val="center"/>
            </w:pPr>
            <w:r w:rsidRPr="00A17A62">
              <w:t>750</w:t>
            </w:r>
          </w:p>
        </w:tc>
      </w:tr>
      <w:tr w:rsidR="00DB45FC" w:rsidRPr="00A17A62" w:rsidTr="004E3CA7">
        <w:tc>
          <w:tcPr>
            <w:tcW w:w="615" w:type="dxa"/>
          </w:tcPr>
          <w:p w:rsidR="00DB45FC" w:rsidRPr="00DB45FC" w:rsidRDefault="00DB45FC" w:rsidP="00A7101E">
            <w:pPr>
              <w:contextualSpacing/>
              <w:rPr>
                <w:b/>
                <w:bCs/>
                <w:szCs w:val="28"/>
              </w:rPr>
            </w:pPr>
          </w:p>
        </w:tc>
        <w:tc>
          <w:tcPr>
            <w:tcW w:w="3638" w:type="dxa"/>
          </w:tcPr>
          <w:p w:rsidR="00DB45FC" w:rsidRPr="00DB45FC" w:rsidRDefault="00DB45FC" w:rsidP="00A7101E">
            <w:pPr>
              <w:contextualSpacing/>
              <w:rPr>
                <w:sz w:val="24"/>
                <w:szCs w:val="24"/>
              </w:rPr>
            </w:pPr>
            <w:r w:rsidRPr="00DB45FC">
              <w:rPr>
                <w:sz w:val="24"/>
                <w:szCs w:val="24"/>
              </w:rPr>
              <w:t>Планове споживання теплопостачання</w:t>
            </w:r>
          </w:p>
        </w:tc>
        <w:tc>
          <w:tcPr>
            <w:tcW w:w="1036" w:type="dxa"/>
          </w:tcPr>
          <w:p w:rsidR="00DB45FC" w:rsidRPr="00DB45FC" w:rsidRDefault="00DB45FC" w:rsidP="00A7101E">
            <w:pPr>
              <w:contextualSpacing/>
              <w:rPr>
                <w:sz w:val="24"/>
                <w:szCs w:val="24"/>
              </w:rPr>
            </w:pPr>
            <w:proofErr w:type="spellStart"/>
            <w:r w:rsidRPr="00DB45FC">
              <w:rPr>
                <w:sz w:val="24"/>
                <w:szCs w:val="24"/>
              </w:rPr>
              <w:t>Гкал</w:t>
            </w:r>
            <w:proofErr w:type="spellEnd"/>
          </w:p>
        </w:tc>
        <w:tc>
          <w:tcPr>
            <w:tcW w:w="1658" w:type="dxa"/>
          </w:tcPr>
          <w:p w:rsidR="00DB45FC" w:rsidRPr="00A17A62" w:rsidRDefault="00DB45FC" w:rsidP="00DB45FC">
            <w:pPr>
              <w:contextualSpacing/>
              <w:jc w:val="center"/>
            </w:pPr>
            <w:r w:rsidRPr="00A17A62">
              <w:t>150</w:t>
            </w:r>
          </w:p>
        </w:tc>
        <w:tc>
          <w:tcPr>
            <w:tcW w:w="1371" w:type="dxa"/>
          </w:tcPr>
          <w:p w:rsidR="00DB45FC" w:rsidRPr="00A17A62" w:rsidRDefault="00DB45FC" w:rsidP="00DB45FC">
            <w:pPr>
              <w:contextualSpacing/>
              <w:jc w:val="center"/>
            </w:pPr>
            <w:r w:rsidRPr="00A17A62">
              <w:t>150</w:t>
            </w:r>
          </w:p>
        </w:tc>
        <w:tc>
          <w:tcPr>
            <w:tcW w:w="1371" w:type="dxa"/>
          </w:tcPr>
          <w:p w:rsidR="00DB45FC" w:rsidRPr="00A17A62" w:rsidRDefault="00DB45FC" w:rsidP="00DB45FC">
            <w:pPr>
              <w:contextualSpacing/>
              <w:jc w:val="center"/>
            </w:pPr>
            <w:r w:rsidRPr="00A17A62">
              <w:t>150</w:t>
            </w:r>
          </w:p>
        </w:tc>
      </w:tr>
      <w:tr w:rsidR="00DB45FC" w:rsidRPr="00A17A62" w:rsidTr="004E3CA7">
        <w:tc>
          <w:tcPr>
            <w:tcW w:w="615" w:type="dxa"/>
          </w:tcPr>
          <w:p w:rsidR="00DB45FC" w:rsidRPr="00DB45FC" w:rsidRDefault="00DB45FC" w:rsidP="00A7101E">
            <w:pPr>
              <w:contextualSpacing/>
              <w:rPr>
                <w:b/>
                <w:bCs/>
                <w:szCs w:val="28"/>
              </w:rPr>
            </w:pPr>
          </w:p>
        </w:tc>
        <w:tc>
          <w:tcPr>
            <w:tcW w:w="3638" w:type="dxa"/>
          </w:tcPr>
          <w:p w:rsidR="00DB45FC" w:rsidRPr="00DB45FC" w:rsidRDefault="00DB45FC" w:rsidP="00A7101E">
            <w:pPr>
              <w:contextualSpacing/>
              <w:rPr>
                <w:sz w:val="24"/>
                <w:szCs w:val="24"/>
              </w:rPr>
            </w:pPr>
            <w:r w:rsidRPr="00DB45FC">
              <w:rPr>
                <w:sz w:val="24"/>
                <w:szCs w:val="24"/>
              </w:rPr>
              <w:t>Планове споживання електроенергії</w:t>
            </w:r>
          </w:p>
        </w:tc>
        <w:tc>
          <w:tcPr>
            <w:tcW w:w="1036" w:type="dxa"/>
          </w:tcPr>
          <w:p w:rsidR="00DB45FC" w:rsidRPr="00DB45FC" w:rsidRDefault="00DB45FC" w:rsidP="00A7101E">
            <w:pPr>
              <w:contextualSpacing/>
              <w:rPr>
                <w:sz w:val="24"/>
                <w:szCs w:val="24"/>
              </w:rPr>
            </w:pPr>
            <w:r w:rsidRPr="00DB45FC">
              <w:rPr>
                <w:sz w:val="24"/>
                <w:szCs w:val="24"/>
              </w:rPr>
              <w:t>кВт</w:t>
            </w:r>
          </w:p>
        </w:tc>
        <w:tc>
          <w:tcPr>
            <w:tcW w:w="1658" w:type="dxa"/>
          </w:tcPr>
          <w:p w:rsidR="00DB45FC" w:rsidRPr="00A17A62" w:rsidRDefault="00DB45FC" w:rsidP="00DB45FC">
            <w:pPr>
              <w:contextualSpacing/>
              <w:jc w:val="center"/>
            </w:pPr>
            <w:r>
              <w:t>48 884</w:t>
            </w:r>
          </w:p>
        </w:tc>
        <w:tc>
          <w:tcPr>
            <w:tcW w:w="1371" w:type="dxa"/>
          </w:tcPr>
          <w:p w:rsidR="00DB45FC" w:rsidRPr="00A17A62" w:rsidRDefault="00DB45FC" w:rsidP="00DB45FC">
            <w:pPr>
              <w:contextualSpacing/>
              <w:jc w:val="center"/>
            </w:pPr>
            <w:r>
              <w:t>48 884</w:t>
            </w:r>
          </w:p>
        </w:tc>
        <w:tc>
          <w:tcPr>
            <w:tcW w:w="1371" w:type="dxa"/>
          </w:tcPr>
          <w:p w:rsidR="00DB45FC" w:rsidRPr="00A17A62" w:rsidRDefault="00DB45FC" w:rsidP="00DB45FC">
            <w:pPr>
              <w:contextualSpacing/>
              <w:jc w:val="center"/>
            </w:pPr>
            <w:r>
              <w:t>48 884</w:t>
            </w:r>
          </w:p>
        </w:tc>
      </w:tr>
      <w:tr w:rsidR="00DB45FC" w:rsidRPr="00A17A62" w:rsidTr="004E3CA7">
        <w:tc>
          <w:tcPr>
            <w:tcW w:w="615" w:type="dxa"/>
          </w:tcPr>
          <w:p w:rsidR="00DB45FC" w:rsidRPr="00DB45FC" w:rsidRDefault="00DB45FC" w:rsidP="00A7101E">
            <w:pPr>
              <w:contextualSpacing/>
              <w:rPr>
                <w:b/>
                <w:bCs/>
                <w:szCs w:val="28"/>
              </w:rPr>
            </w:pPr>
          </w:p>
        </w:tc>
        <w:tc>
          <w:tcPr>
            <w:tcW w:w="3638" w:type="dxa"/>
          </w:tcPr>
          <w:p w:rsidR="00DB45FC" w:rsidRPr="00DB45FC" w:rsidRDefault="00DB45FC" w:rsidP="00A7101E">
            <w:pPr>
              <w:contextualSpacing/>
              <w:rPr>
                <w:sz w:val="24"/>
                <w:szCs w:val="24"/>
              </w:rPr>
            </w:pPr>
            <w:r w:rsidRPr="00DB45FC">
              <w:rPr>
                <w:sz w:val="24"/>
                <w:szCs w:val="24"/>
              </w:rPr>
              <w:t>Планове споживання дров</w:t>
            </w:r>
          </w:p>
        </w:tc>
        <w:tc>
          <w:tcPr>
            <w:tcW w:w="1036" w:type="dxa"/>
          </w:tcPr>
          <w:p w:rsidR="00DB45FC" w:rsidRPr="00DB45FC" w:rsidRDefault="00DB45FC" w:rsidP="00A7101E">
            <w:pPr>
              <w:contextualSpacing/>
              <w:rPr>
                <w:sz w:val="24"/>
                <w:szCs w:val="24"/>
              </w:rPr>
            </w:pPr>
            <w:r w:rsidRPr="00DB45FC">
              <w:rPr>
                <w:sz w:val="24"/>
                <w:szCs w:val="24"/>
              </w:rPr>
              <w:t>м. куб.</w:t>
            </w:r>
          </w:p>
        </w:tc>
        <w:tc>
          <w:tcPr>
            <w:tcW w:w="1658" w:type="dxa"/>
          </w:tcPr>
          <w:p w:rsidR="00DB45FC" w:rsidRPr="00A17A62" w:rsidRDefault="00DB45FC" w:rsidP="00DB45FC">
            <w:pPr>
              <w:contextualSpacing/>
              <w:jc w:val="center"/>
            </w:pPr>
            <w:r w:rsidRPr="00A17A62">
              <w:t>212</w:t>
            </w:r>
          </w:p>
        </w:tc>
        <w:tc>
          <w:tcPr>
            <w:tcW w:w="1371" w:type="dxa"/>
          </w:tcPr>
          <w:p w:rsidR="00DB45FC" w:rsidRPr="00A17A62" w:rsidRDefault="00DB45FC" w:rsidP="00DB45FC">
            <w:pPr>
              <w:contextualSpacing/>
              <w:jc w:val="center"/>
            </w:pPr>
            <w:r w:rsidRPr="00A17A62">
              <w:t>212</w:t>
            </w:r>
          </w:p>
        </w:tc>
        <w:tc>
          <w:tcPr>
            <w:tcW w:w="1371" w:type="dxa"/>
          </w:tcPr>
          <w:p w:rsidR="00DB45FC" w:rsidRPr="00A17A62" w:rsidRDefault="00DB45FC" w:rsidP="00DB45FC">
            <w:pPr>
              <w:contextualSpacing/>
              <w:jc w:val="center"/>
            </w:pPr>
            <w:r w:rsidRPr="00A17A62">
              <w:t>212</w:t>
            </w:r>
          </w:p>
        </w:tc>
      </w:tr>
      <w:tr w:rsidR="00DB45FC" w:rsidRPr="00A17A62" w:rsidTr="004E3CA7">
        <w:tc>
          <w:tcPr>
            <w:tcW w:w="615" w:type="dxa"/>
          </w:tcPr>
          <w:p w:rsidR="00DB45FC" w:rsidRPr="00DB45FC" w:rsidRDefault="00DB45FC" w:rsidP="00A7101E">
            <w:pPr>
              <w:contextualSpacing/>
              <w:rPr>
                <w:b/>
                <w:bCs/>
                <w:szCs w:val="28"/>
              </w:rPr>
            </w:pPr>
          </w:p>
        </w:tc>
        <w:tc>
          <w:tcPr>
            <w:tcW w:w="3638" w:type="dxa"/>
          </w:tcPr>
          <w:p w:rsidR="00DB45FC" w:rsidRPr="00DB45FC" w:rsidRDefault="00DB45FC" w:rsidP="00A7101E">
            <w:pPr>
              <w:contextualSpacing/>
              <w:rPr>
                <w:sz w:val="24"/>
                <w:szCs w:val="24"/>
              </w:rPr>
            </w:pPr>
            <w:r w:rsidRPr="00DB45FC">
              <w:rPr>
                <w:sz w:val="24"/>
                <w:szCs w:val="24"/>
              </w:rPr>
              <w:t>Планова кількість населення, які забезпечуються технічними засобами та предметами догляду</w:t>
            </w:r>
          </w:p>
        </w:tc>
        <w:tc>
          <w:tcPr>
            <w:tcW w:w="1036" w:type="dxa"/>
          </w:tcPr>
          <w:p w:rsidR="00DB45FC" w:rsidRPr="00DB45FC" w:rsidRDefault="00DB45FC" w:rsidP="00A7101E">
            <w:pPr>
              <w:contextualSpacing/>
              <w:rPr>
                <w:sz w:val="24"/>
                <w:szCs w:val="24"/>
              </w:rPr>
            </w:pPr>
            <w:r w:rsidRPr="00DB45FC">
              <w:rPr>
                <w:sz w:val="24"/>
                <w:szCs w:val="24"/>
              </w:rPr>
              <w:t>осіб</w:t>
            </w:r>
          </w:p>
        </w:tc>
        <w:tc>
          <w:tcPr>
            <w:tcW w:w="1658" w:type="dxa"/>
          </w:tcPr>
          <w:p w:rsidR="00DB45FC" w:rsidRPr="00A17A62" w:rsidRDefault="00DB45FC" w:rsidP="00DB45FC">
            <w:pPr>
              <w:contextualSpacing/>
              <w:jc w:val="center"/>
            </w:pPr>
            <w:r w:rsidRPr="00A17A62">
              <w:t>251</w:t>
            </w:r>
          </w:p>
        </w:tc>
        <w:tc>
          <w:tcPr>
            <w:tcW w:w="1371" w:type="dxa"/>
          </w:tcPr>
          <w:p w:rsidR="00DB45FC" w:rsidRPr="00A17A62" w:rsidRDefault="00DB45FC" w:rsidP="00DB45FC">
            <w:pPr>
              <w:contextualSpacing/>
              <w:jc w:val="center"/>
            </w:pPr>
            <w:r w:rsidRPr="00A17A62">
              <w:t>251</w:t>
            </w:r>
          </w:p>
        </w:tc>
        <w:tc>
          <w:tcPr>
            <w:tcW w:w="1371" w:type="dxa"/>
          </w:tcPr>
          <w:p w:rsidR="00DB45FC" w:rsidRPr="00A17A62" w:rsidRDefault="00DB45FC" w:rsidP="00DB45FC">
            <w:pPr>
              <w:contextualSpacing/>
              <w:jc w:val="center"/>
            </w:pPr>
            <w:r w:rsidRPr="00A17A62">
              <w:t>251</w:t>
            </w:r>
          </w:p>
        </w:tc>
      </w:tr>
      <w:tr w:rsidR="00DB45FC" w:rsidRPr="00A17A62" w:rsidTr="004E3CA7">
        <w:tc>
          <w:tcPr>
            <w:tcW w:w="615" w:type="dxa"/>
          </w:tcPr>
          <w:p w:rsidR="00DB45FC" w:rsidRPr="00DB45FC" w:rsidRDefault="00DB45FC" w:rsidP="00A7101E">
            <w:pPr>
              <w:contextualSpacing/>
              <w:rPr>
                <w:b/>
                <w:bCs/>
                <w:szCs w:val="28"/>
              </w:rPr>
            </w:pPr>
          </w:p>
        </w:tc>
        <w:tc>
          <w:tcPr>
            <w:tcW w:w="3638" w:type="dxa"/>
          </w:tcPr>
          <w:p w:rsidR="00DB45FC" w:rsidRPr="00DB45FC" w:rsidRDefault="00DB45FC" w:rsidP="00A7101E">
            <w:pPr>
              <w:contextualSpacing/>
              <w:rPr>
                <w:sz w:val="24"/>
                <w:szCs w:val="24"/>
              </w:rPr>
            </w:pPr>
            <w:r w:rsidRPr="00DB45FC">
              <w:rPr>
                <w:sz w:val="24"/>
                <w:szCs w:val="24"/>
              </w:rPr>
              <w:t>Планова кількість населення які забезпечуються  лікарськими засобами у разі амбулаторного лікування</w:t>
            </w:r>
          </w:p>
        </w:tc>
        <w:tc>
          <w:tcPr>
            <w:tcW w:w="1036" w:type="dxa"/>
          </w:tcPr>
          <w:p w:rsidR="00DB45FC" w:rsidRPr="00DB45FC" w:rsidRDefault="00DB45FC" w:rsidP="00A7101E">
            <w:pPr>
              <w:contextualSpacing/>
              <w:rPr>
                <w:sz w:val="24"/>
                <w:szCs w:val="24"/>
              </w:rPr>
            </w:pPr>
            <w:r w:rsidRPr="00DB45FC">
              <w:rPr>
                <w:sz w:val="24"/>
                <w:szCs w:val="24"/>
              </w:rPr>
              <w:t>осіб</w:t>
            </w:r>
          </w:p>
        </w:tc>
        <w:tc>
          <w:tcPr>
            <w:tcW w:w="1658" w:type="dxa"/>
          </w:tcPr>
          <w:p w:rsidR="00DB45FC" w:rsidRPr="00A17A62" w:rsidRDefault="00DB45FC" w:rsidP="00DB45FC">
            <w:pPr>
              <w:contextualSpacing/>
              <w:jc w:val="center"/>
            </w:pPr>
            <w:r w:rsidRPr="00A17A62">
              <w:t>9 042</w:t>
            </w:r>
          </w:p>
        </w:tc>
        <w:tc>
          <w:tcPr>
            <w:tcW w:w="1371" w:type="dxa"/>
          </w:tcPr>
          <w:p w:rsidR="00DB45FC" w:rsidRPr="00A17A62" w:rsidRDefault="00DB45FC" w:rsidP="00DB45FC">
            <w:pPr>
              <w:contextualSpacing/>
              <w:jc w:val="center"/>
            </w:pPr>
            <w:r w:rsidRPr="00A17A62">
              <w:t>9 042</w:t>
            </w:r>
          </w:p>
        </w:tc>
        <w:tc>
          <w:tcPr>
            <w:tcW w:w="1371" w:type="dxa"/>
          </w:tcPr>
          <w:p w:rsidR="00DB45FC" w:rsidRPr="00A17A62" w:rsidRDefault="00DB45FC" w:rsidP="00DB45FC">
            <w:pPr>
              <w:contextualSpacing/>
              <w:jc w:val="center"/>
            </w:pPr>
            <w:r w:rsidRPr="00A17A62">
              <w:t>9 042</w:t>
            </w:r>
          </w:p>
        </w:tc>
      </w:tr>
      <w:tr w:rsidR="00DB45FC" w:rsidRPr="00A17A62" w:rsidTr="004E3CA7">
        <w:tc>
          <w:tcPr>
            <w:tcW w:w="615" w:type="dxa"/>
          </w:tcPr>
          <w:p w:rsidR="00DB45FC" w:rsidRPr="00DB45FC" w:rsidRDefault="00DB45FC" w:rsidP="00A7101E">
            <w:pPr>
              <w:contextualSpacing/>
              <w:rPr>
                <w:b/>
                <w:bCs/>
                <w:szCs w:val="28"/>
              </w:rPr>
            </w:pPr>
          </w:p>
        </w:tc>
        <w:tc>
          <w:tcPr>
            <w:tcW w:w="3638" w:type="dxa"/>
          </w:tcPr>
          <w:p w:rsidR="00DB45FC" w:rsidRPr="00DB45FC" w:rsidRDefault="00DB45FC" w:rsidP="00A7101E">
            <w:pPr>
              <w:contextualSpacing/>
              <w:rPr>
                <w:sz w:val="24"/>
                <w:szCs w:val="24"/>
              </w:rPr>
            </w:pPr>
            <w:r w:rsidRPr="00DB45FC">
              <w:rPr>
                <w:sz w:val="24"/>
                <w:szCs w:val="24"/>
              </w:rPr>
              <w:t>Кількість працівників</w:t>
            </w:r>
          </w:p>
        </w:tc>
        <w:tc>
          <w:tcPr>
            <w:tcW w:w="1036" w:type="dxa"/>
          </w:tcPr>
          <w:p w:rsidR="00DB45FC" w:rsidRPr="00DB45FC" w:rsidRDefault="00DB45FC" w:rsidP="00A7101E">
            <w:pPr>
              <w:contextualSpacing/>
              <w:rPr>
                <w:sz w:val="24"/>
                <w:szCs w:val="24"/>
              </w:rPr>
            </w:pPr>
            <w:r w:rsidRPr="00DB45FC">
              <w:rPr>
                <w:sz w:val="24"/>
                <w:szCs w:val="24"/>
              </w:rPr>
              <w:t>од.</w:t>
            </w:r>
          </w:p>
        </w:tc>
        <w:tc>
          <w:tcPr>
            <w:tcW w:w="1658" w:type="dxa"/>
          </w:tcPr>
          <w:p w:rsidR="00DB45FC" w:rsidRPr="00A17A62" w:rsidRDefault="00DB45FC" w:rsidP="00DB45FC">
            <w:pPr>
              <w:contextualSpacing/>
              <w:jc w:val="center"/>
            </w:pPr>
            <w:r>
              <w:t>51,75</w:t>
            </w:r>
          </w:p>
        </w:tc>
        <w:tc>
          <w:tcPr>
            <w:tcW w:w="1371" w:type="dxa"/>
          </w:tcPr>
          <w:p w:rsidR="00DB45FC" w:rsidRPr="00A17A62" w:rsidRDefault="00DB45FC" w:rsidP="00DB45FC">
            <w:pPr>
              <w:contextualSpacing/>
              <w:jc w:val="center"/>
            </w:pPr>
            <w:r>
              <w:t>51,75</w:t>
            </w:r>
          </w:p>
        </w:tc>
        <w:tc>
          <w:tcPr>
            <w:tcW w:w="1371" w:type="dxa"/>
          </w:tcPr>
          <w:p w:rsidR="00DB45FC" w:rsidRPr="00A17A62" w:rsidRDefault="00DB45FC" w:rsidP="00DB45FC">
            <w:pPr>
              <w:contextualSpacing/>
              <w:jc w:val="center"/>
            </w:pPr>
            <w:r>
              <w:t>51,75</w:t>
            </w:r>
          </w:p>
        </w:tc>
      </w:tr>
      <w:tr w:rsidR="00DB45FC" w:rsidRPr="00A17A62" w:rsidTr="004E3CA7">
        <w:tc>
          <w:tcPr>
            <w:tcW w:w="615" w:type="dxa"/>
          </w:tcPr>
          <w:p w:rsidR="00DB45FC" w:rsidRPr="00DB45FC" w:rsidRDefault="00DB45FC" w:rsidP="00A7101E">
            <w:pPr>
              <w:contextualSpacing/>
              <w:rPr>
                <w:b/>
                <w:bCs/>
                <w:szCs w:val="28"/>
              </w:rPr>
            </w:pPr>
          </w:p>
        </w:tc>
        <w:tc>
          <w:tcPr>
            <w:tcW w:w="3638" w:type="dxa"/>
          </w:tcPr>
          <w:p w:rsidR="00DB45FC" w:rsidRPr="00DB45FC" w:rsidRDefault="00DB45FC" w:rsidP="00A7101E">
            <w:pPr>
              <w:contextualSpacing/>
              <w:rPr>
                <w:sz w:val="24"/>
                <w:szCs w:val="24"/>
              </w:rPr>
            </w:pPr>
            <w:r w:rsidRPr="00DB45FC">
              <w:rPr>
                <w:sz w:val="24"/>
                <w:szCs w:val="24"/>
              </w:rPr>
              <w:t>чоловіки</w:t>
            </w:r>
          </w:p>
        </w:tc>
        <w:tc>
          <w:tcPr>
            <w:tcW w:w="1036" w:type="dxa"/>
          </w:tcPr>
          <w:p w:rsidR="00DB45FC" w:rsidRPr="00DB45FC" w:rsidRDefault="00DB45FC" w:rsidP="00A7101E">
            <w:pPr>
              <w:contextualSpacing/>
              <w:rPr>
                <w:sz w:val="24"/>
                <w:szCs w:val="24"/>
              </w:rPr>
            </w:pPr>
            <w:r w:rsidRPr="00DB45FC">
              <w:rPr>
                <w:sz w:val="24"/>
                <w:szCs w:val="24"/>
              </w:rPr>
              <w:t>од.</w:t>
            </w:r>
          </w:p>
        </w:tc>
        <w:tc>
          <w:tcPr>
            <w:tcW w:w="1658" w:type="dxa"/>
          </w:tcPr>
          <w:p w:rsidR="00DB45FC" w:rsidRPr="00A17A62" w:rsidRDefault="00DB45FC" w:rsidP="00DB45FC">
            <w:pPr>
              <w:contextualSpacing/>
              <w:jc w:val="center"/>
            </w:pPr>
            <w:r w:rsidRPr="00A17A62">
              <w:t>14</w:t>
            </w:r>
          </w:p>
        </w:tc>
        <w:tc>
          <w:tcPr>
            <w:tcW w:w="1371" w:type="dxa"/>
          </w:tcPr>
          <w:p w:rsidR="00DB45FC" w:rsidRPr="00A17A62" w:rsidRDefault="00DB45FC" w:rsidP="00DB45FC">
            <w:pPr>
              <w:contextualSpacing/>
              <w:jc w:val="center"/>
            </w:pPr>
            <w:r>
              <w:t>14</w:t>
            </w:r>
          </w:p>
        </w:tc>
        <w:tc>
          <w:tcPr>
            <w:tcW w:w="1371" w:type="dxa"/>
          </w:tcPr>
          <w:p w:rsidR="00DB45FC" w:rsidRPr="00A17A62" w:rsidRDefault="00DB45FC" w:rsidP="00DB45FC">
            <w:pPr>
              <w:contextualSpacing/>
              <w:jc w:val="center"/>
            </w:pPr>
            <w:r>
              <w:t>14</w:t>
            </w:r>
          </w:p>
        </w:tc>
      </w:tr>
      <w:tr w:rsidR="00DB45FC" w:rsidRPr="00A17A62" w:rsidTr="004E3CA7">
        <w:tc>
          <w:tcPr>
            <w:tcW w:w="615" w:type="dxa"/>
          </w:tcPr>
          <w:p w:rsidR="00DB45FC" w:rsidRPr="00DB45FC" w:rsidRDefault="00DB45FC" w:rsidP="00A7101E">
            <w:pPr>
              <w:contextualSpacing/>
              <w:rPr>
                <w:b/>
                <w:bCs/>
                <w:szCs w:val="28"/>
              </w:rPr>
            </w:pPr>
          </w:p>
        </w:tc>
        <w:tc>
          <w:tcPr>
            <w:tcW w:w="3638" w:type="dxa"/>
          </w:tcPr>
          <w:p w:rsidR="00DB45FC" w:rsidRPr="00DB45FC" w:rsidRDefault="00DB45FC" w:rsidP="00A7101E">
            <w:pPr>
              <w:contextualSpacing/>
              <w:rPr>
                <w:sz w:val="24"/>
                <w:szCs w:val="24"/>
              </w:rPr>
            </w:pPr>
            <w:r w:rsidRPr="00DB45FC">
              <w:rPr>
                <w:sz w:val="24"/>
                <w:szCs w:val="24"/>
              </w:rPr>
              <w:t>жінки</w:t>
            </w:r>
          </w:p>
        </w:tc>
        <w:tc>
          <w:tcPr>
            <w:tcW w:w="1036" w:type="dxa"/>
          </w:tcPr>
          <w:p w:rsidR="00DB45FC" w:rsidRPr="00DB45FC" w:rsidRDefault="00DB45FC" w:rsidP="00A7101E">
            <w:pPr>
              <w:contextualSpacing/>
              <w:rPr>
                <w:sz w:val="24"/>
                <w:szCs w:val="24"/>
              </w:rPr>
            </w:pPr>
            <w:r w:rsidRPr="00DB45FC">
              <w:rPr>
                <w:sz w:val="24"/>
                <w:szCs w:val="24"/>
              </w:rPr>
              <w:t>од.</w:t>
            </w:r>
          </w:p>
        </w:tc>
        <w:tc>
          <w:tcPr>
            <w:tcW w:w="1658" w:type="dxa"/>
          </w:tcPr>
          <w:p w:rsidR="00DB45FC" w:rsidRPr="00A17A62" w:rsidRDefault="00DB45FC" w:rsidP="00DB45FC">
            <w:pPr>
              <w:contextualSpacing/>
              <w:jc w:val="center"/>
            </w:pPr>
            <w:r>
              <w:t>37,75</w:t>
            </w:r>
          </w:p>
        </w:tc>
        <w:tc>
          <w:tcPr>
            <w:tcW w:w="1371" w:type="dxa"/>
          </w:tcPr>
          <w:p w:rsidR="00DB45FC" w:rsidRPr="00A17A62" w:rsidRDefault="00DB45FC" w:rsidP="00DB45FC">
            <w:pPr>
              <w:contextualSpacing/>
              <w:jc w:val="center"/>
            </w:pPr>
            <w:r>
              <w:t>37,75</w:t>
            </w:r>
          </w:p>
        </w:tc>
        <w:tc>
          <w:tcPr>
            <w:tcW w:w="1371" w:type="dxa"/>
          </w:tcPr>
          <w:p w:rsidR="00DB45FC" w:rsidRPr="00A17A62" w:rsidRDefault="00DB45FC" w:rsidP="00DB45FC">
            <w:pPr>
              <w:contextualSpacing/>
              <w:jc w:val="center"/>
            </w:pPr>
            <w:r>
              <w:t>37,75</w:t>
            </w:r>
          </w:p>
        </w:tc>
      </w:tr>
      <w:tr w:rsidR="00DB45FC" w:rsidRPr="00A17A62" w:rsidTr="004E3CA7">
        <w:tc>
          <w:tcPr>
            <w:tcW w:w="615" w:type="dxa"/>
          </w:tcPr>
          <w:p w:rsidR="00DB45FC" w:rsidRPr="00A17A62" w:rsidRDefault="00DB45FC" w:rsidP="00A7101E">
            <w:pPr>
              <w:contextualSpacing/>
            </w:pPr>
            <w:r w:rsidRPr="00A17A62">
              <w:t>3</w:t>
            </w:r>
          </w:p>
        </w:tc>
        <w:tc>
          <w:tcPr>
            <w:tcW w:w="3638" w:type="dxa"/>
          </w:tcPr>
          <w:p w:rsidR="00DB45FC" w:rsidRPr="00DB45FC" w:rsidRDefault="00DB45FC" w:rsidP="00A7101E">
            <w:pPr>
              <w:contextualSpacing/>
              <w:rPr>
                <w:b/>
                <w:bCs/>
                <w:sz w:val="24"/>
                <w:szCs w:val="24"/>
              </w:rPr>
            </w:pPr>
            <w:r w:rsidRPr="00DB45FC">
              <w:rPr>
                <w:b/>
                <w:bCs/>
                <w:sz w:val="24"/>
                <w:szCs w:val="24"/>
              </w:rPr>
              <w:t>ефективності</w:t>
            </w:r>
          </w:p>
        </w:tc>
        <w:tc>
          <w:tcPr>
            <w:tcW w:w="1036" w:type="dxa"/>
          </w:tcPr>
          <w:p w:rsidR="00DB45FC" w:rsidRPr="00DB45FC" w:rsidRDefault="00DB45FC" w:rsidP="00A7101E">
            <w:pPr>
              <w:contextualSpacing/>
              <w:rPr>
                <w:b/>
                <w:bCs/>
                <w:sz w:val="24"/>
                <w:szCs w:val="24"/>
              </w:rPr>
            </w:pPr>
          </w:p>
        </w:tc>
        <w:tc>
          <w:tcPr>
            <w:tcW w:w="1658" w:type="dxa"/>
          </w:tcPr>
          <w:p w:rsidR="00DB45FC" w:rsidRPr="00A17A62" w:rsidRDefault="00DB45FC" w:rsidP="00DB45FC">
            <w:pPr>
              <w:contextualSpacing/>
              <w:jc w:val="center"/>
            </w:pPr>
          </w:p>
        </w:tc>
        <w:tc>
          <w:tcPr>
            <w:tcW w:w="1371" w:type="dxa"/>
          </w:tcPr>
          <w:p w:rsidR="00DB45FC" w:rsidRPr="00A17A62" w:rsidRDefault="00DB45FC" w:rsidP="00DB45FC">
            <w:pPr>
              <w:contextualSpacing/>
              <w:jc w:val="center"/>
            </w:pPr>
          </w:p>
        </w:tc>
        <w:tc>
          <w:tcPr>
            <w:tcW w:w="1371" w:type="dxa"/>
          </w:tcPr>
          <w:p w:rsidR="00DB45FC" w:rsidRPr="00A17A62" w:rsidRDefault="00DB45FC" w:rsidP="00DB45FC">
            <w:pPr>
              <w:contextualSpacing/>
              <w:jc w:val="center"/>
            </w:pPr>
          </w:p>
        </w:tc>
      </w:tr>
      <w:tr w:rsidR="00DB45FC" w:rsidRPr="00A17A62" w:rsidTr="004E3CA7">
        <w:tc>
          <w:tcPr>
            <w:tcW w:w="615" w:type="dxa"/>
          </w:tcPr>
          <w:p w:rsidR="00DB45FC" w:rsidRPr="00DB45FC" w:rsidRDefault="00DB45FC" w:rsidP="00A7101E">
            <w:pPr>
              <w:contextualSpacing/>
              <w:rPr>
                <w:b/>
                <w:bCs/>
                <w:szCs w:val="28"/>
              </w:rPr>
            </w:pPr>
          </w:p>
        </w:tc>
        <w:tc>
          <w:tcPr>
            <w:tcW w:w="3638" w:type="dxa"/>
          </w:tcPr>
          <w:p w:rsidR="00DB45FC" w:rsidRPr="00DB45FC" w:rsidRDefault="00DB45FC" w:rsidP="00A7101E">
            <w:pPr>
              <w:contextualSpacing/>
              <w:rPr>
                <w:sz w:val="24"/>
                <w:szCs w:val="24"/>
              </w:rPr>
            </w:pPr>
            <w:r w:rsidRPr="00DB45FC">
              <w:rPr>
                <w:sz w:val="24"/>
                <w:szCs w:val="24"/>
              </w:rPr>
              <w:t>Середні витрати на 1 м</w:t>
            </w:r>
            <w:r w:rsidRPr="00DB45FC">
              <w:rPr>
                <w:sz w:val="24"/>
                <w:szCs w:val="24"/>
                <w:vertAlign w:val="superscript"/>
              </w:rPr>
              <w:t xml:space="preserve">3  </w:t>
            </w:r>
            <w:r w:rsidRPr="00DB45FC">
              <w:rPr>
                <w:sz w:val="24"/>
                <w:szCs w:val="24"/>
              </w:rPr>
              <w:t>водопостачання та водовідведення</w:t>
            </w:r>
          </w:p>
        </w:tc>
        <w:tc>
          <w:tcPr>
            <w:tcW w:w="1036" w:type="dxa"/>
          </w:tcPr>
          <w:p w:rsidR="00DB45FC" w:rsidRPr="00DB45FC" w:rsidRDefault="00DB45FC" w:rsidP="00A7101E">
            <w:pPr>
              <w:contextualSpacing/>
              <w:rPr>
                <w:sz w:val="24"/>
                <w:szCs w:val="24"/>
              </w:rPr>
            </w:pPr>
            <w:r w:rsidRPr="00DB45FC">
              <w:rPr>
                <w:sz w:val="24"/>
                <w:szCs w:val="24"/>
              </w:rPr>
              <w:t>грн.</w:t>
            </w:r>
          </w:p>
        </w:tc>
        <w:tc>
          <w:tcPr>
            <w:tcW w:w="1658" w:type="dxa"/>
          </w:tcPr>
          <w:p w:rsidR="00DB45FC" w:rsidRPr="00A17A62" w:rsidRDefault="00DB45FC" w:rsidP="00DB45FC">
            <w:pPr>
              <w:contextualSpacing/>
              <w:jc w:val="center"/>
            </w:pPr>
            <w:r w:rsidRPr="00A17A62">
              <w:t>1</w:t>
            </w:r>
            <w:r>
              <w:t>00,53</w:t>
            </w:r>
          </w:p>
        </w:tc>
        <w:tc>
          <w:tcPr>
            <w:tcW w:w="1371" w:type="dxa"/>
          </w:tcPr>
          <w:p w:rsidR="00DB45FC" w:rsidRPr="00A17A62" w:rsidRDefault="00DB45FC" w:rsidP="00DB45FC">
            <w:pPr>
              <w:contextualSpacing/>
              <w:jc w:val="center"/>
            </w:pPr>
            <w:r>
              <w:t>110,89</w:t>
            </w:r>
          </w:p>
        </w:tc>
        <w:tc>
          <w:tcPr>
            <w:tcW w:w="1371" w:type="dxa"/>
          </w:tcPr>
          <w:p w:rsidR="00DB45FC" w:rsidRPr="00A17A62" w:rsidRDefault="00DB45FC" w:rsidP="00DB45FC">
            <w:pPr>
              <w:contextualSpacing/>
              <w:jc w:val="center"/>
            </w:pPr>
            <w:r>
              <w:t>120,98</w:t>
            </w:r>
          </w:p>
        </w:tc>
      </w:tr>
      <w:tr w:rsidR="00DB45FC" w:rsidRPr="00A17A62" w:rsidTr="004E3CA7">
        <w:tc>
          <w:tcPr>
            <w:tcW w:w="615" w:type="dxa"/>
          </w:tcPr>
          <w:p w:rsidR="00DB45FC" w:rsidRPr="00DB45FC" w:rsidRDefault="00DB45FC" w:rsidP="00A7101E">
            <w:pPr>
              <w:contextualSpacing/>
              <w:rPr>
                <w:b/>
                <w:bCs/>
                <w:szCs w:val="28"/>
              </w:rPr>
            </w:pPr>
          </w:p>
        </w:tc>
        <w:tc>
          <w:tcPr>
            <w:tcW w:w="3638" w:type="dxa"/>
          </w:tcPr>
          <w:p w:rsidR="00DB45FC" w:rsidRPr="00DB45FC" w:rsidRDefault="00DB45FC" w:rsidP="00A7101E">
            <w:pPr>
              <w:contextualSpacing/>
              <w:rPr>
                <w:sz w:val="24"/>
                <w:szCs w:val="24"/>
              </w:rPr>
            </w:pPr>
            <w:r w:rsidRPr="00DB45FC">
              <w:rPr>
                <w:sz w:val="24"/>
                <w:szCs w:val="24"/>
              </w:rPr>
              <w:t xml:space="preserve">Середні витирати на 1 </w:t>
            </w:r>
            <w:proofErr w:type="spellStart"/>
            <w:r w:rsidRPr="00DB45FC">
              <w:rPr>
                <w:sz w:val="24"/>
                <w:szCs w:val="24"/>
              </w:rPr>
              <w:t>Гкал</w:t>
            </w:r>
            <w:proofErr w:type="spellEnd"/>
            <w:r w:rsidRPr="00DB45FC">
              <w:rPr>
                <w:sz w:val="24"/>
                <w:szCs w:val="24"/>
              </w:rPr>
              <w:t>. теплопостачання</w:t>
            </w:r>
          </w:p>
        </w:tc>
        <w:tc>
          <w:tcPr>
            <w:tcW w:w="1036" w:type="dxa"/>
          </w:tcPr>
          <w:p w:rsidR="00DB45FC" w:rsidRPr="00DB45FC" w:rsidRDefault="00DB45FC" w:rsidP="00A7101E">
            <w:pPr>
              <w:contextualSpacing/>
              <w:rPr>
                <w:sz w:val="24"/>
                <w:szCs w:val="24"/>
              </w:rPr>
            </w:pPr>
            <w:r w:rsidRPr="00DB45FC">
              <w:rPr>
                <w:sz w:val="24"/>
                <w:szCs w:val="24"/>
              </w:rPr>
              <w:t>грн.</w:t>
            </w:r>
          </w:p>
        </w:tc>
        <w:tc>
          <w:tcPr>
            <w:tcW w:w="1658" w:type="dxa"/>
          </w:tcPr>
          <w:p w:rsidR="00DB45FC" w:rsidRPr="00A17A62" w:rsidRDefault="00DB45FC" w:rsidP="00DB45FC">
            <w:pPr>
              <w:contextualSpacing/>
              <w:jc w:val="center"/>
            </w:pPr>
            <w:r>
              <w:t>6255,10</w:t>
            </w:r>
          </w:p>
        </w:tc>
        <w:tc>
          <w:tcPr>
            <w:tcW w:w="1371" w:type="dxa"/>
          </w:tcPr>
          <w:p w:rsidR="00DB45FC" w:rsidRPr="00A17A62" w:rsidRDefault="00DB45FC" w:rsidP="00DB45FC">
            <w:pPr>
              <w:contextualSpacing/>
              <w:jc w:val="center"/>
            </w:pPr>
            <w:r>
              <w:t>4 998,35</w:t>
            </w:r>
          </w:p>
        </w:tc>
        <w:tc>
          <w:tcPr>
            <w:tcW w:w="1371" w:type="dxa"/>
          </w:tcPr>
          <w:p w:rsidR="00DB45FC" w:rsidRPr="00A17A62" w:rsidRDefault="00DB45FC" w:rsidP="00DB45FC">
            <w:pPr>
              <w:contextualSpacing/>
              <w:jc w:val="center"/>
            </w:pPr>
            <w:r>
              <w:t>5 453,21</w:t>
            </w:r>
          </w:p>
        </w:tc>
      </w:tr>
      <w:tr w:rsidR="00DB45FC" w:rsidRPr="00A17A62" w:rsidTr="004E3CA7">
        <w:tc>
          <w:tcPr>
            <w:tcW w:w="615" w:type="dxa"/>
          </w:tcPr>
          <w:p w:rsidR="00DB45FC" w:rsidRPr="00DB45FC" w:rsidRDefault="00DB45FC" w:rsidP="00A7101E">
            <w:pPr>
              <w:contextualSpacing/>
              <w:rPr>
                <w:b/>
                <w:bCs/>
                <w:szCs w:val="28"/>
              </w:rPr>
            </w:pPr>
          </w:p>
        </w:tc>
        <w:tc>
          <w:tcPr>
            <w:tcW w:w="3638" w:type="dxa"/>
          </w:tcPr>
          <w:p w:rsidR="00DB45FC" w:rsidRPr="00DB45FC" w:rsidRDefault="00DB45FC" w:rsidP="00A7101E">
            <w:pPr>
              <w:contextualSpacing/>
              <w:rPr>
                <w:sz w:val="24"/>
                <w:szCs w:val="24"/>
              </w:rPr>
            </w:pPr>
            <w:r w:rsidRPr="00DB45FC">
              <w:rPr>
                <w:sz w:val="24"/>
                <w:szCs w:val="24"/>
              </w:rPr>
              <w:t>Середні витрати на 1 кВт електроенергії</w:t>
            </w:r>
          </w:p>
        </w:tc>
        <w:tc>
          <w:tcPr>
            <w:tcW w:w="1036" w:type="dxa"/>
          </w:tcPr>
          <w:p w:rsidR="00DB45FC" w:rsidRPr="00DB45FC" w:rsidRDefault="00DB45FC" w:rsidP="00A7101E">
            <w:pPr>
              <w:contextualSpacing/>
              <w:rPr>
                <w:sz w:val="24"/>
                <w:szCs w:val="24"/>
              </w:rPr>
            </w:pPr>
            <w:r w:rsidRPr="00DB45FC">
              <w:rPr>
                <w:sz w:val="24"/>
                <w:szCs w:val="24"/>
              </w:rPr>
              <w:t>грн.</w:t>
            </w:r>
          </w:p>
        </w:tc>
        <w:tc>
          <w:tcPr>
            <w:tcW w:w="1658" w:type="dxa"/>
          </w:tcPr>
          <w:p w:rsidR="00DB45FC" w:rsidRPr="00A17A62" w:rsidRDefault="00DB45FC" w:rsidP="00DB45FC">
            <w:pPr>
              <w:contextualSpacing/>
              <w:jc w:val="center"/>
            </w:pPr>
            <w:r>
              <w:t>13,12</w:t>
            </w:r>
          </w:p>
        </w:tc>
        <w:tc>
          <w:tcPr>
            <w:tcW w:w="1371" w:type="dxa"/>
          </w:tcPr>
          <w:p w:rsidR="00DB45FC" w:rsidRPr="00A17A62" w:rsidRDefault="00DB45FC" w:rsidP="00DB45FC">
            <w:pPr>
              <w:contextualSpacing/>
              <w:jc w:val="center"/>
            </w:pPr>
            <w:r>
              <w:t>11,95</w:t>
            </w:r>
          </w:p>
        </w:tc>
        <w:tc>
          <w:tcPr>
            <w:tcW w:w="1371" w:type="dxa"/>
          </w:tcPr>
          <w:p w:rsidR="00DB45FC" w:rsidRPr="00A17A62" w:rsidRDefault="00DB45FC" w:rsidP="00DB45FC">
            <w:pPr>
              <w:contextualSpacing/>
              <w:jc w:val="center"/>
            </w:pPr>
            <w:r>
              <w:t>13,03</w:t>
            </w:r>
          </w:p>
        </w:tc>
      </w:tr>
      <w:tr w:rsidR="00DB45FC" w:rsidRPr="00A17A62" w:rsidTr="004E3CA7">
        <w:tc>
          <w:tcPr>
            <w:tcW w:w="615" w:type="dxa"/>
          </w:tcPr>
          <w:p w:rsidR="00DB45FC" w:rsidRPr="00DB45FC" w:rsidRDefault="00DB45FC" w:rsidP="00A7101E">
            <w:pPr>
              <w:contextualSpacing/>
              <w:rPr>
                <w:b/>
                <w:bCs/>
                <w:szCs w:val="28"/>
              </w:rPr>
            </w:pPr>
          </w:p>
        </w:tc>
        <w:tc>
          <w:tcPr>
            <w:tcW w:w="3638" w:type="dxa"/>
          </w:tcPr>
          <w:p w:rsidR="00DB45FC" w:rsidRPr="00DB45FC" w:rsidRDefault="00DB45FC" w:rsidP="00A7101E">
            <w:pPr>
              <w:contextualSpacing/>
              <w:rPr>
                <w:sz w:val="24"/>
                <w:szCs w:val="24"/>
              </w:rPr>
            </w:pPr>
            <w:r w:rsidRPr="00DB45FC">
              <w:rPr>
                <w:sz w:val="24"/>
                <w:szCs w:val="24"/>
              </w:rPr>
              <w:t>Середні витрати на 1 м</w:t>
            </w:r>
            <w:r w:rsidRPr="00DB45FC">
              <w:rPr>
                <w:sz w:val="24"/>
                <w:szCs w:val="24"/>
                <w:vertAlign w:val="superscript"/>
              </w:rPr>
              <w:t xml:space="preserve">3 </w:t>
            </w:r>
            <w:r w:rsidRPr="00DB45FC">
              <w:rPr>
                <w:sz w:val="24"/>
                <w:szCs w:val="24"/>
              </w:rPr>
              <w:t>дров</w:t>
            </w:r>
          </w:p>
        </w:tc>
        <w:tc>
          <w:tcPr>
            <w:tcW w:w="1036" w:type="dxa"/>
          </w:tcPr>
          <w:p w:rsidR="00DB45FC" w:rsidRPr="00DB45FC" w:rsidRDefault="00DB45FC" w:rsidP="00A7101E">
            <w:pPr>
              <w:contextualSpacing/>
              <w:rPr>
                <w:sz w:val="24"/>
                <w:szCs w:val="24"/>
              </w:rPr>
            </w:pPr>
            <w:r w:rsidRPr="00DB45FC">
              <w:rPr>
                <w:sz w:val="24"/>
                <w:szCs w:val="24"/>
              </w:rPr>
              <w:t>грн.</w:t>
            </w:r>
          </w:p>
        </w:tc>
        <w:tc>
          <w:tcPr>
            <w:tcW w:w="1658" w:type="dxa"/>
          </w:tcPr>
          <w:p w:rsidR="00DB45FC" w:rsidRPr="00A17A62" w:rsidRDefault="00DB45FC" w:rsidP="00DB45FC">
            <w:pPr>
              <w:contextualSpacing/>
              <w:jc w:val="center"/>
            </w:pPr>
            <w:r>
              <w:t>3608,68</w:t>
            </w:r>
          </w:p>
        </w:tc>
        <w:tc>
          <w:tcPr>
            <w:tcW w:w="1371" w:type="dxa"/>
          </w:tcPr>
          <w:p w:rsidR="00DB45FC" w:rsidRPr="00A17A62" w:rsidRDefault="00DB45FC" w:rsidP="00DB45FC">
            <w:pPr>
              <w:contextualSpacing/>
              <w:jc w:val="center"/>
            </w:pPr>
            <w:r>
              <w:t>3980,37</w:t>
            </w:r>
          </w:p>
        </w:tc>
        <w:tc>
          <w:tcPr>
            <w:tcW w:w="1371" w:type="dxa"/>
          </w:tcPr>
          <w:p w:rsidR="00DB45FC" w:rsidRPr="00A17A62" w:rsidRDefault="00DB45FC" w:rsidP="00DB45FC">
            <w:pPr>
              <w:contextualSpacing/>
              <w:jc w:val="center"/>
            </w:pPr>
            <w:r>
              <w:t>4342,58</w:t>
            </w:r>
          </w:p>
        </w:tc>
      </w:tr>
      <w:tr w:rsidR="00DB45FC" w:rsidRPr="00A17A62" w:rsidTr="004E3CA7">
        <w:tc>
          <w:tcPr>
            <w:tcW w:w="615" w:type="dxa"/>
          </w:tcPr>
          <w:p w:rsidR="00DB45FC" w:rsidRPr="00DB45FC" w:rsidRDefault="00DB45FC" w:rsidP="00A7101E">
            <w:pPr>
              <w:contextualSpacing/>
              <w:rPr>
                <w:b/>
                <w:bCs/>
                <w:szCs w:val="28"/>
              </w:rPr>
            </w:pPr>
          </w:p>
        </w:tc>
        <w:tc>
          <w:tcPr>
            <w:tcW w:w="3638" w:type="dxa"/>
          </w:tcPr>
          <w:p w:rsidR="00DB45FC" w:rsidRPr="00DB45FC" w:rsidRDefault="00DB45FC" w:rsidP="00A7101E">
            <w:pPr>
              <w:contextualSpacing/>
              <w:rPr>
                <w:sz w:val="24"/>
                <w:szCs w:val="24"/>
              </w:rPr>
            </w:pPr>
            <w:r w:rsidRPr="00DB45FC">
              <w:rPr>
                <w:sz w:val="24"/>
                <w:szCs w:val="24"/>
              </w:rPr>
              <w:t>Середні витрати на 1 особу відповідно до постанови КМУ від 03.12.2009 року №1301</w:t>
            </w:r>
          </w:p>
        </w:tc>
        <w:tc>
          <w:tcPr>
            <w:tcW w:w="1036" w:type="dxa"/>
          </w:tcPr>
          <w:p w:rsidR="00DB45FC" w:rsidRPr="00DB45FC" w:rsidRDefault="00DB45FC" w:rsidP="00A7101E">
            <w:pPr>
              <w:contextualSpacing/>
              <w:rPr>
                <w:sz w:val="24"/>
                <w:szCs w:val="24"/>
              </w:rPr>
            </w:pPr>
            <w:r w:rsidRPr="00DB45FC">
              <w:rPr>
                <w:sz w:val="24"/>
                <w:szCs w:val="24"/>
              </w:rPr>
              <w:t>грн./рік</w:t>
            </w:r>
          </w:p>
        </w:tc>
        <w:tc>
          <w:tcPr>
            <w:tcW w:w="1658" w:type="dxa"/>
          </w:tcPr>
          <w:p w:rsidR="00DB45FC" w:rsidRPr="00A17A62" w:rsidRDefault="00DB45FC" w:rsidP="00DB45FC">
            <w:pPr>
              <w:contextualSpacing/>
              <w:jc w:val="center"/>
            </w:pPr>
            <w:r w:rsidRPr="00A17A62">
              <w:t>9</w:t>
            </w:r>
            <w:r>
              <w:t> 442,23</w:t>
            </w:r>
          </w:p>
        </w:tc>
        <w:tc>
          <w:tcPr>
            <w:tcW w:w="1371" w:type="dxa"/>
          </w:tcPr>
          <w:p w:rsidR="00DB45FC" w:rsidRPr="00A17A62" w:rsidRDefault="00DB45FC" w:rsidP="00DB45FC">
            <w:pPr>
              <w:contextualSpacing/>
              <w:jc w:val="center"/>
            </w:pPr>
            <w:r>
              <w:t>10 320,36</w:t>
            </w:r>
          </w:p>
        </w:tc>
        <w:tc>
          <w:tcPr>
            <w:tcW w:w="1371" w:type="dxa"/>
          </w:tcPr>
          <w:p w:rsidR="00DB45FC" w:rsidRPr="00A17A62" w:rsidRDefault="00DB45FC" w:rsidP="00DB45FC">
            <w:pPr>
              <w:contextualSpacing/>
              <w:jc w:val="center"/>
            </w:pPr>
            <w:r>
              <w:t>11 094,39</w:t>
            </w:r>
          </w:p>
        </w:tc>
      </w:tr>
      <w:tr w:rsidR="00DB45FC" w:rsidRPr="00A17A62" w:rsidTr="004E3CA7">
        <w:tc>
          <w:tcPr>
            <w:tcW w:w="615" w:type="dxa"/>
          </w:tcPr>
          <w:p w:rsidR="00DB45FC" w:rsidRPr="00DB45FC" w:rsidRDefault="00DB45FC" w:rsidP="00A7101E">
            <w:pPr>
              <w:contextualSpacing/>
              <w:rPr>
                <w:b/>
                <w:bCs/>
                <w:szCs w:val="28"/>
              </w:rPr>
            </w:pPr>
          </w:p>
        </w:tc>
        <w:tc>
          <w:tcPr>
            <w:tcW w:w="3638" w:type="dxa"/>
          </w:tcPr>
          <w:p w:rsidR="00DB45FC" w:rsidRPr="00DB45FC" w:rsidRDefault="00DB45FC" w:rsidP="00A7101E">
            <w:pPr>
              <w:contextualSpacing/>
              <w:rPr>
                <w:sz w:val="24"/>
                <w:szCs w:val="24"/>
              </w:rPr>
            </w:pPr>
            <w:r w:rsidRPr="00DB45FC">
              <w:rPr>
                <w:sz w:val="24"/>
                <w:szCs w:val="24"/>
              </w:rPr>
              <w:t xml:space="preserve">Середні витрати на 1 особу відповідно до постанови </w:t>
            </w:r>
            <w:r w:rsidRPr="00DB45FC">
              <w:rPr>
                <w:color w:val="000000"/>
                <w:sz w:val="24"/>
                <w:szCs w:val="24"/>
              </w:rPr>
              <w:t>КМУ від 17.08.1998 року №1303</w:t>
            </w:r>
          </w:p>
        </w:tc>
        <w:tc>
          <w:tcPr>
            <w:tcW w:w="1036" w:type="dxa"/>
          </w:tcPr>
          <w:p w:rsidR="00DB45FC" w:rsidRPr="00DB45FC" w:rsidRDefault="00DB45FC" w:rsidP="00A7101E">
            <w:pPr>
              <w:contextualSpacing/>
              <w:rPr>
                <w:sz w:val="24"/>
                <w:szCs w:val="24"/>
              </w:rPr>
            </w:pPr>
            <w:r w:rsidRPr="00DB45FC">
              <w:rPr>
                <w:sz w:val="24"/>
                <w:szCs w:val="24"/>
              </w:rPr>
              <w:t>грн./рік</w:t>
            </w:r>
          </w:p>
        </w:tc>
        <w:tc>
          <w:tcPr>
            <w:tcW w:w="1658" w:type="dxa"/>
          </w:tcPr>
          <w:p w:rsidR="00DB45FC" w:rsidRPr="00A17A62" w:rsidRDefault="00DB45FC" w:rsidP="00DB45FC">
            <w:pPr>
              <w:contextualSpacing/>
              <w:jc w:val="center"/>
            </w:pPr>
            <w:r>
              <w:t>624,39</w:t>
            </w:r>
          </w:p>
        </w:tc>
        <w:tc>
          <w:tcPr>
            <w:tcW w:w="1371" w:type="dxa"/>
          </w:tcPr>
          <w:p w:rsidR="00DB45FC" w:rsidRPr="00A17A62" w:rsidRDefault="00DB45FC" w:rsidP="00DB45FC">
            <w:pPr>
              <w:contextualSpacing/>
              <w:jc w:val="center"/>
            </w:pPr>
            <w:r>
              <w:t>682,46</w:t>
            </w:r>
          </w:p>
        </w:tc>
        <w:tc>
          <w:tcPr>
            <w:tcW w:w="1371" w:type="dxa"/>
          </w:tcPr>
          <w:p w:rsidR="00DB45FC" w:rsidRPr="00A17A62" w:rsidRDefault="00DB45FC" w:rsidP="00DB45FC">
            <w:pPr>
              <w:contextualSpacing/>
              <w:jc w:val="center"/>
            </w:pPr>
            <w:r>
              <w:t>733,64</w:t>
            </w:r>
          </w:p>
        </w:tc>
      </w:tr>
      <w:tr w:rsidR="00DB45FC" w:rsidRPr="00A17A62" w:rsidTr="004E3CA7">
        <w:tc>
          <w:tcPr>
            <w:tcW w:w="615" w:type="dxa"/>
          </w:tcPr>
          <w:p w:rsidR="00DB45FC" w:rsidRPr="00DB45FC" w:rsidRDefault="00DB45FC" w:rsidP="00A7101E">
            <w:pPr>
              <w:contextualSpacing/>
              <w:rPr>
                <w:b/>
                <w:bCs/>
                <w:szCs w:val="28"/>
              </w:rPr>
            </w:pPr>
          </w:p>
        </w:tc>
        <w:tc>
          <w:tcPr>
            <w:tcW w:w="3638" w:type="dxa"/>
          </w:tcPr>
          <w:p w:rsidR="00DB45FC" w:rsidRPr="00DB45FC" w:rsidRDefault="00DB45FC" w:rsidP="00A7101E">
            <w:pPr>
              <w:contextualSpacing/>
              <w:rPr>
                <w:sz w:val="24"/>
                <w:szCs w:val="24"/>
              </w:rPr>
            </w:pPr>
            <w:r w:rsidRPr="00DB45FC">
              <w:rPr>
                <w:sz w:val="24"/>
                <w:szCs w:val="24"/>
              </w:rPr>
              <w:t>Середні витрати на оплату праці і нарахування на заробітну плату 1 штатної одиниці</w:t>
            </w:r>
          </w:p>
        </w:tc>
        <w:tc>
          <w:tcPr>
            <w:tcW w:w="1036" w:type="dxa"/>
          </w:tcPr>
          <w:p w:rsidR="00DB45FC" w:rsidRPr="00DB45FC" w:rsidRDefault="00DB45FC" w:rsidP="00A7101E">
            <w:pPr>
              <w:contextualSpacing/>
              <w:rPr>
                <w:sz w:val="24"/>
                <w:szCs w:val="24"/>
              </w:rPr>
            </w:pPr>
            <w:r w:rsidRPr="00DB45FC">
              <w:rPr>
                <w:sz w:val="24"/>
                <w:szCs w:val="24"/>
              </w:rPr>
              <w:t>грн./рік</w:t>
            </w:r>
          </w:p>
        </w:tc>
        <w:tc>
          <w:tcPr>
            <w:tcW w:w="1658" w:type="dxa"/>
          </w:tcPr>
          <w:p w:rsidR="00DB45FC" w:rsidRPr="00A17A62" w:rsidRDefault="00DB45FC" w:rsidP="00DB45FC">
            <w:pPr>
              <w:contextualSpacing/>
              <w:jc w:val="center"/>
            </w:pPr>
            <w:r w:rsidRPr="00A17A62">
              <w:t>16</w:t>
            </w:r>
            <w:r>
              <w:t>7 720,15</w:t>
            </w:r>
          </w:p>
        </w:tc>
        <w:tc>
          <w:tcPr>
            <w:tcW w:w="1371" w:type="dxa"/>
          </w:tcPr>
          <w:p w:rsidR="00DB45FC" w:rsidRPr="00642052" w:rsidRDefault="00DB45FC" w:rsidP="00DB45FC">
            <w:pPr>
              <w:contextualSpacing/>
              <w:jc w:val="center"/>
            </w:pPr>
            <w:r>
              <w:t>170 280,58</w:t>
            </w:r>
          </w:p>
        </w:tc>
        <w:tc>
          <w:tcPr>
            <w:tcW w:w="1371" w:type="dxa"/>
          </w:tcPr>
          <w:p w:rsidR="00DB45FC" w:rsidRPr="00642052" w:rsidRDefault="00DB45FC" w:rsidP="00DB45FC">
            <w:pPr>
              <w:contextualSpacing/>
              <w:jc w:val="center"/>
            </w:pPr>
            <w:r>
              <w:t>173 195,50</w:t>
            </w:r>
          </w:p>
        </w:tc>
      </w:tr>
      <w:tr w:rsidR="00DB45FC" w:rsidRPr="00A17A62" w:rsidTr="004E3CA7">
        <w:tc>
          <w:tcPr>
            <w:tcW w:w="615" w:type="dxa"/>
          </w:tcPr>
          <w:p w:rsidR="00DB45FC" w:rsidRPr="00A17A62" w:rsidRDefault="00DB45FC" w:rsidP="00A7101E">
            <w:pPr>
              <w:contextualSpacing/>
            </w:pPr>
            <w:r w:rsidRPr="00A17A62">
              <w:t>4</w:t>
            </w:r>
          </w:p>
        </w:tc>
        <w:tc>
          <w:tcPr>
            <w:tcW w:w="3638" w:type="dxa"/>
          </w:tcPr>
          <w:p w:rsidR="00DB45FC" w:rsidRPr="00DB45FC" w:rsidRDefault="00DB45FC" w:rsidP="00A7101E">
            <w:pPr>
              <w:contextualSpacing/>
              <w:rPr>
                <w:b/>
                <w:bCs/>
                <w:sz w:val="24"/>
                <w:szCs w:val="24"/>
              </w:rPr>
            </w:pPr>
            <w:r w:rsidRPr="00DB45FC">
              <w:rPr>
                <w:b/>
                <w:bCs/>
                <w:sz w:val="24"/>
                <w:szCs w:val="24"/>
              </w:rPr>
              <w:t>якості</w:t>
            </w:r>
          </w:p>
        </w:tc>
        <w:tc>
          <w:tcPr>
            <w:tcW w:w="1036" w:type="dxa"/>
          </w:tcPr>
          <w:p w:rsidR="00DB45FC" w:rsidRPr="00DB45FC" w:rsidRDefault="00DB45FC" w:rsidP="00A7101E">
            <w:pPr>
              <w:contextualSpacing/>
              <w:rPr>
                <w:b/>
                <w:bCs/>
                <w:sz w:val="24"/>
                <w:szCs w:val="24"/>
              </w:rPr>
            </w:pPr>
          </w:p>
        </w:tc>
        <w:tc>
          <w:tcPr>
            <w:tcW w:w="1658" w:type="dxa"/>
          </w:tcPr>
          <w:p w:rsidR="00DB45FC" w:rsidRPr="00A17A62" w:rsidRDefault="00DB45FC" w:rsidP="00A7101E">
            <w:pPr>
              <w:contextualSpacing/>
            </w:pPr>
          </w:p>
        </w:tc>
        <w:tc>
          <w:tcPr>
            <w:tcW w:w="1371" w:type="dxa"/>
          </w:tcPr>
          <w:p w:rsidR="00DB45FC" w:rsidRPr="00A17A62" w:rsidRDefault="00DB45FC" w:rsidP="00A7101E">
            <w:pPr>
              <w:contextualSpacing/>
            </w:pPr>
          </w:p>
        </w:tc>
        <w:tc>
          <w:tcPr>
            <w:tcW w:w="1371" w:type="dxa"/>
          </w:tcPr>
          <w:p w:rsidR="00DB45FC" w:rsidRPr="00A17A62" w:rsidRDefault="00DB45FC" w:rsidP="00A7101E">
            <w:pPr>
              <w:contextualSpacing/>
            </w:pPr>
          </w:p>
        </w:tc>
      </w:tr>
      <w:tr w:rsidR="00DB45FC" w:rsidRPr="00A17A62" w:rsidTr="004E3CA7">
        <w:tc>
          <w:tcPr>
            <w:tcW w:w="615" w:type="dxa"/>
          </w:tcPr>
          <w:p w:rsidR="00DB45FC" w:rsidRPr="00DB45FC" w:rsidRDefault="00DB45FC" w:rsidP="00A7101E">
            <w:pPr>
              <w:contextualSpacing/>
              <w:rPr>
                <w:b/>
                <w:bCs/>
                <w:szCs w:val="28"/>
              </w:rPr>
            </w:pPr>
          </w:p>
        </w:tc>
        <w:tc>
          <w:tcPr>
            <w:tcW w:w="3638" w:type="dxa"/>
          </w:tcPr>
          <w:p w:rsidR="00DB45FC" w:rsidRPr="00DB45FC" w:rsidRDefault="00DB45FC" w:rsidP="00A7101E">
            <w:pPr>
              <w:contextualSpacing/>
              <w:rPr>
                <w:sz w:val="24"/>
                <w:szCs w:val="24"/>
              </w:rPr>
            </w:pPr>
            <w:r w:rsidRPr="00DB45FC">
              <w:rPr>
                <w:sz w:val="24"/>
                <w:szCs w:val="24"/>
              </w:rPr>
              <w:t xml:space="preserve">Дотримання </w:t>
            </w:r>
            <w:r w:rsidRPr="00DB45FC">
              <w:rPr>
                <w:color w:val="333333"/>
                <w:sz w:val="24"/>
                <w:szCs w:val="24"/>
                <w:shd w:val="clear" w:color="auto" w:fill="FFFFFF"/>
              </w:rPr>
              <w:t>безоплатного і пільгового відпуску лікарських засобів у разі амбулаторного лікування</w:t>
            </w:r>
          </w:p>
        </w:tc>
        <w:tc>
          <w:tcPr>
            <w:tcW w:w="1036" w:type="dxa"/>
          </w:tcPr>
          <w:p w:rsidR="00DB45FC" w:rsidRPr="00DB45FC" w:rsidRDefault="00DB45FC" w:rsidP="00DB45FC">
            <w:pPr>
              <w:contextualSpacing/>
              <w:jc w:val="center"/>
              <w:rPr>
                <w:sz w:val="24"/>
                <w:szCs w:val="24"/>
              </w:rPr>
            </w:pPr>
            <w:r w:rsidRPr="00DB45FC">
              <w:rPr>
                <w:sz w:val="24"/>
                <w:szCs w:val="24"/>
              </w:rPr>
              <w:t>%</w:t>
            </w:r>
          </w:p>
        </w:tc>
        <w:tc>
          <w:tcPr>
            <w:tcW w:w="1658" w:type="dxa"/>
          </w:tcPr>
          <w:p w:rsidR="00DB45FC" w:rsidRPr="00A17A62" w:rsidRDefault="00DB45FC" w:rsidP="00DB45FC">
            <w:pPr>
              <w:contextualSpacing/>
              <w:jc w:val="center"/>
            </w:pPr>
            <w:r w:rsidRPr="00A17A62">
              <w:t>100</w:t>
            </w:r>
          </w:p>
        </w:tc>
        <w:tc>
          <w:tcPr>
            <w:tcW w:w="1371" w:type="dxa"/>
          </w:tcPr>
          <w:p w:rsidR="00DB45FC" w:rsidRPr="00A17A62" w:rsidRDefault="00DB45FC" w:rsidP="00DB45FC">
            <w:pPr>
              <w:contextualSpacing/>
              <w:jc w:val="center"/>
            </w:pPr>
            <w:r>
              <w:t>100</w:t>
            </w:r>
          </w:p>
        </w:tc>
        <w:tc>
          <w:tcPr>
            <w:tcW w:w="1371" w:type="dxa"/>
          </w:tcPr>
          <w:p w:rsidR="00DB45FC" w:rsidRPr="00A17A62" w:rsidRDefault="00DB45FC" w:rsidP="00DB45FC">
            <w:pPr>
              <w:contextualSpacing/>
              <w:jc w:val="center"/>
            </w:pPr>
            <w:r>
              <w:t>100</w:t>
            </w:r>
          </w:p>
        </w:tc>
      </w:tr>
      <w:tr w:rsidR="00DB45FC" w:rsidRPr="00A17A62" w:rsidTr="004E3CA7">
        <w:tc>
          <w:tcPr>
            <w:tcW w:w="615" w:type="dxa"/>
          </w:tcPr>
          <w:p w:rsidR="00DB45FC" w:rsidRPr="00DB45FC" w:rsidRDefault="00DB45FC" w:rsidP="00A7101E">
            <w:pPr>
              <w:contextualSpacing/>
              <w:rPr>
                <w:b/>
                <w:bCs/>
                <w:szCs w:val="28"/>
              </w:rPr>
            </w:pPr>
          </w:p>
        </w:tc>
        <w:tc>
          <w:tcPr>
            <w:tcW w:w="3638" w:type="dxa"/>
          </w:tcPr>
          <w:p w:rsidR="00DB45FC" w:rsidRPr="00DB45FC" w:rsidRDefault="00DB45FC" w:rsidP="00A7101E">
            <w:pPr>
              <w:contextualSpacing/>
              <w:rPr>
                <w:sz w:val="24"/>
                <w:szCs w:val="24"/>
              </w:rPr>
            </w:pPr>
            <w:r w:rsidRPr="00DB45FC">
              <w:rPr>
                <w:sz w:val="24"/>
                <w:szCs w:val="24"/>
              </w:rPr>
              <w:t>Забезпечення  технічними засобами</w:t>
            </w:r>
          </w:p>
        </w:tc>
        <w:tc>
          <w:tcPr>
            <w:tcW w:w="1036" w:type="dxa"/>
          </w:tcPr>
          <w:p w:rsidR="00DB45FC" w:rsidRPr="00DB45FC" w:rsidRDefault="00DB45FC" w:rsidP="00DB45FC">
            <w:pPr>
              <w:contextualSpacing/>
              <w:jc w:val="center"/>
              <w:rPr>
                <w:sz w:val="24"/>
                <w:szCs w:val="24"/>
              </w:rPr>
            </w:pPr>
            <w:r w:rsidRPr="00DB45FC">
              <w:rPr>
                <w:sz w:val="24"/>
                <w:szCs w:val="24"/>
              </w:rPr>
              <w:t>%</w:t>
            </w:r>
          </w:p>
        </w:tc>
        <w:tc>
          <w:tcPr>
            <w:tcW w:w="1658" w:type="dxa"/>
          </w:tcPr>
          <w:p w:rsidR="00DB45FC" w:rsidRPr="00A17A62" w:rsidRDefault="00DB45FC" w:rsidP="00DB45FC">
            <w:pPr>
              <w:contextualSpacing/>
              <w:jc w:val="center"/>
            </w:pPr>
            <w:r w:rsidRPr="00A17A62">
              <w:t>100</w:t>
            </w:r>
          </w:p>
        </w:tc>
        <w:tc>
          <w:tcPr>
            <w:tcW w:w="1371" w:type="dxa"/>
          </w:tcPr>
          <w:p w:rsidR="00DB45FC" w:rsidRPr="00A17A62" w:rsidRDefault="00DB45FC" w:rsidP="00DB45FC">
            <w:pPr>
              <w:contextualSpacing/>
              <w:jc w:val="center"/>
            </w:pPr>
            <w:r>
              <w:t>100</w:t>
            </w:r>
          </w:p>
        </w:tc>
        <w:tc>
          <w:tcPr>
            <w:tcW w:w="1371" w:type="dxa"/>
          </w:tcPr>
          <w:p w:rsidR="00DB45FC" w:rsidRPr="00A17A62" w:rsidRDefault="00DB45FC" w:rsidP="00DB45FC">
            <w:pPr>
              <w:contextualSpacing/>
              <w:jc w:val="center"/>
            </w:pPr>
            <w:r>
              <w:t>100</w:t>
            </w:r>
          </w:p>
        </w:tc>
      </w:tr>
      <w:tr w:rsidR="00DB45FC" w:rsidRPr="00A17A62" w:rsidTr="004E3CA7">
        <w:tc>
          <w:tcPr>
            <w:tcW w:w="615" w:type="dxa"/>
          </w:tcPr>
          <w:p w:rsidR="00DB45FC" w:rsidRPr="00DB45FC" w:rsidRDefault="00DB45FC" w:rsidP="00A7101E">
            <w:pPr>
              <w:contextualSpacing/>
              <w:rPr>
                <w:b/>
                <w:bCs/>
                <w:szCs w:val="28"/>
              </w:rPr>
            </w:pPr>
          </w:p>
        </w:tc>
        <w:tc>
          <w:tcPr>
            <w:tcW w:w="3638" w:type="dxa"/>
          </w:tcPr>
          <w:p w:rsidR="00DB45FC" w:rsidRPr="00DB45FC" w:rsidRDefault="00DB45FC" w:rsidP="00A7101E">
            <w:pPr>
              <w:contextualSpacing/>
              <w:rPr>
                <w:sz w:val="24"/>
                <w:szCs w:val="24"/>
              </w:rPr>
            </w:pPr>
            <w:r w:rsidRPr="00DB45FC">
              <w:rPr>
                <w:sz w:val="24"/>
                <w:szCs w:val="24"/>
              </w:rPr>
              <w:t>Забезпечення предметами догляду</w:t>
            </w:r>
          </w:p>
        </w:tc>
        <w:tc>
          <w:tcPr>
            <w:tcW w:w="1036" w:type="dxa"/>
          </w:tcPr>
          <w:p w:rsidR="00DB45FC" w:rsidRPr="00DB45FC" w:rsidRDefault="00DB45FC" w:rsidP="00DB45FC">
            <w:pPr>
              <w:contextualSpacing/>
              <w:jc w:val="center"/>
              <w:rPr>
                <w:sz w:val="24"/>
                <w:szCs w:val="24"/>
              </w:rPr>
            </w:pPr>
            <w:r w:rsidRPr="00DB45FC">
              <w:rPr>
                <w:sz w:val="24"/>
                <w:szCs w:val="24"/>
              </w:rPr>
              <w:t>%</w:t>
            </w:r>
          </w:p>
        </w:tc>
        <w:tc>
          <w:tcPr>
            <w:tcW w:w="1658" w:type="dxa"/>
          </w:tcPr>
          <w:p w:rsidR="00DB45FC" w:rsidRPr="00A17A62" w:rsidRDefault="00DB45FC" w:rsidP="00DB45FC">
            <w:pPr>
              <w:contextualSpacing/>
              <w:jc w:val="center"/>
            </w:pPr>
            <w:r w:rsidRPr="00A17A62">
              <w:t>50</w:t>
            </w:r>
          </w:p>
        </w:tc>
        <w:tc>
          <w:tcPr>
            <w:tcW w:w="1371" w:type="dxa"/>
          </w:tcPr>
          <w:p w:rsidR="00DB45FC" w:rsidRPr="00A17A62" w:rsidRDefault="00DB45FC" w:rsidP="00DB45FC">
            <w:pPr>
              <w:contextualSpacing/>
              <w:jc w:val="center"/>
            </w:pPr>
            <w:r>
              <w:t>50</w:t>
            </w:r>
          </w:p>
        </w:tc>
        <w:tc>
          <w:tcPr>
            <w:tcW w:w="1371" w:type="dxa"/>
          </w:tcPr>
          <w:p w:rsidR="00DB45FC" w:rsidRPr="00A17A62" w:rsidRDefault="00DB45FC" w:rsidP="00DB45FC">
            <w:pPr>
              <w:contextualSpacing/>
              <w:jc w:val="center"/>
            </w:pPr>
            <w:r>
              <w:t>50</w:t>
            </w:r>
          </w:p>
        </w:tc>
      </w:tr>
    </w:tbl>
    <w:p w:rsidR="00DB45FC" w:rsidRPr="00A17A62" w:rsidRDefault="00DB45FC" w:rsidP="00DB45FC">
      <w:pPr>
        <w:rPr>
          <w:szCs w:val="28"/>
        </w:rPr>
      </w:pPr>
    </w:p>
    <w:p w:rsidR="00DB45FC" w:rsidRPr="00A17A62" w:rsidRDefault="00DB45FC" w:rsidP="00DB45FC">
      <w:pPr>
        <w:tabs>
          <w:tab w:val="left" w:pos="765"/>
          <w:tab w:val="left" w:pos="930"/>
        </w:tabs>
        <w:jc w:val="center"/>
        <w:rPr>
          <w:rFonts w:eastAsia="Arial"/>
          <w:b/>
          <w:bCs/>
          <w:spacing w:val="-2"/>
          <w:szCs w:val="28"/>
        </w:rPr>
      </w:pPr>
      <w:r w:rsidRPr="00A17A62">
        <w:rPr>
          <w:szCs w:val="28"/>
        </w:rPr>
        <w:t>5.</w:t>
      </w:r>
      <w:r w:rsidRPr="00A17A62">
        <w:rPr>
          <w:rFonts w:eastAsia="Arial"/>
          <w:b/>
          <w:bCs/>
          <w:szCs w:val="28"/>
        </w:rPr>
        <w:t>Обсяги</w:t>
      </w:r>
      <w:r w:rsidRPr="00A17A62">
        <w:rPr>
          <w:rFonts w:eastAsia="Arial"/>
          <w:b/>
          <w:bCs/>
          <w:spacing w:val="-8"/>
          <w:szCs w:val="28"/>
        </w:rPr>
        <w:t xml:space="preserve"> </w:t>
      </w:r>
      <w:r w:rsidRPr="00A17A62">
        <w:rPr>
          <w:rFonts w:eastAsia="Arial"/>
          <w:b/>
          <w:bCs/>
          <w:szCs w:val="28"/>
        </w:rPr>
        <w:t>та</w:t>
      </w:r>
      <w:r w:rsidRPr="00A17A62">
        <w:rPr>
          <w:rFonts w:eastAsia="Arial"/>
          <w:b/>
          <w:bCs/>
          <w:spacing w:val="-7"/>
          <w:szCs w:val="28"/>
        </w:rPr>
        <w:t xml:space="preserve"> </w:t>
      </w:r>
      <w:r w:rsidRPr="00A17A62">
        <w:rPr>
          <w:rFonts w:eastAsia="Arial"/>
          <w:b/>
          <w:bCs/>
          <w:szCs w:val="28"/>
        </w:rPr>
        <w:t>джерела</w:t>
      </w:r>
      <w:r w:rsidRPr="00A17A62">
        <w:rPr>
          <w:rFonts w:eastAsia="Arial"/>
          <w:b/>
          <w:bCs/>
          <w:spacing w:val="-7"/>
          <w:szCs w:val="28"/>
        </w:rPr>
        <w:t xml:space="preserve"> </w:t>
      </w:r>
      <w:r w:rsidRPr="00A17A62">
        <w:rPr>
          <w:rFonts w:eastAsia="Arial"/>
          <w:b/>
          <w:bCs/>
          <w:szCs w:val="28"/>
        </w:rPr>
        <w:t>фінансування</w:t>
      </w:r>
      <w:r w:rsidRPr="00A17A62">
        <w:rPr>
          <w:rFonts w:eastAsia="Arial"/>
          <w:b/>
          <w:bCs/>
          <w:spacing w:val="-5"/>
          <w:szCs w:val="28"/>
        </w:rPr>
        <w:t xml:space="preserve"> </w:t>
      </w:r>
      <w:r w:rsidRPr="00A17A62">
        <w:rPr>
          <w:rFonts w:eastAsia="Arial"/>
          <w:b/>
          <w:bCs/>
          <w:spacing w:val="-2"/>
          <w:szCs w:val="28"/>
        </w:rPr>
        <w:t>Програми</w:t>
      </w:r>
    </w:p>
    <w:p w:rsidR="00DB45FC" w:rsidRPr="00A17A62" w:rsidRDefault="00DB45FC" w:rsidP="00DB45FC">
      <w:pPr>
        <w:ind w:firstLine="284"/>
        <w:jc w:val="center"/>
        <w:rPr>
          <w:sz w:val="16"/>
          <w:szCs w:val="16"/>
        </w:rPr>
      </w:pPr>
    </w:p>
    <w:p w:rsidR="00DB45FC" w:rsidRPr="00A17A62" w:rsidRDefault="00DB45FC" w:rsidP="00DB45FC">
      <w:pPr>
        <w:ind w:firstLine="708"/>
        <w:jc w:val="both"/>
        <w:rPr>
          <w:szCs w:val="28"/>
        </w:rPr>
      </w:pPr>
      <w:r w:rsidRPr="00A17A62">
        <w:rPr>
          <w:szCs w:val="28"/>
        </w:rPr>
        <w:t xml:space="preserve">Обсяги фінансових витрат, необхідних для виконання Програми загалом і диференційовано по роках з визначенням джерел фінансування, зокрема за рахунок коштів бюджету Гайсинської міської територіальної громади та бюджету </w:t>
      </w:r>
      <w:proofErr w:type="spellStart"/>
      <w:r w:rsidRPr="00A17A62">
        <w:rPr>
          <w:szCs w:val="28"/>
        </w:rPr>
        <w:t>Кунківської</w:t>
      </w:r>
      <w:proofErr w:type="spellEnd"/>
      <w:r w:rsidRPr="00A17A62">
        <w:rPr>
          <w:szCs w:val="28"/>
        </w:rPr>
        <w:t xml:space="preserve"> сільської територіальної громади, інших джерел, не заборонених законодавством, визначено у додатку 2 до Програми.</w:t>
      </w:r>
    </w:p>
    <w:p w:rsidR="00DB45FC" w:rsidRPr="00A17A62" w:rsidRDefault="00DB45FC" w:rsidP="00DB45FC">
      <w:pPr>
        <w:ind w:firstLine="708"/>
        <w:rPr>
          <w:szCs w:val="28"/>
        </w:rPr>
      </w:pPr>
      <w:r w:rsidRPr="00A17A62">
        <w:rPr>
          <w:szCs w:val="28"/>
        </w:rPr>
        <w:tab/>
      </w:r>
    </w:p>
    <w:p w:rsidR="00DB45FC" w:rsidRPr="00A17A62" w:rsidRDefault="00DB45FC" w:rsidP="00DB45FC">
      <w:pPr>
        <w:tabs>
          <w:tab w:val="left" w:pos="1410"/>
        </w:tabs>
        <w:jc w:val="center"/>
        <w:rPr>
          <w:rFonts w:eastAsia="Arial"/>
          <w:b/>
          <w:bCs/>
          <w:spacing w:val="-2"/>
          <w:szCs w:val="28"/>
        </w:rPr>
      </w:pPr>
      <w:r w:rsidRPr="00A17A62">
        <w:rPr>
          <w:szCs w:val="28"/>
        </w:rPr>
        <w:t xml:space="preserve">6. </w:t>
      </w:r>
      <w:r w:rsidRPr="00A17A62">
        <w:rPr>
          <w:rFonts w:eastAsia="Arial"/>
          <w:b/>
          <w:bCs/>
          <w:szCs w:val="28"/>
        </w:rPr>
        <w:t>Строки</w:t>
      </w:r>
      <w:r w:rsidRPr="00A17A62">
        <w:rPr>
          <w:rFonts w:eastAsia="Arial"/>
          <w:b/>
          <w:bCs/>
          <w:spacing w:val="-4"/>
          <w:szCs w:val="28"/>
        </w:rPr>
        <w:t xml:space="preserve"> </w:t>
      </w:r>
      <w:r w:rsidRPr="00A17A62">
        <w:rPr>
          <w:rFonts w:eastAsia="Arial"/>
          <w:b/>
          <w:bCs/>
          <w:szCs w:val="28"/>
        </w:rPr>
        <w:t>та</w:t>
      </w:r>
      <w:r w:rsidRPr="00A17A62">
        <w:rPr>
          <w:rFonts w:eastAsia="Arial"/>
          <w:b/>
          <w:bCs/>
          <w:spacing w:val="-6"/>
          <w:szCs w:val="28"/>
        </w:rPr>
        <w:t xml:space="preserve"> </w:t>
      </w:r>
      <w:r w:rsidRPr="00A17A62">
        <w:rPr>
          <w:rFonts w:eastAsia="Arial"/>
          <w:b/>
          <w:bCs/>
          <w:szCs w:val="28"/>
        </w:rPr>
        <w:t>етапи</w:t>
      </w:r>
      <w:r w:rsidRPr="00A17A62">
        <w:rPr>
          <w:rFonts w:eastAsia="Arial"/>
          <w:b/>
          <w:bCs/>
          <w:spacing w:val="-5"/>
          <w:szCs w:val="28"/>
        </w:rPr>
        <w:t xml:space="preserve"> </w:t>
      </w:r>
      <w:r w:rsidRPr="00A17A62">
        <w:rPr>
          <w:rFonts w:eastAsia="Arial"/>
          <w:b/>
          <w:bCs/>
          <w:szCs w:val="28"/>
        </w:rPr>
        <w:t>виконання</w:t>
      </w:r>
      <w:r w:rsidRPr="00A17A62">
        <w:rPr>
          <w:rFonts w:eastAsia="Arial"/>
          <w:b/>
          <w:bCs/>
          <w:spacing w:val="-4"/>
          <w:szCs w:val="28"/>
        </w:rPr>
        <w:t xml:space="preserve"> </w:t>
      </w:r>
      <w:r w:rsidRPr="00A17A62">
        <w:rPr>
          <w:rFonts w:eastAsia="Arial"/>
          <w:b/>
          <w:bCs/>
          <w:spacing w:val="-2"/>
          <w:szCs w:val="28"/>
        </w:rPr>
        <w:t>Програми</w:t>
      </w:r>
    </w:p>
    <w:p w:rsidR="00DB45FC" w:rsidRPr="00A17A62" w:rsidRDefault="00DB45FC" w:rsidP="00DB45FC">
      <w:pPr>
        <w:tabs>
          <w:tab w:val="left" w:pos="1410"/>
        </w:tabs>
        <w:jc w:val="center"/>
        <w:rPr>
          <w:rFonts w:eastAsia="Arial"/>
          <w:b/>
          <w:bCs/>
          <w:spacing w:val="-2"/>
          <w:sz w:val="16"/>
          <w:szCs w:val="16"/>
        </w:rPr>
      </w:pPr>
    </w:p>
    <w:p w:rsidR="00DB45FC" w:rsidRPr="00A17A62" w:rsidRDefault="00DB45FC" w:rsidP="00DB45FC">
      <w:pPr>
        <w:ind w:firstLine="709"/>
        <w:rPr>
          <w:rFonts w:eastAsia="Arial"/>
          <w:spacing w:val="-2"/>
          <w:szCs w:val="28"/>
        </w:rPr>
      </w:pPr>
      <w:r w:rsidRPr="00A17A62">
        <w:rPr>
          <w:rFonts w:eastAsia="Arial"/>
          <w:spacing w:val="-2"/>
          <w:szCs w:val="28"/>
        </w:rPr>
        <w:t>Початок дії Програми: 01 січня 2026 року.</w:t>
      </w:r>
    </w:p>
    <w:p w:rsidR="00DB45FC" w:rsidRPr="00A17A62" w:rsidRDefault="00DB45FC" w:rsidP="00DB45FC">
      <w:pPr>
        <w:rPr>
          <w:rFonts w:eastAsia="Arial"/>
          <w:spacing w:val="-2"/>
          <w:szCs w:val="28"/>
        </w:rPr>
      </w:pPr>
      <w:r w:rsidRPr="00A17A62">
        <w:rPr>
          <w:rFonts w:eastAsia="Arial"/>
          <w:spacing w:val="-2"/>
          <w:szCs w:val="28"/>
        </w:rPr>
        <w:tab/>
        <w:t>Закінчення дії програми: 31 грудня 2028 року.</w:t>
      </w:r>
    </w:p>
    <w:p w:rsidR="00DB45FC" w:rsidRPr="00A17A62" w:rsidRDefault="00DB45FC" w:rsidP="00DB45FC">
      <w:pPr>
        <w:rPr>
          <w:szCs w:val="28"/>
        </w:rPr>
      </w:pPr>
      <w:r w:rsidRPr="00A17A62">
        <w:rPr>
          <w:rFonts w:eastAsia="Arial"/>
          <w:spacing w:val="-2"/>
          <w:szCs w:val="28"/>
        </w:rPr>
        <w:tab/>
        <w:t>Програма реалізується в І етап: І рік – 2026 рік, ІІ рік – 2027 рік, ІІІ рік – 2028 рік.</w:t>
      </w:r>
    </w:p>
    <w:p w:rsidR="00DB45FC" w:rsidRPr="00A17A62" w:rsidRDefault="00DB45FC" w:rsidP="00DB45FC">
      <w:pPr>
        <w:rPr>
          <w:szCs w:val="28"/>
        </w:rPr>
      </w:pPr>
    </w:p>
    <w:p w:rsidR="002E1CB2" w:rsidRDefault="002E1CB2" w:rsidP="00DB45FC">
      <w:pPr>
        <w:jc w:val="center"/>
        <w:rPr>
          <w:rFonts w:eastAsia="Arial"/>
          <w:b/>
          <w:bCs/>
          <w:szCs w:val="28"/>
        </w:rPr>
      </w:pPr>
    </w:p>
    <w:p w:rsidR="002E1CB2" w:rsidRDefault="002E1CB2" w:rsidP="00DB45FC">
      <w:pPr>
        <w:jc w:val="center"/>
        <w:rPr>
          <w:rFonts w:eastAsia="Arial"/>
          <w:b/>
          <w:bCs/>
          <w:szCs w:val="28"/>
        </w:rPr>
      </w:pPr>
    </w:p>
    <w:p w:rsidR="002E1CB2" w:rsidRDefault="002E1CB2" w:rsidP="00DB45FC">
      <w:pPr>
        <w:jc w:val="center"/>
        <w:rPr>
          <w:rFonts w:eastAsia="Arial"/>
          <w:b/>
          <w:bCs/>
          <w:szCs w:val="28"/>
        </w:rPr>
      </w:pPr>
    </w:p>
    <w:p w:rsidR="00DB45FC" w:rsidRPr="00A17A62" w:rsidRDefault="00DB45FC" w:rsidP="00DB45FC">
      <w:pPr>
        <w:jc w:val="center"/>
        <w:rPr>
          <w:rFonts w:eastAsia="Arial"/>
          <w:b/>
          <w:bCs/>
          <w:spacing w:val="-2"/>
          <w:szCs w:val="28"/>
        </w:rPr>
      </w:pPr>
      <w:r w:rsidRPr="00A17A62">
        <w:rPr>
          <w:rFonts w:eastAsia="Arial"/>
          <w:b/>
          <w:bCs/>
          <w:szCs w:val="28"/>
        </w:rPr>
        <w:t>7. Очікувані</w:t>
      </w:r>
      <w:r w:rsidRPr="00A17A62">
        <w:rPr>
          <w:rFonts w:eastAsia="Arial"/>
          <w:b/>
          <w:bCs/>
          <w:spacing w:val="-11"/>
          <w:szCs w:val="28"/>
        </w:rPr>
        <w:t xml:space="preserve"> </w:t>
      </w:r>
      <w:r w:rsidRPr="00A17A62">
        <w:rPr>
          <w:rFonts w:eastAsia="Arial"/>
          <w:b/>
          <w:bCs/>
          <w:szCs w:val="28"/>
        </w:rPr>
        <w:t>результати</w:t>
      </w:r>
      <w:r w:rsidRPr="00A17A62">
        <w:rPr>
          <w:rFonts w:eastAsia="Arial"/>
          <w:b/>
          <w:bCs/>
          <w:spacing w:val="-11"/>
          <w:szCs w:val="28"/>
        </w:rPr>
        <w:t xml:space="preserve"> </w:t>
      </w:r>
      <w:r w:rsidRPr="00A17A62">
        <w:rPr>
          <w:rFonts w:eastAsia="Arial"/>
          <w:b/>
          <w:bCs/>
          <w:szCs w:val="28"/>
        </w:rPr>
        <w:t>виконання</w:t>
      </w:r>
      <w:r w:rsidRPr="00A17A62">
        <w:rPr>
          <w:rFonts w:eastAsia="Arial"/>
          <w:b/>
          <w:bCs/>
          <w:spacing w:val="-10"/>
          <w:szCs w:val="28"/>
        </w:rPr>
        <w:t xml:space="preserve"> </w:t>
      </w:r>
      <w:r w:rsidRPr="00A17A62">
        <w:rPr>
          <w:rFonts w:eastAsia="Arial"/>
          <w:b/>
          <w:bCs/>
          <w:spacing w:val="-2"/>
          <w:szCs w:val="28"/>
        </w:rPr>
        <w:t>Програми:</w:t>
      </w:r>
    </w:p>
    <w:p w:rsidR="00DB45FC" w:rsidRPr="00A17A62" w:rsidRDefault="00DB45FC" w:rsidP="00DB45FC">
      <w:pPr>
        <w:jc w:val="center"/>
        <w:rPr>
          <w:sz w:val="16"/>
          <w:szCs w:val="16"/>
        </w:rPr>
      </w:pPr>
    </w:p>
    <w:p w:rsidR="00DB45FC" w:rsidRPr="00A17A62" w:rsidRDefault="00DB45FC" w:rsidP="00DB45FC">
      <w:pPr>
        <w:jc w:val="both"/>
        <w:rPr>
          <w:szCs w:val="28"/>
        </w:rPr>
      </w:pPr>
      <w:r w:rsidRPr="00A17A62">
        <w:rPr>
          <w:szCs w:val="28"/>
        </w:rPr>
        <w:t xml:space="preserve">      1. Зниження рівня захворюваності, інвалідності та смертності населення Гайсинської громади.</w:t>
      </w:r>
    </w:p>
    <w:p w:rsidR="00DB45FC" w:rsidRPr="00A17A62" w:rsidRDefault="00DB45FC" w:rsidP="00DB45FC">
      <w:pPr>
        <w:jc w:val="both"/>
        <w:rPr>
          <w:szCs w:val="28"/>
        </w:rPr>
      </w:pPr>
      <w:r w:rsidRPr="00A17A62">
        <w:rPr>
          <w:szCs w:val="28"/>
        </w:rPr>
        <w:lastRenderedPageBreak/>
        <w:t xml:space="preserve">      2. Надання якісної своєчасної першої невідкладної допомоги.</w:t>
      </w:r>
    </w:p>
    <w:p w:rsidR="00DB45FC" w:rsidRPr="00A17A62" w:rsidRDefault="00DB45FC" w:rsidP="00DB45FC">
      <w:pPr>
        <w:jc w:val="both"/>
        <w:rPr>
          <w:szCs w:val="28"/>
        </w:rPr>
      </w:pPr>
      <w:r w:rsidRPr="00A17A62">
        <w:rPr>
          <w:szCs w:val="28"/>
        </w:rPr>
        <w:t xml:space="preserve">      3. Забезпечення лікарськими засобами та виробами медичного призначення  пільгових категорій населення  Гайсинської громади.</w:t>
      </w:r>
    </w:p>
    <w:p w:rsidR="00DB45FC" w:rsidRPr="00A17A62" w:rsidRDefault="00DB45FC" w:rsidP="00DB45FC">
      <w:pPr>
        <w:jc w:val="both"/>
        <w:rPr>
          <w:szCs w:val="28"/>
        </w:rPr>
      </w:pPr>
      <w:r w:rsidRPr="00A17A62">
        <w:rPr>
          <w:szCs w:val="28"/>
        </w:rPr>
        <w:t xml:space="preserve">      4. Створення умов комфортного перебування пацієнтів та працівників КНП «Центр первинної медико-санітарної допомоги Гайсинської міської ради».</w:t>
      </w:r>
    </w:p>
    <w:p w:rsidR="00DB45FC" w:rsidRPr="00A17A62" w:rsidRDefault="00DB45FC" w:rsidP="00DB45FC">
      <w:pPr>
        <w:rPr>
          <w:szCs w:val="28"/>
        </w:rPr>
      </w:pPr>
    </w:p>
    <w:p w:rsidR="00DB45FC" w:rsidRPr="00A17A62" w:rsidRDefault="00DB45FC" w:rsidP="00DB45FC">
      <w:pPr>
        <w:widowControl w:val="0"/>
        <w:autoSpaceDE w:val="0"/>
        <w:autoSpaceDN w:val="0"/>
        <w:jc w:val="center"/>
        <w:outlineLvl w:val="2"/>
        <w:rPr>
          <w:rFonts w:eastAsia="Arial"/>
          <w:b/>
          <w:bCs/>
          <w:spacing w:val="-2"/>
          <w:szCs w:val="28"/>
        </w:rPr>
      </w:pPr>
      <w:r w:rsidRPr="00A17A62">
        <w:rPr>
          <w:rFonts w:eastAsia="Arial"/>
          <w:b/>
          <w:bCs/>
          <w:szCs w:val="28"/>
        </w:rPr>
        <w:t>8. Координація</w:t>
      </w:r>
      <w:r w:rsidRPr="00A17A62">
        <w:rPr>
          <w:rFonts w:eastAsia="Arial"/>
          <w:b/>
          <w:bCs/>
          <w:spacing w:val="-7"/>
          <w:szCs w:val="28"/>
        </w:rPr>
        <w:t xml:space="preserve"> </w:t>
      </w:r>
      <w:r w:rsidRPr="00A17A62">
        <w:rPr>
          <w:rFonts w:eastAsia="Arial"/>
          <w:b/>
          <w:bCs/>
          <w:szCs w:val="28"/>
        </w:rPr>
        <w:t>та</w:t>
      </w:r>
      <w:r w:rsidRPr="00A17A62">
        <w:rPr>
          <w:rFonts w:eastAsia="Arial"/>
          <w:b/>
          <w:bCs/>
          <w:spacing w:val="-7"/>
          <w:szCs w:val="28"/>
        </w:rPr>
        <w:t xml:space="preserve"> </w:t>
      </w:r>
      <w:r w:rsidRPr="00A17A62">
        <w:rPr>
          <w:rFonts w:eastAsia="Arial"/>
          <w:b/>
          <w:bCs/>
          <w:szCs w:val="28"/>
        </w:rPr>
        <w:t>контроль</w:t>
      </w:r>
      <w:r w:rsidRPr="00A17A62">
        <w:rPr>
          <w:rFonts w:eastAsia="Arial"/>
          <w:b/>
          <w:bCs/>
          <w:spacing w:val="-3"/>
          <w:szCs w:val="28"/>
        </w:rPr>
        <w:t xml:space="preserve"> </w:t>
      </w:r>
      <w:r w:rsidRPr="00A17A62">
        <w:rPr>
          <w:rFonts w:eastAsia="Arial"/>
          <w:b/>
          <w:bCs/>
          <w:szCs w:val="28"/>
        </w:rPr>
        <w:t>за</w:t>
      </w:r>
      <w:r w:rsidRPr="00A17A62">
        <w:rPr>
          <w:rFonts w:eastAsia="Arial"/>
          <w:b/>
          <w:bCs/>
          <w:spacing w:val="-7"/>
          <w:szCs w:val="28"/>
        </w:rPr>
        <w:t xml:space="preserve"> </w:t>
      </w:r>
      <w:r w:rsidRPr="00A17A62">
        <w:rPr>
          <w:rFonts w:eastAsia="Arial"/>
          <w:b/>
          <w:bCs/>
          <w:szCs w:val="28"/>
        </w:rPr>
        <w:t>ходом</w:t>
      </w:r>
      <w:r w:rsidRPr="00A17A62">
        <w:rPr>
          <w:rFonts w:eastAsia="Arial"/>
          <w:b/>
          <w:bCs/>
          <w:spacing w:val="-7"/>
          <w:szCs w:val="28"/>
        </w:rPr>
        <w:t xml:space="preserve"> </w:t>
      </w:r>
      <w:r w:rsidRPr="00A17A62">
        <w:rPr>
          <w:rFonts w:eastAsia="Arial"/>
          <w:b/>
          <w:bCs/>
          <w:szCs w:val="28"/>
        </w:rPr>
        <w:t>виконання</w:t>
      </w:r>
      <w:r w:rsidRPr="00A17A62">
        <w:rPr>
          <w:rFonts w:eastAsia="Arial"/>
          <w:b/>
          <w:bCs/>
          <w:spacing w:val="-6"/>
          <w:szCs w:val="28"/>
        </w:rPr>
        <w:t xml:space="preserve"> </w:t>
      </w:r>
      <w:r w:rsidRPr="00A17A62">
        <w:rPr>
          <w:rFonts w:eastAsia="Arial"/>
          <w:b/>
          <w:bCs/>
          <w:spacing w:val="-2"/>
          <w:szCs w:val="28"/>
        </w:rPr>
        <w:t>Програми</w:t>
      </w:r>
    </w:p>
    <w:p w:rsidR="00DB45FC" w:rsidRPr="00A17A62" w:rsidRDefault="00DB45FC" w:rsidP="00DB45FC">
      <w:pPr>
        <w:widowControl w:val="0"/>
        <w:autoSpaceDE w:val="0"/>
        <w:autoSpaceDN w:val="0"/>
        <w:jc w:val="center"/>
        <w:outlineLvl w:val="2"/>
        <w:rPr>
          <w:rFonts w:eastAsia="Arial"/>
          <w:b/>
          <w:bCs/>
          <w:sz w:val="16"/>
          <w:szCs w:val="16"/>
        </w:rPr>
      </w:pPr>
    </w:p>
    <w:p w:rsidR="00DB45FC" w:rsidRPr="00A17A62" w:rsidRDefault="00DB45FC" w:rsidP="00DB45FC">
      <w:pPr>
        <w:ind w:firstLine="708"/>
        <w:jc w:val="both"/>
        <w:rPr>
          <w:szCs w:val="28"/>
        </w:rPr>
      </w:pPr>
      <w:r w:rsidRPr="00A17A62">
        <w:rPr>
          <w:szCs w:val="28"/>
        </w:rPr>
        <w:t>Відповідальним виконавцем, який здійснює погодження дій між виконавцем Програми, визначає порядок взаємного інформування, організовує виконання заходів є Відділ охорони здоров’я Гайсинської міської ради.</w:t>
      </w:r>
    </w:p>
    <w:p w:rsidR="00DB45FC" w:rsidRPr="00A17A62" w:rsidRDefault="00DB45FC" w:rsidP="00DB45FC">
      <w:pPr>
        <w:jc w:val="both"/>
        <w:rPr>
          <w:szCs w:val="28"/>
        </w:rPr>
      </w:pPr>
      <w:r w:rsidRPr="00A17A62">
        <w:rPr>
          <w:szCs w:val="28"/>
        </w:rPr>
        <w:t xml:space="preserve">         Відділ охорони здоров’я Гайсинської міської ради на офіційному веб-сайті Гайсинської міської ради оприлюднює звіти про хід виконання завдань та заходів, а також звіти про досягнення результатів за рік і після закінчення дії Програми, що забезпечуватиме інформування жителів територіальної громади.</w:t>
      </w:r>
    </w:p>
    <w:p w:rsidR="00DB45FC" w:rsidRPr="00A17A62" w:rsidRDefault="00DB45FC" w:rsidP="00DB45FC">
      <w:pPr>
        <w:jc w:val="both"/>
        <w:rPr>
          <w:szCs w:val="28"/>
        </w:rPr>
      </w:pPr>
      <w:r w:rsidRPr="00A17A62">
        <w:rPr>
          <w:szCs w:val="28"/>
        </w:rPr>
        <w:t xml:space="preserve">         Відділ охорони здоров’я Гайсинської міської ради спільно з КНП «ЦПМСД Гайсинської міської ради» для здійснення моніторингу реалізації Програми раз на рік до 15 лютого, наступного за  звітним, подає на розгляд Гайсинської міської ради щорічний звіт про стан виконання Програми.</w:t>
      </w:r>
    </w:p>
    <w:p w:rsidR="00DB45FC" w:rsidRPr="00A17A62" w:rsidRDefault="00DB45FC" w:rsidP="00DB45FC">
      <w:pPr>
        <w:jc w:val="both"/>
        <w:rPr>
          <w:rFonts w:eastAsia="Arial"/>
          <w:szCs w:val="28"/>
        </w:rPr>
      </w:pPr>
      <w:r w:rsidRPr="00A17A62">
        <w:rPr>
          <w:rFonts w:eastAsia="Arial"/>
          <w:szCs w:val="28"/>
        </w:rPr>
        <w:t xml:space="preserve">        КНП ЦПМСД Гайсинської міської ради протягом року щомісячно до 06 числа місяця, наступного за звітним подає звіт про стан виконання програм до фінанс</w:t>
      </w:r>
      <w:r w:rsidRPr="00A17A62">
        <w:rPr>
          <w:szCs w:val="28"/>
        </w:rPr>
        <w:t>ового управління Гайсинської міської</w:t>
      </w:r>
      <w:r w:rsidRPr="00A17A62">
        <w:rPr>
          <w:rFonts w:eastAsia="Arial"/>
          <w:szCs w:val="28"/>
        </w:rPr>
        <w:t xml:space="preserve"> ради. </w:t>
      </w:r>
    </w:p>
    <w:p w:rsidR="00DB45FC" w:rsidRPr="00A17A62" w:rsidRDefault="00DB45FC" w:rsidP="00DB45FC">
      <w:pPr>
        <w:jc w:val="both"/>
        <w:rPr>
          <w:szCs w:val="28"/>
        </w:rPr>
      </w:pPr>
      <w:r w:rsidRPr="00A17A62">
        <w:rPr>
          <w:szCs w:val="28"/>
        </w:rPr>
        <w:t xml:space="preserve">       Контроль за виконанням  показників покладено на постійну комісію з питань охорони здоров’я, санітарного нагляду та соціального захисту населення Гайсинської міської ради.</w:t>
      </w:r>
    </w:p>
    <w:p w:rsidR="00DB45FC" w:rsidRPr="00A17A62" w:rsidRDefault="00DB45FC" w:rsidP="00DB45FC">
      <w:pPr>
        <w:jc w:val="both"/>
        <w:rPr>
          <w:szCs w:val="28"/>
        </w:rPr>
      </w:pPr>
      <w:r w:rsidRPr="00A17A62">
        <w:rPr>
          <w:szCs w:val="28"/>
        </w:rPr>
        <w:t xml:space="preserve">      Координатор Програми є виконавчий комітет Гайсинської міської  ради.</w:t>
      </w:r>
    </w:p>
    <w:p w:rsidR="00DB45FC" w:rsidRPr="00A17A62" w:rsidRDefault="00DB45FC" w:rsidP="00DB45FC">
      <w:pPr>
        <w:jc w:val="both"/>
        <w:rPr>
          <w:szCs w:val="28"/>
        </w:rPr>
      </w:pPr>
    </w:p>
    <w:p w:rsidR="00DB45FC" w:rsidRPr="00A17A62" w:rsidRDefault="00DB45FC" w:rsidP="00DB45FC">
      <w:pPr>
        <w:jc w:val="both"/>
        <w:rPr>
          <w:szCs w:val="28"/>
        </w:rPr>
      </w:pPr>
    </w:p>
    <w:p w:rsidR="00DB45FC" w:rsidRPr="00A17A62" w:rsidRDefault="00DB45FC" w:rsidP="00DB45FC">
      <w:pPr>
        <w:jc w:val="both"/>
        <w:rPr>
          <w:szCs w:val="28"/>
        </w:rPr>
      </w:pPr>
    </w:p>
    <w:p w:rsidR="00DB45FC" w:rsidRPr="00A17A62" w:rsidRDefault="002E1CB2" w:rsidP="00DB45FC">
      <w:pPr>
        <w:jc w:val="both"/>
        <w:rPr>
          <w:b/>
          <w:bCs/>
          <w:szCs w:val="28"/>
        </w:rPr>
      </w:pPr>
      <w:r>
        <w:rPr>
          <w:b/>
          <w:bCs/>
          <w:szCs w:val="28"/>
        </w:rPr>
        <w:t xml:space="preserve">           </w:t>
      </w:r>
      <w:r w:rsidR="00DB45FC" w:rsidRPr="00A17A62">
        <w:rPr>
          <w:b/>
          <w:bCs/>
          <w:szCs w:val="28"/>
        </w:rPr>
        <w:t>Міський голова                                                                Анатолій ГУК</w:t>
      </w:r>
    </w:p>
    <w:p w:rsidR="00DB45FC" w:rsidRPr="00A17A62" w:rsidRDefault="00DB45FC" w:rsidP="00DB45FC">
      <w:pPr>
        <w:jc w:val="both"/>
        <w:rPr>
          <w:b/>
          <w:bCs/>
          <w:szCs w:val="28"/>
        </w:rPr>
      </w:pPr>
    </w:p>
    <w:p w:rsidR="00DB45FC" w:rsidRPr="00A17A62" w:rsidRDefault="00DB45FC" w:rsidP="00DB45FC">
      <w:pPr>
        <w:rPr>
          <w:szCs w:val="28"/>
        </w:rPr>
      </w:pPr>
    </w:p>
    <w:p w:rsidR="00DB45FC" w:rsidRPr="00A17A62" w:rsidRDefault="00DB45FC" w:rsidP="00DB45FC">
      <w:pPr>
        <w:rPr>
          <w:szCs w:val="28"/>
        </w:rPr>
      </w:pPr>
    </w:p>
    <w:p w:rsidR="005B02E6" w:rsidRDefault="005B02E6" w:rsidP="005B02E6">
      <w:pPr>
        <w:jc w:val="right"/>
        <w:rPr>
          <w:szCs w:val="28"/>
        </w:rPr>
      </w:pPr>
    </w:p>
    <w:p w:rsidR="005B02E6" w:rsidRDefault="005B02E6" w:rsidP="005B02E6">
      <w:pPr>
        <w:jc w:val="right"/>
        <w:rPr>
          <w:szCs w:val="28"/>
        </w:rPr>
      </w:pPr>
    </w:p>
    <w:p w:rsidR="005B02E6" w:rsidRDefault="005B02E6" w:rsidP="005B02E6">
      <w:pPr>
        <w:jc w:val="right"/>
        <w:rPr>
          <w:szCs w:val="28"/>
        </w:rPr>
      </w:pPr>
    </w:p>
    <w:p w:rsidR="003D5D12" w:rsidRDefault="003D5D12" w:rsidP="005B02E6">
      <w:pPr>
        <w:jc w:val="right"/>
        <w:rPr>
          <w:szCs w:val="28"/>
        </w:rPr>
      </w:pPr>
    </w:p>
    <w:p w:rsidR="003D5D12" w:rsidRDefault="003D5D12" w:rsidP="005B02E6">
      <w:pPr>
        <w:jc w:val="right"/>
        <w:rPr>
          <w:szCs w:val="28"/>
        </w:rPr>
      </w:pPr>
    </w:p>
    <w:p w:rsidR="003D5D12" w:rsidRDefault="003D5D12" w:rsidP="005B02E6">
      <w:pPr>
        <w:jc w:val="right"/>
        <w:rPr>
          <w:szCs w:val="28"/>
        </w:rPr>
      </w:pPr>
    </w:p>
    <w:p w:rsidR="003D5D12" w:rsidRDefault="003D5D12" w:rsidP="005B02E6">
      <w:pPr>
        <w:jc w:val="right"/>
        <w:rPr>
          <w:szCs w:val="28"/>
        </w:rPr>
      </w:pPr>
    </w:p>
    <w:p w:rsidR="009A79D3" w:rsidRDefault="009A79D3" w:rsidP="005B02E6">
      <w:pPr>
        <w:jc w:val="right"/>
        <w:rPr>
          <w:szCs w:val="28"/>
        </w:rPr>
      </w:pPr>
    </w:p>
    <w:p w:rsidR="009A79D3" w:rsidRDefault="009A79D3" w:rsidP="005B02E6">
      <w:pPr>
        <w:jc w:val="right"/>
        <w:rPr>
          <w:szCs w:val="28"/>
        </w:rPr>
      </w:pPr>
    </w:p>
    <w:p w:rsidR="009A79D3" w:rsidRDefault="009A79D3" w:rsidP="005B02E6">
      <w:pPr>
        <w:jc w:val="right"/>
        <w:rPr>
          <w:szCs w:val="28"/>
        </w:rPr>
      </w:pPr>
    </w:p>
    <w:p w:rsidR="009A79D3" w:rsidRDefault="009A79D3" w:rsidP="005B02E6">
      <w:pPr>
        <w:jc w:val="right"/>
        <w:rPr>
          <w:szCs w:val="28"/>
        </w:rPr>
      </w:pPr>
    </w:p>
    <w:p w:rsidR="00AC78BF" w:rsidRPr="00A17A62" w:rsidRDefault="00AC78BF" w:rsidP="002E1CB2">
      <w:pPr>
        <w:ind w:left="6521"/>
        <w:jc w:val="right"/>
        <w:rPr>
          <w:color w:val="000000"/>
          <w:lang w:eastAsia="uk-UA"/>
        </w:rPr>
      </w:pPr>
      <w:r w:rsidRPr="00A17A62">
        <w:rPr>
          <w:color w:val="000000"/>
          <w:lang w:eastAsia="uk-UA"/>
        </w:rPr>
        <w:t>Додаток 2</w:t>
      </w:r>
    </w:p>
    <w:p w:rsidR="00AC78BF" w:rsidRPr="00A17A62" w:rsidRDefault="00AC78BF" w:rsidP="00AC78BF">
      <w:pPr>
        <w:ind w:left="6521"/>
        <w:rPr>
          <w:sz w:val="24"/>
          <w:szCs w:val="24"/>
          <w:lang w:eastAsia="uk-UA"/>
        </w:rPr>
      </w:pPr>
      <w:r w:rsidRPr="00A17A62">
        <w:rPr>
          <w:color w:val="000000"/>
          <w:lang w:eastAsia="uk-UA"/>
        </w:rPr>
        <w:t xml:space="preserve">              до Програми </w:t>
      </w:r>
    </w:p>
    <w:p w:rsidR="00AC78BF" w:rsidRPr="00A17A62" w:rsidRDefault="00AC78BF" w:rsidP="00AC78BF">
      <w:pPr>
        <w:ind w:left="5832" w:right="189" w:hanging="3"/>
        <w:rPr>
          <w:sz w:val="24"/>
          <w:szCs w:val="24"/>
          <w:lang w:eastAsia="uk-UA"/>
        </w:rPr>
      </w:pPr>
    </w:p>
    <w:p w:rsidR="00AC78BF" w:rsidRPr="00A17A62" w:rsidRDefault="00AC78BF" w:rsidP="00AC78BF">
      <w:pPr>
        <w:ind w:left="6521"/>
        <w:rPr>
          <w:sz w:val="24"/>
          <w:szCs w:val="24"/>
          <w:lang w:eastAsia="uk-UA"/>
        </w:rPr>
      </w:pPr>
      <w:r w:rsidRPr="00A17A62">
        <w:rPr>
          <w:sz w:val="24"/>
          <w:szCs w:val="24"/>
          <w:lang w:eastAsia="uk-UA"/>
        </w:rPr>
        <w:lastRenderedPageBreak/>
        <w:t> </w:t>
      </w:r>
    </w:p>
    <w:p w:rsidR="00AC78BF" w:rsidRPr="00A17A62" w:rsidRDefault="00AC78BF" w:rsidP="00AC78BF">
      <w:pPr>
        <w:ind w:left="6521"/>
        <w:rPr>
          <w:sz w:val="24"/>
          <w:szCs w:val="24"/>
          <w:lang w:eastAsia="uk-UA"/>
        </w:rPr>
      </w:pPr>
      <w:r w:rsidRPr="00A17A62">
        <w:rPr>
          <w:sz w:val="24"/>
          <w:szCs w:val="24"/>
          <w:lang w:eastAsia="uk-UA"/>
        </w:rPr>
        <w:t> </w:t>
      </w:r>
    </w:p>
    <w:p w:rsidR="00AC78BF" w:rsidRPr="00A17A62" w:rsidRDefault="00AC78BF" w:rsidP="00AC78BF">
      <w:pPr>
        <w:ind w:left="6521"/>
        <w:rPr>
          <w:sz w:val="24"/>
          <w:szCs w:val="24"/>
          <w:lang w:eastAsia="uk-UA"/>
        </w:rPr>
      </w:pPr>
      <w:r w:rsidRPr="00A17A62">
        <w:rPr>
          <w:sz w:val="24"/>
          <w:szCs w:val="24"/>
          <w:lang w:eastAsia="uk-UA"/>
        </w:rPr>
        <w:t> </w:t>
      </w:r>
    </w:p>
    <w:p w:rsidR="00AC78BF" w:rsidRPr="00A17A62" w:rsidRDefault="00AC78BF" w:rsidP="00AC78BF">
      <w:pPr>
        <w:ind w:left="6521"/>
        <w:rPr>
          <w:sz w:val="24"/>
          <w:szCs w:val="24"/>
          <w:lang w:eastAsia="uk-UA"/>
        </w:rPr>
      </w:pPr>
      <w:r w:rsidRPr="00A17A62">
        <w:rPr>
          <w:sz w:val="24"/>
          <w:szCs w:val="24"/>
          <w:lang w:eastAsia="uk-UA"/>
        </w:rPr>
        <w:t> </w:t>
      </w:r>
    </w:p>
    <w:p w:rsidR="00AC78BF" w:rsidRPr="00A17A62" w:rsidRDefault="00AC78BF" w:rsidP="00AC78BF">
      <w:pPr>
        <w:ind w:firstLine="709"/>
        <w:jc w:val="center"/>
        <w:rPr>
          <w:sz w:val="24"/>
          <w:szCs w:val="24"/>
          <w:lang w:eastAsia="uk-UA"/>
        </w:rPr>
      </w:pPr>
      <w:r w:rsidRPr="00A17A62">
        <w:rPr>
          <w:b/>
          <w:bCs/>
          <w:color w:val="000000"/>
          <w:sz w:val="24"/>
          <w:szCs w:val="24"/>
          <w:lang w:eastAsia="uk-UA"/>
        </w:rPr>
        <w:t>РЕСУРСНЕ ЗАБЕЗПЕЧЕННЯ ПРОГРАМИ</w:t>
      </w:r>
    </w:p>
    <w:p w:rsidR="00AC78BF" w:rsidRPr="00A17A62" w:rsidRDefault="00AC78BF" w:rsidP="00AC78BF">
      <w:pPr>
        <w:jc w:val="center"/>
        <w:rPr>
          <w:b/>
          <w:bCs/>
          <w:noProof/>
          <w:color w:val="000000"/>
          <w:szCs w:val="28"/>
          <w:lang w:eastAsia="uk-UA"/>
        </w:rPr>
      </w:pPr>
      <w:r w:rsidRPr="00A17A62">
        <w:rPr>
          <w:b/>
          <w:bCs/>
          <w:noProof/>
          <w:color w:val="000000"/>
          <w:szCs w:val="28"/>
          <w:lang w:eastAsia="uk-UA"/>
        </w:rPr>
        <w:t xml:space="preserve">фінансової підтримки Комунального некомерційного підприємства «Центр первинної медико-санітарної допомоги Гайсинської міської ради» </w:t>
      </w:r>
    </w:p>
    <w:p w:rsidR="00AC78BF" w:rsidRPr="00A17A62" w:rsidRDefault="00AC78BF" w:rsidP="00AC78BF">
      <w:pPr>
        <w:jc w:val="center"/>
        <w:rPr>
          <w:b/>
          <w:bCs/>
          <w:noProof/>
          <w:color w:val="000000"/>
          <w:szCs w:val="28"/>
          <w:lang w:eastAsia="uk-UA"/>
        </w:rPr>
      </w:pPr>
      <w:r w:rsidRPr="00A17A62">
        <w:rPr>
          <w:b/>
          <w:bCs/>
          <w:noProof/>
          <w:color w:val="000000"/>
          <w:szCs w:val="28"/>
          <w:lang w:eastAsia="uk-UA"/>
        </w:rPr>
        <w:t>на 2026 – 2028 роки</w:t>
      </w:r>
    </w:p>
    <w:p w:rsidR="00AC78BF" w:rsidRPr="00A17A62" w:rsidRDefault="00AC78BF" w:rsidP="00AC78BF">
      <w:pPr>
        <w:ind w:firstLine="709"/>
        <w:jc w:val="center"/>
        <w:rPr>
          <w:sz w:val="24"/>
          <w:szCs w:val="24"/>
          <w:lang w:eastAsia="uk-UA"/>
        </w:rPr>
      </w:pPr>
      <w:r w:rsidRPr="00A17A62">
        <w:rPr>
          <w:sz w:val="24"/>
          <w:szCs w:val="24"/>
          <w:lang w:eastAsia="uk-UA"/>
        </w:rPr>
        <w:t> </w:t>
      </w:r>
    </w:p>
    <w:p w:rsidR="00AC78BF" w:rsidRPr="00A17A62" w:rsidRDefault="00AC78BF" w:rsidP="00AC78BF">
      <w:pPr>
        <w:ind w:firstLine="709"/>
        <w:jc w:val="right"/>
        <w:rPr>
          <w:sz w:val="24"/>
          <w:szCs w:val="24"/>
          <w:lang w:eastAsia="uk-UA"/>
        </w:rPr>
      </w:pPr>
      <w:r w:rsidRPr="00A17A62">
        <w:rPr>
          <w:b/>
          <w:bCs/>
          <w:color w:val="000000"/>
          <w:lang w:eastAsia="uk-UA"/>
        </w:rPr>
        <w:t>тис. грн.</w:t>
      </w:r>
    </w:p>
    <w:tbl>
      <w:tblPr>
        <w:tblW w:w="0" w:type="auto"/>
        <w:jc w:val="center"/>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4"/>
        <w:gridCol w:w="1376"/>
        <w:gridCol w:w="1376"/>
        <w:gridCol w:w="1376"/>
        <w:gridCol w:w="922"/>
        <w:gridCol w:w="922"/>
        <w:gridCol w:w="1626"/>
      </w:tblGrid>
      <w:tr w:rsidR="00AC78BF" w:rsidRPr="00A17A62" w:rsidTr="00A7101E">
        <w:trPr>
          <w:tblCellSpacing w:w="0" w:type="dxa"/>
          <w:jc w:val="center"/>
        </w:trPr>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BF" w:rsidRPr="00A17A62" w:rsidRDefault="00AC78BF" w:rsidP="00A7101E">
            <w:pPr>
              <w:tabs>
                <w:tab w:val="left" w:pos="0"/>
              </w:tabs>
              <w:jc w:val="center"/>
              <w:rPr>
                <w:sz w:val="24"/>
                <w:szCs w:val="24"/>
                <w:lang w:eastAsia="uk-UA"/>
              </w:rPr>
            </w:pPr>
            <w:r w:rsidRPr="00A17A62">
              <w:rPr>
                <w:b/>
                <w:bCs/>
                <w:color w:val="000000"/>
                <w:lang w:eastAsia="uk-UA"/>
              </w:rPr>
              <w:t>Обсяг коштів, що пропонується залучити на виконання програми</w:t>
            </w:r>
          </w:p>
        </w:tc>
        <w:tc>
          <w:tcPr>
            <w:tcW w:w="5468"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BF" w:rsidRPr="00A17A62" w:rsidRDefault="00AC78BF" w:rsidP="00A7101E">
            <w:pPr>
              <w:tabs>
                <w:tab w:val="left" w:pos="0"/>
              </w:tabs>
              <w:jc w:val="center"/>
              <w:rPr>
                <w:sz w:val="24"/>
                <w:szCs w:val="24"/>
                <w:lang w:eastAsia="uk-UA"/>
              </w:rPr>
            </w:pPr>
            <w:r w:rsidRPr="00A17A62">
              <w:rPr>
                <w:b/>
                <w:bCs/>
                <w:color w:val="000000"/>
                <w:lang w:eastAsia="uk-UA"/>
              </w:rPr>
              <w:t>Етапи виконання Програми</w:t>
            </w:r>
          </w:p>
        </w:tc>
        <w:tc>
          <w:tcPr>
            <w:tcW w:w="160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BF" w:rsidRPr="00A17A62" w:rsidRDefault="00AC78BF" w:rsidP="00A7101E">
            <w:pPr>
              <w:tabs>
                <w:tab w:val="left" w:pos="0"/>
              </w:tabs>
              <w:jc w:val="center"/>
              <w:rPr>
                <w:sz w:val="24"/>
                <w:szCs w:val="24"/>
                <w:lang w:eastAsia="uk-UA"/>
              </w:rPr>
            </w:pPr>
            <w:r w:rsidRPr="00A17A62">
              <w:rPr>
                <w:b/>
                <w:bCs/>
                <w:color w:val="000000"/>
                <w:lang w:eastAsia="uk-UA"/>
              </w:rPr>
              <w:t>Всього витрат на виконання програми</w:t>
            </w:r>
          </w:p>
        </w:tc>
      </w:tr>
      <w:tr w:rsidR="00AC78BF" w:rsidRPr="00A17A62" w:rsidTr="00A7101E">
        <w:trPr>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C78BF" w:rsidRPr="00A17A62" w:rsidRDefault="00AC78BF" w:rsidP="00A7101E">
            <w:pPr>
              <w:rPr>
                <w:sz w:val="24"/>
                <w:szCs w:val="24"/>
                <w:lang w:eastAsia="uk-UA"/>
              </w:rPr>
            </w:pPr>
          </w:p>
        </w:tc>
        <w:tc>
          <w:tcPr>
            <w:tcW w:w="340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BF" w:rsidRPr="00A17A62" w:rsidRDefault="00AC78BF" w:rsidP="00A7101E">
            <w:pPr>
              <w:tabs>
                <w:tab w:val="left" w:pos="0"/>
              </w:tabs>
              <w:jc w:val="center"/>
              <w:rPr>
                <w:sz w:val="24"/>
                <w:szCs w:val="24"/>
                <w:lang w:eastAsia="uk-UA"/>
              </w:rPr>
            </w:pPr>
            <w:r w:rsidRPr="00A17A62">
              <w:rPr>
                <w:b/>
                <w:bCs/>
                <w:color w:val="000000"/>
                <w:lang w:eastAsia="uk-UA"/>
              </w:rPr>
              <w:t>І</w:t>
            </w:r>
          </w:p>
        </w:tc>
        <w:tc>
          <w:tcPr>
            <w:tcW w:w="10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BF" w:rsidRPr="00A17A62" w:rsidRDefault="00AC78BF" w:rsidP="00A7101E">
            <w:pPr>
              <w:tabs>
                <w:tab w:val="left" w:pos="0"/>
              </w:tabs>
              <w:jc w:val="center"/>
              <w:rPr>
                <w:sz w:val="24"/>
                <w:szCs w:val="24"/>
                <w:lang w:eastAsia="uk-UA"/>
              </w:rPr>
            </w:pPr>
            <w:r w:rsidRPr="00A17A62">
              <w:rPr>
                <w:b/>
                <w:bCs/>
                <w:color w:val="000000"/>
                <w:lang w:eastAsia="uk-UA"/>
              </w:rPr>
              <w:t>ІІ</w:t>
            </w:r>
          </w:p>
        </w:tc>
        <w:tc>
          <w:tcPr>
            <w:tcW w:w="10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BF" w:rsidRPr="00A17A62" w:rsidRDefault="00AC78BF" w:rsidP="00A7101E">
            <w:pPr>
              <w:tabs>
                <w:tab w:val="left" w:pos="0"/>
              </w:tabs>
              <w:jc w:val="center"/>
              <w:rPr>
                <w:sz w:val="24"/>
                <w:szCs w:val="24"/>
                <w:lang w:eastAsia="uk-UA"/>
              </w:rPr>
            </w:pPr>
            <w:r w:rsidRPr="00A17A62">
              <w:rPr>
                <w:b/>
                <w:bCs/>
                <w:color w:val="000000"/>
                <w:lang w:eastAsia="uk-UA"/>
              </w:rPr>
              <w:t>ІІІ</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C78BF" w:rsidRPr="00A17A62" w:rsidRDefault="00AC78BF" w:rsidP="00A7101E">
            <w:pPr>
              <w:rPr>
                <w:sz w:val="24"/>
                <w:szCs w:val="24"/>
                <w:lang w:eastAsia="uk-UA"/>
              </w:rPr>
            </w:pPr>
          </w:p>
        </w:tc>
      </w:tr>
      <w:tr w:rsidR="00AC78BF" w:rsidRPr="00A17A62" w:rsidTr="00A7101E">
        <w:trPr>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C78BF" w:rsidRPr="00A17A62" w:rsidRDefault="00AC78BF" w:rsidP="00A7101E">
            <w:pPr>
              <w:rPr>
                <w:sz w:val="24"/>
                <w:szCs w:val="24"/>
                <w:lang w:eastAsia="uk-UA"/>
              </w:rPr>
            </w:pPr>
          </w:p>
        </w:tc>
        <w:tc>
          <w:tcPr>
            <w:tcW w:w="11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BF" w:rsidRPr="00A17A62" w:rsidRDefault="00AC78BF" w:rsidP="00A7101E">
            <w:pPr>
              <w:tabs>
                <w:tab w:val="left" w:pos="0"/>
              </w:tabs>
              <w:jc w:val="center"/>
              <w:rPr>
                <w:sz w:val="24"/>
                <w:szCs w:val="24"/>
                <w:lang w:eastAsia="uk-UA"/>
              </w:rPr>
            </w:pPr>
            <w:r w:rsidRPr="00A17A62">
              <w:rPr>
                <w:b/>
                <w:bCs/>
                <w:color w:val="000000"/>
                <w:lang w:eastAsia="uk-UA"/>
              </w:rPr>
              <w:t>2026 рік</w:t>
            </w:r>
          </w:p>
        </w:tc>
        <w:tc>
          <w:tcPr>
            <w:tcW w:w="11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BF" w:rsidRPr="00A17A62" w:rsidRDefault="00AC78BF" w:rsidP="00A7101E">
            <w:pPr>
              <w:tabs>
                <w:tab w:val="left" w:pos="0"/>
              </w:tabs>
              <w:jc w:val="center"/>
              <w:rPr>
                <w:sz w:val="24"/>
                <w:szCs w:val="24"/>
                <w:lang w:eastAsia="uk-UA"/>
              </w:rPr>
            </w:pPr>
            <w:r w:rsidRPr="00A17A62">
              <w:rPr>
                <w:b/>
                <w:bCs/>
                <w:color w:val="000000"/>
                <w:lang w:eastAsia="uk-UA"/>
              </w:rPr>
              <w:t>2027 рік</w:t>
            </w:r>
          </w:p>
        </w:tc>
        <w:tc>
          <w:tcPr>
            <w:tcW w:w="11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BF" w:rsidRPr="00A17A62" w:rsidRDefault="00AC78BF" w:rsidP="00A7101E">
            <w:pPr>
              <w:tabs>
                <w:tab w:val="left" w:pos="0"/>
              </w:tabs>
              <w:jc w:val="center"/>
              <w:rPr>
                <w:sz w:val="24"/>
                <w:szCs w:val="24"/>
                <w:lang w:eastAsia="uk-UA"/>
              </w:rPr>
            </w:pPr>
            <w:r w:rsidRPr="00A17A62">
              <w:rPr>
                <w:b/>
                <w:bCs/>
                <w:color w:val="000000"/>
                <w:lang w:eastAsia="uk-UA"/>
              </w:rPr>
              <w:t>2028 рік</w:t>
            </w:r>
          </w:p>
        </w:tc>
        <w:tc>
          <w:tcPr>
            <w:tcW w:w="10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BF" w:rsidRPr="00A17A62" w:rsidRDefault="00AC78BF" w:rsidP="00A7101E">
            <w:pPr>
              <w:tabs>
                <w:tab w:val="left" w:pos="0"/>
              </w:tabs>
              <w:jc w:val="center"/>
              <w:rPr>
                <w:sz w:val="24"/>
                <w:szCs w:val="24"/>
                <w:lang w:eastAsia="uk-UA"/>
              </w:rPr>
            </w:pPr>
            <w:r w:rsidRPr="00A17A62">
              <w:rPr>
                <w:b/>
                <w:bCs/>
                <w:color w:val="000000"/>
                <w:lang w:eastAsia="uk-UA"/>
              </w:rPr>
              <w:t>20__-20__ роки</w:t>
            </w:r>
          </w:p>
        </w:tc>
        <w:tc>
          <w:tcPr>
            <w:tcW w:w="10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BF" w:rsidRPr="00A17A62" w:rsidRDefault="00AC78BF" w:rsidP="00A7101E">
            <w:pPr>
              <w:tabs>
                <w:tab w:val="left" w:pos="0"/>
              </w:tabs>
              <w:jc w:val="center"/>
              <w:rPr>
                <w:sz w:val="24"/>
                <w:szCs w:val="24"/>
                <w:lang w:eastAsia="uk-UA"/>
              </w:rPr>
            </w:pPr>
            <w:r w:rsidRPr="00A17A62">
              <w:rPr>
                <w:b/>
                <w:bCs/>
                <w:color w:val="000000"/>
                <w:lang w:eastAsia="uk-UA"/>
              </w:rPr>
              <w:t>20__-20__ роки</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C78BF" w:rsidRPr="00A17A62" w:rsidRDefault="00AC78BF" w:rsidP="00A7101E">
            <w:pPr>
              <w:rPr>
                <w:sz w:val="24"/>
                <w:szCs w:val="24"/>
                <w:lang w:eastAsia="uk-UA"/>
              </w:rPr>
            </w:pPr>
          </w:p>
        </w:tc>
      </w:tr>
      <w:tr w:rsidR="00AC78BF" w:rsidRPr="00A17A62" w:rsidTr="00A7101E">
        <w:trPr>
          <w:tblCellSpacing w:w="0" w:type="dxa"/>
          <w:jc w:val="center"/>
        </w:trPr>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BF" w:rsidRPr="00A17A62" w:rsidRDefault="00AC78BF" w:rsidP="00A7101E">
            <w:pPr>
              <w:tabs>
                <w:tab w:val="left" w:pos="0"/>
              </w:tabs>
              <w:jc w:val="center"/>
              <w:rPr>
                <w:sz w:val="24"/>
                <w:szCs w:val="24"/>
                <w:lang w:eastAsia="uk-UA"/>
              </w:rPr>
            </w:pPr>
            <w:r w:rsidRPr="00A17A62">
              <w:rPr>
                <w:b/>
                <w:bCs/>
                <w:color w:val="000000"/>
                <w:lang w:eastAsia="uk-UA"/>
              </w:rPr>
              <w:t>1</w:t>
            </w:r>
          </w:p>
        </w:tc>
        <w:tc>
          <w:tcPr>
            <w:tcW w:w="11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BF" w:rsidRPr="00A17A62" w:rsidRDefault="00AC78BF" w:rsidP="00A7101E">
            <w:pPr>
              <w:tabs>
                <w:tab w:val="left" w:pos="0"/>
              </w:tabs>
              <w:jc w:val="center"/>
              <w:rPr>
                <w:sz w:val="24"/>
                <w:szCs w:val="24"/>
                <w:lang w:eastAsia="uk-UA"/>
              </w:rPr>
            </w:pPr>
            <w:r w:rsidRPr="00A17A62">
              <w:rPr>
                <w:b/>
                <w:bCs/>
                <w:color w:val="000000"/>
                <w:lang w:eastAsia="uk-UA"/>
              </w:rPr>
              <w:t>2</w:t>
            </w:r>
          </w:p>
        </w:tc>
        <w:tc>
          <w:tcPr>
            <w:tcW w:w="11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BF" w:rsidRPr="00A17A62" w:rsidRDefault="00AC78BF" w:rsidP="00A7101E">
            <w:pPr>
              <w:tabs>
                <w:tab w:val="left" w:pos="0"/>
              </w:tabs>
              <w:jc w:val="center"/>
              <w:rPr>
                <w:sz w:val="24"/>
                <w:szCs w:val="24"/>
                <w:lang w:eastAsia="uk-UA"/>
              </w:rPr>
            </w:pPr>
            <w:r w:rsidRPr="00A17A62">
              <w:rPr>
                <w:b/>
                <w:bCs/>
                <w:color w:val="000000"/>
                <w:lang w:eastAsia="uk-UA"/>
              </w:rPr>
              <w:t>3</w:t>
            </w:r>
          </w:p>
        </w:tc>
        <w:tc>
          <w:tcPr>
            <w:tcW w:w="11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BF" w:rsidRPr="00A17A62" w:rsidRDefault="00AC78BF" w:rsidP="00A7101E">
            <w:pPr>
              <w:tabs>
                <w:tab w:val="left" w:pos="0"/>
              </w:tabs>
              <w:jc w:val="center"/>
              <w:rPr>
                <w:sz w:val="24"/>
                <w:szCs w:val="24"/>
                <w:lang w:eastAsia="uk-UA"/>
              </w:rPr>
            </w:pPr>
            <w:r w:rsidRPr="00A17A62">
              <w:rPr>
                <w:b/>
                <w:bCs/>
                <w:color w:val="000000"/>
                <w:lang w:eastAsia="uk-UA"/>
              </w:rPr>
              <w:t>4</w:t>
            </w:r>
          </w:p>
        </w:tc>
        <w:tc>
          <w:tcPr>
            <w:tcW w:w="10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BF" w:rsidRPr="00A17A62" w:rsidRDefault="00AC78BF" w:rsidP="00A7101E">
            <w:pPr>
              <w:tabs>
                <w:tab w:val="left" w:pos="0"/>
              </w:tabs>
              <w:jc w:val="center"/>
              <w:rPr>
                <w:sz w:val="24"/>
                <w:szCs w:val="24"/>
                <w:lang w:eastAsia="uk-UA"/>
              </w:rPr>
            </w:pPr>
            <w:r w:rsidRPr="00A17A62">
              <w:rPr>
                <w:b/>
                <w:bCs/>
                <w:color w:val="000000"/>
                <w:lang w:eastAsia="uk-UA"/>
              </w:rPr>
              <w:t>5</w:t>
            </w:r>
          </w:p>
        </w:tc>
        <w:tc>
          <w:tcPr>
            <w:tcW w:w="10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BF" w:rsidRPr="00A17A62" w:rsidRDefault="00AC78BF" w:rsidP="00A7101E">
            <w:pPr>
              <w:tabs>
                <w:tab w:val="left" w:pos="0"/>
              </w:tabs>
              <w:jc w:val="center"/>
              <w:rPr>
                <w:sz w:val="24"/>
                <w:szCs w:val="24"/>
                <w:lang w:eastAsia="uk-UA"/>
              </w:rPr>
            </w:pPr>
            <w:r w:rsidRPr="00A17A62">
              <w:rPr>
                <w:b/>
                <w:bCs/>
                <w:color w:val="000000"/>
                <w:lang w:eastAsia="uk-UA"/>
              </w:rPr>
              <w:t>6</w:t>
            </w:r>
          </w:p>
        </w:tc>
        <w:tc>
          <w:tcPr>
            <w:tcW w:w="16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BF" w:rsidRPr="00A17A62" w:rsidRDefault="00AC78BF" w:rsidP="00A7101E">
            <w:pPr>
              <w:tabs>
                <w:tab w:val="left" w:pos="0"/>
              </w:tabs>
              <w:jc w:val="center"/>
              <w:rPr>
                <w:sz w:val="24"/>
                <w:szCs w:val="24"/>
                <w:lang w:eastAsia="uk-UA"/>
              </w:rPr>
            </w:pPr>
            <w:r w:rsidRPr="00A17A62">
              <w:rPr>
                <w:b/>
                <w:bCs/>
                <w:color w:val="000000"/>
                <w:lang w:eastAsia="uk-UA"/>
              </w:rPr>
              <w:t>7</w:t>
            </w:r>
          </w:p>
        </w:tc>
      </w:tr>
      <w:tr w:rsidR="00AC78BF" w:rsidRPr="00A17A62" w:rsidTr="00A7101E">
        <w:trPr>
          <w:tblCellSpacing w:w="0" w:type="dxa"/>
          <w:jc w:val="center"/>
        </w:trPr>
        <w:tc>
          <w:tcPr>
            <w:tcW w:w="2551" w:type="dxa"/>
            <w:tcBorders>
              <w:top w:val="single" w:sz="4" w:space="0" w:color="000000"/>
              <w:left w:val="single" w:sz="4" w:space="0" w:color="000000"/>
              <w:bottom w:val="single" w:sz="4" w:space="0" w:color="000000"/>
              <w:right w:val="single" w:sz="4" w:space="0" w:color="000000"/>
            </w:tcBorders>
            <w:vAlign w:val="center"/>
            <w:hideMark/>
          </w:tcPr>
          <w:p w:rsidR="00AC78BF" w:rsidRPr="00A17A62" w:rsidRDefault="00AC78BF" w:rsidP="00A7101E">
            <w:pPr>
              <w:tabs>
                <w:tab w:val="left" w:pos="0"/>
              </w:tabs>
              <w:jc w:val="center"/>
              <w:rPr>
                <w:sz w:val="24"/>
                <w:szCs w:val="24"/>
                <w:lang w:eastAsia="uk-UA"/>
              </w:rPr>
            </w:pPr>
            <w:r w:rsidRPr="00A17A62">
              <w:rPr>
                <w:color w:val="000000"/>
                <w:lang w:eastAsia="uk-UA"/>
              </w:rPr>
              <w:t>Обсяг ресурсів, всього,</w:t>
            </w:r>
          </w:p>
          <w:p w:rsidR="00AC78BF" w:rsidRPr="00A17A62" w:rsidRDefault="00AC78BF" w:rsidP="00A7101E">
            <w:pPr>
              <w:tabs>
                <w:tab w:val="left" w:pos="0"/>
              </w:tabs>
              <w:jc w:val="center"/>
              <w:rPr>
                <w:sz w:val="24"/>
                <w:szCs w:val="24"/>
                <w:lang w:eastAsia="uk-UA"/>
              </w:rPr>
            </w:pPr>
            <w:r w:rsidRPr="00A17A62">
              <w:rPr>
                <w:color w:val="000000"/>
                <w:lang w:eastAsia="uk-UA"/>
              </w:rPr>
              <w:t>у тому числі:</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AC78BF" w:rsidRPr="00A17A62" w:rsidRDefault="00AC78BF" w:rsidP="00A7101E">
            <w:pPr>
              <w:tabs>
                <w:tab w:val="left" w:pos="0"/>
              </w:tabs>
              <w:jc w:val="center"/>
              <w:rPr>
                <w:sz w:val="24"/>
                <w:szCs w:val="24"/>
                <w:lang w:eastAsia="uk-UA"/>
              </w:rPr>
            </w:pPr>
            <w:r w:rsidRPr="00A17A62">
              <w:rPr>
                <w:sz w:val="24"/>
                <w:szCs w:val="24"/>
                <w:lang w:eastAsia="uk-UA"/>
              </w:rPr>
              <w:t> </w:t>
            </w:r>
            <w:r>
              <w:rPr>
                <w:sz w:val="24"/>
                <w:szCs w:val="24"/>
                <w:lang w:eastAsia="uk-UA"/>
              </w:rPr>
              <w:t>19 341,315</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AC78BF" w:rsidRPr="00A17A62" w:rsidRDefault="00AC78BF" w:rsidP="00A7101E">
            <w:pPr>
              <w:tabs>
                <w:tab w:val="left" w:pos="0"/>
              </w:tabs>
              <w:jc w:val="center"/>
              <w:rPr>
                <w:sz w:val="24"/>
                <w:szCs w:val="24"/>
                <w:lang w:eastAsia="uk-UA"/>
              </w:rPr>
            </w:pPr>
            <w:r w:rsidRPr="00A17A62">
              <w:rPr>
                <w:sz w:val="24"/>
                <w:szCs w:val="24"/>
                <w:lang w:eastAsia="uk-UA"/>
              </w:rPr>
              <w:t> </w:t>
            </w:r>
            <w:r>
              <w:rPr>
                <w:sz w:val="24"/>
                <w:szCs w:val="24"/>
                <w:lang w:eastAsia="uk-UA"/>
              </w:rPr>
              <w:t>20 081,127</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AC78BF" w:rsidRPr="00A17A62" w:rsidRDefault="00AC78BF" w:rsidP="00A7101E">
            <w:pPr>
              <w:tabs>
                <w:tab w:val="left" w:pos="0"/>
              </w:tabs>
              <w:jc w:val="center"/>
              <w:rPr>
                <w:sz w:val="24"/>
                <w:szCs w:val="24"/>
                <w:lang w:eastAsia="uk-UA"/>
              </w:rPr>
            </w:pPr>
            <w:r w:rsidRPr="00A17A62">
              <w:rPr>
                <w:sz w:val="24"/>
                <w:szCs w:val="24"/>
                <w:lang w:eastAsia="uk-UA"/>
              </w:rPr>
              <w:t> </w:t>
            </w:r>
            <w:r>
              <w:rPr>
                <w:sz w:val="24"/>
                <w:szCs w:val="24"/>
                <w:lang w:eastAsia="uk-UA"/>
              </w:rPr>
              <w:t>21 113,329</w:t>
            </w:r>
          </w:p>
        </w:tc>
        <w:tc>
          <w:tcPr>
            <w:tcW w:w="1030" w:type="dxa"/>
            <w:tcBorders>
              <w:top w:val="single" w:sz="4" w:space="0" w:color="000000"/>
              <w:left w:val="single" w:sz="4" w:space="0" w:color="000000"/>
              <w:bottom w:val="single" w:sz="4" w:space="0" w:color="000000"/>
              <w:right w:val="single" w:sz="4" w:space="0" w:color="000000"/>
            </w:tcBorders>
            <w:vAlign w:val="center"/>
            <w:hideMark/>
          </w:tcPr>
          <w:p w:rsidR="00AC78BF" w:rsidRPr="00A17A62" w:rsidRDefault="00AC78BF" w:rsidP="00A7101E">
            <w:pPr>
              <w:tabs>
                <w:tab w:val="left" w:pos="0"/>
              </w:tabs>
              <w:jc w:val="center"/>
              <w:rPr>
                <w:sz w:val="24"/>
                <w:szCs w:val="24"/>
                <w:lang w:eastAsia="uk-UA"/>
              </w:rPr>
            </w:pPr>
            <w:r w:rsidRPr="00A17A62">
              <w:rPr>
                <w:sz w:val="24"/>
                <w:szCs w:val="24"/>
                <w:lang w:eastAsia="uk-UA"/>
              </w:rPr>
              <w:t> -</w:t>
            </w:r>
          </w:p>
        </w:tc>
        <w:tc>
          <w:tcPr>
            <w:tcW w:w="1030" w:type="dxa"/>
            <w:tcBorders>
              <w:top w:val="single" w:sz="4" w:space="0" w:color="000000"/>
              <w:left w:val="single" w:sz="4" w:space="0" w:color="000000"/>
              <w:bottom w:val="single" w:sz="4" w:space="0" w:color="000000"/>
              <w:right w:val="single" w:sz="4" w:space="0" w:color="000000"/>
            </w:tcBorders>
            <w:vAlign w:val="center"/>
            <w:hideMark/>
          </w:tcPr>
          <w:p w:rsidR="00AC78BF" w:rsidRPr="00A17A62" w:rsidRDefault="00AC78BF" w:rsidP="00A7101E">
            <w:pPr>
              <w:tabs>
                <w:tab w:val="left" w:pos="0"/>
              </w:tabs>
              <w:jc w:val="center"/>
              <w:rPr>
                <w:sz w:val="24"/>
                <w:szCs w:val="24"/>
                <w:lang w:eastAsia="uk-UA"/>
              </w:rPr>
            </w:pPr>
            <w:r w:rsidRPr="00A17A62">
              <w:rPr>
                <w:sz w:val="24"/>
                <w:szCs w:val="24"/>
                <w:lang w:eastAsia="uk-UA"/>
              </w:rPr>
              <w:t>- </w:t>
            </w:r>
          </w:p>
        </w:tc>
        <w:tc>
          <w:tcPr>
            <w:tcW w:w="1608" w:type="dxa"/>
            <w:tcBorders>
              <w:top w:val="single" w:sz="4" w:space="0" w:color="000000"/>
              <w:left w:val="single" w:sz="4" w:space="0" w:color="000000"/>
              <w:bottom w:val="single" w:sz="4" w:space="0" w:color="000000"/>
              <w:right w:val="single" w:sz="4" w:space="0" w:color="000000"/>
            </w:tcBorders>
            <w:vAlign w:val="center"/>
            <w:hideMark/>
          </w:tcPr>
          <w:p w:rsidR="00AC78BF" w:rsidRPr="00A17A62" w:rsidRDefault="00AC78BF" w:rsidP="00A7101E">
            <w:pPr>
              <w:tabs>
                <w:tab w:val="left" w:pos="0"/>
              </w:tabs>
              <w:jc w:val="center"/>
              <w:rPr>
                <w:sz w:val="24"/>
                <w:szCs w:val="24"/>
                <w:lang w:eastAsia="uk-UA"/>
              </w:rPr>
            </w:pPr>
            <w:r>
              <w:rPr>
                <w:sz w:val="24"/>
                <w:szCs w:val="24"/>
                <w:lang w:eastAsia="uk-UA"/>
              </w:rPr>
              <w:t>60 535,771</w:t>
            </w:r>
          </w:p>
        </w:tc>
      </w:tr>
      <w:tr w:rsidR="00AC78BF" w:rsidRPr="00A17A62" w:rsidTr="00A7101E">
        <w:trPr>
          <w:tblCellSpacing w:w="0" w:type="dxa"/>
          <w:jc w:val="center"/>
        </w:trPr>
        <w:tc>
          <w:tcPr>
            <w:tcW w:w="2551" w:type="dxa"/>
            <w:tcBorders>
              <w:top w:val="single" w:sz="4" w:space="0" w:color="000000"/>
              <w:left w:val="single" w:sz="4" w:space="0" w:color="000000"/>
              <w:bottom w:val="single" w:sz="4" w:space="0" w:color="000000"/>
              <w:right w:val="single" w:sz="4" w:space="0" w:color="000000"/>
            </w:tcBorders>
            <w:vAlign w:val="center"/>
            <w:hideMark/>
          </w:tcPr>
          <w:p w:rsidR="00AC78BF" w:rsidRPr="00A17A62" w:rsidRDefault="00AC78BF" w:rsidP="00A7101E">
            <w:pPr>
              <w:tabs>
                <w:tab w:val="left" w:pos="0"/>
              </w:tabs>
              <w:jc w:val="center"/>
              <w:rPr>
                <w:sz w:val="24"/>
                <w:szCs w:val="24"/>
                <w:lang w:eastAsia="uk-UA"/>
              </w:rPr>
            </w:pPr>
            <w:r w:rsidRPr="00A17A62">
              <w:rPr>
                <w:sz w:val="24"/>
                <w:szCs w:val="24"/>
                <w:lang w:eastAsia="uk-UA"/>
              </w:rPr>
              <w:t> </w:t>
            </w:r>
          </w:p>
          <w:p w:rsidR="00AC78BF" w:rsidRPr="00A17A62" w:rsidRDefault="00AC78BF" w:rsidP="00A7101E">
            <w:pPr>
              <w:tabs>
                <w:tab w:val="left" w:pos="0"/>
              </w:tabs>
              <w:jc w:val="center"/>
              <w:rPr>
                <w:sz w:val="24"/>
                <w:szCs w:val="24"/>
                <w:lang w:eastAsia="uk-UA"/>
              </w:rPr>
            </w:pPr>
            <w:r w:rsidRPr="00A17A62">
              <w:rPr>
                <w:color w:val="000000"/>
                <w:lang w:eastAsia="uk-UA"/>
              </w:rPr>
              <w:t>державний бюджет</w:t>
            </w:r>
          </w:p>
          <w:p w:rsidR="00AC78BF" w:rsidRPr="00A17A62" w:rsidRDefault="00AC78BF" w:rsidP="00A7101E">
            <w:pPr>
              <w:tabs>
                <w:tab w:val="left" w:pos="0"/>
              </w:tabs>
              <w:jc w:val="center"/>
              <w:rPr>
                <w:sz w:val="24"/>
                <w:szCs w:val="24"/>
                <w:lang w:eastAsia="uk-UA"/>
              </w:rPr>
            </w:pPr>
            <w:r w:rsidRPr="00A17A62">
              <w:rPr>
                <w:sz w:val="24"/>
                <w:szCs w:val="24"/>
                <w:lang w:eastAsia="uk-UA"/>
              </w:rPr>
              <w:t> </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AC78BF" w:rsidRPr="00A17A62" w:rsidRDefault="00AC78BF" w:rsidP="00A7101E">
            <w:pPr>
              <w:tabs>
                <w:tab w:val="left" w:pos="0"/>
              </w:tabs>
              <w:jc w:val="center"/>
              <w:rPr>
                <w:sz w:val="24"/>
                <w:szCs w:val="24"/>
                <w:lang w:eastAsia="uk-UA"/>
              </w:rPr>
            </w:pPr>
            <w:r w:rsidRPr="00A17A62">
              <w:rPr>
                <w:sz w:val="24"/>
                <w:szCs w:val="24"/>
                <w:lang w:eastAsia="uk-UA"/>
              </w:rPr>
              <w:t> -</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AC78BF" w:rsidRPr="00A17A62" w:rsidRDefault="00AC78BF" w:rsidP="00A7101E">
            <w:pPr>
              <w:tabs>
                <w:tab w:val="left" w:pos="0"/>
              </w:tabs>
              <w:jc w:val="center"/>
              <w:rPr>
                <w:sz w:val="24"/>
                <w:szCs w:val="24"/>
                <w:lang w:eastAsia="uk-UA"/>
              </w:rPr>
            </w:pPr>
            <w:r w:rsidRPr="00A17A62">
              <w:rPr>
                <w:sz w:val="24"/>
                <w:szCs w:val="24"/>
                <w:lang w:eastAsia="uk-UA"/>
              </w:rPr>
              <w:t>- </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AC78BF" w:rsidRPr="00A17A62" w:rsidRDefault="00AC78BF" w:rsidP="00A7101E">
            <w:pPr>
              <w:tabs>
                <w:tab w:val="left" w:pos="0"/>
              </w:tabs>
              <w:jc w:val="center"/>
              <w:rPr>
                <w:sz w:val="24"/>
                <w:szCs w:val="24"/>
                <w:lang w:eastAsia="uk-UA"/>
              </w:rPr>
            </w:pPr>
            <w:r w:rsidRPr="00A17A62">
              <w:rPr>
                <w:sz w:val="24"/>
                <w:szCs w:val="24"/>
                <w:lang w:eastAsia="uk-UA"/>
              </w:rPr>
              <w:t>- </w:t>
            </w:r>
          </w:p>
        </w:tc>
        <w:tc>
          <w:tcPr>
            <w:tcW w:w="1030" w:type="dxa"/>
            <w:tcBorders>
              <w:top w:val="single" w:sz="4" w:space="0" w:color="000000"/>
              <w:left w:val="single" w:sz="4" w:space="0" w:color="000000"/>
              <w:bottom w:val="single" w:sz="4" w:space="0" w:color="000000"/>
              <w:right w:val="single" w:sz="4" w:space="0" w:color="000000"/>
            </w:tcBorders>
            <w:vAlign w:val="center"/>
            <w:hideMark/>
          </w:tcPr>
          <w:p w:rsidR="00AC78BF" w:rsidRPr="00A17A62" w:rsidRDefault="00AC78BF" w:rsidP="00A7101E">
            <w:pPr>
              <w:tabs>
                <w:tab w:val="left" w:pos="0"/>
              </w:tabs>
              <w:jc w:val="center"/>
              <w:rPr>
                <w:sz w:val="24"/>
                <w:szCs w:val="24"/>
                <w:lang w:eastAsia="uk-UA"/>
              </w:rPr>
            </w:pPr>
            <w:r w:rsidRPr="00A17A62">
              <w:rPr>
                <w:sz w:val="24"/>
                <w:szCs w:val="24"/>
                <w:lang w:eastAsia="uk-UA"/>
              </w:rPr>
              <w:t>- </w:t>
            </w:r>
          </w:p>
        </w:tc>
        <w:tc>
          <w:tcPr>
            <w:tcW w:w="1030" w:type="dxa"/>
            <w:tcBorders>
              <w:top w:val="single" w:sz="4" w:space="0" w:color="000000"/>
              <w:left w:val="single" w:sz="4" w:space="0" w:color="000000"/>
              <w:bottom w:val="single" w:sz="4" w:space="0" w:color="000000"/>
              <w:right w:val="single" w:sz="4" w:space="0" w:color="000000"/>
            </w:tcBorders>
            <w:vAlign w:val="center"/>
            <w:hideMark/>
          </w:tcPr>
          <w:p w:rsidR="00AC78BF" w:rsidRPr="00A17A62" w:rsidRDefault="00AC78BF" w:rsidP="00A7101E">
            <w:pPr>
              <w:tabs>
                <w:tab w:val="left" w:pos="0"/>
              </w:tabs>
              <w:jc w:val="center"/>
              <w:rPr>
                <w:sz w:val="24"/>
                <w:szCs w:val="24"/>
                <w:lang w:eastAsia="uk-UA"/>
              </w:rPr>
            </w:pPr>
            <w:r w:rsidRPr="00A17A62">
              <w:rPr>
                <w:sz w:val="24"/>
                <w:szCs w:val="24"/>
                <w:lang w:eastAsia="uk-UA"/>
              </w:rPr>
              <w:t>-</w:t>
            </w:r>
          </w:p>
        </w:tc>
        <w:tc>
          <w:tcPr>
            <w:tcW w:w="1608" w:type="dxa"/>
            <w:tcBorders>
              <w:top w:val="single" w:sz="4" w:space="0" w:color="000000"/>
              <w:left w:val="single" w:sz="4" w:space="0" w:color="000000"/>
              <w:bottom w:val="single" w:sz="4" w:space="0" w:color="000000"/>
              <w:right w:val="single" w:sz="4" w:space="0" w:color="000000"/>
            </w:tcBorders>
            <w:vAlign w:val="center"/>
            <w:hideMark/>
          </w:tcPr>
          <w:p w:rsidR="00AC78BF" w:rsidRPr="00A17A62" w:rsidRDefault="00AC78BF" w:rsidP="00A7101E">
            <w:pPr>
              <w:tabs>
                <w:tab w:val="left" w:pos="0"/>
              </w:tabs>
              <w:jc w:val="center"/>
              <w:rPr>
                <w:sz w:val="24"/>
                <w:szCs w:val="24"/>
                <w:lang w:eastAsia="uk-UA"/>
              </w:rPr>
            </w:pPr>
            <w:r w:rsidRPr="00A17A62">
              <w:rPr>
                <w:sz w:val="24"/>
                <w:szCs w:val="24"/>
                <w:lang w:eastAsia="uk-UA"/>
              </w:rPr>
              <w:t>- </w:t>
            </w:r>
          </w:p>
        </w:tc>
      </w:tr>
      <w:tr w:rsidR="00AC78BF" w:rsidRPr="00A17A62" w:rsidTr="00A7101E">
        <w:trPr>
          <w:tblCellSpacing w:w="0" w:type="dxa"/>
          <w:jc w:val="center"/>
        </w:trPr>
        <w:tc>
          <w:tcPr>
            <w:tcW w:w="2551" w:type="dxa"/>
            <w:tcBorders>
              <w:top w:val="single" w:sz="4" w:space="0" w:color="000000"/>
              <w:left w:val="single" w:sz="4" w:space="0" w:color="000000"/>
              <w:bottom w:val="single" w:sz="4" w:space="0" w:color="000000"/>
              <w:right w:val="single" w:sz="4" w:space="0" w:color="000000"/>
            </w:tcBorders>
            <w:vAlign w:val="center"/>
            <w:hideMark/>
          </w:tcPr>
          <w:p w:rsidR="00AC78BF" w:rsidRPr="00A17A62" w:rsidRDefault="00AC78BF" w:rsidP="00A7101E">
            <w:pPr>
              <w:tabs>
                <w:tab w:val="left" w:pos="0"/>
              </w:tabs>
              <w:jc w:val="center"/>
              <w:rPr>
                <w:sz w:val="24"/>
                <w:szCs w:val="24"/>
                <w:lang w:eastAsia="uk-UA"/>
              </w:rPr>
            </w:pPr>
            <w:r w:rsidRPr="00A17A62">
              <w:rPr>
                <w:color w:val="000000"/>
                <w:lang w:eastAsia="uk-UA"/>
              </w:rPr>
              <w:t>Бюджет Гайсинської міської територіальної громади</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AC78BF" w:rsidRPr="00A17A62" w:rsidRDefault="00AC78BF" w:rsidP="00A7101E">
            <w:pPr>
              <w:tabs>
                <w:tab w:val="left" w:pos="0"/>
              </w:tabs>
              <w:jc w:val="center"/>
              <w:rPr>
                <w:sz w:val="24"/>
                <w:szCs w:val="24"/>
                <w:lang w:eastAsia="uk-UA"/>
              </w:rPr>
            </w:pPr>
            <w:r>
              <w:rPr>
                <w:sz w:val="24"/>
                <w:szCs w:val="24"/>
                <w:lang w:eastAsia="uk-UA"/>
              </w:rPr>
              <w:t>16 961,029</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AC78BF" w:rsidRPr="00A17A62" w:rsidRDefault="00AC78BF" w:rsidP="00A7101E">
            <w:pPr>
              <w:tabs>
                <w:tab w:val="left" w:pos="0"/>
              </w:tabs>
              <w:jc w:val="center"/>
              <w:rPr>
                <w:sz w:val="24"/>
                <w:szCs w:val="24"/>
                <w:lang w:eastAsia="uk-UA"/>
              </w:rPr>
            </w:pPr>
            <w:r w:rsidRPr="00A17A62">
              <w:rPr>
                <w:sz w:val="24"/>
                <w:szCs w:val="24"/>
                <w:lang w:eastAsia="uk-UA"/>
              </w:rPr>
              <w:t> </w:t>
            </w:r>
            <w:r>
              <w:rPr>
                <w:sz w:val="24"/>
                <w:szCs w:val="24"/>
                <w:lang w:eastAsia="uk-UA"/>
              </w:rPr>
              <w:t>17 623,734</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AC78BF" w:rsidRPr="00A17A62" w:rsidRDefault="00AC78BF" w:rsidP="00A7101E">
            <w:pPr>
              <w:tabs>
                <w:tab w:val="left" w:pos="0"/>
              </w:tabs>
              <w:jc w:val="center"/>
              <w:rPr>
                <w:sz w:val="24"/>
                <w:szCs w:val="24"/>
                <w:lang w:eastAsia="uk-UA"/>
              </w:rPr>
            </w:pPr>
            <w:r>
              <w:rPr>
                <w:sz w:val="24"/>
                <w:szCs w:val="24"/>
                <w:lang w:eastAsia="uk-UA"/>
              </w:rPr>
              <w:t>18 578,480</w:t>
            </w:r>
          </w:p>
        </w:tc>
        <w:tc>
          <w:tcPr>
            <w:tcW w:w="1030" w:type="dxa"/>
            <w:tcBorders>
              <w:top w:val="single" w:sz="4" w:space="0" w:color="000000"/>
              <w:left w:val="single" w:sz="4" w:space="0" w:color="000000"/>
              <w:bottom w:val="single" w:sz="4" w:space="0" w:color="000000"/>
              <w:right w:val="single" w:sz="4" w:space="0" w:color="000000"/>
            </w:tcBorders>
            <w:vAlign w:val="center"/>
            <w:hideMark/>
          </w:tcPr>
          <w:p w:rsidR="00AC78BF" w:rsidRPr="00A17A62" w:rsidRDefault="00AC78BF" w:rsidP="00A7101E">
            <w:pPr>
              <w:tabs>
                <w:tab w:val="left" w:pos="0"/>
              </w:tabs>
              <w:jc w:val="center"/>
              <w:rPr>
                <w:sz w:val="24"/>
                <w:szCs w:val="24"/>
                <w:lang w:eastAsia="uk-UA"/>
              </w:rPr>
            </w:pPr>
            <w:r w:rsidRPr="00A17A62">
              <w:rPr>
                <w:sz w:val="24"/>
                <w:szCs w:val="24"/>
                <w:lang w:eastAsia="uk-UA"/>
              </w:rPr>
              <w:t>-</w:t>
            </w:r>
          </w:p>
        </w:tc>
        <w:tc>
          <w:tcPr>
            <w:tcW w:w="1030" w:type="dxa"/>
            <w:tcBorders>
              <w:top w:val="single" w:sz="4" w:space="0" w:color="000000"/>
              <w:left w:val="single" w:sz="4" w:space="0" w:color="000000"/>
              <w:bottom w:val="single" w:sz="4" w:space="0" w:color="000000"/>
              <w:right w:val="single" w:sz="4" w:space="0" w:color="000000"/>
            </w:tcBorders>
            <w:vAlign w:val="center"/>
            <w:hideMark/>
          </w:tcPr>
          <w:p w:rsidR="00AC78BF" w:rsidRPr="00A17A62" w:rsidRDefault="00AC78BF" w:rsidP="00A7101E">
            <w:pPr>
              <w:tabs>
                <w:tab w:val="left" w:pos="0"/>
              </w:tabs>
              <w:jc w:val="center"/>
              <w:rPr>
                <w:sz w:val="24"/>
                <w:szCs w:val="24"/>
                <w:lang w:eastAsia="uk-UA"/>
              </w:rPr>
            </w:pPr>
            <w:r w:rsidRPr="00A17A62">
              <w:rPr>
                <w:sz w:val="24"/>
                <w:szCs w:val="24"/>
                <w:lang w:eastAsia="uk-UA"/>
              </w:rPr>
              <w:t>- </w:t>
            </w:r>
          </w:p>
        </w:tc>
        <w:tc>
          <w:tcPr>
            <w:tcW w:w="1608" w:type="dxa"/>
            <w:tcBorders>
              <w:top w:val="single" w:sz="4" w:space="0" w:color="000000"/>
              <w:left w:val="single" w:sz="4" w:space="0" w:color="000000"/>
              <w:bottom w:val="single" w:sz="4" w:space="0" w:color="000000"/>
              <w:right w:val="single" w:sz="4" w:space="0" w:color="000000"/>
            </w:tcBorders>
            <w:vAlign w:val="center"/>
            <w:hideMark/>
          </w:tcPr>
          <w:p w:rsidR="00AC78BF" w:rsidRPr="00A17A62" w:rsidRDefault="00AC78BF" w:rsidP="00A7101E">
            <w:pPr>
              <w:tabs>
                <w:tab w:val="left" w:pos="0"/>
              </w:tabs>
              <w:jc w:val="center"/>
              <w:rPr>
                <w:sz w:val="24"/>
                <w:szCs w:val="24"/>
                <w:lang w:eastAsia="uk-UA"/>
              </w:rPr>
            </w:pPr>
            <w:r w:rsidRPr="00A17A62">
              <w:rPr>
                <w:sz w:val="24"/>
                <w:szCs w:val="24"/>
                <w:lang w:eastAsia="uk-UA"/>
              </w:rPr>
              <w:t> </w:t>
            </w:r>
            <w:r>
              <w:rPr>
                <w:sz w:val="24"/>
                <w:szCs w:val="24"/>
                <w:lang w:eastAsia="uk-UA"/>
              </w:rPr>
              <w:t>53 163,243</w:t>
            </w:r>
          </w:p>
        </w:tc>
      </w:tr>
      <w:tr w:rsidR="00AC78BF" w:rsidRPr="00A17A62" w:rsidTr="00A7101E">
        <w:trPr>
          <w:tblCellSpacing w:w="0" w:type="dxa"/>
          <w:jc w:val="center"/>
        </w:trPr>
        <w:tc>
          <w:tcPr>
            <w:tcW w:w="2551" w:type="dxa"/>
            <w:tcBorders>
              <w:top w:val="single" w:sz="4" w:space="0" w:color="000000"/>
              <w:left w:val="single" w:sz="4" w:space="0" w:color="000000"/>
              <w:bottom w:val="single" w:sz="4" w:space="0" w:color="000000"/>
              <w:right w:val="single" w:sz="4" w:space="0" w:color="000000"/>
            </w:tcBorders>
            <w:vAlign w:val="center"/>
          </w:tcPr>
          <w:p w:rsidR="00AC78BF" w:rsidRPr="00A17A62" w:rsidRDefault="00AC78BF" w:rsidP="00A7101E">
            <w:pPr>
              <w:tabs>
                <w:tab w:val="left" w:pos="0"/>
              </w:tabs>
              <w:jc w:val="center"/>
              <w:rPr>
                <w:color w:val="000000"/>
                <w:lang w:eastAsia="uk-UA"/>
              </w:rPr>
            </w:pPr>
            <w:r w:rsidRPr="00A17A62">
              <w:rPr>
                <w:color w:val="000000"/>
                <w:lang w:eastAsia="uk-UA"/>
              </w:rPr>
              <w:t xml:space="preserve">Бюджет </w:t>
            </w:r>
            <w:proofErr w:type="spellStart"/>
            <w:r w:rsidRPr="00A17A62">
              <w:rPr>
                <w:color w:val="000000"/>
                <w:lang w:eastAsia="uk-UA"/>
              </w:rPr>
              <w:t>Кунківської</w:t>
            </w:r>
            <w:proofErr w:type="spellEnd"/>
            <w:r w:rsidRPr="00A17A62">
              <w:rPr>
                <w:color w:val="000000"/>
                <w:lang w:eastAsia="uk-UA"/>
              </w:rPr>
              <w:t xml:space="preserve"> сільської територіальної громади</w:t>
            </w:r>
            <w:r w:rsidRPr="00A17A62">
              <w:rPr>
                <w:color w:val="000000"/>
                <w:lang w:eastAsia="uk-UA"/>
              </w:rPr>
              <w:tab/>
            </w:r>
          </w:p>
        </w:tc>
        <w:tc>
          <w:tcPr>
            <w:tcW w:w="1136" w:type="dxa"/>
            <w:tcBorders>
              <w:top w:val="single" w:sz="4" w:space="0" w:color="000000"/>
              <w:left w:val="single" w:sz="4" w:space="0" w:color="000000"/>
              <w:bottom w:val="single" w:sz="4" w:space="0" w:color="000000"/>
              <w:right w:val="single" w:sz="4" w:space="0" w:color="000000"/>
            </w:tcBorders>
            <w:vAlign w:val="center"/>
          </w:tcPr>
          <w:p w:rsidR="00AC78BF" w:rsidRPr="00A17A62" w:rsidRDefault="00AC78BF" w:rsidP="00A7101E">
            <w:pPr>
              <w:tabs>
                <w:tab w:val="left" w:pos="0"/>
              </w:tabs>
              <w:jc w:val="center"/>
              <w:rPr>
                <w:color w:val="000000"/>
                <w:sz w:val="24"/>
                <w:szCs w:val="24"/>
                <w:lang w:eastAsia="uk-UA"/>
              </w:rPr>
            </w:pPr>
            <w:r>
              <w:rPr>
                <w:color w:val="000000"/>
                <w:sz w:val="24"/>
                <w:szCs w:val="24"/>
                <w:lang w:eastAsia="uk-UA"/>
              </w:rPr>
              <w:t>2 380,286</w:t>
            </w:r>
          </w:p>
        </w:tc>
        <w:tc>
          <w:tcPr>
            <w:tcW w:w="1136" w:type="dxa"/>
            <w:tcBorders>
              <w:top w:val="single" w:sz="4" w:space="0" w:color="000000"/>
              <w:left w:val="single" w:sz="4" w:space="0" w:color="000000"/>
              <w:bottom w:val="single" w:sz="4" w:space="0" w:color="000000"/>
              <w:right w:val="single" w:sz="4" w:space="0" w:color="000000"/>
            </w:tcBorders>
            <w:vAlign w:val="center"/>
          </w:tcPr>
          <w:p w:rsidR="00AC78BF" w:rsidRPr="00A17A62" w:rsidRDefault="00AC78BF" w:rsidP="00A7101E">
            <w:pPr>
              <w:tabs>
                <w:tab w:val="left" w:pos="0"/>
              </w:tabs>
              <w:jc w:val="center"/>
              <w:rPr>
                <w:color w:val="000000"/>
                <w:sz w:val="24"/>
                <w:szCs w:val="24"/>
                <w:lang w:eastAsia="uk-UA"/>
              </w:rPr>
            </w:pPr>
            <w:r>
              <w:rPr>
                <w:color w:val="000000"/>
                <w:sz w:val="24"/>
                <w:szCs w:val="24"/>
                <w:lang w:eastAsia="uk-UA"/>
              </w:rPr>
              <w:t>2 457,393</w:t>
            </w:r>
          </w:p>
        </w:tc>
        <w:tc>
          <w:tcPr>
            <w:tcW w:w="1136" w:type="dxa"/>
            <w:tcBorders>
              <w:top w:val="single" w:sz="4" w:space="0" w:color="000000"/>
              <w:left w:val="single" w:sz="4" w:space="0" w:color="000000"/>
              <w:bottom w:val="single" w:sz="4" w:space="0" w:color="000000"/>
              <w:right w:val="single" w:sz="4" w:space="0" w:color="000000"/>
            </w:tcBorders>
            <w:vAlign w:val="center"/>
          </w:tcPr>
          <w:p w:rsidR="00AC78BF" w:rsidRPr="00A17A62" w:rsidRDefault="00AC78BF" w:rsidP="00A7101E">
            <w:pPr>
              <w:tabs>
                <w:tab w:val="left" w:pos="0"/>
              </w:tabs>
              <w:jc w:val="center"/>
              <w:rPr>
                <w:color w:val="000000"/>
                <w:sz w:val="24"/>
                <w:szCs w:val="24"/>
                <w:lang w:eastAsia="uk-UA"/>
              </w:rPr>
            </w:pPr>
            <w:r w:rsidRPr="00A17A62">
              <w:rPr>
                <w:color w:val="000000"/>
                <w:sz w:val="24"/>
                <w:szCs w:val="24"/>
                <w:lang w:eastAsia="uk-UA"/>
              </w:rPr>
              <w:t>2</w:t>
            </w:r>
            <w:r>
              <w:rPr>
                <w:color w:val="000000"/>
                <w:sz w:val="24"/>
                <w:szCs w:val="24"/>
                <w:lang w:eastAsia="uk-UA"/>
              </w:rPr>
              <w:t> 534,849</w:t>
            </w:r>
          </w:p>
        </w:tc>
        <w:tc>
          <w:tcPr>
            <w:tcW w:w="1030" w:type="dxa"/>
            <w:tcBorders>
              <w:top w:val="single" w:sz="4" w:space="0" w:color="000000"/>
              <w:left w:val="single" w:sz="4" w:space="0" w:color="000000"/>
              <w:bottom w:val="single" w:sz="4" w:space="0" w:color="000000"/>
              <w:right w:val="single" w:sz="4" w:space="0" w:color="000000"/>
            </w:tcBorders>
            <w:vAlign w:val="center"/>
          </w:tcPr>
          <w:p w:rsidR="00AC78BF" w:rsidRPr="00A17A62" w:rsidRDefault="00AC78BF" w:rsidP="00A7101E">
            <w:pPr>
              <w:tabs>
                <w:tab w:val="left" w:pos="0"/>
              </w:tabs>
              <w:jc w:val="center"/>
              <w:rPr>
                <w:color w:val="000000"/>
                <w:sz w:val="24"/>
                <w:szCs w:val="24"/>
                <w:lang w:eastAsia="uk-UA"/>
              </w:rPr>
            </w:pPr>
          </w:p>
        </w:tc>
        <w:tc>
          <w:tcPr>
            <w:tcW w:w="1030" w:type="dxa"/>
            <w:tcBorders>
              <w:top w:val="single" w:sz="4" w:space="0" w:color="000000"/>
              <w:left w:val="single" w:sz="4" w:space="0" w:color="000000"/>
              <w:bottom w:val="single" w:sz="4" w:space="0" w:color="000000"/>
              <w:right w:val="single" w:sz="4" w:space="0" w:color="000000"/>
            </w:tcBorders>
            <w:vAlign w:val="center"/>
          </w:tcPr>
          <w:p w:rsidR="00AC78BF" w:rsidRPr="00A17A62" w:rsidRDefault="00AC78BF" w:rsidP="00A7101E">
            <w:pPr>
              <w:tabs>
                <w:tab w:val="left" w:pos="0"/>
              </w:tabs>
              <w:jc w:val="center"/>
              <w:rPr>
                <w:color w:val="000000"/>
                <w:sz w:val="24"/>
                <w:szCs w:val="24"/>
                <w:lang w:eastAsia="uk-UA"/>
              </w:rPr>
            </w:pPr>
          </w:p>
        </w:tc>
        <w:tc>
          <w:tcPr>
            <w:tcW w:w="1608" w:type="dxa"/>
            <w:tcBorders>
              <w:top w:val="single" w:sz="4" w:space="0" w:color="000000"/>
              <w:left w:val="single" w:sz="4" w:space="0" w:color="000000"/>
              <w:bottom w:val="single" w:sz="4" w:space="0" w:color="000000"/>
              <w:right w:val="single" w:sz="4" w:space="0" w:color="000000"/>
            </w:tcBorders>
            <w:vAlign w:val="center"/>
          </w:tcPr>
          <w:p w:rsidR="00AC78BF" w:rsidRPr="00A17A62" w:rsidRDefault="00AC78BF" w:rsidP="00A7101E">
            <w:pPr>
              <w:tabs>
                <w:tab w:val="left" w:pos="0"/>
              </w:tabs>
              <w:jc w:val="center"/>
              <w:rPr>
                <w:color w:val="000000"/>
                <w:sz w:val="24"/>
                <w:szCs w:val="24"/>
                <w:lang w:eastAsia="uk-UA"/>
              </w:rPr>
            </w:pPr>
            <w:r>
              <w:rPr>
                <w:color w:val="000000"/>
                <w:sz w:val="24"/>
                <w:szCs w:val="24"/>
                <w:lang w:eastAsia="uk-UA"/>
              </w:rPr>
              <w:t>7 372,528</w:t>
            </w:r>
          </w:p>
        </w:tc>
      </w:tr>
      <w:tr w:rsidR="00AC78BF" w:rsidRPr="00A17A62" w:rsidTr="00A7101E">
        <w:trPr>
          <w:tblCellSpacing w:w="0" w:type="dxa"/>
          <w:jc w:val="center"/>
        </w:trPr>
        <w:tc>
          <w:tcPr>
            <w:tcW w:w="2551" w:type="dxa"/>
            <w:tcBorders>
              <w:top w:val="single" w:sz="4" w:space="0" w:color="000000"/>
              <w:left w:val="single" w:sz="4" w:space="0" w:color="000000"/>
              <w:bottom w:val="single" w:sz="4" w:space="0" w:color="000000"/>
              <w:right w:val="single" w:sz="4" w:space="0" w:color="000000"/>
            </w:tcBorders>
            <w:vAlign w:val="center"/>
            <w:hideMark/>
          </w:tcPr>
          <w:p w:rsidR="00AC78BF" w:rsidRPr="00A17A62" w:rsidRDefault="00AC78BF" w:rsidP="00A7101E">
            <w:pPr>
              <w:tabs>
                <w:tab w:val="left" w:pos="0"/>
              </w:tabs>
              <w:jc w:val="center"/>
              <w:rPr>
                <w:sz w:val="24"/>
                <w:szCs w:val="24"/>
                <w:lang w:eastAsia="uk-UA"/>
              </w:rPr>
            </w:pPr>
            <w:r w:rsidRPr="00A17A62">
              <w:rPr>
                <w:sz w:val="24"/>
                <w:szCs w:val="24"/>
                <w:lang w:eastAsia="uk-UA"/>
              </w:rPr>
              <w:t> </w:t>
            </w:r>
          </w:p>
          <w:p w:rsidR="00AC78BF" w:rsidRPr="00A17A62" w:rsidRDefault="00AC78BF" w:rsidP="00A7101E">
            <w:pPr>
              <w:tabs>
                <w:tab w:val="left" w:pos="0"/>
              </w:tabs>
              <w:jc w:val="center"/>
              <w:rPr>
                <w:sz w:val="24"/>
                <w:szCs w:val="24"/>
                <w:lang w:eastAsia="uk-UA"/>
              </w:rPr>
            </w:pPr>
            <w:r w:rsidRPr="00A17A62">
              <w:rPr>
                <w:color w:val="000000"/>
                <w:lang w:eastAsia="uk-UA"/>
              </w:rPr>
              <w:t>кошти інших джерел</w:t>
            </w:r>
          </w:p>
          <w:p w:rsidR="00AC78BF" w:rsidRPr="00A17A62" w:rsidRDefault="00AC78BF" w:rsidP="00A7101E">
            <w:pPr>
              <w:tabs>
                <w:tab w:val="left" w:pos="0"/>
              </w:tabs>
              <w:jc w:val="center"/>
              <w:rPr>
                <w:sz w:val="24"/>
                <w:szCs w:val="24"/>
                <w:lang w:eastAsia="uk-UA"/>
              </w:rPr>
            </w:pPr>
            <w:r w:rsidRPr="00A17A62">
              <w:rPr>
                <w:sz w:val="24"/>
                <w:szCs w:val="24"/>
                <w:lang w:eastAsia="uk-UA"/>
              </w:rPr>
              <w:t> </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AC78BF" w:rsidRPr="00A17A62" w:rsidRDefault="00AC78BF" w:rsidP="00A7101E">
            <w:pPr>
              <w:tabs>
                <w:tab w:val="left" w:pos="0"/>
              </w:tabs>
              <w:jc w:val="center"/>
              <w:rPr>
                <w:sz w:val="24"/>
                <w:szCs w:val="24"/>
                <w:lang w:eastAsia="uk-UA"/>
              </w:rPr>
            </w:pPr>
            <w:r w:rsidRPr="00A17A62">
              <w:rPr>
                <w:sz w:val="24"/>
                <w:szCs w:val="24"/>
                <w:lang w:eastAsia="uk-UA"/>
              </w:rPr>
              <w:t>- </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AC78BF" w:rsidRPr="00A17A62" w:rsidRDefault="00AC78BF" w:rsidP="00A7101E">
            <w:pPr>
              <w:tabs>
                <w:tab w:val="left" w:pos="0"/>
              </w:tabs>
              <w:jc w:val="center"/>
              <w:rPr>
                <w:sz w:val="24"/>
                <w:szCs w:val="24"/>
                <w:lang w:eastAsia="uk-UA"/>
              </w:rPr>
            </w:pPr>
            <w:r w:rsidRPr="00A17A62">
              <w:rPr>
                <w:sz w:val="24"/>
                <w:szCs w:val="24"/>
                <w:lang w:eastAsia="uk-UA"/>
              </w:rPr>
              <w:t>- </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AC78BF" w:rsidRPr="00A17A62" w:rsidRDefault="00AC78BF" w:rsidP="00A7101E">
            <w:pPr>
              <w:tabs>
                <w:tab w:val="left" w:pos="0"/>
              </w:tabs>
              <w:jc w:val="center"/>
              <w:rPr>
                <w:sz w:val="24"/>
                <w:szCs w:val="24"/>
                <w:lang w:eastAsia="uk-UA"/>
              </w:rPr>
            </w:pPr>
            <w:r w:rsidRPr="00A17A62">
              <w:rPr>
                <w:sz w:val="24"/>
                <w:szCs w:val="24"/>
                <w:lang w:eastAsia="uk-UA"/>
              </w:rPr>
              <w:t>- </w:t>
            </w:r>
          </w:p>
        </w:tc>
        <w:tc>
          <w:tcPr>
            <w:tcW w:w="1030" w:type="dxa"/>
            <w:tcBorders>
              <w:top w:val="single" w:sz="4" w:space="0" w:color="000000"/>
              <w:left w:val="single" w:sz="4" w:space="0" w:color="000000"/>
              <w:bottom w:val="single" w:sz="4" w:space="0" w:color="000000"/>
              <w:right w:val="single" w:sz="4" w:space="0" w:color="000000"/>
            </w:tcBorders>
            <w:vAlign w:val="center"/>
            <w:hideMark/>
          </w:tcPr>
          <w:p w:rsidR="00AC78BF" w:rsidRPr="00A17A62" w:rsidRDefault="00AC78BF" w:rsidP="00A7101E">
            <w:pPr>
              <w:tabs>
                <w:tab w:val="left" w:pos="0"/>
              </w:tabs>
              <w:jc w:val="center"/>
              <w:rPr>
                <w:sz w:val="24"/>
                <w:szCs w:val="24"/>
                <w:lang w:eastAsia="uk-UA"/>
              </w:rPr>
            </w:pPr>
            <w:r w:rsidRPr="00A17A62">
              <w:rPr>
                <w:sz w:val="24"/>
                <w:szCs w:val="24"/>
                <w:lang w:eastAsia="uk-UA"/>
              </w:rPr>
              <w:t> -</w:t>
            </w:r>
          </w:p>
        </w:tc>
        <w:tc>
          <w:tcPr>
            <w:tcW w:w="1030" w:type="dxa"/>
            <w:tcBorders>
              <w:top w:val="single" w:sz="4" w:space="0" w:color="000000"/>
              <w:left w:val="single" w:sz="4" w:space="0" w:color="000000"/>
              <w:bottom w:val="single" w:sz="4" w:space="0" w:color="000000"/>
              <w:right w:val="single" w:sz="4" w:space="0" w:color="000000"/>
            </w:tcBorders>
            <w:vAlign w:val="center"/>
            <w:hideMark/>
          </w:tcPr>
          <w:p w:rsidR="00AC78BF" w:rsidRPr="00A17A62" w:rsidRDefault="00AC78BF" w:rsidP="00A7101E">
            <w:pPr>
              <w:tabs>
                <w:tab w:val="left" w:pos="0"/>
              </w:tabs>
              <w:jc w:val="center"/>
              <w:rPr>
                <w:sz w:val="24"/>
                <w:szCs w:val="24"/>
                <w:lang w:eastAsia="uk-UA"/>
              </w:rPr>
            </w:pPr>
            <w:r w:rsidRPr="00A17A62">
              <w:rPr>
                <w:sz w:val="24"/>
                <w:szCs w:val="24"/>
                <w:lang w:eastAsia="uk-UA"/>
              </w:rPr>
              <w:t>- </w:t>
            </w:r>
          </w:p>
        </w:tc>
        <w:tc>
          <w:tcPr>
            <w:tcW w:w="1608" w:type="dxa"/>
            <w:tcBorders>
              <w:top w:val="single" w:sz="4" w:space="0" w:color="000000"/>
              <w:left w:val="single" w:sz="4" w:space="0" w:color="000000"/>
              <w:bottom w:val="single" w:sz="4" w:space="0" w:color="000000"/>
              <w:right w:val="single" w:sz="4" w:space="0" w:color="000000"/>
            </w:tcBorders>
            <w:vAlign w:val="center"/>
            <w:hideMark/>
          </w:tcPr>
          <w:p w:rsidR="00AC78BF" w:rsidRPr="00A17A62" w:rsidRDefault="00AC78BF" w:rsidP="00A7101E">
            <w:pPr>
              <w:tabs>
                <w:tab w:val="left" w:pos="0"/>
              </w:tabs>
              <w:jc w:val="center"/>
              <w:rPr>
                <w:sz w:val="24"/>
                <w:szCs w:val="24"/>
                <w:lang w:eastAsia="uk-UA"/>
              </w:rPr>
            </w:pPr>
            <w:r w:rsidRPr="00A17A62">
              <w:rPr>
                <w:sz w:val="24"/>
                <w:szCs w:val="24"/>
                <w:lang w:eastAsia="uk-UA"/>
              </w:rPr>
              <w:t>- </w:t>
            </w:r>
          </w:p>
        </w:tc>
      </w:tr>
    </w:tbl>
    <w:p w:rsidR="00AC78BF" w:rsidRPr="00A17A62" w:rsidRDefault="00AC78BF" w:rsidP="00AC78BF">
      <w:pPr>
        <w:ind w:firstLine="709"/>
        <w:jc w:val="both"/>
        <w:rPr>
          <w:sz w:val="24"/>
          <w:szCs w:val="24"/>
          <w:lang w:eastAsia="uk-UA"/>
        </w:rPr>
      </w:pPr>
      <w:r w:rsidRPr="00A17A62">
        <w:rPr>
          <w:sz w:val="24"/>
          <w:szCs w:val="24"/>
          <w:lang w:eastAsia="uk-UA"/>
        </w:rPr>
        <w:t> </w:t>
      </w:r>
    </w:p>
    <w:p w:rsidR="00AC78BF" w:rsidRPr="00A17A62" w:rsidRDefault="00AC78BF" w:rsidP="00AC78BF">
      <w:pPr>
        <w:ind w:firstLine="709"/>
        <w:jc w:val="both"/>
        <w:rPr>
          <w:i/>
          <w:iCs/>
          <w:sz w:val="24"/>
          <w:szCs w:val="24"/>
          <w:lang w:eastAsia="uk-UA"/>
        </w:rPr>
      </w:pPr>
      <w:r w:rsidRPr="00A17A62">
        <w:rPr>
          <w:i/>
          <w:iCs/>
          <w:sz w:val="24"/>
          <w:szCs w:val="24"/>
          <w:lang w:eastAsia="uk-UA"/>
        </w:rPr>
        <w:t> </w:t>
      </w:r>
    </w:p>
    <w:p w:rsidR="00AC78BF" w:rsidRPr="00A17A62" w:rsidRDefault="00AC78BF" w:rsidP="00AC78BF">
      <w:pPr>
        <w:widowControl w:val="0"/>
        <w:spacing w:before="119"/>
        <w:ind w:left="22" w:firstLine="545"/>
        <w:rPr>
          <w:b/>
          <w:bCs/>
          <w:szCs w:val="28"/>
          <w:lang w:eastAsia="uk-UA"/>
        </w:rPr>
      </w:pPr>
      <w:r w:rsidRPr="00A17A62">
        <w:rPr>
          <w:b/>
          <w:bCs/>
          <w:szCs w:val="28"/>
          <w:lang w:eastAsia="uk-UA"/>
        </w:rPr>
        <w:t>Міський голова                                                                 Анатолій ГУК</w:t>
      </w:r>
    </w:p>
    <w:p w:rsidR="0032651B" w:rsidRPr="00A17A62" w:rsidRDefault="0032651B" w:rsidP="00AC78BF">
      <w:pPr>
        <w:ind w:left="6521"/>
        <w:rPr>
          <w:b/>
          <w:bCs/>
          <w:szCs w:val="28"/>
          <w:lang w:eastAsia="uk-UA"/>
        </w:rPr>
      </w:pPr>
      <w:r w:rsidRPr="00A17A62">
        <w:rPr>
          <w:color w:val="000000"/>
          <w:lang w:eastAsia="uk-UA"/>
        </w:rPr>
        <w:t xml:space="preserve">                 </w:t>
      </w:r>
    </w:p>
    <w:sectPr w:rsidR="0032651B" w:rsidRPr="00A17A62" w:rsidSect="002E1CB2">
      <w:pgSz w:w="11906" w:h="16838"/>
      <w:pgMar w:top="709" w:right="567" w:bottom="295" w:left="1843" w:header="709" w:footer="709"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Petersburg">
    <w:altName w:val="Times New Roman"/>
    <w:charset w:val="00"/>
    <w:family w:val="roman"/>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26E8F"/>
    <w:multiLevelType w:val="hybridMultilevel"/>
    <w:tmpl w:val="F4725E2E"/>
    <w:lvl w:ilvl="0" w:tplc="82F2E500">
      <w:start w:val="1"/>
      <w:numFmt w:val="decimal"/>
      <w:lvlText w:val="%1."/>
      <w:lvlJc w:val="left"/>
      <w:pPr>
        <w:ind w:left="720" w:hanging="360"/>
      </w:pPr>
      <w:rPr>
        <w:rFonts w:eastAsia="Times New Roman" w:hint="default"/>
        <w:b/>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3E61A7D"/>
    <w:multiLevelType w:val="hybridMultilevel"/>
    <w:tmpl w:val="32D0C92E"/>
    <w:lvl w:ilvl="0" w:tplc="B6AC7F3A">
      <w:numFmt w:val="bullet"/>
      <w:lvlText w:val="-"/>
      <w:lvlJc w:val="left"/>
      <w:pPr>
        <w:ind w:left="1144" w:hanging="360"/>
      </w:pPr>
      <w:rPr>
        <w:rFonts w:ascii="Times New Roman" w:eastAsia="Calibri" w:hAnsi="Times New Roman" w:cs="Times New Roman" w:hint="default"/>
      </w:rPr>
    </w:lvl>
    <w:lvl w:ilvl="1" w:tplc="04220003" w:tentative="1">
      <w:start w:val="1"/>
      <w:numFmt w:val="bullet"/>
      <w:lvlText w:val="o"/>
      <w:lvlJc w:val="left"/>
      <w:pPr>
        <w:ind w:left="1864" w:hanging="360"/>
      </w:pPr>
      <w:rPr>
        <w:rFonts w:ascii="Courier New" w:hAnsi="Courier New" w:cs="Courier New" w:hint="default"/>
      </w:rPr>
    </w:lvl>
    <w:lvl w:ilvl="2" w:tplc="04220005" w:tentative="1">
      <w:start w:val="1"/>
      <w:numFmt w:val="bullet"/>
      <w:lvlText w:val=""/>
      <w:lvlJc w:val="left"/>
      <w:pPr>
        <w:ind w:left="2584" w:hanging="360"/>
      </w:pPr>
      <w:rPr>
        <w:rFonts w:ascii="Wingdings" w:hAnsi="Wingdings" w:hint="default"/>
      </w:rPr>
    </w:lvl>
    <w:lvl w:ilvl="3" w:tplc="04220001" w:tentative="1">
      <w:start w:val="1"/>
      <w:numFmt w:val="bullet"/>
      <w:lvlText w:val=""/>
      <w:lvlJc w:val="left"/>
      <w:pPr>
        <w:ind w:left="3304" w:hanging="360"/>
      </w:pPr>
      <w:rPr>
        <w:rFonts w:ascii="Symbol" w:hAnsi="Symbol" w:hint="default"/>
      </w:rPr>
    </w:lvl>
    <w:lvl w:ilvl="4" w:tplc="04220003" w:tentative="1">
      <w:start w:val="1"/>
      <w:numFmt w:val="bullet"/>
      <w:lvlText w:val="o"/>
      <w:lvlJc w:val="left"/>
      <w:pPr>
        <w:ind w:left="4024" w:hanging="360"/>
      </w:pPr>
      <w:rPr>
        <w:rFonts w:ascii="Courier New" w:hAnsi="Courier New" w:cs="Courier New" w:hint="default"/>
      </w:rPr>
    </w:lvl>
    <w:lvl w:ilvl="5" w:tplc="04220005" w:tentative="1">
      <w:start w:val="1"/>
      <w:numFmt w:val="bullet"/>
      <w:lvlText w:val=""/>
      <w:lvlJc w:val="left"/>
      <w:pPr>
        <w:ind w:left="4744" w:hanging="360"/>
      </w:pPr>
      <w:rPr>
        <w:rFonts w:ascii="Wingdings" w:hAnsi="Wingdings" w:hint="default"/>
      </w:rPr>
    </w:lvl>
    <w:lvl w:ilvl="6" w:tplc="04220001" w:tentative="1">
      <w:start w:val="1"/>
      <w:numFmt w:val="bullet"/>
      <w:lvlText w:val=""/>
      <w:lvlJc w:val="left"/>
      <w:pPr>
        <w:ind w:left="5464" w:hanging="360"/>
      </w:pPr>
      <w:rPr>
        <w:rFonts w:ascii="Symbol" w:hAnsi="Symbol" w:hint="default"/>
      </w:rPr>
    </w:lvl>
    <w:lvl w:ilvl="7" w:tplc="04220003" w:tentative="1">
      <w:start w:val="1"/>
      <w:numFmt w:val="bullet"/>
      <w:lvlText w:val="o"/>
      <w:lvlJc w:val="left"/>
      <w:pPr>
        <w:ind w:left="6184" w:hanging="360"/>
      </w:pPr>
      <w:rPr>
        <w:rFonts w:ascii="Courier New" w:hAnsi="Courier New" w:cs="Courier New" w:hint="default"/>
      </w:rPr>
    </w:lvl>
    <w:lvl w:ilvl="8" w:tplc="04220005" w:tentative="1">
      <w:start w:val="1"/>
      <w:numFmt w:val="bullet"/>
      <w:lvlText w:val=""/>
      <w:lvlJc w:val="left"/>
      <w:pPr>
        <w:ind w:left="6904"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4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050B3"/>
    <w:rsid w:val="00005444"/>
    <w:rsid w:val="000076ED"/>
    <w:rsid w:val="000124F7"/>
    <w:rsid w:val="000148D4"/>
    <w:rsid w:val="000149CB"/>
    <w:rsid w:val="00015498"/>
    <w:rsid w:val="00020F3F"/>
    <w:rsid w:val="000228D8"/>
    <w:rsid w:val="00031B4A"/>
    <w:rsid w:val="0004184D"/>
    <w:rsid w:val="000602F0"/>
    <w:rsid w:val="00063EFC"/>
    <w:rsid w:val="0006449F"/>
    <w:rsid w:val="0006685D"/>
    <w:rsid w:val="000737AE"/>
    <w:rsid w:val="0007394D"/>
    <w:rsid w:val="00075427"/>
    <w:rsid w:val="00075792"/>
    <w:rsid w:val="00081D0A"/>
    <w:rsid w:val="00082738"/>
    <w:rsid w:val="000870B4"/>
    <w:rsid w:val="000873AD"/>
    <w:rsid w:val="00096B4E"/>
    <w:rsid w:val="000A5238"/>
    <w:rsid w:val="000A7BF7"/>
    <w:rsid w:val="000B416A"/>
    <w:rsid w:val="000B71E1"/>
    <w:rsid w:val="000C293C"/>
    <w:rsid w:val="000D2866"/>
    <w:rsid w:val="000D648A"/>
    <w:rsid w:val="000D699B"/>
    <w:rsid w:val="000E0E69"/>
    <w:rsid w:val="000E73B4"/>
    <w:rsid w:val="000F00C5"/>
    <w:rsid w:val="000F0E1E"/>
    <w:rsid w:val="000F0E43"/>
    <w:rsid w:val="0010237F"/>
    <w:rsid w:val="001218FE"/>
    <w:rsid w:val="00124BB6"/>
    <w:rsid w:val="00125BC1"/>
    <w:rsid w:val="00131822"/>
    <w:rsid w:val="00136166"/>
    <w:rsid w:val="0013678F"/>
    <w:rsid w:val="0014480C"/>
    <w:rsid w:val="00146F45"/>
    <w:rsid w:val="001509A0"/>
    <w:rsid w:val="00152614"/>
    <w:rsid w:val="001545CB"/>
    <w:rsid w:val="00155B92"/>
    <w:rsid w:val="00157CE9"/>
    <w:rsid w:val="00171EAC"/>
    <w:rsid w:val="00175E56"/>
    <w:rsid w:val="00176A2B"/>
    <w:rsid w:val="00176B90"/>
    <w:rsid w:val="001778DF"/>
    <w:rsid w:val="00186F6B"/>
    <w:rsid w:val="001903E2"/>
    <w:rsid w:val="001A5702"/>
    <w:rsid w:val="001A62D6"/>
    <w:rsid w:val="001B37A5"/>
    <w:rsid w:val="001C609F"/>
    <w:rsid w:val="001C7842"/>
    <w:rsid w:val="001D2DA5"/>
    <w:rsid w:val="001F6318"/>
    <w:rsid w:val="001F7DFC"/>
    <w:rsid w:val="0020029E"/>
    <w:rsid w:val="00200CB0"/>
    <w:rsid w:val="00211E60"/>
    <w:rsid w:val="00233A4A"/>
    <w:rsid w:val="00236B48"/>
    <w:rsid w:val="00237698"/>
    <w:rsid w:val="00241326"/>
    <w:rsid w:val="00247B29"/>
    <w:rsid w:val="0025089A"/>
    <w:rsid w:val="00251795"/>
    <w:rsid w:val="00251E00"/>
    <w:rsid w:val="00253D9D"/>
    <w:rsid w:val="00254D2E"/>
    <w:rsid w:val="00257090"/>
    <w:rsid w:val="00261CE6"/>
    <w:rsid w:val="00262434"/>
    <w:rsid w:val="00264C8E"/>
    <w:rsid w:val="00266031"/>
    <w:rsid w:val="002715D7"/>
    <w:rsid w:val="00271D95"/>
    <w:rsid w:val="0027788C"/>
    <w:rsid w:val="00285C29"/>
    <w:rsid w:val="00290DCB"/>
    <w:rsid w:val="002933C8"/>
    <w:rsid w:val="00294B14"/>
    <w:rsid w:val="002A68E5"/>
    <w:rsid w:val="002A76D5"/>
    <w:rsid w:val="002C6671"/>
    <w:rsid w:val="002E1CB2"/>
    <w:rsid w:val="002E3EE7"/>
    <w:rsid w:val="002E5E4A"/>
    <w:rsid w:val="002F3F7E"/>
    <w:rsid w:val="002F455D"/>
    <w:rsid w:val="002F63B6"/>
    <w:rsid w:val="00304890"/>
    <w:rsid w:val="00306483"/>
    <w:rsid w:val="00306BA1"/>
    <w:rsid w:val="0031308D"/>
    <w:rsid w:val="00317EA8"/>
    <w:rsid w:val="0032651B"/>
    <w:rsid w:val="0032715C"/>
    <w:rsid w:val="00331BA1"/>
    <w:rsid w:val="00334F39"/>
    <w:rsid w:val="0034008E"/>
    <w:rsid w:val="00351869"/>
    <w:rsid w:val="00361F9C"/>
    <w:rsid w:val="00364200"/>
    <w:rsid w:val="00365044"/>
    <w:rsid w:val="00373795"/>
    <w:rsid w:val="003744E5"/>
    <w:rsid w:val="00375C5B"/>
    <w:rsid w:val="00381926"/>
    <w:rsid w:val="00387BC8"/>
    <w:rsid w:val="003947A0"/>
    <w:rsid w:val="003979B6"/>
    <w:rsid w:val="003A0D4E"/>
    <w:rsid w:val="003A6BCD"/>
    <w:rsid w:val="003B2FAF"/>
    <w:rsid w:val="003C68F0"/>
    <w:rsid w:val="003C6F51"/>
    <w:rsid w:val="003D5D12"/>
    <w:rsid w:val="003D75E6"/>
    <w:rsid w:val="003E1042"/>
    <w:rsid w:val="003E3C93"/>
    <w:rsid w:val="003F0055"/>
    <w:rsid w:val="003F29EF"/>
    <w:rsid w:val="003F4566"/>
    <w:rsid w:val="00400033"/>
    <w:rsid w:val="00406DE0"/>
    <w:rsid w:val="00412EC1"/>
    <w:rsid w:val="00413105"/>
    <w:rsid w:val="0042005A"/>
    <w:rsid w:val="004204EB"/>
    <w:rsid w:val="00427194"/>
    <w:rsid w:val="00440B64"/>
    <w:rsid w:val="00441DD4"/>
    <w:rsid w:val="0045544C"/>
    <w:rsid w:val="004615D4"/>
    <w:rsid w:val="00475B16"/>
    <w:rsid w:val="00477466"/>
    <w:rsid w:val="004816A7"/>
    <w:rsid w:val="004828B1"/>
    <w:rsid w:val="00483D2F"/>
    <w:rsid w:val="00494BF8"/>
    <w:rsid w:val="004A1EF2"/>
    <w:rsid w:val="004A37E5"/>
    <w:rsid w:val="004A5566"/>
    <w:rsid w:val="004A6386"/>
    <w:rsid w:val="004B07FF"/>
    <w:rsid w:val="004B27E6"/>
    <w:rsid w:val="004C1406"/>
    <w:rsid w:val="004D0874"/>
    <w:rsid w:val="004D5856"/>
    <w:rsid w:val="004E3CA7"/>
    <w:rsid w:val="004F40B2"/>
    <w:rsid w:val="004F77E5"/>
    <w:rsid w:val="00504F3C"/>
    <w:rsid w:val="005133A8"/>
    <w:rsid w:val="00517860"/>
    <w:rsid w:val="00521216"/>
    <w:rsid w:val="00527CDE"/>
    <w:rsid w:val="0053378D"/>
    <w:rsid w:val="0053538D"/>
    <w:rsid w:val="005364CD"/>
    <w:rsid w:val="00544B8C"/>
    <w:rsid w:val="00547F6C"/>
    <w:rsid w:val="00553191"/>
    <w:rsid w:val="005565F7"/>
    <w:rsid w:val="0056137F"/>
    <w:rsid w:val="00572172"/>
    <w:rsid w:val="005803B0"/>
    <w:rsid w:val="0059048A"/>
    <w:rsid w:val="005938A4"/>
    <w:rsid w:val="005947BE"/>
    <w:rsid w:val="005A0779"/>
    <w:rsid w:val="005A6864"/>
    <w:rsid w:val="005B02E6"/>
    <w:rsid w:val="005B2D4A"/>
    <w:rsid w:val="005B2DDE"/>
    <w:rsid w:val="005B3758"/>
    <w:rsid w:val="005B6140"/>
    <w:rsid w:val="005C0DD5"/>
    <w:rsid w:val="005C12CE"/>
    <w:rsid w:val="005C7150"/>
    <w:rsid w:val="005D65FC"/>
    <w:rsid w:val="005E08D5"/>
    <w:rsid w:val="005F30A2"/>
    <w:rsid w:val="005F3C47"/>
    <w:rsid w:val="005F7D63"/>
    <w:rsid w:val="006001E4"/>
    <w:rsid w:val="00603095"/>
    <w:rsid w:val="006111CB"/>
    <w:rsid w:val="006118F4"/>
    <w:rsid w:val="00612586"/>
    <w:rsid w:val="00613BFE"/>
    <w:rsid w:val="00617EF2"/>
    <w:rsid w:val="006230EA"/>
    <w:rsid w:val="006248F1"/>
    <w:rsid w:val="0063013E"/>
    <w:rsid w:val="0063105C"/>
    <w:rsid w:val="0063710A"/>
    <w:rsid w:val="0064023D"/>
    <w:rsid w:val="0064260F"/>
    <w:rsid w:val="006433DF"/>
    <w:rsid w:val="00644A0F"/>
    <w:rsid w:val="00644F43"/>
    <w:rsid w:val="00647C7E"/>
    <w:rsid w:val="0065078A"/>
    <w:rsid w:val="0065136B"/>
    <w:rsid w:val="00652C23"/>
    <w:rsid w:val="00653787"/>
    <w:rsid w:val="0066089F"/>
    <w:rsid w:val="00664998"/>
    <w:rsid w:val="006674EA"/>
    <w:rsid w:val="00670CBE"/>
    <w:rsid w:val="0067102B"/>
    <w:rsid w:val="00680178"/>
    <w:rsid w:val="00683F71"/>
    <w:rsid w:val="0068558F"/>
    <w:rsid w:val="00690C2A"/>
    <w:rsid w:val="006A547B"/>
    <w:rsid w:val="006C1776"/>
    <w:rsid w:val="006D3B82"/>
    <w:rsid w:val="006E0C76"/>
    <w:rsid w:val="006E122E"/>
    <w:rsid w:val="00704E60"/>
    <w:rsid w:val="00711E55"/>
    <w:rsid w:val="007208B3"/>
    <w:rsid w:val="00721748"/>
    <w:rsid w:val="0072246F"/>
    <w:rsid w:val="007224B8"/>
    <w:rsid w:val="00724A27"/>
    <w:rsid w:val="007265F4"/>
    <w:rsid w:val="0073111F"/>
    <w:rsid w:val="007322EA"/>
    <w:rsid w:val="007427DA"/>
    <w:rsid w:val="0074525B"/>
    <w:rsid w:val="00750CC4"/>
    <w:rsid w:val="007520E5"/>
    <w:rsid w:val="00764E84"/>
    <w:rsid w:val="00764EFA"/>
    <w:rsid w:val="00772929"/>
    <w:rsid w:val="00772ADD"/>
    <w:rsid w:val="007821B1"/>
    <w:rsid w:val="0078505B"/>
    <w:rsid w:val="0078517E"/>
    <w:rsid w:val="00797AED"/>
    <w:rsid w:val="007C0D3C"/>
    <w:rsid w:val="007C5734"/>
    <w:rsid w:val="007D3FBD"/>
    <w:rsid w:val="007E0606"/>
    <w:rsid w:val="007E4B8C"/>
    <w:rsid w:val="008000F7"/>
    <w:rsid w:val="0080291E"/>
    <w:rsid w:val="008030B9"/>
    <w:rsid w:val="00811B49"/>
    <w:rsid w:val="00815445"/>
    <w:rsid w:val="00816B1F"/>
    <w:rsid w:val="0082621A"/>
    <w:rsid w:val="008321A4"/>
    <w:rsid w:val="008345D4"/>
    <w:rsid w:val="008435A1"/>
    <w:rsid w:val="00847927"/>
    <w:rsid w:val="0085023E"/>
    <w:rsid w:val="008507EF"/>
    <w:rsid w:val="00854630"/>
    <w:rsid w:val="00855E86"/>
    <w:rsid w:val="008625D3"/>
    <w:rsid w:val="00864E25"/>
    <w:rsid w:val="00880658"/>
    <w:rsid w:val="008869BD"/>
    <w:rsid w:val="00886B6E"/>
    <w:rsid w:val="008873E3"/>
    <w:rsid w:val="008A1661"/>
    <w:rsid w:val="008A3695"/>
    <w:rsid w:val="008B5395"/>
    <w:rsid w:val="008C0A69"/>
    <w:rsid w:val="008C0BB0"/>
    <w:rsid w:val="008C3D1F"/>
    <w:rsid w:val="008C7823"/>
    <w:rsid w:val="008D3655"/>
    <w:rsid w:val="008E5089"/>
    <w:rsid w:val="008E770B"/>
    <w:rsid w:val="008F4BCA"/>
    <w:rsid w:val="008F6750"/>
    <w:rsid w:val="0090096D"/>
    <w:rsid w:val="00903F78"/>
    <w:rsid w:val="0092022F"/>
    <w:rsid w:val="00925A53"/>
    <w:rsid w:val="0093376B"/>
    <w:rsid w:val="00945471"/>
    <w:rsid w:val="00953938"/>
    <w:rsid w:val="00954AB5"/>
    <w:rsid w:val="0095520E"/>
    <w:rsid w:val="00957792"/>
    <w:rsid w:val="0096041D"/>
    <w:rsid w:val="00965FFE"/>
    <w:rsid w:val="00966014"/>
    <w:rsid w:val="00973111"/>
    <w:rsid w:val="00974B41"/>
    <w:rsid w:val="009757C8"/>
    <w:rsid w:val="009773EB"/>
    <w:rsid w:val="00982743"/>
    <w:rsid w:val="00986357"/>
    <w:rsid w:val="009905E1"/>
    <w:rsid w:val="0099127F"/>
    <w:rsid w:val="00992ABA"/>
    <w:rsid w:val="00993505"/>
    <w:rsid w:val="009972E7"/>
    <w:rsid w:val="009A3FDC"/>
    <w:rsid w:val="009A5909"/>
    <w:rsid w:val="009A79D3"/>
    <w:rsid w:val="009B45B9"/>
    <w:rsid w:val="009E27C3"/>
    <w:rsid w:val="009E5C63"/>
    <w:rsid w:val="009E72F3"/>
    <w:rsid w:val="00A014F5"/>
    <w:rsid w:val="00A01EFD"/>
    <w:rsid w:val="00A11111"/>
    <w:rsid w:val="00A13056"/>
    <w:rsid w:val="00A224D5"/>
    <w:rsid w:val="00A27A32"/>
    <w:rsid w:val="00A27F6B"/>
    <w:rsid w:val="00A30EC7"/>
    <w:rsid w:val="00A31B36"/>
    <w:rsid w:val="00A35BEF"/>
    <w:rsid w:val="00A431EF"/>
    <w:rsid w:val="00A47E14"/>
    <w:rsid w:val="00A51D2D"/>
    <w:rsid w:val="00A528FD"/>
    <w:rsid w:val="00A5575A"/>
    <w:rsid w:val="00A62986"/>
    <w:rsid w:val="00A63761"/>
    <w:rsid w:val="00A663A1"/>
    <w:rsid w:val="00A70138"/>
    <w:rsid w:val="00A7038B"/>
    <w:rsid w:val="00A7101E"/>
    <w:rsid w:val="00A81E08"/>
    <w:rsid w:val="00A9393B"/>
    <w:rsid w:val="00A97217"/>
    <w:rsid w:val="00A97248"/>
    <w:rsid w:val="00AA61F4"/>
    <w:rsid w:val="00AB29D0"/>
    <w:rsid w:val="00AB4A9D"/>
    <w:rsid w:val="00AC28AB"/>
    <w:rsid w:val="00AC78BF"/>
    <w:rsid w:val="00AD768D"/>
    <w:rsid w:val="00AD77F5"/>
    <w:rsid w:val="00AF129C"/>
    <w:rsid w:val="00AF1736"/>
    <w:rsid w:val="00AF2DF5"/>
    <w:rsid w:val="00B00D90"/>
    <w:rsid w:val="00B027FC"/>
    <w:rsid w:val="00B10622"/>
    <w:rsid w:val="00B15651"/>
    <w:rsid w:val="00B16CDE"/>
    <w:rsid w:val="00B1782F"/>
    <w:rsid w:val="00B17FE9"/>
    <w:rsid w:val="00B20D46"/>
    <w:rsid w:val="00B22F40"/>
    <w:rsid w:val="00B27E25"/>
    <w:rsid w:val="00B303B1"/>
    <w:rsid w:val="00B315C1"/>
    <w:rsid w:val="00B33907"/>
    <w:rsid w:val="00B3723B"/>
    <w:rsid w:val="00B37279"/>
    <w:rsid w:val="00B40DE6"/>
    <w:rsid w:val="00B60FE3"/>
    <w:rsid w:val="00B61430"/>
    <w:rsid w:val="00B62139"/>
    <w:rsid w:val="00B6604E"/>
    <w:rsid w:val="00B71D30"/>
    <w:rsid w:val="00B76CB7"/>
    <w:rsid w:val="00B86F7B"/>
    <w:rsid w:val="00B95058"/>
    <w:rsid w:val="00BA1AE7"/>
    <w:rsid w:val="00BA205F"/>
    <w:rsid w:val="00BA23AC"/>
    <w:rsid w:val="00BA2F7B"/>
    <w:rsid w:val="00BA53BD"/>
    <w:rsid w:val="00BA6938"/>
    <w:rsid w:val="00BA756B"/>
    <w:rsid w:val="00BB29C4"/>
    <w:rsid w:val="00BB5061"/>
    <w:rsid w:val="00BB51E4"/>
    <w:rsid w:val="00BB7156"/>
    <w:rsid w:val="00BC1777"/>
    <w:rsid w:val="00BC5AD9"/>
    <w:rsid w:val="00BC6230"/>
    <w:rsid w:val="00BD2C49"/>
    <w:rsid w:val="00BE5D24"/>
    <w:rsid w:val="00BE704D"/>
    <w:rsid w:val="00C01C0B"/>
    <w:rsid w:val="00C03772"/>
    <w:rsid w:val="00C070DA"/>
    <w:rsid w:val="00C32F78"/>
    <w:rsid w:val="00C34952"/>
    <w:rsid w:val="00C36ED8"/>
    <w:rsid w:val="00C43439"/>
    <w:rsid w:val="00C505C2"/>
    <w:rsid w:val="00C50CFC"/>
    <w:rsid w:val="00C57988"/>
    <w:rsid w:val="00C61B51"/>
    <w:rsid w:val="00C64624"/>
    <w:rsid w:val="00C7185A"/>
    <w:rsid w:val="00C73072"/>
    <w:rsid w:val="00C76740"/>
    <w:rsid w:val="00C86CAF"/>
    <w:rsid w:val="00C875CE"/>
    <w:rsid w:val="00CA7299"/>
    <w:rsid w:val="00CB0D3C"/>
    <w:rsid w:val="00CC4531"/>
    <w:rsid w:val="00CC67CD"/>
    <w:rsid w:val="00CD616B"/>
    <w:rsid w:val="00CE0478"/>
    <w:rsid w:val="00CE2787"/>
    <w:rsid w:val="00CE4FC3"/>
    <w:rsid w:val="00CE64CD"/>
    <w:rsid w:val="00CF55A2"/>
    <w:rsid w:val="00CF7817"/>
    <w:rsid w:val="00D023F6"/>
    <w:rsid w:val="00D1134A"/>
    <w:rsid w:val="00D32BBE"/>
    <w:rsid w:val="00D33955"/>
    <w:rsid w:val="00D33B4C"/>
    <w:rsid w:val="00D4046E"/>
    <w:rsid w:val="00D41A47"/>
    <w:rsid w:val="00D458A7"/>
    <w:rsid w:val="00D46FC7"/>
    <w:rsid w:val="00D478FA"/>
    <w:rsid w:val="00D47BA3"/>
    <w:rsid w:val="00D53604"/>
    <w:rsid w:val="00D565AB"/>
    <w:rsid w:val="00D702EF"/>
    <w:rsid w:val="00D74430"/>
    <w:rsid w:val="00D75811"/>
    <w:rsid w:val="00D76757"/>
    <w:rsid w:val="00D901F0"/>
    <w:rsid w:val="00DA5DE1"/>
    <w:rsid w:val="00DB45FC"/>
    <w:rsid w:val="00DB6836"/>
    <w:rsid w:val="00DC23FB"/>
    <w:rsid w:val="00DC7A19"/>
    <w:rsid w:val="00DE0C28"/>
    <w:rsid w:val="00DE1122"/>
    <w:rsid w:val="00DE2060"/>
    <w:rsid w:val="00DE4797"/>
    <w:rsid w:val="00DE4DDF"/>
    <w:rsid w:val="00DF7EF8"/>
    <w:rsid w:val="00E050B3"/>
    <w:rsid w:val="00E14448"/>
    <w:rsid w:val="00E145FE"/>
    <w:rsid w:val="00E1475C"/>
    <w:rsid w:val="00E163E7"/>
    <w:rsid w:val="00E17B26"/>
    <w:rsid w:val="00E2088A"/>
    <w:rsid w:val="00E251DC"/>
    <w:rsid w:val="00E3162A"/>
    <w:rsid w:val="00E33299"/>
    <w:rsid w:val="00E412C4"/>
    <w:rsid w:val="00E41D4B"/>
    <w:rsid w:val="00E64C5C"/>
    <w:rsid w:val="00E700CA"/>
    <w:rsid w:val="00E71B96"/>
    <w:rsid w:val="00E72C84"/>
    <w:rsid w:val="00E739EF"/>
    <w:rsid w:val="00E816A9"/>
    <w:rsid w:val="00E92587"/>
    <w:rsid w:val="00E96344"/>
    <w:rsid w:val="00E96919"/>
    <w:rsid w:val="00E97AB2"/>
    <w:rsid w:val="00EA2DBC"/>
    <w:rsid w:val="00EA385A"/>
    <w:rsid w:val="00EA662F"/>
    <w:rsid w:val="00EB1E5E"/>
    <w:rsid w:val="00EB3BB3"/>
    <w:rsid w:val="00EC18D0"/>
    <w:rsid w:val="00ED75AE"/>
    <w:rsid w:val="00EE6BC9"/>
    <w:rsid w:val="00EE7979"/>
    <w:rsid w:val="00EF186D"/>
    <w:rsid w:val="00EF4472"/>
    <w:rsid w:val="00EF5592"/>
    <w:rsid w:val="00EF7DEA"/>
    <w:rsid w:val="00F2395D"/>
    <w:rsid w:val="00F2512B"/>
    <w:rsid w:val="00F26EFD"/>
    <w:rsid w:val="00F27CBC"/>
    <w:rsid w:val="00F3659A"/>
    <w:rsid w:val="00F41387"/>
    <w:rsid w:val="00F42DC5"/>
    <w:rsid w:val="00F4509B"/>
    <w:rsid w:val="00F5705D"/>
    <w:rsid w:val="00F6118B"/>
    <w:rsid w:val="00F706A0"/>
    <w:rsid w:val="00F70E24"/>
    <w:rsid w:val="00F7104C"/>
    <w:rsid w:val="00F712ED"/>
    <w:rsid w:val="00F71B2D"/>
    <w:rsid w:val="00F729B3"/>
    <w:rsid w:val="00F7434E"/>
    <w:rsid w:val="00F76AF4"/>
    <w:rsid w:val="00F8454D"/>
    <w:rsid w:val="00F86919"/>
    <w:rsid w:val="00F87DDC"/>
    <w:rsid w:val="00F93993"/>
    <w:rsid w:val="00F961A4"/>
    <w:rsid w:val="00FA005B"/>
    <w:rsid w:val="00FA0B91"/>
    <w:rsid w:val="00FB5BF1"/>
    <w:rsid w:val="00FC0899"/>
    <w:rsid w:val="00FC54FF"/>
    <w:rsid w:val="00FC77BD"/>
    <w:rsid w:val="00FD27CC"/>
    <w:rsid w:val="00FE38B3"/>
    <w:rsid w:val="00FF6D0E"/>
    <w:rsid w:val="21FE180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B18FF0"/>
  <w15:chartTrackingRefBased/>
  <w15:docId w15:val="{EC831648-26C8-498E-99D2-D60F10BCE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Tahoma" w:hAnsi="Tahoma" w:cs="Tahoma"/>
      <w:sz w:val="16"/>
      <w:szCs w:val="16"/>
    </w:rPr>
  </w:style>
  <w:style w:type="paragraph" w:styleId="a4">
    <w:name w:val="Body Text"/>
    <w:basedOn w:val="a"/>
    <w:pPr>
      <w:spacing w:after="120"/>
    </w:pPr>
  </w:style>
  <w:style w:type="paragraph" w:styleId="a5">
    <w:name w:val="Normal (Web)"/>
    <w:basedOn w:val="a"/>
    <w:uiPriority w:val="99"/>
    <w:pPr>
      <w:spacing w:before="100" w:beforeAutospacing="1" w:after="100" w:afterAutospacing="1"/>
    </w:pPr>
    <w:rPr>
      <w:sz w:val="24"/>
      <w:szCs w:val="24"/>
      <w:lang w:val="ru-RU"/>
    </w:rPr>
  </w:style>
  <w:style w:type="paragraph" w:customStyle="1" w:styleId="1">
    <w:name w:val="Звичайний1"/>
    <w:pPr>
      <w:widowControl w:val="0"/>
      <w:spacing w:line="280" w:lineRule="auto"/>
      <w:ind w:firstLine="280"/>
      <w:jc w:val="both"/>
    </w:pPr>
    <w:rPr>
      <w:snapToGrid w:val="0"/>
      <w:lang w:eastAsia="ru-RU"/>
    </w:rPr>
  </w:style>
  <w:style w:type="paragraph" w:customStyle="1" w:styleId="21">
    <w:name w:val="Заголовок 21"/>
    <w:basedOn w:val="1"/>
    <w:next w:val="1"/>
    <w:pPr>
      <w:keepNext/>
      <w:widowControl/>
      <w:spacing w:line="240" w:lineRule="auto"/>
      <w:ind w:firstLine="0"/>
      <w:jc w:val="center"/>
    </w:pPr>
    <w:rPr>
      <w:b/>
      <w:snapToGrid/>
      <w:sz w:val="24"/>
    </w:rPr>
  </w:style>
  <w:style w:type="paragraph" w:customStyle="1" w:styleId="10">
    <w:name w:val="Обычный1"/>
    <w:pPr>
      <w:widowControl w:val="0"/>
      <w:spacing w:line="280" w:lineRule="auto"/>
      <w:ind w:firstLine="280"/>
      <w:jc w:val="both"/>
    </w:pPr>
    <w:rPr>
      <w:rFonts w:eastAsia="Calibri"/>
      <w:lang w:eastAsia="ru-RU"/>
    </w:rPr>
  </w:style>
  <w:style w:type="paragraph" w:customStyle="1" w:styleId="210">
    <w:name w:val="Заголовок 21"/>
    <w:basedOn w:val="10"/>
    <w:next w:val="10"/>
    <w:pPr>
      <w:keepNext/>
      <w:widowControl/>
      <w:spacing w:line="240" w:lineRule="auto"/>
      <w:ind w:firstLine="0"/>
      <w:jc w:val="center"/>
    </w:pPr>
    <w:rPr>
      <w:b/>
      <w:sz w:val="24"/>
    </w:rPr>
  </w:style>
  <w:style w:type="paragraph" w:styleId="a6">
    <w:name w:val="List Paragraph"/>
    <w:basedOn w:val="a"/>
    <w:uiPriority w:val="34"/>
    <w:qFormat/>
    <w:pPr>
      <w:spacing w:after="200" w:line="276" w:lineRule="auto"/>
      <w:ind w:left="720"/>
      <w:contextualSpacing/>
    </w:pPr>
    <w:rPr>
      <w:rFonts w:ascii="Calibri" w:eastAsia="Calibri" w:hAnsi="Calibri"/>
      <w:sz w:val="22"/>
      <w:szCs w:val="22"/>
      <w:lang w:val="ru-RU" w:eastAsia="en-US"/>
    </w:rPr>
  </w:style>
  <w:style w:type="paragraph" w:styleId="a7">
    <w:name w:val="header"/>
    <w:basedOn w:val="a"/>
    <w:link w:val="a8"/>
    <w:rsid w:val="00175E56"/>
    <w:pPr>
      <w:tabs>
        <w:tab w:val="center" w:pos="4153"/>
        <w:tab w:val="right" w:pos="8306"/>
      </w:tabs>
    </w:pPr>
    <w:rPr>
      <w:lang w:val="x-none"/>
    </w:rPr>
  </w:style>
  <w:style w:type="character" w:customStyle="1" w:styleId="a8">
    <w:name w:val="Верхній колонтитул Знак"/>
    <w:link w:val="a7"/>
    <w:rsid w:val="00175E56"/>
    <w:rPr>
      <w:sz w:val="28"/>
      <w:lang w:eastAsia="ru-RU"/>
    </w:rPr>
  </w:style>
  <w:style w:type="paragraph" w:styleId="a9">
    <w:name w:val="No Spacing"/>
    <w:uiPriority w:val="1"/>
    <w:qFormat/>
    <w:rsid w:val="00B22F40"/>
    <w:rPr>
      <w:rFonts w:ascii="Calibri" w:eastAsia="Calibri" w:hAnsi="Calibri"/>
      <w:sz w:val="22"/>
      <w:szCs w:val="22"/>
      <w:lang w:val="ru-RU" w:eastAsia="en-US"/>
    </w:rPr>
  </w:style>
  <w:style w:type="table" w:styleId="aa">
    <w:name w:val="Table Grid"/>
    <w:basedOn w:val="a1"/>
    <w:uiPriority w:val="39"/>
    <w:rsid w:val="005B02E6"/>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8872886">
      <w:bodyDiv w:val="1"/>
      <w:marLeft w:val="0"/>
      <w:marRight w:val="0"/>
      <w:marTop w:val="0"/>
      <w:marBottom w:val="0"/>
      <w:divBdr>
        <w:top w:val="none" w:sz="0" w:space="0" w:color="auto"/>
        <w:left w:val="none" w:sz="0" w:space="0" w:color="auto"/>
        <w:bottom w:val="none" w:sz="0" w:space="0" w:color="auto"/>
        <w:right w:val="none" w:sz="0" w:space="0" w:color="auto"/>
      </w:divBdr>
    </w:div>
    <w:div w:id="406075794">
      <w:bodyDiv w:val="1"/>
      <w:marLeft w:val="0"/>
      <w:marRight w:val="0"/>
      <w:marTop w:val="0"/>
      <w:marBottom w:val="0"/>
      <w:divBdr>
        <w:top w:val="none" w:sz="0" w:space="0" w:color="auto"/>
        <w:left w:val="none" w:sz="0" w:space="0" w:color="auto"/>
        <w:bottom w:val="none" w:sz="0" w:space="0" w:color="auto"/>
        <w:right w:val="none" w:sz="0" w:space="0" w:color="auto"/>
      </w:divBdr>
    </w:div>
    <w:div w:id="561645662">
      <w:bodyDiv w:val="1"/>
      <w:marLeft w:val="0"/>
      <w:marRight w:val="0"/>
      <w:marTop w:val="0"/>
      <w:marBottom w:val="0"/>
      <w:divBdr>
        <w:top w:val="none" w:sz="0" w:space="0" w:color="auto"/>
        <w:left w:val="none" w:sz="0" w:space="0" w:color="auto"/>
        <w:bottom w:val="none" w:sz="0" w:space="0" w:color="auto"/>
        <w:right w:val="none" w:sz="0" w:space="0" w:color="auto"/>
      </w:divBdr>
    </w:div>
    <w:div w:id="1163163647">
      <w:bodyDiv w:val="1"/>
      <w:marLeft w:val="0"/>
      <w:marRight w:val="0"/>
      <w:marTop w:val="0"/>
      <w:marBottom w:val="0"/>
      <w:divBdr>
        <w:top w:val="none" w:sz="0" w:space="0" w:color="auto"/>
        <w:left w:val="none" w:sz="0" w:space="0" w:color="auto"/>
        <w:bottom w:val="none" w:sz="0" w:space="0" w:color="auto"/>
        <w:right w:val="none" w:sz="0" w:space="0" w:color="auto"/>
      </w:divBdr>
    </w:div>
    <w:div w:id="1504515892">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8864</Words>
  <Characters>5053</Characters>
  <Application>Microsoft Office Word</Application>
  <DocSecurity>0</DocSecurity>
  <Lines>42</Lines>
  <Paragraphs>27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8</vt:lpstr>
      <vt:lpstr>8</vt:lpstr>
    </vt:vector>
  </TitlesOfParts>
  <Company>NhT</Company>
  <LinksUpToDate>false</LinksUpToDate>
  <CharactersWithSpaces>13890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dc:title>
  <dc:subject/>
  <dc:creator>Image&amp;Matros ®</dc:creator>
  <cp:keywords/>
  <cp:lastModifiedBy>Grudz</cp:lastModifiedBy>
  <cp:revision>6</cp:revision>
  <cp:lastPrinted>2026-10-21T05:10:00Z</cp:lastPrinted>
  <dcterms:created xsi:type="dcterms:W3CDTF">2026-10-07T11:48:00Z</dcterms:created>
  <dcterms:modified xsi:type="dcterms:W3CDTF">2026-10-21T05:10:00Z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1049-11.2.0.11156</vt:lpwstr>
  </property>
  <property fmtid="{D5CDD505-2E9C-101B-9397-08002B2CF9AE}" pid="3" name="ICV">
    <vt:lpwstr>D513EE24C86646C7909F0B9D53C44D63</vt:lpwstr>
  </property>
</Properties>
</file>