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63" w:rsidRDefault="00805463" w:rsidP="00805463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FE324A">
        <w:rPr>
          <w:color w:val="000000"/>
          <w:sz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28125153" r:id="rId6"/>
        </w:object>
      </w:r>
    </w:p>
    <w:p w:rsidR="00805463" w:rsidRDefault="00805463" w:rsidP="00805463">
      <w:pPr>
        <w:pStyle w:val="a7"/>
        <w:spacing w:before="0" w:beforeAutospacing="0" w:after="0" w:afterAutospacing="0"/>
        <w:ind w:left="7380"/>
        <w:rPr>
          <w:color w:val="000000"/>
          <w:sz w:val="28"/>
          <w:szCs w:val="28"/>
        </w:rPr>
      </w:pPr>
    </w:p>
    <w:p w:rsidR="00805463" w:rsidRDefault="00805463" w:rsidP="00805463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805463" w:rsidRDefault="00805463" w:rsidP="00805463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805463" w:rsidRDefault="00805463" w:rsidP="00805463">
      <w:pPr>
        <w:pStyle w:val="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805463" w:rsidRDefault="00805463" w:rsidP="00805463">
      <w:pPr>
        <w:pStyle w:val="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805463" w:rsidRDefault="00805463" w:rsidP="00805463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>
        <w:rPr>
          <w:b/>
          <w:color w:val="000000"/>
          <w:sz w:val="36"/>
          <w:szCs w:val="36"/>
        </w:rPr>
        <w:t>Н</w:t>
      </w:r>
      <w:proofErr w:type="spellEnd"/>
      <w:r>
        <w:rPr>
          <w:b/>
          <w:color w:val="000000"/>
          <w:sz w:val="36"/>
          <w:szCs w:val="36"/>
        </w:rPr>
        <w:t xml:space="preserve"> Я</w:t>
      </w:r>
    </w:p>
    <w:p w:rsidR="00805463" w:rsidRDefault="00805463" w:rsidP="00805463">
      <w:pPr>
        <w:rPr>
          <w:b/>
          <w:color w:val="000000"/>
          <w:sz w:val="36"/>
          <w:szCs w:val="36"/>
        </w:rPr>
      </w:pPr>
    </w:p>
    <w:p w:rsidR="006C11A1" w:rsidRPr="00805463" w:rsidRDefault="00805463" w:rsidP="006C11A1">
      <w:pPr>
        <w:rPr>
          <w:color w:val="000000"/>
          <w:sz w:val="28"/>
          <w:szCs w:val="28"/>
          <w:u w:val="single"/>
        </w:rPr>
      </w:pPr>
      <w:r w:rsidRPr="000D6B22">
        <w:rPr>
          <w:color w:val="000000"/>
          <w:sz w:val="28"/>
          <w:szCs w:val="28"/>
          <w:u w:val="single"/>
        </w:rPr>
        <w:t>20 жовтня 2022 р. №</w:t>
      </w:r>
      <w:r>
        <w:rPr>
          <w:color w:val="000000"/>
          <w:sz w:val="28"/>
          <w:szCs w:val="28"/>
          <w:u w:val="single"/>
        </w:rPr>
        <w:t>239</w:t>
      </w:r>
      <w:r w:rsidRPr="000D6B22">
        <w:rPr>
          <w:color w:val="000000"/>
          <w:sz w:val="28"/>
          <w:szCs w:val="28"/>
          <w:u w:val="single"/>
        </w:rPr>
        <w:t xml:space="preserve">.     </w:t>
      </w:r>
    </w:p>
    <w:p w:rsidR="00805463" w:rsidRDefault="006C11A1" w:rsidP="006C11A1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затвердження Порядку розгляду </w:t>
      </w:r>
    </w:p>
    <w:p w:rsidR="00805463" w:rsidRDefault="006C11A1" w:rsidP="006C11A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електронної петиції, адресованої Гайсинській </w:t>
      </w:r>
    </w:p>
    <w:p w:rsidR="006C11A1" w:rsidRDefault="006C11A1" w:rsidP="006C11A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міській раді</w:t>
      </w:r>
    </w:p>
    <w:p w:rsidR="006C11A1" w:rsidRDefault="006C11A1" w:rsidP="006C11A1">
      <w:pPr>
        <w:ind w:right="-1"/>
        <w:rPr>
          <w:sz w:val="28"/>
          <w:szCs w:val="28"/>
        </w:rPr>
      </w:pPr>
    </w:p>
    <w:p w:rsidR="006C11A1" w:rsidRPr="00C81A52" w:rsidRDefault="00805463" w:rsidP="00C81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C11A1" w:rsidRPr="006C11A1">
        <w:rPr>
          <w:sz w:val="28"/>
          <w:szCs w:val="28"/>
        </w:rPr>
        <w:t xml:space="preserve">З метою забезпечення реалізації права громадян на звернення до </w:t>
      </w:r>
      <w:r w:rsidR="00C81A52">
        <w:rPr>
          <w:sz w:val="28"/>
          <w:szCs w:val="28"/>
        </w:rPr>
        <w:t xml:space="preserve">Гайсинської </w:t>
      </w:r>
      <w:r w:rsidR="006C11A1" w:rsidRPr="006C11A1">
        <w:rPr>
          <w:sz w:val="28"/>
          <w:szCs w:val="28"/>
        </w:rPr>
        <w:t>міської ради із застосуванням інформаційно-комунікаційних технологій, на виконання статей</w:t>
      </w:r>
      <w:r w:rsidR="00473F70">
        <w:rPr>
          <w:sz w:val="28"/>
          <w:szCs w:val="28"/>
        </w:rPr>
        <w:t xml:space="preserve"> 40 та 140 Конституції України,</w:t>
      </w:r>
      <w:r w:rsidR="006C11A1" w:rsidRPr="006C11A1">
        <w:rPr>
          <w:sz w:val="28"/>
          <w:szCs w:val="28"/>
        </w:rPr>
        <w:t xml:space="preserve"> статті 231 Закону України «Про звернення громадян», керуючись статтями 59, 73 Закону України «Про місцеве самоврядування в Україні», виконавчий комітет міської ради ВИРІШИВ:</w:t>
      </w:r>
    </w:p>
    <w:p w:rsidR="006C11A1" w:rsidRPr="006C11A1" w:rsidRDefault="00B92166" w:rsidP="00B92166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1A1" w:rsidRPr="006C11A1">
        <w:rPr>
          <w:sz w:val="28"/>
          <w:szCs w:val="28"/>
        </w:rPr>
        <w:t xml:space="preserve">Затвердити Порядок розгляду електронної петиції, адресованої </w:t>
      </w:r>
      <w:r w:rsidR="006C11A1">
        <w:rPr>
          <w:sz w:val="28"/>
          <w:szCs w:val="28"/>
        </w:rPr>
        <w:t xml:space="preserve">Гайсинській </w:t>
      </w:r>
      <w:r w:rsidR="006C11A1" w:rsidRPr="006C11A1">
        <w:rPr>
          <w:sz w:val="28"/>
          <w:szCs w:val="28"/>
        </w:rPr>
        <w:t>міській раді,</w:t>
      </w:r>
      <w:r w:rsidR="00473F70">
        <w:rPr>
          <w:sz w:val="28"/>
          <w:szCs w:val="28"/>
        </w:rPr>
        <w:t xml:space="preserve"> що додається до цього рішення  згідно додатку</w:t>
      </w:r>
      <w:r w:rsidR="006C11A1" w:rsidRPr="006C11A1">
        <w:rPr>
          <w:sz w:val="28"/>
          <w:szCs w:val="28"/>
        </w:rPr>
        <w:t>.</w:t>
      </w:r>
    </w:p>
    <w:p w:rsidR="001322AB" w:rsidRDefault="00B92166" w:rsidP="00B92166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11A1" w:rsidRPr="006C11A1">
        <w:rPr>
          <w:sz w:val="28"/>
          <w:szCs w:val="28"/>
        </w:rPr>
        <w:t xml:space="preserve">Доручити </w:t>
      </w:r>
      <w:r w:rsidR="001322AB">
        <w:rPr>
          <w:sz w:val="28"/>
          <w:szCs w:val="28"/>
        </w:rPr>
        <w:t>завідуючому сектору</w:t>
      </w:r>
      <w:r w:rsidR="006C11A1">
        <w:rPr>
          <w:sz w:val="28"/>
          <w:szCs w:val="28"/>
        </w:rPr>
        <w:t xml:space="preserve"> інформаційних технологій та технічного забезпечення відділу інформаційної діяльності, зв’язків з громадськістю, інформаційних технологій та технічного забезпечення Гайсинської міської ради</w:t>
      </w:r>
      <w:r w:rsidR="001322AB">
        <w:rPr>
          <w:sz w:val="28"/>
          <w:szCs w:val="28"/>
        </w:rPr>
        <w:t xml:space="preserve"> </w:t>
      </w:r>
    </w:p>
    <w:p w:rsidR="006C11A1" w:rsidRPr="006C11A1" w:rsidRDefault="001322AB" w:rsidP="00B92166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Топалов</w:t>
      </w:r>
      <w:proofErr w:type="spellEnd"/>
      <w:r>
        <w:rPr>
          <w:sz w:val="28"/>
          <w:szCs w:val="28"/>
        </w:rPr>
        <w:t xml:space="preserve"> О.А.)</w:t>
      </w:r>
      <w:r w:rsidR="006C11A1">
        <w:rPr>
          <w:sz w:val="28"/>
          <w:szCs w:val="28"/>
        </w:rPr>
        <w:t xml:space="preserve"> </w:t>
      </w:r>
      <w:r w:rsidR="006C11A1" w:rsidRPr="006C11A1">
        <w:rPr>
          <w:sz w:val="28"/>
          <w:szCs w:val="28"/>
        </w:rPr>
        <w:t xml:space="preserve">на головній сторінці офіційного сайту </w:t>
      </w:r>
      <w:r w:rsidR="006C11A1">
        <w:rPr>
          <w:sz w:val="28"/>
          <w:szCs w:val="28"/>
        </w:rPr>
        <w:t>Гайсинської</w:t>
      </w:r>
      <w:r w:rsidR="000A16B4">
        <w:rPr>
          <w:sz w:val="28"/>
          <w:szCs w:val="28"/>
        </w:rPr>
        <w:t xml:space="preserve"> міської ради у</w:t>
      </w:r>
      <w:r w:rsidR="006C11A1" w:rsidRPr="006C11A1">
        <w:rPr>
          <w:sz w:val="28"/>
          <w:szCs w:val="28"/>
        </w:rPr>
        <w:t xml:space="preserve"> розділі </w:t>
      </w:r>
      <w:r w:rsidR="00AC6485">
        <w:rPr>
          <w:sz w:val="28"/>
          <w:szCs w:val="28"/>
        </w:rPr>
        <w:t>«</w:t>
      </w:r>
      <w:r w:rsidR="006C11A1" w:rsidRPr="006C11A1">
        <w:rPr>
          <w:sz w:val="28"/>
          <w:szCs w:val="28"/>
        </w:rPr>
        <w:t>Електронні петиції</w:t>
      </w:r>
      <w:r w:rsidR="00AC6485">
        <w:rPr>
          <w:sz w:val="28"/>
          <w:szCs w:val="28"/>
        </w:rPr>
        <w:t>»</w:t>
      </w:r>
      <w:r w:rsidR="006C11A1" w:rsidRPr="006C11A1">
        <w:rPr>
          <w:sz w:val="28"/>
          <w:szCs w:val="28"/>
        </w:rPr>
        <w:t xml:space="preserve"> застосувати посилання на Єдиний державний</w:t>
      </w:r>
      <w:r w:rsidR="00AC6485">
        <w:rPr>
          <w:sz w:val="28"/>
          <w:szCs w:val="28"/>
        </w:rPr>
        <w:t xml:space="preserve"> </w:t>
      </w:r>
      <w:proofErr w:type="spellStart"/>
      <w:r w:rsidR="00AC6485">
        <w:rPr>
          <w:sz w:val="28"/>
          <w:szCs w:val="28"/>
        </w:rPr>
        <w:t>вебпортал</w:t>
      </w:r>
      <w:proofErr w:type="spellEnd"/>
      <w:r w:rsidR="00AC6485">
        <w:rPr>
          <w:sz w:val="28"/>
          <w:szCs w:val="28"/>
        </w:rPr>
        <w:t xml:space="preserve"> електронних послуг «</w:t>
      </w:r>
      <w:r w:rsidR="006C11A1" w:rsidRPr="006C11A1">
        <w:rPr>
          <w:sz w:val="28"/>
          <w:szCs w:val="28"/>
        </w:rPr>
        <w:t>Портал Дія</w:t>
      </w:r>
      <w:r w:rsidR="00AC6485">
        <w:rPr>
          <w:sz w:val="28"/>
          <w:szCs w:val="28"/>
        </w:rPr>
        <w:t>».</w:t>
      </w:r>
    </w:p>
    <w:p w:rsidR="006C11A1" w:rsidRPr="00265300" w:rsidRDefault="00B92166" w:rsidP="00B92166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5300">
        <w:rPr>
          <w:sz w:val="28"/>
          <w:szCs w:val="28"/>
        </w:rPr>
        <w:t>Загальному відділу</w:t>
      </w:r>
      <w:r w:rsidR="00EB36A5" w:rsidRPr="00EB36A5">
        <w:rPr>
          <w:sz w:val="28"/>
          <w:szCs w:val="28"/>
        </w:rPr>
        <w:t xml:space="preserve"> Гайсинської міської ради</w:t>
      </w:r>
      <w:r w:rsidR="00265300">
        <w:rPr>
          <w:sz w:val="28"/>
          <w:szCs w:val="28"/>
        </w:rPr>
        <w:t xml:space="preserve"> </w:t>
      </w:r>
      <w:r w:rsidR="006C11A1" w:rsidRPr="00265300">
        <w:rPr>
          <w:sz w:val="28"/>
          <w:szCs w:val="28"/>
        </w:rPr>
        <w:t>забезпечити</w:t>
      </w:r>
      <w:r w:rsidR="00E345F0">
        <w:rPr>
          <w:sz w:val="28"/>
          <w:szCs w:val="28"/>
        </w:rPr>
        <w:t xml:space="preserve"> (</w:t>
      </w:r>
      <w:proofErr w:type="spellStart"/>
      <w:r w:rsidR="00E345F0">
        <w:rPr>
          <w:sz w:val="28"/>
          <w:szCs w:val="28"/>
        </w:rPr>
        <w:t>нач</w:t>
      </w:r>
      <w:proofErr w:type="spellEnd"/>
      <w:r w:rsidR="00E345F0">
        <w:rPr>
          <w:sz w:val="28"/>
          <w:szCs w:val="28"/>
        </w:rPr>
        <w:t xml:space="preserve">. </w:t>
      </w:r>
      <w:proofErr w:type="spellStart"/>
      <w:r w:rsidR="001322AB">
        <w:rPr>
          <w:sz w:val="28"/>
          <w:szCs w:val="28"/>
        </w:rPr>
        <w:t>Гуслякова</w:t>
      </w:r>
      <w:proofErr w:type="spellEnd"/>
      <w:r w:rsidR="001322AB">
        <w:rPr>
          <w:sz w:val="28"/>
          <w:szCs w:val="28"/>
        </w:rPr>
        <w:t xml:space="preserve"> Т.М.)</w:t>
      </w:r>
      <w:r w:rsidR="006C11A1" w:rsidRPr="00265300">
        <w:rPr>
          <w:sz w:val="28"/>
          <w:szCs w:val="28"/>
        </w:rPr>
        <w:t>:</w:t>
      </w:r>
    </w:p>
    <w:p w:rsidR="006C11A1" w:rsidRPr="00C81A52" w:rsidRDefault="00E345F0" w:rsidP="00C81A52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6C11A1" w:rsidRPr="00C81A52">
        <w:rPr>
          <w:sz w:val="28"/>
          <w:szCs w:val="28"/>
        </w:rPr>
        <w:t>перевірку</w:t>
      </w:r>
      <w:proofErr w:type="spellEnd"/>
      <w:r w:rsidR="006C11A1" w:rsidRPr="00C81A52">
        <w:rPr>
          <w:sz w:val="28"/>
          <w:szCs w:val="28"/>
        </w:rPr>
        <w:t xml:space="preserve"> ініційованої електронної петиції на відповідність вимогам до електронної петиції, визначених законом та цим Порядком;</w:t>
      </w:r>
    </w:p>
    <w:p w:rsidR="006C11A1" w:rsidRPr="00C81A52" w:rsidRDefault="006C11A1" w:rsidP="00C81A52">
      <w:pPr>
        <w:ind w:right="-1"/>
        <w:jc w:val="both"/>
        <w:rPr>
          <w:sz w:val="28"/>
          <w:szCs w:val="28"/>
        </w:rPr>
      </w:pPr>
      <w:r w:rsidRPr="00C81A52">
        <w:rPr>
          <w:sz w:val="28"/>
          <w:szCs w:val="28"/>
        </w:rPr>
        <w:t>- ведення бази даних електронних петицій.</w:t>
      </w:r>
    </w:p>
    <w:p w:rsidR="006C11A1" w:rsidRDefault="00B92166" w:rsidP="00B92166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C11A1" w:rsidRPr="00AE4DC7">
        <w:rPr>
          <w:sz w:val="28"/>
          <w:szCs w:val="28"/>
        </w:rPr>
        <w:t xml:space="preserve">Контроль за виконанням даного рішення покласти на </w:t>
      </w:r>
      <w:r w:rsidR="00E345F0">
        <w:rPr>
          <w:sz w:val="28"/>
          <w:szCs w:val="28"/>
        </w:rPr>
        <w:t>секретаря виконавчого комітету А.П.</w:t>
      </w:r>
      <w:proofErr w:type="spellStart"/>
      <w:r w:rsidR="00E345F0">
        <w:rPr>
          <w:sz w:val="28"/>
          <w:szCs w:val="28"/>
        </w:rPr>
        <w:t>Філімонова</w:t>
      </w:r>
      <w:proofErr w:type="spellEnd"/>
      <w:r w:rsidR="00E345F0">
        <w:rPr>
          <w:sz w:val="28"/>
          <w:szCs w:val="28"/>
        </w:rPr>
        <w:t>.</w:t>
      </w:r>
    </w:p>
    <w:p w:rsidR="006C11A1" w:rsidRPr="00AE4DC7" w:rsidRDefault="006C11A1" w:rsidP="00C81A52">
      <w:pPr>
        <w:pStyle w:val="a3"/>
        <w:ind w:left="1068" w:right="-1"/>
        <w:jc w:val="both"/>
        <w:rPr>
          <w:sz w:val="28"/>
          <w:szCs w:val="28"/>
        </w:rPr>
      </w:pPr>
    </w:p>
    <w:p w:rsidR="006C11A1" w:rsidRDefault="006C11A1" w:rsidP="00C81A52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Міський</w:t>
      </w:r>
      <w:proofErr w:type="spellEnd"/>
      <w:r w:rsidRPr="00A05311">
        <w:rPr>
          <w:b/>
          <w:sz w:val="28"/>
          <w:szCs w:val="28"/>
          <w:lang w:val="ru-RU"/>
        </w:rPr>
        <w:t xml:space="preserve"> голова   </w:t>
      </w:r>
      <w:r>
        <w:rPr>
          <w:b/>
          <w:sz w:val="28"/>
          <w:szCs w:val="28"/>
          <w:lang w:val="ru-RU"/>
        </w:rPr>
        <w:t xml:space="preserve">                                </w:t>
      </w:r>
      <w:r w:rsidR="00C81A52">
        <w:rPr>
          <w:b/>
          <w:sz w:val="28"/>
          <w:szCs w:val="28"/>
          <w:lang w:val="ru-RU"/>
        </w:rPr>
        <w:t xml:space="preserve">         </w:t>
      </w:r>
      <w:r w:rsidR="00E345F0">
        <w:rPr>
          <w:b/>
          <w:sz w:val="28"/>
          <w:szCs w:val="28"/>
          <w:lang w:val="ru-RU"/>
        </w:rPr>
        <w:t xml:space="preserve">         </w:t>
      </w:r>
      <w:proofErr w:type="spellStart"/>
      <w:r>
        <w:rPr>
          <w:b/>
          <w:sz w:val="28"/>
          <w:szCs w:val="28"/>
          <w:lang w:val="ru-RU"/>
        </w:rPr>
        <w:t>А.І.Гук</w:t>
      </w:r>
      <w:proofErr w:type="spellEnd"/>
    </w:p>
    <w:p w:rsidR="00EB36A5" w:rsidRDefault="00EB36A5" w:rsidP="00C81A52">
      <w:pPr>
        <w:rPr>
          <w:b/>
          <w:sz w:val="28"/>
          <w:szCs w:val="28"/>
          <w:lang w:val="ru-RU"/>
        </w:rPr>
      </w:pPr>
    </w:p>
    <w:p w:rsidR="000A16B4" w:rsidRDefault="000A16B4" w:rsidP="00C81A52">
      <w:pPr>
        <w:rPr>
          <w:b/>
          <w:sz w:val="28"/>
          <w:szCs w:val="28"/>
          <w:lang w:val="ru-RU"/>
        </w:rPr>
      </w:pPr>
    </w:p>
    <w:p w:rsidR="000A16B4" w:rsidRDefault="000A16B4" w:rsidP="00C81A52">
      <w:pPr>
        <w:rPr>
          <w:b/>
          <w:sz w:val="28"/>
          <w:szCs w:val="28"/>
          <w:lang w:val="ru-RU"/>
        </w:rPr>
      </w:pPr>
    </w:p>
    <w:p w:rsidR="00265300" w:rsidRDefault="00265300" w:rsidP="00C81A52">
      <w:pPr>
        <w:rPr>
          <w:sz w:val="20"/>
          <w:szCs w:val="20"/>
          <w:lang w:val="ru-RU"/>
        </w:rPr>
      </w:pPr>
    </w:p>
    <w:p w:rsidR="00805463" w:rsidRDefault="00805463" w:rsidP="00C81A52">
      <w:pPr>
        <w:rPr>
          <w:sz w:val="20"/>
          <w:szCs w:val="20"/>
          <w:lang w:val="ru-RU"/>
        </w:rPr>
      </w:pPr>
    </w:p>
    <w:p w:rsidR="00805463" w:rsidRDefault="00805463" w:rsidP="00C81A52">
      <w:pPr>
        <w:rPr>
          <w:sz w:val="20"/>
          <w:szCs w:val="20"/>
          <w:lang w:val="ru-RU"/>
        </w:rPr>
      </w:pPr>
    </w:p>
    <w:p w:rsidR="00473F70" w:rsidRDefault="00473F70" w:rsidP="00C81A52">
      <w:pPr>
        <w:rPr>
          <w:sz w:val="20"/>
          <w:szCs w:val="20"/>
          <w:lang w:val="ru-RU"/>
        </w:rPr>
      </w:pPr>
    </w:p>
    <w:p w:rsidR="00473F70" w:rsidRDefault="00473F70" w:rsidP="00C81A52">
      <w:pPr>
        <w:rPr>
          <w:sz w:val="20"/>
          <w:szCs w:val="20"/>
          <w:lang w:val="ru-RU"/>
        </w:rPr>
      </w:pPr>
    </w:p>
    <w:p w:rsidR="00473F70" w:rsidRDefault="00473F70" w:rsidP="00C81A52">
      <w:pPr>
        <w:rPr>
          <w:sz w:val="20"/>
          <w:szCs w:val="20"/>
          <w:lang w:val="ru-RU"/>
        </w:rPr>
      </w:pPr>
    </w:p>
    <w:p w:rsidR="00473F70" w:rsidRDefault="00473F70" w:rsidP="00C81A52">
      <w:pPr>
        <w:rPr>
          <w:sz w:val="20"/>
          <w:szCs w:val="20"/>
          <w:lang w:val="ru-RU"/>
        </w:rPr>
      </w:pPr>
    </w:p>
    <w:p w:rsidR="00473F70" w:rsidRDefault="00473F70" w:rsidP="00C81A52">
      <w:pPr>
        <w:rPr>
          <w:sz w:val="20"/>
          <w:szCs w:val="20"/>
          <w:lang w:val="ru-RU"/>
        </w:rPr>
      </w:pPr>
    </w:p>
    <w:p w:rsidR="00473F70" w:rsidRDefault="00473F70" w:rsidP="00C81A52">
      <w:pPr>
        <w:rPr>
          <w:sz w:val="20"/>
          <w:szCs w:val="20"/>
          <w:lang w:val="ru-RU"/>
        </w:rPr>
      </w:pPr>
    </w:p>
    <w:p w:rsidR="00473F70" w:rsidRDefault="00473F70" w:rsidP="00C81A52">
      <w:pPr>
        <w:rPr>
          <w:sz w:val="20"/>
          <w:szCs w:val="20"/>
          <w:lang w:val="ru-RU"/>
        </w:rPr>
      </w:pPr>
    </w:p>
    <w:p w:rsidR="00473F70" w:rsidRDefault="00473F70" w:rsidP="00C81A52">
      <w:pPr>
        <w:rPr>
          <w:sz w:val="20"/>
          <w:szCs w:val="20"/>
          <w:lang w:val="ru-RU"/>
        </w:rPr>
      </w:pPr>
    </w:p>
    <w:p w:rsidR="00805463" w:rsidRDefault="00805463" w:rsidP="00C81A52">
      <w:pPr>
        <w:rPr>
          <w:sz w:val="20"/>
          <w:szCs w:val="20"/>
          <w:lang w:val="ru-RU"/>
        </w:rPr>
      </w:pPr>
    </w:p>
    <w:p w:rsidR="00265300" w:rsidRDefault="00265300" w:rsidP="00C81A52">
      <w:pPr>
        <w:rPr>
          <w:sz w:val="20"/>
          <w:szCs w:val="20"/>
          <w:lang w:val="ru-RU"/>
        </w:rPr>
      </w:pPr>
    </w:p>
    <w:p w:rsidR="000A16B4" w:rsidRPr="00463A9E" w:rsidRDefault="000A16B4" w:rsidP="00C81A52">
      <w:pPr>
        <w:rPr>
          <w:sz w:val="20"/>
          <w:szCs w:val="20"/>
          <w:lang w:val="ru-RU"/>
        </w:rPr>
      </w:pPr>
    </w:p>
    <w:p w:rsidR="00EB36A5" w:rsidRDefault="00805463" w:rsidP="00EB36A5">
      <w:pPr>
        <w:ind w:left="5272"/>
      </w:pPr>
      <w:r>
        <w:rPr>
          <w:sz w:val="28"/>
          <w:szCs w:val="28"/>
        </w:rPr>
        <w:t xml:space="preserve">         </w:t>
      </w:r>
      <w:r w:rsidR="00EB36A5">
        <w:rPr>
          <w:sz w:val="28"/>
          <w:szCs w:val="28"/>
        </w:rPr>
        <w:t>Додаток</w:t>
      </w:r>
    </w:p>
    <w:p w:rsidR="00EB36A5" w:rsidRDefault="00EB36A5" w:rsidP="00EB36A5">
      <w:pPr>
        <w:ind w:left="5272"/>
      </w:pPr>
      <w:r>
        <w:rPr>
          <w:sz w:val="28"/>
          <w:szCs w:val="28"/>
        </w:rPr>
        <w:t xml:space="preserve">до рішення виконавчого комітету </w:t>
      </w:r>
    </w:p>
    <w:p w:rsidR="00EB36A5" w:rsidRDefault="00EB36A5" w:rsidP="00EB36A5">
      <w:pPr>
        <w:ind w:left="5272"/>
      </w:pPr>
      <w:r>
        <w:rPr>
          <w:sz w:val="28"/>
          <w:szCs w:val="28"/>
        </w:rPr>
        <w:t xml:space="preserve">Гайсинської міської ради </w:t>
      </w:r>
    </w:p>
    <w:p w:rsidR="00EB36A5" w:rsidRDefault="00B92166" w:rsidP="00EB36A5">
      <w:pPr>
        <w:ind w:left="5272"/>
      </w:pPr>
      <w:r>
        <w:rPr>
          <w:sz w:val="28"/>
          <w:szCs w:val="28"/>
        </w:rPr>
        <w:t>від 20</w:t>
      </w:r>
      <w:r w:rsidR="00EB36A5">
        <w:rPr>
          <w:sz w:val="28"/>
          <w:szCs w:val="28"/>
        </w:rPr>
        <w:t xml:space="preserve"> жовтня 2022</w:t>
      </w:r>
      <w:r w:rsidR="00805463">
        <w:rPr>
          <w:sz w:val="28"/>
          <w:szCs w:val="28"/>
        </w:rPr>
        <w:t xml:space="preserve"> р.</w:t>
      </w:r>
      <w:r w:rsidR="00EB36A5">
        <w:rPr>
          <w:sz w:val="28"/>
          <w:szCs w:val="28"/>
        </w:rPr>
        <w:t xml:space="preserve"> №</w:t>
      </w:r>
      <w:r w:rsidR="00805463">
        <w:rPr>
          <w:sz w:val="28"/>
          <w:szCs w:val="28"/>
        </w:rPr>
        <w:t>239</w:t>
      </w:r>
    </w:p>
    <w:p w:rsidR="00EB36A5" w:rsidRPr="001262EF" w:rsidRDefault="00EB36A5" w:rsidP="00EB36A5">
      <w:pPr>
        <w:spacing w:line="360" w:lineRule="auto"/>
        <w:rPr>
          <w:bCs/>
          <w:sz w:val="28"/>
          <w:szCs w:val="28"/>
        </w:rPr>
      </w:pPr>
    </w:p>
    <w:p w:rsidR="00EB36A5" w:rsidRPr="00805463" w:rsidRDefault="00EB36A5" w:rsidP="00EB36A5">
      <w:pPr>
        <w:jc w:val="center"/>
        <w:rPr>
          <w:b/>
        </w:rPr>
      </w:pPr>
      <w:r w:rsidRPr="00805463">
        <w:rPr>
          <w:b/>
          <w:bCs/>
          <w:sz w:val="28"/>
          <w:szCs w:val="28"/>
        </w:rPr>
        <w:t xml:space="preserve">ПОРЯДОК </w:t>
      </w:r>
    </w:p>
    <w:p w:rsidR="00EB36A5" w:rsidRPr="001262EF" w:rsidRDefault="00EB36A5" w:rsidP="00EB36A5">
      <w:pPr>
        <w:jc w:val="center"/>
      </w:pPr>
      <w:r w:rsidRPr="001262EF">
        <w:rPr>
          <w:bCs/>
          <w:sz w:val="28"/>
          <w:szCs w:val="28"/>
        </w:rPr>
        <w:t xml:space="preserve">розгляду електронної петиції, адресованої </w:t>
      </w:r>
      <w:r>
        <w:rPr>
          <w:bCs/>
          <w:sz w:val="28"/>
          <w:szCs w:val="28"/>
        </w:rPr>
        <w:t xml:space="preserve">Гайсинській </w:t>
      </w:r>
      <w:r w:rsidRPr="001262EF">
        <w:rPr>
          <w:bCs/>
          <w:sz w:val="28"/>
          <w:szCs w:val="28"/>
        </w:rPr>
        <w:t>міській раді</w:t>
      </w:r>
    </w:p>
    <w:p w:rsidR="00EB36A5" w:rsidRDefault="00EB36A5" w:rsidP="00AC6485">
      <w:pPr>
        <w:rPr>
          <w:sz w:val="28"/>
          <w:szCs w:val="28"/>
        </w:rPr>
      </w:pP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 xml:space="preserve">1. Порядок розгляду електронної петиції, адресованої </w:t>
      </w:r>
      <w:r>
        <w:rPr>
          <w:bCs/>
          <w:sz w:val="28"/>
          <w:szCs w:val="28"/>
        </w:rPr>
        <w:t>Гайсинській</w:t>
      </w:r>
      <w:r>
        <w:rPr>
          <w:sz w:val="28"/>
          <w:szCs w:val="28"/>
        </w:rPr>
        <w:t xml:space="preserve"> міській раді (далі – Порядок), розроблено з метою забезпечення виконання Закону України «Про звернення громадян».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 xml:space="preserve">2. Цей Порядок визначає процедуру розгляду електронної петиції до </w:t>
      </w:r>
      <w:r>
        <w:rPr>
          <w:bCs/>
          <w:sz w:val="28"/>
          <w:szCs w:val="28"/>
        </w:rPr>
        <w:t>Гайсинській</w:t>
      </w:r>
      <w:r>
        <w:rPr>
          <w:sz w:val="28"/>
          <w:szCs w:val="28"/>
        </w:rPr>
        <w:t xml:space="preserve"> міської ради.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 xml:space="preserve">3. Електронна петиція – особлива форма колективного звернення громадян до </w:t>
      </w:r>
      <w:r>
        <w:rPr>
          <w:bCs/>
          <w:sz w:val="28"/>
          <w:szCs w:val="28"/>
        </w:rPr>
        <w:t>Гайсинській</w:t>
      </w:r>
      <w:r>
        <w:rPr>
          <w:sz w:val="28"/>
          <w:szCs w:val="28"/>
        </w:rPr>
        <w:t xml:space="preserve"> міської ради (далі – Петиція), яка подається та розглядається відповідно до статті 23</w:t>
      </w:r>
      <w:r w:rsidRPr="000076E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</w:t>
      </w:r>
      <w:r w:rsidR="00AC6485">
        <w:rPr>
          <w:sz w:val="28"/>
          <w:szCs w:val="28"/>
        </w:rPr>
        <w:t>«</w:t>
      </w:r>
      <w:r>
        <w:rPr>
          <w:sz w:val="28"/>
          <w:szCs w:val="28"/>
        </w:rPr>
        <w:t>Про звернення громадян</w:t>
      </w:r>
      <w:r w:rsidR="00AC6485">
        <w:rPr>
          <w:sz w:val="28"/>
          <w:szCs w:val="28"/>
        </w:rPr>
        <w:t>»</w:t>
      </w:r>
      <w:r>
        <w:rPr>
          <w:sz w:val="28"/>
          <w:szCs w:val="28"/>
        </w:rPr>
        <w:t xml:space="preserve"> та цього Порядку.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 xml:space="preserve">4. Громадяни можуть звертатися з Петиціями до </w:t>
      </w:r>
      <w:r>
        <w:rPr>
          <w:bCs/>
          <w:sz w:val="28"/>
          <w:szCs w:val="28"/>
        </w:rPr>
        <w:t>Гайсинськ</w:t>
      </w:r>
      <w:r w:rsidR="00AC6485">
        <w:rPr>
          <w:bCs/>
          <w:sz w:val="28"/>
          <w:szCs w:val="28"/>
        </w:rPr>
        <w:t>ої</w:t>
      </w:r>
      <w:r>
        <w:rPr>
          <w:sz w:val="28"/>
          <w:szCs w:val="28"/>
        </w:rPr>
        <w:t xml:space="preserve"> міської ради з урахуванням її повноважень, визначених Конституцією України, Законом України «Про місцеве самоврядування в Україні», іншими законами України.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 xml:space="preserve">5. Громадяни можуть звертатися з Петиціями до </w:t>
      </w:r>
      <w:r>
        <w:rPr>
          <w:bCs/>
          <w:sz w:val="28"/>
          <w:szCs w:val="28"/>
        </w:rPr>
        <w:t>Гайсинськ</w:t>
      </w:r>
      <w:r w:rsidR="00AC6485">
        <w:rPr>
          <w:bCs/>
          <w:sz w:val="28"/>
          <w:szCs w:val="28"/>
        </w:rPr>
        <w:t>ої</w:t>
      </w:r>
      <w:r>
        <w:rPr>
          <w:sz w:val="28"/>
          <w:szCs w:val="28"/>
        </w:rPr>
        <w:t xml:space="preserve"> міської ради через офіційний сайт </w:t>
      </w:r>
      <w:r>
        <w:rPr>
          <w:bCs/>
          <w:sz w:val="28"/>
          <w:szCs w:val="28"/>
        </w:rPr>
        <w:t>Гайсинськ</w:t>
      </w:r>
      <w:r w:rsidR="00AC6485">
        <w:rPr>
          <w:bCs/>
          <w:sz w:val="28"/>
          <w:szCs w:val="28"/>
        </w:rPr>
        <w:t xml:space="preserve">ої </w:t>
      </w:r>
      <w:r>
        <w:rPr>
          <w:sz w:val="28"/>
          <w:szCs w:val="28"/>
        </w:rPr>
        <w:t>міської ради, як</w:t>
      </w:r>
      <w:r w:rsidR="006F59BE">
        <w:rPr>
          <w:sz w:val="28"/>
          <w:szCs w:val="28"/>
        </w:rPr>
        <w:t>а</w:t>
      </w:r>
      <w:r>
        <w:rPr>
          <w:sz w:val="28"/>
          <w:szCs w:val="28"/>
        </w:rPr>
        <w:t xml:space="preserve"> здійснює збір підписів на підтримку електронної петиції та забезпечу</w:t>
      </w:r>
      <w:r w:rsidR="00463A9E">
        <w:rPr>
          <w:sz w:val="28"/>
          <w:szCs w:val="28"/>
        </w:rPr>
        <w:t>є</w:t>
      </w:r>
      <w:r>
        <w:rPr>
          <w:sz w:val="28"/>
          <w:szCs w:val="28"/>
        </w:rPr>
        <w:t>: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>- можливість створення Петиції автором (ініціатором);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>- безоплатність доступу та користування інформаційно-телекомунікаційною системою, за допомогою якої здійснюється збір підписів;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>- електронну реєстрацію громадян для створення та підписання Петиції;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>- недопущення автоматичного введення інформації, у тому числі підписання Петиції, без участі громадянина;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>- фіксацію дати і часу оприлюднення Петиції та підписання її громадянином;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 xml:space="preserve">- електронну ідентифікацію та </w:t>
      </w:r>
      <w:proofErr w:type="spellStart"/>
      <w:r>
        <w:rPr>
          <w:sz w:val="28"/>
          <w:szCs w:val="28"/>
        </w:rPr>
        <w:t>автентифікацію</w:t>
      </w:r>
      <w:proofErr w:type="spellEnd"/>
      <w:r>
        <w:rPr>
          <w:sz w:val="28"/>
          <w:szCs w:val="28"/>
        </w:rPr>
        <w:t xml:space="preserve">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особу.</w:t>
      </w:r>
    </w:p>
    <w:p w:rsidR="00EB36A5" w:rsidRDefault="00EB36A5" w:rsidP="00EB36A5">
      <w:pPr>
        <w:ind w:firstLine="709"/>
        <w:jc w:val="both"/>
      </w:pPr>
      <w:r>
        <w:rPr>
          <w:sz w:val="28"/>
          <w:szCs w:val="28"/>
        </w:rPr>
        <w:t>6. </w:t>
      </w:r>
      <w:r>
        <w:rPr>
          <w:color w:val="000000"/>
          <w:sz w:val="28"/>
          <w:szCs w:val="28"/>
        </w:rPr>
        <w:t xml:space="preserve">Електронна петиція подається в електронній формі, для чого автор (ініціатор) Петиції заповнює спеціальну форму, яка розміщена на </w:t>
      </w:r>
      <w:proofErr w:type="spellStart"/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ебсайті</w:t>
      </w:r>
      <w:proofErr w:type="spellEnd"/>
      <w:r>
        <w:rPr>
          <w:color w:val="000000"/>
          <w:sz w:val="28"/>
          <w:szCs w:val="28"/>
        </w:rPr>
        <w:t>. Електронна петиція повинна містити: прізвище, ім’я, по батькові громадянина чи представника групи осіб або назву громадського об’єднання (із зазначенням посадової особи), а також адресу електронної пошти.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>7. </w:t>
      </w:r>
      <w:r>
        <w:rPr>
          <w:color w:val="000000"/>
          <w:sz w:val="28"/>
          <w:szCs w:val="28"/>
        </w:rPr>
        <w:t>Ініціатор звернення в Петиції викладає суть порушеного питання, пропозицію щодо його вирішення, а в заголовку Петиції зазначає її короткий зміст.</w:t>
      </w:r>
    </w:p>
    <w:p w:rsidR="00EB36A5" w:rsidRDefault="00EB36A5" w:rsidP="00EB3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Петиція не може містити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посягання на права і свободи людини.</w:t>
      </w:r>
    </w:p>
    <w:p w:rsidR="00473F70" w:rsidRDefault="00473F70" w:rsidP="00EB36A5">
      <w:pPr>
        <w:jc w:val="both"/>
        <w:rPr>
          <w:sz w:val="28"/>
          <w:szCs w:val="28"/>
        </w:rPr>
      </w:pPr>
    </w:p>
    <w:p w:rsidR="00473F70" w:rsidRDefault="00473F70" w:rsidP="00EB36A5">
      <w:pPr>
        <w:jc w:val="both"/>
      </w:pPr>
    </w:p>
    <w:p w:rsidR="00EB36A5" w:rsidRDefault="00EB36A5" w:rsidP="00EB36A5">
      <w:pPr>
        <w:jc w:val="both"/>
      </w:pPr>
      <w:r>
        <w:rPr>
          <w:sz w:val="28"/>
          <w:szCs w:val="28"/>
        </w:rPr>
        <w:lastRenderedPageBreak/>
        <w:tab/>
        <w:t>8. </w:t>
      </w:r>
      <w:r>
        <w:rPr>
          <w:color w:val="000000"/>
          <w:sz w:val="28"/>
          <w:szCs w:val="28"/>
        </w:rPr>
        <w:t xml:space="preserve">Електронна петиція, адресована </w:t>
      </w:r>
      <w:r>
        <w:rPr>
          <w:bCs/>
          <w:sz w:val="28"/>
          <w:szCs w:val="28"/>
        </w:rPr>
        <w:t>Гайсинській</w:t>
      </w:r>
      <w:r>
        <w:rPr>
          <w:color w:val="000000"/>
          <w:sz w:val="28"/>
          <w:szCs w:val="28"/>
        </w:rPr>
        <w:t xml:space="preserve"> міській раді, подається ініціатором через </w:t>
      </w:r>
      <w:r>
        <w:rPr>
          <w:sz w:val="28"/>
          <w:szCs w:val="28"/>
        </w:rPr>
        <w:t>офіційний са</w:t>
      </w:r>
      <w:r>
        <w:rPr>
          <w:sz w:val="28"/>
          <w:szCs w:val="28"/>
          <w:highlight w:val="white"/>
        </w:rPr>
        <w:t>йт міської ради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>шляхом розміщення тексту петиції у розділі «Створити петицію».</w:t>
      </w:r>
    </w:p>
    <w:p w:rsidR="00EB36A5" w:rsidRDefault="00EB36A5" w:rsidP="00EB36A5">
      <w:pPr>
        <w:jc w:val="both"/>
      </w:pPr>
      <w:r>
        <w:rPr>
          <w:sz w:val="28"/>
          <w:szCs w:val="28"/>
        </w:rPr>
        <w:tab/>
        <w:t>9. </w:t>
      </w:r>
      <w:r>
        <w:rPr>
          <w:color w:val="000000"/>
          <w:sz w:val="28"/>
          <w:szCs w:val="28"/>
        </w:rPr>
        <w:t xml:space="preserve">Для подання електронної петиції, адресованої </w:t>
      </w:r>
      <w:r>
        <w:rPr>
          <w:bCs/>
          <w:sz w:val="28"/>
          <w:szCs w:val="28"/>
        </w:rPr>
        <w:t>Гайсинській</w:t>
      </w:r>
      <w:r>
        <w:rPr>
          <w:color w:val="000000"/>
          <w:sz w:val="28"/>
          <w:szCs w:val="28"/>
        </w:rPr>
        <w:t xml:space="preserve"> міській раді, ініціатору необхідно пройти реєстрацію на офіційному </w:t>
      </w:r>
      <w:r>
        <w:rPr>
          <w:sz w:val="28"/>
          <w:szCs w:val="28"/>
        </w:rPr>
        <w:t>сайті міської ради</w:t>
      </w:r>
      <w:r>
        <w:rPr>
          <w:color w:val="000000"/>
          <w:sz w:val="28"/>
          <w:szCs w:val="28"/>
        </w:rPr>
        <w:t>.</w:t>
      </w:r>
    </w:p>
    <w:p w:rsidR="00EB36A5" w:rsidRPr="003B1E21" w:rsidRDefault="00EB36A5" w:rsidP="00EB36A5">
      <w:pPr>
        <w:jc w:val="both"/>
        <w:rPr>
          <w:sz w:val="28"/>
          <w:szCs w:val="28"/>
        </w:rPr>
      </w:pPr>
      <w:r>
        <w:tab/>
      </w:r>
      <w:r w:rsidRPr="003B1E21">
        <w:rPr>
          <w:sz w:val="28"/>
          <w:szCs w:val="28"/>
        </w:rPr>
        <w:t>10. Петиція оприлюднюються на офіційному сайті</w:t>
      </w:r>
      <w:r w:rsidR="006E7311">
        <w:rPr>
          <w:sz w:val="28"/>
          <w:szCs w:val="28"/>
        </w:rPr>
        <w:t xml:space="preserve"> Гайсинської</w:t>
      </w:r>
      <w:r w:rsidRPr="003B1E21">
        <w:rPr>
          <w:sz w:val="28"/>
          <w:szCs w:val="28"/>
        </w:rPr>
        <w:t xml:space="preserve"> міської ради протягом двох робочих днів з дня надсилання її автором (ініціатором) після перевірки Петиції </w:t>
      </w:r>
      <w:r w:rsidR="00265300">
        <w:rPr>
          <w:sz w:val="28"/>
          <w:szCs w:val="28"/>
        </w:rPr>
        <w:t>загальним відділом</w:t>
      </w:r>
      <w:r w:rsidR="00DF0717">
        <w:rPr>
          <w:sz w:val="28"/>
          <w:szCs w:val="28"/>
        </w:rPr>
        <w:t xml:space="preserve"> Гайсинської міської ради </w:t>
      </w:r>
      <w:r w:rsidRPr="003B1E21">
        <w:rPr>
          <w:sz w:val="28"/>
          <w:szCs w:val="28"/>
        </w:rPr>
        <w:t>на відповідність вимогам, зазначеним у пунктах 4, 7 цього Порядку.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Дата оприлюднення Петиції на </w:t>
      </w:r>
      <w:r>
        <w:rPr>
          <w:rFonts w:eastAsia="Times New Roman" w:cs="Times New Roman"/>
          <w:sz w:val="28"/>
          <w:szCs w:val="28"/>
        </w:rPr>
        <w:t>офіційному сайті міської ради</w:t>
      </w:r>
      <w:r>
        <w:rPr>
          <w:rFonts w:eastAsia="Times New Roman" w:cs="Times New Roman"/>
          <w:color w:val="000000"/>
          <w:sz w:val="28"/>
          <w:szCs w:val="28"/>
        </w:rPr>
        <w:t xml:space="preserve"> є датою початку збору підписів на її підтримку.</w:t>
      </w:r>
    </w:p>
    <w:p w:rsidR="00EB36A5" w:rsidRPr="007D00E2" w:rsidRDefault="00EB36A5" w:rsidP="00EB36A5">
      <w:pPr>
        <w:jc w:val="both"/>
      </w:pPr>
      <w:r>
        <w:rPr>
          <w:sz w:val="28"/>
          <w:szCs w:val="28"/>
        </w:rPr>
        <w:tab/>
        <w:t xml:space="preserve">У випадку, якщо вирішення порушеного питання не належить до сфери </w:t>
      </w:r>
      <w:r w:rsidRPr="007D00E2">
        <w:rPr>
          <w:sz w:val="28"/>
          <w:szCs w:val="28"/>
        </w:rPr>
        <w:t xml:space="preserve">життєдіяльності </w:t>
      </w:r>
      <w:r w:rsidR="00DF0717">
        <w:rPr>
          <w:sz w:val="28"/>
          <w:szCs w:val="28"/>
        </w:rPr>
        <w:t>Гайсинської</w:t>
      </w:r>
      <w:r w:rsidRPr="007D00E2">
        <w:rPr>
          <w:sz w:val="28"/>
          <w:szCs w:val="28"/>
        </w:rPr>
        <w:t xml:space="preserve"> міської територіальної громади, </w:t>
      </w:r>
      <w:r w:rsidR="00265300">
        <w:rPr>
          <w:sz w:val="28"/>
          <w:szCs w:val="28"/>
        </w:rPr>
        <w:t>загальний відділ Гайсинської міської ради</w:t>
      </w:r>
      <w:r w:rsidRPr="007D00E2">
        <w:rPr>
          <w:sz w:val="28"/>
          <w:szCs w:val="28"/>
        </w:rPr>
        <w:t xml:space="preserve"> протягом двох робочих днів з моменту реєстрації </w:t>
      </w:r>
      <w:proofErr w:type="spellStart"/>
      <w:r w:rsidRPr="007D00E2">
        <w:rPr>
          <w:sz w:val="28"/>
          <w:szCs w:val="28"/>
        </w:rPr>
        <w:t>проєкту</w:t>
      </w:r>
      <w:proofErr w:type="spellEnd"/>
      <w:r w:rsidRPr="007D00E2">
        <w:rPr>
          <w:sz w:val="28"/>
          <w:szCs w:val="28"/>
        </w:rPr>
        <w:t xml:space="preserve"> Петиції здійснює </w:t>
      </w:r>
      <w:proofErr w:type="spellStart"/>
      <w:r w:rsidRPr="007D00E2">
        <w:rPr>
          <w:sz w:val="28"/>
          <w:szCs w:val="28"/>
        </w:rPr>
        <w:t>перенаправлення</w:t>
      </w:r>
      <w:proofErr w:type="spellEnd"/>
      <w:r w:rsidRPr="007D00E2">
        <w:rPr>
          <w:sz w:val="28"/>
          <w:szCs w:val="28"/>
        </w:rPr>
        <w:t xml:space="preserve"> за належністю, про що невідкладно інформує ініціатора петиції.</w:t>
      </w:r>
    </w:p>
    <w:p w:rsidR="00EB36A5" w:rsidRDefault="00EB36A5" w:rsidP="00EB3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 w:rsidRPr="007D00E2">
        <w:rPr>
          <w:sz w:val="28"/>
          <w:szCs w:val="28"/>
        </w:rPr>
        <w:t xml:space="preserve">У випадку, якщо порушене в Петиції питання стосується життєдіяльності </w:t>
      </w:r>
      <w:r w:rsidR="00C41B86">
        <w:rPr>
          <w:sz w:val="28"/>
          <w:szCs w:val="28"/>
        </w:rPr>
        <w:t>Гайсинської</w:t>
      </w:r>
      <w:r w:rsidRPr="007D00E2">
        <w:rPr>
          <w:sz w:val="28"/>
          <w:szCs w:val="28"/>
        </w:rPr>
        <w:t xml:space="preserve"> міської територіальної громади</w:t>
      </w:r>
      <w:r>
        <w:rPr>
          <w:color w:val="000000"/>
          <w:sz w:val="28"/>
          <w:szCs w:val="28"/>
        </w:rPr>
        <w:t xml:space="preserve">, але не входить до компетенції органів місцевого самоврядування, </w:t>
      </w:r>
      <w:r w:rsidR="00A96E54">
        <w:rPr>
          <w:sz w:val="28"/>
          <w:szCs w:val="28"/>
        </w:rPr>
        <w:t>загальний відділ</w:t>
      </w:r>
      <w:r w:rsidR="00C41B86">
        <w:rPr>
          <w:sz w:val="28"/>
          <w:szCs w:val="28"/>
        </w:rPr>
        <w:t xml:space="preserve"> Гайсинської міської ради  </w:t>
      </w:r>
      <w:r>
        <w:rPr>
          <w:color w:val="000000"/>
          <w:sz w:val="28"/>
          <w:szCs w:val="28"/>
        </w:rPr>
        <w:t xml:space="preserve">протягом двох робочих днів з моменту публікації Петиції інформує ініціатора петиції про </w:t>
      </w:r>
      <w:proofErr w:type="spellStart"/>
      <w:r>
        <w:rPr>
          <w:color w:val="000000"/>
          <w:sz w:val="28"/>
          <w:szCs w:val="28"/>
        </w:rPr>
        <w:t>перенаправлення</w:t>
      </w:r>
      <w:proofErr w:type="spellEnd"/>
      <w:r>
        <w:rPr>
          <w:color w:val="000000"/>
          <w:sz w:val="28"/>
          <w:szCs w:val="28"/>
        </w:rPr>
        <w:t xml:space="preserve"> за належністю та здійснює вказане </w:t>
      </w:r>
      <w:proofErr w:type="spellStart"/>
      <w:r>
        <w:rPr>
          <w:color w:val="000000"/>
          <w:sz w:val="28"/>
          <w:szCs w:val="28"/>
        </w:rPr>
        <w:t>перенаправлення</w:t>
      </w:r>
      <w:proofErr w:type="spellEnd"/>
      <w:r>
        <w:rPr>
          <w:color w:val="000000"/>
          <w:sz w:val="28"/>
          <w:szCs w:val="28"/>
        </w:rPr>
        <w:t>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11. У разі невідповідності вимогам, зазначеним у пунктах 4, 7 цього Порядку, Петиція не оприлюднюється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>про що не пізніше двох робочих днів з дня її надсилання повідомляється автора (ініціатора) петиції.</w:t>
      </w:r>
    </w:p>
    <w:p w:rsidR="00EB36A5" w:rsidRDefault="00EB36A5" w:rsidP="00EB36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color w:val="000000"/>
          <w:sz w:val="28"/>
          <w:szCs w:val="28"/>
        </w:rPr>
        <w:t xml:space="preserve">Петиція, яка містить неправдиві відомості, нецензурну лексику та лайливі вислови, також не оприлюднюється та не розглядається, про що у дводенний строк від дня її надходження </w:t>
      </w:r>
      <w:r w:rsidR="00A96E54">
        <w:rPr>
          <w:sz w:val="28"/>
          <w:szCs w:val="28"/>
        </w:rPr>
        <w:t>загальний відділ Гайсинської міської ради</w:t>
      </w:r>
      <w:r w:rsidR="006E73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повідомляє автору (ініціатору) петиції.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12. Ініціатор, якому відмовлено в оприлюдненні електронної петиції, може виправити недоліки та подати цю петицію повторно.</w:t>
      </w:r>
    </w:p>
    <w:p w:rsidR="00805463" w:rsidRPr="00473F70" w:rsidRDefault="00EB36A5" w:rsidP="00473F70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13. Громадянин, який бажає </w:t>
      </w:r>
      <w:r>
        <w:rPr>
          <w:rFonts w:eastAsia="Times New Roman" w:cs="Times New Roman"/>
          <w:sz w:val="28"/>
          <w:szCs w:val="28"/>
        </w:rPr>
        <w:t>підтримати</w:t>
      </w:r>
      <w:r>
        <w:rPr>
          <w:rFonts w:eastAsia="Times New Roman" w:cs="Times New Roman"/>
          <w:color w:val="000000"/>
          <w:sz w:val="28"/>
          <w:szCs w:val="28"/>
        </w:rPr>
        <w:t xml:space="preserve"> Петиці</w:t>
      </w:r>
      <w:r>
        <w:rPr>
          <w:rFonts w:eastAsia="Times New Roman" w:cs="Times New Roman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 xml:space="preserve">, реєструється </w:t>
      </w:r>
      <w:r>
        <w:rPr>
          <w:rFonts w:eastAsia="Times New Roman" w:cs="Times New Roman"/>
          <w:sz w:val="28"/>
          <w:szCs w:val="28"/>
        </w:rPr>
        <w:t xml:space="preserve">на офіційному сайті </w:t>
      </w:r>
      <w:r w:rsidR="006E7311">
        <w:rPr>
          <w:rFonts w:eastAsia="Times New Roman" w:cs="Times New Roman"/>
          <w:sz w:val="28"/>
          <w:szCs w:val="28"/>
        </w:rPr>
        <w:t xml:space="preserve">Гайсинської </w:t>
      </w:r>
      <w:r>
        <w:rPr>
          <w:rFonts w:eastAsia="Times New Roman" w:cs="Times New Roman"/>
          <w:sz w:val="28"/>
          <w:szCs w:val="28"/>
        </w:rPr>
        <w:t>міської ради</w:t>
      </w:r>
      <w:r>
        <w:rPr>
          <w:rFonts w:eastAsia="Times New Roman" w:cs="Times New Roman"/>
          <w:color w:val="000000"/>
          <w:sz w:val="28"/>
          <w:szCs w:val="28"/>
        </w:rPr>
        <w:t xml:space="preserve"> та активує позначку </w:t>
      </w:r>
      <w:r w:rsidR="00C41B86"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Підтримую</w:t>
      </w:r>
      <w:r w:rsidR="00C41B86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 під обраною ним Петицією.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14. Петиція до </w:t>
      </w:r>
      <w:r w:rsidR="00C41B86">
        <w:rPr>
          <w:rFonts w:eastAsia="Times New Roman" w:cs="Times New Roman"/>
          <w:sz w:val="28"/>
          <w:szCs w:val="28"/>
          <w:highlight w:val="white"/>
        </w:rPr>
        <w:t>Гайсинської</w:t>
      </w:r>
      <w:r>
        <w:rPr>
          <w:rFonts w:eastAsia="Times New Roman" w:cs="Times New Roman"/>
          <w:sz w:val="28"/>
          <w:szCs w:val="28"/>
          <w:highlight w:val="white"/>
        </w:rPr>
        <w:t xml:space="preserve"> міської ради</w:t>
      </w:r>
      <w:r>
        <w:rPr>
          <w:rFonts w:eastAsia="Times New Roman" w:cs="Times New Roman"/>
          <w:color w:val="000000"/>
          <w:sz w:val="28"/>
          <w:szCs w:val="28"/>
        </w:rPr>
        <w:t xml:space="preserve"> розглядається відповідно до статті 23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 xml:space="preserve"> Закону України </w:t>
      </w:r>
      <w:r w:rsidR="00C41B86"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Про звернення громадян</w:t>
      </w:r>
      <w:r w:rsidR="00C41B86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 та цього Порядку, за умови збору на її підтримку протягом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чотирнадцяти днів з дня її оприлюднення не менш ніж 300 підписів громадян.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15. Петиція, яка протягом установленого строку набрала необхідну кількість підписів на її підтримку, не пізніше наступного дня після набрання необхідної кількості підписів надсилається до </w:t>
      </w:r>
      <w:r w:rsidR="00A96E54">
        <w:rPr>
          <w:sz w:val="28"/>
          <w:szCs w:val="28"/>
        </w:rPr>
        <w:t xml:space="preserve">загального відділу Гайсинської міської ради </w:t>
      </w:r>
      <w:r>
        <w:rPr>
          <w:rFonts w:eastAsia="Times New Roman" w:cs="Times New Roman"/>
          <w:color w:val="000000"/>
          <w:sz w:val="28"/>
          <w:szCs w:val="28"/>
        </w:rPr>
        <w:t>із зазначенням інформації про дату початку збору підписів, дату направлення Петиції, загальну кількість та перелік осіб, які підписали Петицію, строк збору підписів.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16. Інформація про початок розгляду Петиції, яка в установлений строк набрала необхідну кількість голосів на її підтримку, оприлюднюється на офіційному сайті </w:t>
      </w:r>
      <w:r w:rsidR="00C41B86">
        <w:rPr>
          <w:rFonts w:eastAsia="Times New Roman" w:cs="Times New Roman"/>
          <w:color w:val="000000"/>
          <w:sz w:val="28"/>
          <w:szCs w:val="28"/>
        </w:rPr>
        <w:t xml:space="preserve">Гайсинської </w:t>
      </w:r>
      <w:r>
        <w:rPr>
          <w:rFonts w:eastAsia="Times New Roman" w:cs="Times New Roman"/>
          <w:color w:val="000000"/>
          <w:sz w:val="28"/>
          <w:szCs w:val="28"/>
        </w:rPr>
        <w:t>міської ради.</w:t>
      </w:r>
    </w:p>
    <w:p w:rsidR="00473F70" w:rsidRDefault="00473F70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73F70" w:rsidRDefault="00473F70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73F70" w:rsidRDefault="00473F70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73F70" w:rsidRDefault="00473F70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17. Петиція, яка в установлений строк не набрала необхідної кількості голосів на її підтримку, після завершення строку збору підписів не розглядається як Петиція, про що повідомляється автор (ініціатор) петиції з наданням роз’яснень щодо розгляду та вирішення порушеного питанн</w:t>
      </w:r>
      <w:r w:rsidR="00C41B86">
        <w:rPr>
          <w:rFonts w:eastAsia="Times New Roman" w:cs="Times New Roman"/>
          <w:color w:val="000000"/>
          <w:sz w:val="28"/>
          <w:szCs w:val="28"/>
        </w:rPr>
        <w:t>я відповідно до Закону України «</w:t>
      </w:r>
      <w:r>
        <w:rPr>
          <w:rFonts w:eastAsia="Times New Roman" w:cs="Times New Roman"/>
          <w:color w:val="000000"/>
          <w:sz w:val="28"/>
          <w:szCs w:val="28"/>
        </w:rPr>
        <w:t>Про звернення громадян</w:t>
      </w:r>
      <w:r w:rsidR="00C41B86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18. Розгляд Петиції здійснюється невідкладно, але не пізніше десяти робочих днів з дня оприлюднення інформації про початок її розгляду.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19. Організацію розгляду електронних петицій, адресованих </w:t>
      </w:r>
      <w:r w:rsidR="00C41B86">
        <w:rPr>
          <w:rFonts w:eastAsia="Times New Roman" w:cs="Times New Roman"/>
          <w:color w:val="000000"/>
          <w:sz w:val="28"/>
          <w:szCs w:val="28"/>
        </w:rPr>
        <w:t xml:space="preserve">Гайсинській </w:t>
      </w:r>
      <w:r>
        <w:rPr>
          <w:rFonts w:eastAsia="Times New Roman" w:cs="Times New Roman"/>
          <w:color w:val="000000"/>
          <w:sz w:val="28"/>
          <w:szCs w:val="28"/>
        </w:rPr>
        <w:t xml:space="preserve">міській раді, забезпечує </w:t>
      </w:r>
      <w:r w:rsidR="00A96E54">
        <w:rPr>
          <w:sz w:val="28"/>
          <w:szCs w:val="28"/>
        </w:rPr>
        <w:t>загальний відділ Гайсинської міської ради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805463" w:rsidRDefault="00EB36A5" w:rsidP="00805463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20. Петиція, яка в установлений строк набрала необхідну кількість голосів на її підтримку реєструється у </w:t>
      </w:r>
      <w:r w:rsidR="00A96E54">
        <w:rPr>
          <w:sz w:val="28"/>
          <w:szCs w:val="28"/>
        </w:rPr>
        <w:t xml:space="preserve">загальному відділі Гайсинської міської ради </w:t>
      </w:r>
      <w:r>
        <w:rPr>
          <w:rFonts w:eastAsia="Times New Roman" w:cs="Times New Roman"/>
          <w:color w:val="000000"/>
          <w:sz w:val="28"/>
          <w:szCs w:val="28"/>
        </w:rPr>
        <w:t>і скеровується на розгляд міському голові.</w:t>
      </w:r>
    </w:p>
    <w:p w:rsidR="00EB36A5" w:rsidRPr="00805463" w:rsidRDefault="00EB36A5" w:rsidP="00805463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 w:rsidRPr="00805463">
        <w:rPr>
          <w:rStyle w:val="a4"/>
          <w:rFonts w:eastAsia="Times New Roman" w:cs="Times New Roman"/>
          <w:color w:val="000000"/>
          <w:sz w:val="28"/>
          <w:szCs w:val="28"/>
          <w:u w:val="none"/>
        </w:rPr>
        <w:t>Міський голова здійснює первинний розгляд електронного документа, накладає на нього резолюцію, в якій визначає зміст доручення, виконавця, відповідального за розгляд Петиції.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21. Виконавчий орган міської ради, до повноважень якого належить розгляд порушених у петиції питань, визначає заінтересовані виконавчі органи міської ради, підприємства, організації (установи, заклади), що належать до</w:t>
      </w:r>
      <w:r w:rsidRPr="001262EF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7D00E2">
        <w:rPr>
          <w:rFonts w:eastAsia="Times New Roman" w:cs="Times New Roman"/>
          <w:sz w:val="28"/>
          <w:szCs w:val="28"/>
        </w:rPr>
        <w:t>комунальної власності міської територіальної громади</w:t>
      </w:r>
      <w:r>
        <w:rPr>
          <w:rFonts w:eastAsia="Times New Roman" w:cs="Times New Roman"/>
          <w:color w:val="000000"/>
          <w:sz w:val="28"/>
          <w:szCs w:val="28"/>
        </w:rPr>
        <w:t>, які подають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пропозиції щодо підтримки або не підтримки Петиції та відповіді автору (ініціатору) Петиції із відповідними обґрунтуваннями </w:t>
      </w:r>
      <w:r>
        <w:rPr>
          <w:rFonts w:eastAsia="Times New Roman" w:cs="Times New Roman"/>
          <w:sz w:val="28"/>
          <w:szCs w:val="28"/>
        </w:rPr>
        <w:t>не пізніше двох робочих днів до закінчення терміну розгляду петиції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22. Протягом двох робочих днів виконавчий орган міської ради, до повноважень якого належить розгляд петиції, опрацьовує та узагальнює </w:t>
      </w:r>
      <w:r>
        <w:rPr>
          <w:rFonts w:eastAsia="Times New Roman" w:cs="Times New Roman"/>
          <w:sz w:val="28"/>
          <w:szCs w:val="28"/>
        </w:rPr>
        <w:t>одержані</w:t>
      </w:r>
      <w:r>
        <w:rPr>
          <w:rFonts w:eastAsia="Times New Roman" w:cs="Times New Roman"/>
          <w:color w:val="000000"/>
          <w:sz w:val="28"/>
          <w:szCs w:val="28"/>
        </w:rPr>
        <w:t xml:space="preserve"> від інших виконавчих органів матеріали та пропозиції, готує відповідь автору (ініціатору) петиції про результат розгляду та передає її до </w:t>
      </w:r>
      <w:r w:rsidR="00A96E54">
        <w:rPr>
          <w:sz w:val="28"/>
          <w:szCs w:val="28"/>
        </w:rPr>
        <w:t>загального відділу Гайсинської міської ради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>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23. Якщо вирішення питань, порушених у тексті петиції, вимагає розгляду на засіданні</w:t>
      </w:r>
      <w:r w:rsidR="00D66836">
        <w:rPr>
          <w:rFonts w:eastAsia="Times New Roman" w:cs="Times New Roman"/>
          <w:color w:val="000000"/>
          <w:sz w:val="28"/>
          <w:szCs w:val="28"/>
        </w:rPr>
        <w:t xml:space="preserve"> Гайсинської </w:t>
      </w:r>
      <w:r>
        <w:rPr>
          <w:rFonts w:eastAsia="Times New Roman" w:cs="Times New Roman"/>
          <w:sz w:val="28"/>
          <w:szCs w:val="28"/>
          <w:highlight w:val="white"/>
        </w:rPr>
        <w:t xml:space="preserve">міської ради </w:t>
      </w:r>
      <w:r>
        <w:rPr>
          <w:rFonts w:eastAsia="Times New Roman" w:cs="Times New Roman"/>
          <w:color w:val="000000"/>
          <w:sz w:val="28"/>
          <w:szCs w:val="28"/>
        </w:rPr>
        <w:t xml:space="preserve">або виконавчого комітету </w:t>
      </w:r>
      <w:r w:rsidR="00D66836">
        <w:rPr>
          <w:rFonts w:eastAsia="Times New Roman" w:cs="Times New Roman"/>
          <w:color w:val="000000"/>
          <w:sz w:val="28"/>
          <w:szCs w:val="28"/>
        </w:rPr>
        <w:t xml:space="preserve">Гайсинської  </w:t>
      </w:r>
      <w:r>
        <w:rPr>
          <w:rFonts w:eastAsia="Times New Roman" w:cs="Times New Roman"/>
          <w:sz w:val="28"/>
          <w:szCs w:val="28"/>
          <w:highlight w:val="white"/>
        </w:rPr>
        <w:t>міської ради</w:t>
      </w:r>
      <w:r>
        <w:rPr>
          <w:rFonts w:eastAsia="Times New Roman" w:cs="Times New Roman"/>
          <w:color w:val="000000"/>
          <w:sz w:val="28"/>
          <w:szCs w:val="28"/>
        </w:rPr>
        <w:t xml:space="preserve">, виконавчий орган, до повноважень якого належить розгляд порушеного питання, готує відповідний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рішення та інформує </w:t>
      </w:r>
      <w:r w:rsidR="00A96E54">
        <w:rPr>
          <w:sz w:val="28"/>
          <w:szCs w:val="28"/>
        </w:rPr>
        <w:t>загальний відділ Гайсинської міської ради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про винесення відповідного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рішення на чергове засідання </w:t>
      </w:r>
      <w:r>
        <w:rPr>
          <w:rFonts w:eastAsia="Times New Roman" w:cs="Times New Roman"/>
          <w:sz w:val="28"/>
          <w:szCs w:val="28"/>
          <w:highlight w:val="white"/>
        </w:rPr>
        <w:t xml:space="preserve">міської ради </w:t>
      </w:r>
      <w:r>
        <w:rPr>
          <w:rFonts w:eastAsia="Times New Roman" w:cs="Times New Roman"/>
          <w:color w:val="000000"/>
          <w:sz w:val="28"/>
          <w:szCs w:val="28"/>
        </w:rPr>
        <w:t xml:space="preserve">або виконавчого комітету. У такому разі строк розгляду Петиції </w:t>
      </w:r>
      <w:r>
        <w:rPr>
          <w:rFonts w:eastAsia="Times New Roman" w:cs="Times New Roman"/>
          <w:sz w:val="28"/>
          <w:szCs w:val="28"/>
        </w:rPr>
        <w:t>продовжується</w:t>
      </w:r>
      <w:r>
        <w:rPr>
          <w:rFonts w:eastAsia="Times New Roman" w:cs="Times New Roman"/>
          <w:color w:val="000000"/>
          <w:sz w:val="28"/>
          <w:szCs w:val="28"/>
        </w:rPr>
        <w:t xml:space="preserve"> на строк, необхідний для проведення відповідного засідання, про що </w:t>
      </w:r>
      <w:r w:rsidR="000A16B4">
        <w:rPr>
          <w:sz w:val="28"/>
          <w:szCs w:val="28"/>
        </w:rPr>
        <w:t xml:space="preserve">загальний відділ Гайсинської міської ради </w:t>
      </w:r>
      <w:r>
        <w:rPr>
          <w:rFonts w:eastAsia="Times New Roman" w:cs="Times New Roman"/>
          <w:color w:val="000000"/>
          <w:sz w:val="28"/>
          <w:szCs w:val="28"/>
        </w:rPr>
        <w:t xml:space="preserve">повідомляє автора (ініціатора) петиції.  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На засідання міської ради або виконавчого комітету, де буде розглядатись Петиція, запрошується автор (ініціатор). За бажанням автора (ініціатора) Петиції він може зробити виступ щодо питань, порушених у тексті Петиції.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24. Після розгляду Петиції на засіданні міської ради або виконавчого комітету міської ради у термін, що не перевищує десяти робочих днів з дня оприлюднення інформації про початок її розгляду, на офіційному сайті міської ради оприлюднюється оголошення щодо підтримки або не підтримки Петиції.</w:t>
      </w: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25. Відповідь на Петицію не пізніше наступного робочого дня після закінчення її розгляду оприлюднюється на офіційному сайті міської ради, а також надсилається у письмовому або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сканованому вигляді автору (ініціатору) Петиції на вказану під час реєстрації адресу електронної пошти.</w:t>
      </w:r>
    </w:p>
    <w:p w:rsidR="00473F70" w:rsidRDefault="00473F70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73F70" w:rsidRDefault="00473F70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73F70" w:rsidRDefault="00473F70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73F70" w:rsidRDefault="00473F70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</w:p>
    <w:p w:rsidR="00EB36A5" w:rsidRDefault="00EB36A5" w:rsidP="00EB36A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У відповіді на Петицію повідомляється про результати розгляду порушених у ній питань із відповідним обґрунтуванням.</w:t>
      </w:r>
    </w:p>
    <w:p w:rsidR="00EB36A5" w:rsidRDefault="00EB36A5" w:rsidP="00EB36A5">
      <w:pPr>
        <w:jc w:val="both"/>
      </w:pPr>
      <w:r>
        <w:rPr>
          <w:color w:val="000000"/>
          <w:sz w:val="28"/>
          <w:szCs w:val="28"/>
        </w:rPr>
        <w:tab/>
        <w:t>26. Інформація про кількість підписів, одержаних на підтримку Петиції, та строки їх збору зберігається не менше трьох років з дня оприлюднення петиції.</w:t>
      </w:r>
    </w:p>
    <w:p w:rsidR="00EB36A5" w:rsidRPr="00A13FC6" w:rsidRDefault="00EB36A5" w:rsidP="006C11A1">
      <w:pPr>
        <w:jc w:val="center"/>
        <w:rPr>
          <w:sz w:val="28"/>
          <w:szCs w:val="28"/>
        </w:rPr>
      </w:pPr>
    </w:p>
    <w:p w:rsidR="00CC19B9" w:rsidRDefault="00CC19B9"/>
    <w:p w:rsidR="00294206" w:rsidRPr="00294206" w:rsidRDefault="00294206">
      <w:pPr>
        <w:rPr>
          <w:b/>
          <w:sz w:val="28"/>
          <w:szCs w:val="28"/>
        </w:rPr>
      </w:pPr>
      <w:r w:rsidRPr="00294206">
        <w:rPr>
          <w:b/>
          <w:sz w:val="28"/>
          <w:szCs w:val="28"/>
        </w:rPr>
        <w:t>Секретар виконавчого комітету                                              А.П.</w:t>
      </w:r>
      <w:proofErr w:type="spellStart"/>
      <w:r w:rsidRPr="00294206">
        <w:rPr>
          <w:b/>
          <w:sz w:val="28"/>
          <w:szCs w:val="28"/>
        </w:rPr>
        <w:t>Філімонов</w:t>
      </w:r>
      <w:proofErr w:type="spellEnd"/>
    </w:p>
    <w:sectPr w:rsidR="00294206" w:rsidRPr="00294206" w:rsidSect="00473F70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67D3C"/>
    <w:rsid w:val="000A16B4"/>
    <w:rsid w:val="001322AB"/>
    <w:rsid w:val="002330AB"/>
    <w:rsid w:val="00265300"/>
    <w:rsid w:val="00294206"/>
    <w:rsid w:val="00300B06"/>
    <w:rsid w:val="00367D3C"/>
    <w:rsid w:val="00463A9E"/>
    <w:rsid w:val="00473F70"/>
    <w:rsid w:val="00670B8A"/>
    <w:rsid w:val="006C11A1"/>
    <w:rsid w:val="006E7311"/>
    <w:rsid w:val="006F59BE"/>
    <w:rsid w:val="00805463"/>
    <w:rsid w:val="00A96E54"/>
    <w:rsid w:val="00AC6485"/>
    <w:rsid w:val="00B92166"/>
    <w:rsid w:val="00C41B86"/>
    <w:rsid w:val="00C81A52"/>
    <w:rsid w:val="00C8758B"/>
    <w:rsid w:val="00CC19B9"/>
    <w:rsid w:val="00CF3324"/>
    <w:rsid w:val="00D66836"/>
    <w:rsid w:val="00DF0717"/>
    <w:rsid w:val="00E345F0"/>
    <w:rsid w:val="00EB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A1"/>
    <w:pPr>
      <w:ind w:left="720"/>
      <w:contextualSpacing/>
    </w:pPr>
  </w:style>
  <w:style w:type="character" w:styleId="a4">
    <w:name w:val="Hyperlink"/>
    <w:rsid w:val="00EB36A5"/>
    <w:rPr>
      <w:color w:val="000080"/>
      <w:u w:val="single"/>
    </w:rPr>
  </w:style>
  <w:style w:type="paragraph" w:customStyle="1" w:styleId="LO-normal">
    <w:name w:val="LO-normal"/>
    <w:rsid w:val="00EB36A5"/>
    <w:pPr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uk-UA" w:eastAsia="zh-CN" w:bidi="hi-IN"/>
    </w:rPr>
  </w:style>
  <w:style w:type="paragraph" w:customStyle="1" w:styleId="rvps7">
    <w:name w:val="rvps7"/>
    <w:basedOn w:val="a"/>
    <w:rsid w:val="00EB36A5"/>
    <w:pPr>
      <w:suppressAutoHyphens/>
      <w:spacing w:before="100" w:after="100"/>
    </w:pPr>
    <w:rPr>
      <w:rFonts w:eastAsia="SimSun" w:cs="Arial"/>
      <w:kern w:val="2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670B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B8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7">
    <w:name w:val="Normal (Web)"/>
    <w:basedOn w:val="a"/>
    <w:uiPriority w:val="99"/>
    <w:rsid w:val="00805463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бычный1"/>
    <w:uiPriority w:val="99"/>
    <w:rsid w:val="00805463"/>
    <w:pPr>
      <w:widowControl w:val="0"/>
      <w:spacing w:after="0" w:line="28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uiPriority w:val="99"/>
    <w:rsid w:val="00805463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15</cp:revision>
  <cp:lastPrinted>2022-10-13T12:09:00Z</cp:lastPrinted>
  <dcterms:created xsi:type="dcterms:W3CDTF">2022-10-12T12:46:00Z</dcterms:created>
  <dcterms:modified xsi:type="dcterms:W3CDTF">2022-10-24T10:59:00Z</dcterms:modified>
</cp:coreProperties>
</file>