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2A9" w:rsidRPr="002B6EA5" w:rsidRDefault="00E622A9" w:rsidP="00CA3FC4">
      <w:pPr>
        <w:spacing w:after="0" w:line="240" w:lineRule="auto"/>
        <w:jc w:val="right"/>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 xml:space="preserve">                                                                                                              ЗА</w:t>
      </w:r>
      <w:bookmarkStart w:id="0" w:name="_GoBack"/>
      <w:bookmarkEnd w:id="0"/>
      <w:r w:rsidRPr="002B6EA5">
        <w:rPr>
          <w:rFonts w:ascii="Times New Roman" w:hAnsi="Times New Roman" w:cs="Times New Roman"/>
          <w:color w:val="000000" w:themeColor="text1"/>
          <w:sz w:val="24"/>
          <w:szCs w:val="24"/>
        </w:rPr>
        <w:t xml:space="preserve">ТВЕРДЖЕНО                    </w:t>
      </w:r>
    </w:p>
    <w:p w:rsidR="00E622A9" w:rsidRPr="002B6EA5" w:rsidRDefault="00E622A9" w:rsidP="00CA3FC4">
      <w:pPr>
        <w:spacing w:after="0" w:line="240" w:lineRule="auto"/>
        <w:jc w:val="right"/>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 xml:space="preserve">                                                                                          Наказом начальника фінансового відділу</w:t>
      </w:r>
    </w:p>
    <w:p w:rsidR="00E622A9" w:rsidRPr="002B6EA5" w:rsidRDefault="00E622A9" w:rsidP="00CA3FC4">
      <w:pPr>
        <w:spacing w:after="0" w:line="240" w:lineRule="auto"/>
        <w:jc w:val="right"/>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 xml:space="preserve"> Розвадівської сільської  ради</w:t>
      </w:r>
    </w:p>
    <w:p w:rsidR="00E622A9" w:rsidRPr="002B6EA5" w:rsidRDefault="00E622A9" w:rsidP="00CA3FC4">
      <w:pPr>
        <w:spacing w:after="0" w:line="240" w:lineRule="auto"/>
        <w:jc w:val="right"/>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 xml:space="preserve"> від 15.09.2021 № 17</w:t>
      </w:r>
    </w:p>
    <w:p w:rsidR="00E622A9" w:rsidRPr="002B6EA5" w:rsidRDefault="00E622A9" w:rsidP="00CA3FC4">
      <w:pPr>
        <w:spacing w:after="0" w:line="240" w:lineRule="auto"/>
        <w:jc w:val="right"/>
        <w:rPr>
          <w:rFonts w:ascii="Times New Roman" w:hAnsi="Times New Roman" w:cs="Times New Roman"/>
          <w:color w:val="000000" w:themeColor="text1"/>
          <w:sz w:val="24"/>
          <w:szCs w:val="24"/>
        </w:rPr>
      </w:pPr>
    </w:p>
    <w:p w:rsidR="0053277B" w:rsidRPr="002B6EA5" w:rsidRDefault="0053277B" w:rsidP="00E622A9">
      <w:pPr>
        <w:spacing w:after="0" w:line="240" w:lineRule="auto"/>
        <w:jc w:val="both"/>
        <w:rPr>
          <w:rFonts w:ascii="Times New Roman" w:hAnsi="Times New Roman" w:cs="Times New Roman"/>
          <w:color w:val="000000" w:themeColor="text1"/>
          <w:sz w:val="28"/>
          <w:szCs w:val="28"/>
        </w:rPr>
      </w:pPr>
    </w:p>
    <w:p w:rsidR="00E622A9" w:rsidRPr="002B6EA5" w:rsidRDefault="00E622A9" w:rsidP="00CA3FC4">
      <w:pPr>
        <w:spacing w:after="0" w:line="240" w:lineRule="auto"/>
        <w:jc w:val="center"/>
        <w:rPr>
          <w:rFonts w:ascii="Times New Roman" w:hAnsi="Times New Roman" w:cs="Times New Roman"/>
          <w:color w:val="000000" w:themeColor="text1"/>
          <w:sz w:val="28"/>
          <w:szCs w:val="28"/>
        </w:rPr>
      </w:pPr>
      <w:r w:rsidRPr="002B6EA5">
        <w:rPr>
          <w:rFonts w:ascii="Times New Roman" w:hAnsi="Times New Roman" w:cs="Times New Roman"/>
          <w:color w:val="000000" w:themeColor="text1"/>
          <w:sz w:val="28"/>
          <w:szCs w:val="28"/>
        </w:rPr>
        <w:t>ІНСТРУКЦІЯ</w:t>
      </w:r>
    </w:p>
    <w:p w:rsidR="00E622A9" w:rsidRPr="002B6EA5" w:rsidRDefault="00E622A9" w:rsidP="00CA3FC4">
      <w:pPr>
        <w:spacing w:after="0" w:line="240" w:lineRule="auto"/>
        <w:jc w:val="center"/>
        <w:rPr>
          <w:rFonts w:ascii="Times New Roman" w:hAnsi="Times New Roman" w:cs="Times New Roman"/>
          <w:color w:val="000000" w:themeColor="text1"/>
          <w:sz w:val="28"/>
          <w:szCs w:val="28"/>
        </w:rPr>
      </w:pPr>
      <w:r w:rsidRPr="002B6EA5">
        <w:rPr>
          <w:rFonts w:ascii="Times New Roman" w:hAnsi="Times New Roman" w:cs="Times New Roman"/>
          <w:color w:val="000000" w:themeColor="text1"/>
          <w:sz w:val="28"/>
          <w:szCs w:val="28"/>
        </w:rPr>
        <w:t>із заповнення бюджетних запитів для підготовки проекту бюджету</w:t>
      </w:r>
    </w:p>
    <w:p w:rsidR="00E622A9" w:rsidRPr="002B6EA5" w:rsidRDefault="00E622A9" w:rsidP="00CA3FC4">
      <w:pPr>
        <w:spacing w:after="0" w:line="240" w:lineRule="auto"/>
        <w:jc w:val="center"/>
        <w:rPr>
          <w:rFonts w:ascii="Times New Roman" w:hAnsi="Times New Roman" w:cs="Times New Roman"/>
          <w:color w:val="000000" w:themeColor="text1"/>
          <w:sz w:val="28"/>
          <w:szCs w:val="28"/>
        </w:rPr>
      </w:pPr>
      <w:r w:rsidRPr="002B6EA5">
        <w:rPr>
          <w:rFonts w:ascii="Times New Roman" w:hAnsi="Times New Roman" w:cs="Times New Roman"/>
          <w:color w:val="000000" w:themeColor="text1"/>
          <w:sz w:val="28"/>
          <w:szCs w:val="28"/>
        </w:rPr>
        <w:t>Розвадівської  сільської ради на 2022 роки</w:t>
      </w:r>
    </w:p>
    <w:p w:rsidR="00E622A9" w:rsidRPr="002B6EA5" w:rsidRDefault="00E622A9" w:rsidP="00E622A9">
      <w:pPr>
        <w:spacing w:after="0" w:line="240" w:lineRule="auto"/>
        <w:jc w:val="both"/>
        <w:rPr>
          <w:rFonts w:ascii="Times New Roman" w:hAnsi="Times New Roman" w:cs="Times New Roman"/>
          <w:color w:val="000000" w:themeColor="text1"/>
          <w:sz w:val="28"/>
          <w:szCs w:val="28"/>
        </w:rPr>
      </w:pP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 xml:space="preserve">Інструкція з підготовки бюджетних запитів розроблена на виконання статті 75 Бюджетногокодексу України та керуючись наказами Міністерства фінансів України від 17.07.2015 № 648 «Про затвердження типових форм бюджетних запитів для формування місцевих бюджетів» (із змінами) та від 06.06.2012 № 687 «Про затвердження Інструкції з підготовки бюджетних запитів» (із змінами), з метою запровадження організаційних, фінансових та інших обмежень, яких зобов’язані дотримуватися розпорядники бюджетних коштів у процесі підготовки бюджетних запитів, для забезпечення єдиного підходу до всіх розпорядників бюджетних коштів при формуванні показників проекту бюджету </w:t>
      </w:r>
      <w:r w:rsidR="0047407B" w:rsidRPr="002B6EA5">
        <w:rPr>
          <w:rFonts w:ascii="Times New Roman" w:hAnsi="Times New Roman" w:cs="Times New Roman"/>
          <w:color w:val="000000" w:themeColor="text1"/>
          <w:sz w:val="24"/>
          <w:szCs w:val="24"/>
        </w:rPr>
        <w:t xml:space="preserve">сільської ради </w:t>
      </w:r>
      <w:r w:rsidRPr="002B6EA5">
        <w:rPr>
          <w:rFonts w:ascii="Times New Roman" w:hAnsi="Times New Roman" w:cs="Times New Roman"/>
          <w:color w:val="000000" w:themeColor="text1"/>
          <w:sz w:val="24"/>
          <w:szCs w:val="24"/>
        </w:rPr>
        <w:t xml:space="preserve"> на 2022 рік та встановлення порядку складання, розгляду та аналізу бюджетних запитів.</w:t>
      </w:r>
    </w:p>
    <w:p w:rsidR="00F23EFD" w:rsidRPr="002B6EA5" w:rsidRDefault="00F23EFD" w:rsidP="00E622A9">
      <w:pPr>
        <w:spacing w:after="0" w:line="240" w:lineRule="auto"/>
        <w:jc w:val="both"/>
        <w:rPr>
          <w:rFonts w:ascii="Times New Roman" w:hAnsi="Times New Roman" w:cs="Times New Roman"/>
          <w:color w:val="000000" w:themeColor="text1"/>
          <w:sz w:val="24"/>
          <w:szCs w:val="24"/>
        </w:rPr>
      </w:pPr>
    </w:p>
    <w:p w:rsidR="0047407B" w:rsidRPr="002B6EA5" w:rsidRDefault="00E622A9" w:rsidP="00B73F5A">
      <w:pPr>
        <w:spacing w:after="0" w:line="240" w:lineRule="auto"/>
        <w:jc w:val="center"/>
        <w:rPr>
          <w:rFonts w:ascii="Times New Roman" w:hAnsi="Times New Roman" w:cs="Times New Roman"/>
          <w:b/>
          <w:color w:val="000000" w:themeColor="text1"/>
          <w:sz w:val="24"/>
          <w:szCs w:val="24"/>
        </w:rPr>
      </w:pPr>
      <w:r w:rsidRPr="002B6EA5">
        <w:rPr>
          <w:rFonts w:ascii="Times New Roman" w:hAnsi="Times New Roman" w:cs="Times New Roman"/>
          <w:b/>
          <w:color w:val="000000" w:themeColor="text1"/>
          <w:sz w:val="24"/>
          <w:szCs w:val="24"/>
        </w:rPr>
        <w:t>І. Загальні положення</w:t>
      </w:r>
    </w:p>
    <w:p w:rsidR="0047407B" w:rsidRPr="002B6EA5" w:rsidRDefault="0047407B" w:rsidP="0047407B">
      <w:pPr>
        <w:spacing w:after="0" w:line="240" w:lineRule="auto"/>
        <w:jc w:val="center"/>
        <w:rPr>
          <w:rFonts w:ascii="Times New Roman" w:hAnsi="Times New Roman" w:cs="Times New Roman"/>
          <w:color w:val="000000" w:themeColor="text1"/>
          <w:sz w:val="24"/>
          <w:szCs w:val="24"/>
        </w:rPr>
      </w:pP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1.1. При підготовці бюджетних запитів на 2022 рік необхідно врахувати норми Бюджетного</w:t>
      </w:r>
    </w:p>
    <w:p w:rsidR="00F23EFD"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кодексу України (Постанова КМУ від 15.07.2021 №1652IX), вимоги наказу Міністерства фінансів України від 17.07.2015 р №648 та інших нормативно</w:t>
      </w:r>
      <w:r w:rsidR="00F23EFD" w:rsidRPr="002B6EA5">
        <w:rPr>
          <w:rFonts w:ascii="Times New Roman" w:hAnsi="Times New Roman" w:cs="Times New Roman"/>
          <w:color w:val="000000" w:themeColor="text1"/>
          <w:sz w:val="24"/>
          <w:szCs w:val="24"/>
        </w:rPr>
        <w:t>-</w:t>
      </w:r>
      <w:r w:rsidRPr="002B6EA5">
        <w:rPr>
          <w:rFonts w:ascii="Times New Roman" w:hAnsi="Times New Roman" w:cs="Times New Roman"/>
          <w:color w:val="000000" w:themeColor="text1"/>
          <w:sz w:val="24"/>
          <w:szCs w:val="24"/>
        </w:rPr>
        <w:t xml:space="preserve">правових актів. </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 xml:space="preserve">1.2. Головний розпорядник бюджетних коштів організовує та забезпечує складання бюджетних запитів з урахуванням галузевих особливостей і подає їх до фінансового відділу </w:t>
      </w:r>
      <w:r w:rsidR="00F23EFD" w:rsidRPr="002B6EA5">
        <w:rPr>
          <w:rFonts w:ascii="Times New Roman" w:hAnsi="Times New Roman" w:cs="Times New Roman"/>
          <w:color w:val="000000" w:themeColor="text1"/>
          <w:sz w:val="24"/>
          <w:szCs w:val="24"/>
        </w:rPr>
        <w:t>Розвадівської сільської</w:t>
      </w:r>
      <w:r w:rsidRPr="002B6EA5">
        <w:rPr>
          <w:rFonts w:ascii="Times New Roman" w:hAnsi="Times New Roman" w:cs="Times New Roman"/>
          <w:color w:val="000000" w:themeColor="text1"/>
          <w:sz w:val="24"/>
          <w:szCs w:val="24"/>
        </w:rPr>
        <w:t xml:space="preserve"> ради в паперовому та електронному вигляді за формами, затвердженими цією інструкцією, що додаються.</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1.3. Форми бюджетного запиту складаються послідовно, тобто Форма 2022 -2 заповнюється</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на підставі показників Форми 2022-1, і лише після їх заповнення, у разі потреби, заповнюється Форма 2022-3.</w:t>
      </w:r>
    </w:p>
    <w:p w:rsidR="000B0EEE"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1.4. Одиниця виміру грошових показників – гривні з округленням до цілої (без копійок).</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 xml:space="preserve"> 1.5. Бюджетний запит складається на плановий та наступні за плановим два бюджетні періоди з урахуванням організаційних, фінансових (у т.ч. граничних обсягів видатків та надання кредитів загального фонду бюджету </w:t>
      </w:r>
      <w:r w:rsidR="00D509CB" w:rsidRPr="002B6EA5">
        <w:rPr>
          <w:rFonts w:ascii="Times New Roman" w:hAnsi="Times New Roman" w:cs="Times New Roman"/>
          <w:color w:val="000000" w:themeColor="text1"/>
          <w:sz w:val="24"/>
          <w:szCs w:val="24"/>
        </w:rPr>
        <w:t>сільської ради</w:t>
      </w:r>
      <w:r w:rsidRPr="002B6EA5">
        <w:rPr>
          <w:rFonts w:ascii="Times New Roman" w:hAnsi="Times New Roman" w:cs="Times New Roman"/>
          <w:color w:val="000000" w:themeColor="text1"/>
          <w:sz w:val="24"/>
          <w:szCs w:val="24"/>
        </w:rPr>
        <w:t xml:space="preserve"> на плановий бюджетний період (далі – граничні обсяги) та інших обмежень, які доводяться фінансовим відділом до головних розпорядників коштів.</w:t>
      </w:r>
    </w:p>
    <w:p w:rsidR="000614D7"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 xml:space="preserve">1.6. Граничні обсяги та індикативні прогнозні показники розраховуються на основі: </w:t>
      </w:r>
    </w:p>
    <w:p w:rsidR="007D6C40"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 основних напрямів та завдань бюджетної політики на плановий рік та наступні за плановим два бюджетні періоди;</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 xml:space="preserve"> - показників Міністерства фінансів України до проекту бюджету на 2022 рік.</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Розрахунок граничних обсягів та індикативних прогнозних показників здійснюється з урахуванням:</w:t>
      </w:r>
    </w:p>
    <w:p w:rsidR="000614D7"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 прогнозних обсягів доходів;</w:t>
      </w:r>
    </w:p>
    <w:p w:rsidR="000614D7" w:rsidRPr="002B6EA5" w:rsidRDefault="00E622A9" w:rsidP="000614D7">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 xml:space="preserve"> -граничного (прогнозного) обсягу дефіциту (профіциту) бюджету </w:t>
      </w:r>
      <w:r w:rsidR="000614D7" w:rsidRPr="002B6EA5">
        <w:rPr>
          <w:rFonts w:ascii="Times New Roman" w:hAnsi="Times New Roman" w:cs="Times New Roman"/>
          <w:color w:val="000000" w:themeColor="text1"/>
          <w:sz w:val="24"/>
          <w:szCs w:val="24"/>
        </w:rPr>
        <w:t>сільської ради</w:t>
      </w:r>
      <w:r w:rsidRPr="002B6EA5">
        <w:rPr>
          <w:rFonts w:ascii="Times New Roman" w:hAnsi="Times New Roman" w:cs="Times New Roman"/>
          <w:color w:val="000000" w:themeColor="text1"/>
          <w:sz w:val="24"/>
          <w:szCs w:val="24"/>
        </w:rPr>
        <w:t xml:space="preserve">; </w:t>
      </w:r>
    </w:p>
    <w:p w:rsidR="000614D7" w:rsidRPr="002B6EA5" w:rsidRDefault="00E622A9" w:rsidP="000614D7">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 розміру прожиткового мінімуму та рівня його забезпечення;</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 xml:space="preserve"> - розміру мінімальної заробітної плати та посадового окладу працівників І тарифного розряду Єдиної тарифної сітки розрядів і коефіцієнтів з оплати праці працівників установ, закладів та організацій окремих галузей бюджетної сфери, затвердженої постановою Кабінету Міністрів України від 30 серпня 2002 року № 1298 «Про оплату праці працівників на основі Єдиної тарифної сітки розрядів і коефіцієнтів з оплати праці працівників установ, </w:t>
      </w:r>
      <w:r w:rsidRPr="002B6EA5">
        <w:rPr>
          <w:rFonts w:ascii="Times New Roman" w:hAnsi="Times New Roman" w:cs="Times New Roman"/>
          <w:color w:val="000000" w:themeColor="text1"/>
          <w:sz w:val="24"/>
          <w:szCs w:val="24"/>
        </w:rPr>
        <w:lastRenderedPageBreak/>
        <w:t>закладів та організацій окремих галузей бюджетної сфери» (із змінами) (далі - Єдина тарифна сітка), та іншими галузевими нормативними документами;</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 прогнозних цін на енергоносії та тарифів на оплату комунальних послуг;</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 необхідності передбачення нових (порівняно з поточним бюджетним періодом) першочергових видатків, у тому числі тих, що мають періодичний характер;</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 необхідності оптимізації витрат головних розпорядників коштів, у тому числі шляхом концентрації ресурсів на пріоритетних напрямах діяльності, скорочення непершочергових та виключення неефективних витрат тощо.</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1.7. Граничний обсяг видатків загального фонду бюджету на плановий рік та індикативні</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прогнозні показники обсягів видатків загального фонду на наступні за плановим два бюджетні періоди доводяться до головного розпорядника бюджетних коштів загальними сумами, що дає можливістьголовному розпоряднику здійснити розподіл граничного обсягу та індикативних прогнозних показників за бюджетними програмами з урахуванням пріоритетних напрямів своєї діяльності.</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 xml:space="preserve">1.8. Показники доходів, фінансування, видатків, повернення та надання кредитів за попередній та поточний бюджетні періоди мають відповідати кодам класифікації доходів бюджету, класифікації фінансування бюджету за типом боргового зобов’язання, економічної класифікації видатків бюджету та класифікації кредитування бюджету з урахуванням змін, внесених до відповідної бюджетноїкласифікації.З метою співставлення показників за бюджетними програмами у разі змін у структурі бюджетних програм головного розпорядника коштів звітні показники за попередній бюджетний періодта показники поточного бюджетного періоду приводяться у відповідність до програмної класифікаціївидатків та кредитування бюджету </w:t>
      </w:r>
      <w:r w:rsidR="00B73F5A" w:rsidRPr="002B6EA5">
        <w:rPr>
          <w:rFonts w:ascii="Times New Roman" w:hAnsi="Times New Roman" w:cs="Times New Roman"/>
          <w:color w:val="000000" w:themeColor="text1"/>
          <w:sz w:val="24"/>
          <w:szCs w:val="24"/>
        </w:rPr>
        <w:t>сільської ради</w:t>
      </w:r>
      <w:r w:rsidRPr="002B6EA5">
        <w:rPr>
          <w:rFonts w:ascii="Times New Roman" w:hAnsi="Times New Roman" w:cs="Times New Roman"/>
          <w:color w:val="000000" w:themeColor="text1"/>
          <w:sz w:val="24"/>
          <w:szCs w:val="24"/>
        </w:rPr>
        <w:t>, що формується у бюджетних запитах на плановий та наступні за плановим два бюджетні періоди.</w:t>
      </w:r>
    </w:p>
    <w:p w:rsidR="00B05AD1"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У разі якщо бюджетна програма (напрямок використання коштів) не передбачається на плановий бюджетний період:</w:t>
      </w:r>
    </w:p>
    <w:p w:rsidR="00E622A9" w:rsidRPr="002B6EA5" w:rsidRDefault="00E622A9" w:rsidP="00B05AD1">
      <w:pPr>
        <w:pStyle w:val="a3"/>
        <w:numPr>
          <w:ilvl w:val="0"/>
          <w:numId w:val="1"/>
        </w:num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показники поточного бюджетного періоду зазначаються окремим рядком;</w:t>
      </w:r>
    </w:p>
    <w:p w:rsidR="00E622A9" w:rsidRPr="002B6EA5" w:rsidRDefault="00E622A9" w:rsidP="00E622A9">
      <w:pPr>
        <w:pStyle w:val="a3"/>
        <w:numPr>
          <w:ilvl w:val="0"/>
          <w:numId w:val="1"/>
        </w:num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показники за бюджетною програмою (напрямком використання коштів) попереднього бюджетного періоду приводяться у відповідність до програмної класифікації видатків та кредитуваннябюджету поточного бюджетного періоду, а у разі якщо бюджетна програма (напрям використаннякоштів) у поточному бюджетному періоді не передбачений – зазначаються окремим рядком.</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1.9. Для аналізу показників та заповнення форм бюджетного запиту використовуються:</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 xml:space="preserve">- дані річного звіту за попередній бюджетний період, поданого управлінню Державної казначейської служби України у </w:t>
      </w:r>
      <w:r w:rsidR="00B05AD1" w:rsidRPr="002B6EA5">
        <w:rPr>
          <w:rFonts w:ascii="Times New Roman" w:hAnsi="Times New Roman" w:cs="Times New Roman"/>
          <w:color w:val="000000" w:themeColor="text1"/>
          <w:sz w:val="24"/>
          <w:szCs w:val="24"/>
        </w:rPr>
        <w:t xml:space="preserve">Львівській </w:t>
      </w:r>
      <w:r w:rsidRPr="002B6EA5">
        <w:rPr>
          <w:rFonts w:ascii="Times New Roman" w:hAnsi="Times New Roman" w:cs="Times New Roman"/>
          <w:color w:val="000000" w:themeColor="text1"/>
          <w:sz w:val="24"/>
          <w:szCs w:val="24"/>
        </w:rPr>
        <w:t>області, з урахуванням капітальних видатків – для зазначення показників за попередній бюджетний період;</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 xml:space="preserve">- показники, які затверджені на поточний рік з урахуванням внесених змін і капітальних видатків (рішення </w:t>
      </w:r>
      <w:r w:rsidR="00B05AD1" w:rsidRPr="002B6EA5">
        <w:rPr>
          <w:rFonts w:ascii="Times New Roman" w:hAnsi="Times New Roman" w:cs="Times New Roman"/>
          <w:color w:val="000000" w:themeColor="text1"/>
          <w:sz w:val="24"/>
          <w:szCs w:val="24"/>
        </w:rPr>
        <w:t xml:space="preserve">сільської </w:t>
      </w:r>
      <w:r w:rsidRPr="002B6EA5">
        <w:rPr>
          <w:rFonts w:ascii="Times New Roman" w:hAnsi="Times New Roman" w:cs="Times New Roman"/>
          <w:color w:val="000000" w:themeColor="text1"/>
          <w:sz w:val="24"/>
          <w:szCs w:val="24"/>
        </w:rPr>
        <w:t xml:space="preserve">ради про внесення змін до бюджету </w:t>
      </w:r>
      <w:r w:rsidR="00B05AD1" w:rsidRPr="002B6EA5">
        <w:rPr>
          <w:rFonts w:ascii="Times New Roman" w:hAnsi="Times New Roman" w:cs="Times New Roman"/>
          <w:color w:val="000000" w:themeColor="text1"/>
          <w:sz w:val="24"/>
          <w:szCs w:val="24"/>
        </w:rPr>
        <w:t xml:space="preserve">Розвадівської сільської ради </w:t>
      </w:r>
      <w:r w:rsidRPr="002B6EA5">
        <w:rPr>
          <w:rFonts w:ascii="Times New Roman" w:hAnsi="Times New Roman" w:cs="Times New Roman"/>
          <w:color w:val="000000" w:themeColor="text1"/>
          <w:sz w:val="24"/>
          <w:szCs w:val="24"/>
        </w:rPr>
        <w:t>станомна останню звітну дату, розпис бюджету, довідки про внесення змін до розпису/кошторису) – для зазначення показників за поточний бюджетний період;</w:t>
      </w:r>
    </w:p>
    <w:p w:rsidR="00B05AD1"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 показники видатків та/або надання кредитів, розраховані відповідно до положень розділу ІІцієї Інструкції</w:t>
      </w:r>
      <w:r w:rsidR="00B05AD1" w:rsidRPr="002B6EA5">
        <w:rPr>
          <w:rFonts w:ascii="Times New Roman" w:hAnsi="Times New Roman" w:cs="Times New Roman"/>
          <w:color w:val="000000" w:themeColor="text1"/>
          <w:sz w:val="24"/>
          <w:szCs w:val="24"/>
        </w:rPr>
        <w:t>;</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 для зазначення показників на плановий та наступні за плановим два бюджетні пері-</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оди.</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1.10. З метою проведення всебічного аналізу разом із бюджетними запитами головними розпорядниками та одержувачами коштів до фінансового відділу в електронному вигляді подаютьсядетальні розрахунки за формами, доведеними фінансовим відділом, та обґрунтування витрат, щоплануються здійснювати за кожним із напрямків використання коштів, а також підтвердні документи (регламенти проведення заходів, дозвільну документацію щодо будівництва, проектно-кошторисну документацію, перелік обладнання та інвентарю тощо).</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 xml:space="preserve">З метою забезпечення єдиного для всіх розпорядників коштів підходу при формуванні показників проекту бюджету </w:t>
      </w:r>
      <w:r w:rsidR="00563A42" w:rsidRPr="002B6EA5">
        <w:rPr>
          <w:rFonts w:ascii="Times New Roman" w:hAnsi="Times New Roman" w:cs="Times New Roman"/>
          <w:color w:val="000000" w:themeColor="text1"/>
          <w:sz w:val="24"/>
          <w:szCs w:val="24"/>
        </w:rPr>
        <w:t xml:space="preserve">сільської ради </w:t>
      </w:r>
      <w:r w:rsidRPr="002B6EA5">
        <w:rPr>
          <w:rFonts w:ascii="Times New Roman" w:hAnsi="Times New Roman" w:cs="Times New Roman"/>
          <w:color w:val="000000" w:themeColor="text1"/>
          <w:sz w:val="24"/>
          <w:szCs w:val="24"/>
        </w:rPr>
        <w:t xml:space="preserve"> на плановий рік головними розпорядниками</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lastRenderedPageBreak/>
        <w:t>коштів надається інформація у відповідності до напрямків використання коштів передбачених Інструкцією щодо застосування економічної класифікації видатків бюджету, затвердженої наказом Міністерства фінансів України від 12.03.2012 №333 «Про затвердження Інструкції щодо застосуванняекономічної класифікації видатків бюджету та Інструкції щодо застосування класифікації кредитування бюджету» (зі змінами) (далі – Інструкція №333). Слід зазначати правильну назву того чи іншого напрямку згідно Інструкції №333.</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1.11. У разі якщо головний розпорядник у межах доведеного відділом фінансів граничногообсягу та індикативних прогнозних показників пропонує зменшити порівняно з поточним бюджетним періодом видатки та/або надання кредитів загального фонду бюджету за одними бюджетнимипрограмами (за одними напрямами використання коштів) та збільшити за іншими, такі пропозиціїмають бути обґрунтовані в частині необхідності такого перерозподілу та можливості реалізації головним розпорядником відповідних бюджетних програм (напрямків) у запропонованих ним обсягах.</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1.12. У разі запровадження нових розмірів мінімальної заробітної плати працівників бюджетних установ, розміру посадового окладу працівника I тарифного розряду ЄТС, коефіцієнтів при визначенні видатків на оплату комунальних послуг та енергоносіїв, індексу споживчих цін головні розпорядники коштів протягом 10 днів подають до відділу фінансів уточнені бюджетні запити за всіма</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 xml:space="preserve">формами із детальними розрахунками та обґрунтуванням витрат, що плануються </w:t>
      </w:r>
      <w:proofErr w:type="spellStart"/>
      <w:r w:rsidRPr="002B6EA5">
        <w:rPr>
          <w:rFonts w:ascii="Times New Roman" w:hAnsi="Times New Roman" w:cs="Times New Roman"/>
          <w:color w:val="000000" w:themeColor="text1"/>
          <w:sz w:val="24"/>
          <w:szCs w:val="24"/>
        </w:rPr>
        <w:t>здійснюватись</w:t>
      </w:r>
      <w:proofErr w:type="spellEnd"/>
      <w:r w:rsidRPr="002B6EA5">
        <w:rPr>
          <w:rFonts w:ascii="Times New Roman" w:hAnsi="Times New Roman" w:cs="Times New Roman"/>
          <w:color w:val="000000" w:themeColor="text1"/>
          <w:sz w:val="24"/>
          <w:szCs w:val="24"/>
        </w:rPr>
        <w:t xml:space="preserve"> </w:t>
      </w:r>
      <w:proofErr w:type="spellStart"/>
      <w:r w:rsidRPr="002B6EA5">
        <w:rPr>
          <w:rFonts w:ascii="Times New Roman" w:hAnsi="Times New Roman" w:cs="Times New Roman"/>
          <w:color w:val="000000" w:themeColor="text1"/>
          <w:sz w:val="24"/>
          <w:szCs w:val="24"/>
        </w:rPr>
        <w:t>закожним</w:t>
      </w:r>
      <w:proofErr w:type="spellEnd"/>
      <w:r w:rsidRPr="002B6EA5">
        <w:rPr>
          <w:rFonts w:ascii="Times New Roman" w:hAnsi="Times New Roman" w:cs="Times New Roman"/>
          <w:color w:val="000000" w:themeColor="text1"/>
          <w:sz w:val="24"/>
          <w:szCs w:val="24"/>
        </w:rPr>
        <w:t xml:space="preserve"> із напрямків використання коштів розпорядників бюджетних коштів нижчого рівня та одержувачів коштів.</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 xml:space="preserve">1.13. Якщо бюджетний запит передбачає надання державної допомоги суб’єктам </w:t>
      </w:r>
      <w:proofErr w:type="spellStart"/>
      <w:r w:rsidRPr="002B6EA5">
        <w:rPr>
          <w:rFonts w:ascii="Times New Roman" w:hAnsi="Times New Roman" w:cs="Times New Roman"/>
          <w:color w:val="000000" w:themeColor="text1"/>
          <w:sz w:val="24"/>
          <w:szCs w:val="24"/>
        </w:rPr>
        <w:t>господарвання</w:t>
      </w:r>
      <w:proofErr w:type="spellEnd"/>
      <w:r w:rsidRPr="002B6EA5">
        <w:rPr>
          <w:rFonts w:ascii="Times New Roman" w:hAnsi="Times New Roman" w:cs="Times New Roman"/>
          <w:color w:val="000000" w:themeColor="text1"/>
          <w:sz w:val="24"/>
          <w:szCs w:val="24"/>
        </w:rPr>
        <w:t xml:space="preserve"> за рахунок бюджету у будь-якій формі, додавати до бюджетного запиту копію рішення Антимонопольного комітету України, прийнятого за результатами розгляду повідомлення про нову державну допомогу або справи про державну допомогу відповідно до Закону України «Про державнудопомогу суб’єктам господарювання», або письмово повідомляти про їх звільнення від обов’язку повідомлення про нову державну допомогу з посиланням на положення зазначеного Закону та нормативно-правові акти, якими встановлені відповідні умови для звільнення.</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1.14. При плануванні видатків на будівництво, реконструкцію, капітальний ремонт будівель таспоруд у сфері забезпечення енергетичної ефективності будівель, в бюджетному запиті на 2022 рікпланувати видатки на сертифікацію енергетичної ефективності відповідно до статті 7 Закону України«Про енергетичну ефективність».</w:t>
      </w:r>
    </w:p>
    <w:p w:rsidR="00882903"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1.15. Головні розпорядники забезпечують своєчасність, достовірність та зміст поданих дофінансового відділу бюджетних запитів, які мають містити всю інформацію, необхідну для аналізупоказників проекту бюджету,у терміни та порядку встановлені фінансовим відділом</w:t>
      </w:r>
      <w:r w:rsidR="00882903" w:rsidRPr="002B6EA5">
        <w:rPr>
          <w:rFonts w:ascii="Times New Roman" w:hAnsi="Times New Roman" w:cs="Times New Roman"/>
          <w:color w:val="000000" w:themeColor="text1"/>
          <w:sz w:val="24"/>
          <w:szCs w:val="24"/>
        </w:rPr>
        <w:t xml:space="preserve">. </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Головний розпорядник несе відповідальність за своєчасність подання, достовірність обсягівбюджетних коштів, зміст та повноту інформації бюджетного запиту.</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Кожна форма бюджетного запиту підписується розпорядником бюджетних коштів (керівник</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установи та керівник фінансової служби (головний бухгалтер) окремо.</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1.16. Фінансовий відділ здійснює аналіз отриманих від головних розпорядників бюджетнихзапитів на предмет відповідності меті діяльності головного розпорядника коштів, пріоритетності визначених програмними (стратегічними) документами економічного і соціального розвитку, ефективності використання бюджетних коштів, дотримання доведених обмежень та вимогам цієї Інструкції.</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 xml:space="preserve">1.17. З метою усунення розбіжностей з головними розпорядниками щодо показників проектубюджету фінансовий відділ </w:t>
      </w:r>
      <w:r w:rsidR="00E477D8" w:rsidRPr="002B6EA5">
        <w:rPr>
          <w:rFonts w:ascii="Times New Roman" w:hAnsi="Times New Roman" w:cs="Times New Roman"/>
          <w:color w:val="000000" w:themeColor="text1"/>
          <w:sz w:val="24"/>
          <w:szCs w:val="24"/>
        </w:rPr>
        <w:t xml:space="preserve">сільської </w:t>
      </w:r>
      <w:r w:rsidRPr="002B6EA5">
        <w:rPr>
          <w:rFonts w:ascii="Times New Roman" w:hAnsi="Times New Roman" w:cs="Times New Roman"/>
          <w:color w:val="000000" w:themeColor="text1"/>
          <w:sz w:val="24"/>
          <w:szCs w:val="24"/>
        </w:rPr>
        <w:t>ради проводить погоджувальні наради з головними розпорядниками.</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 xml:space="preserve">1.18. На основі аналізу результатів погоджувальних нарад начальник фінансового відділувідповідно до норм, передбачених статтею 75 Бюджетного кодексу України, приймає рішення провключення бюджетного запиту до проекту бюджету </w:t>
      </w:r>
      <w:r w:rsidR="00877746" w:rsidRPr="002B6EA5">
        <w:rPr>
          <w:rFonts w:ascii="Times New Roman" w:hAnsi="Times New Roman" w:cs="Times New Roman"/>
          <w:color w:val="000000" w:themeColor="text1"/>
          <w:sz w:val="24"/>
          <w:szCs w:val="24"/>
        </w:rPr>
        <w:t>Розвадівської сільської ради</w:t>
      </w:r>
      <w:r w:rsidRPr="002B6EA5">
        <w:rPr>
          <w:rFonts w:ascii="Times New Roman" w:hAnsi="Times New Roman" w:cs="Times New Roman"/>
          <w:color w:val="000000" w:themeColor="text1"/>
          <w:sz w:val="24"/>
          <w:szCs w:val="24"/>
        </w:rPr>
        <w:t>.</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lastRenderedPageBreak/>
        <w:t>1.19. Головні розпорядники бюджетних коштів забезпечують уточнення бюджетних запитів зурахуванням доопрацювання проекту бюджету для подання до фінансового відділу у триденнийстрок.</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1.20. У разі подання головним розпорядником бюджетного запиту, складеного з порушеннямвимог цієї Інструкції, фінансовий відділ може повернути такий бюджетний запит головному розпоряднику для приведення його у відповідність до зазначених вимог.</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Якщо головний розпорядник коштів у своєму бюджетному запиті подає розподіл граничного</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обсягу загальних видатків, структура якого не забезпечує мінімально необхідний рівень для функціонування підвідомчих установ, проведення заходів на виконання програм (наприклад, більшість коштів планується направити на оплату праці, а на утримання установи та оплату комунальних послуг іенергоносіїв тощо – в недостатніх обсягах), відділ фінансів має право повернути такий бюджетнийзапит для доопрацювання.</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 xml:space="preserve">1.21. У разі надання в бюджетних запитах необґрунтованої інформації або з порушенням вимог Бюджетного кодексу України та цієї Інструкції, такі видатки можуть бути не включені до проекту бюджету </w:t>
      </w:r>
      <w:r w:rsidR="006720D2" w:rsidRPr="002B6EA5">
        <w:rPr>
          <w:rFonts w:ascii="Times New Roman" w:hAnsi="Times New Roman" w:cs="Times New Roman"/>
          <w:color w:val="000000" w:themeColor="text1"/>
          <w:sz w:val="24"/>
          <w:szCs w:val="24"/>
        </w:rPr>
        <w:t>сільської ради</w:t>
      </w:r>
      <w:r w:rsidRPr="002B6EA5">
        <w:rPr>
          <w:rFonts w:ascii="Times New Roman" w:hAnsi="Times New Roman" w:cs="Times New Roman"/>
          <w:color w:val="000000" w:themeColor="text1"/>
          <w:sz w:val="24"/>
          <w:szCs w:val="24"/>
        </w:rPr>
        <w:t xml:space="preserve"> на плановий рік</w:t>
      </w:r>
      <w:r w:rsidR="006720D2" w:rsidRPr="002B6EA5">
        <w:rPr>
          <w:rFonts w:ascii="Times New Roman" w:hAnsi="Times New Roman" w:cs="Times New Roman"/>
          <w:color w:val="000000" w:themeColor="text1"/>
          <w:sz w:val="24"/>
          <w:szCs w:val="24"/>
        </w:rPr>
        <w:t>.</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1.22. У разі несвоєчасного подання бюджетного запиту на плановий рік, що є бюджетнимправопорушенням фінансовий відділ, керуючись статтями 111 та 116-118 Бюджетного кодексу України та наказом Міністерства фінансів України від 15.11.2010 № 1370 «Про затвердження Порядк</w:t>
      </w:r>
      <w:r w:rsidR="006720D2" w:rsidRPr="002B6EA5">
        <w:rPr>
          <w:rFonts w:ascii="Times New Roman" w:hAnsi="Times New Roman" w:cs="Times New Roman"/>
          <w:color w:val="000000" w:themeColor="text1"/>
          <w:sz w:val="24"/>
          <w:szCs w:val="24"/>
        </w:rPr>
        <w:t xml:space="preserve">у </w:t>
      </w:r>
      <w:r w:rsidRPr="002B6EA5">
        <w:rPr>
          <w:rFonts w:ascii="Times New Roman" w:hAnsi="Times New Roman" w:cs="Times New Roman"/>
          <w:color w:val="000000" w:themeColor="text1"/>
          <w:sz w:val="24"/>
          <w:szCs w:val="24"/>
        </w:rPr>
        <w:t>складання Протоколу про порушення бюджетного законодавства та форми Протоколу про порушення бюджетного законодавства» (із змінами), зареєстрованим у Міністерстві юстиції України30.11.2010 за № 1201/18496, має право скласти протокол про порушення бюджетного законодавства(зупинення операцій з бюджетними коштами) і застосовувати до головного розпорядника відповіднізаходи впливу відповідно до чинного законодавства.</w:t>
      </w:r>
    </w:p>
    <w:p w:rsidR="00AF675D" w:rsidRPr="002B6EA5" w:rsidRDefault="00AF675D" w:rsidP="00E622A9">
      <w:pPr>
        <w:spacing w:after="0" w:line="240" w:lineRule="auto"/>
        <w:jc w:val="both"/>
        <w:rPr>
          <w:rFonts w:ascii="Times New Roman" w:hAnsi="Times New Roman" w:cs="Times New Roman"/>
          <w:color w:val="000000" w:themeColor="text1"/>
          <w:sz w:val="24"/>
          <w:szCs w:val="24"/>
        </w:rPr>
      </w:pPr>
    </w:p>
    <w:p w:rsidR="00E622A9" w:rsidRPr="002B6EA5" w:rsidRDefault="00E622A9" w:rsidP="00AF675D">
      <w:pPr>
        <w:spacing w:after="0" w:line="240" w:lineRule="auto"/>
        <w:jc w:val="center"/>
        <w:rPr>
          <w:rFonts w:ascii="Times New Roman" w:hAnsi="Times New Roman" w:cs="Times New Roman"/>
          <w:b/>
          <w:color w:val="000000" w:themeColor="text1"/>
          <w:sz w:val="24"/>
          <w:szCs w:val="24"/>
        </w:rPr>
      </w:pPr>
      <w:r w:rsidRPr="002B6EA5">
        <w:rPr>
          <w:rFonts w:ascii="Times New Roman" w:hAnsi="Times New Roman" w:cs="Times New Roman"/>
          <w:b/>
          <w:color w:val="000000" w:themeColor="text1"/>
          <w:sz w:val="24"/>
          <w:szCs w:val="24"/>
        </w:rPr>
        <w:t>II. Розрахунок видатків та надання кредитів на плановий та наступні за</w:t>
      </w:r>
    </w:p>
    <w:p w:rsidR="00E622A9" w:rsidRPr="002B6EA5" w:rsidRDefault="00E622A9" w:rsidP="00AF675D">
      <w:pPr>
        <w:spacing w:after="0" w:line="240" w:lineRule="auto"/>
        <w:jc w:val="center"/>
        <w:rPr>
          <w:rFonts w:ascii="Times New Roman" w:hAnsi="Times New Roman" w:cs="Times New Roman"/>
          <w:b/>
          <w:color w:val="000000" w:themeColor="text1"/>
          <w:sz w:val="24"/>
          <w:szCs w:val="24"/>
        </w:rPr>
      </w:pPr>
      <w:r w:rsidRPr="002B6EA5">
        <w:rPr>
          <w:rFonts w:ascii="Times New Roman" w:hAnsi="Times New Roman" w:cs="Times New Roman"/>
          <w:b/>
          <w:color w:val="000000" w:themeColor="text1"/>
          <w:sz w:val="24"/>
          <w:szCs w:val="24"/>
        </w:rPr>
        <w:t>плановим два бюджетні періоди</w:t>
      </w:r>
    </w:p>
    <w:p w:rsidR="006652BB" w:rsidRPr="002B6EA5" w:rsidRDefault="006652BB" w:rsidP="00AF675D">
      <w:pPr>
        <w:spacing w:after="0" w:line="240" w:lineRule="auto"/>
        <w:jc w:val="center"/>
        <w:rPr>
          <w:rFonts w:ascii="Times New Roman" w:hAnsi="Times New Roman" w:cs="Times New Roman"/>
          <w:b/>
          <w:color w:val="000000" w:themeColor="text1"/>
          <w:sz w:val="24"/>
          <w:szCs w:val="24"/>
        </w:rPr>
      </w:pP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2.1. Головний розпорядник забезпечує розподіл граничного обсягу за бюджетними програмами та здійснює розрахунок обсягів видатків та надання кредитів, дотримуючись принципів, наяких ґрунтується бюджетна система (ефективності та результативності), а також таких принципів:</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 пріоритетності, який передбачає спрямування видатків або надання кредитів за бюджетноюпрограмою із урахуванням цілей та завдань, визначених програмними (стратегічними) документами,та реальних можливостей бюджету;</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 жорсткої економії бюджетних коштів, який передбачає вжиття заходів для планомірної мінімізації витрат усіх видів ресурсів з одночасним забезпеченням належного виконання завдань бюджетної програми;</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 обґрунтованості витрат, який передбачає детальні розрахунки та повинен відповідати вимогам жорсткого режиму економії коштів, в межах коду економічної класифікації видатків або класифікації кредитування з урахуванням кількісних та вартісних факторів, що впливають на обсяг видатків та надання кредитів.</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До кількісних факторів належать штатна чисельність працівників, чисельність дітей та учнів,</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інвалідів, пенсіонерів, кількість бюджетних установ, обладнання, обсяг виробленої продукції (наданих послуг) тощо.</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До вартісних факторів належать індекси споживчих цін та цін виробників, ціни (тарифи) на</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товари (роботи, послуги), розмір прожиткового мінімуму та рівень його забезпечення, розміри мінімальної заробітної плати та посадового окладу працівника І тарифного розряду Єдиної тарифної сітки тощо.</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Окремі фактори, що впливають на обсяг видатків та надання кредитів, щороку доводяться</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головним розпорядникам відділом фінансів</w:t>
      </w:r>
      <w:r w:rsidR="00D96065" w:rsidRPr="002B6EA5">
        <w:rPr>
          <w:rFonts w:ascii="Times New Roman" w:hAnsi="Times New Roman" w:cs="Times New Roman"/>
          <w:color w:val="000000" w:themeColor="text1"/>
          <w:sz w:val="24"/>
          <w:szCs w:val="24"/>
        </w:rPr>
        <w:t xml:space="preserve"> сільської ради</w:t>
      </w:r>
      <w:r w:rsidRPr="002B6EA5">
        <w:rPr>
          <w:rFonts w:ascii="Times New Roman" w:hAnsi="Times New Roman" w:cs="Times New Roman"/>
          <w:color w:val="000000" w:themeColor="text1"/>
          <w:sz w:val="24"/>
          <w:szCs w:val="24"/>
        </w:rPr>
        <w:t>, решта - визначається головним розпорядником самостійно з урахуванням галузевих особливостей та підтверджується відповідними обґрунтуваннями тарозрахунками.</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2.2. Розрахунок обсягів видатків та надання кредитів здійснюються з урахуванням, зокрема:</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lastRenderedPageBreak/>
        <w:t>- нормативно-правових актів, що регулюють діяльність головного розпорядника у відповідній галузі (сфері діяльності);</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 зобов’язань, передбачених договорами (контрактами);</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 норм і нормативів;</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 періодичності виконання окремих бюджетних/міських програм, а також окремих заходів,що здійснюються в межах бюджетних/міських програм;</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 результатів оцінки ефективності бюджетних програм, проведеної з урахуванням методичних рекомендацій щодо здійснення оцінки ефективності бюджетних програм, встановлених Мінфіном, та висновків за результатами контрольних заходів, проведених органами, уповноваженими н</w:t>
      </w:r>
      <w:r w:rsidR="00CF6DB7" w:rsidRPr="002B6EA5">
        <w:rPr>
          <w:rFonts w:ascii="Times New Roman" w:hAnsi="Times New Roman" w:cs="Times New Roman"/>
          <w:color w:val="000000" w:themeColor="text1"/>
          <w:sz w:val="24"/>
          <w:szCs w:val="24"/>
        </w:rPr>
        <w:t xml:space="preserve">а </w:t>
      </w:r>
      <w:r w:rsidRPr="002B6EA5">
        <w:rPr>
          <w:rFonts w:ascii="Times New Roman" w:hAnsi="Times New Roman" w:cs="Times New Roman"/>
          <w:color w:val="000000" w:themeColor="text1"/>
          <w:sz w:val="24"/>
          <w:szCs w:val="24"/>
        </w:rPr>
        <w:t>здійснення контролю за дотриманням бюджетного законодавства;</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 необхідності зменшення заборгованості попередніх бюджетних періодів та недопущенняутворення заборгованості за зобов’язаннями у плановому та наступних за плановим двох бюджетнихперіодах;</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 необхідності оптимізації витрат головних розпорядників, у тому числі шляхом концентраціїресурсів на пріоритетних напрямах діяльності, скорочення непершочергових та виключення неефективних витрат тощо;</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 цін і тарифів поточного року на відповідні товари (роботи, послуги), закупівлю яких передбачається здійснювати у межах бюджетної програми.</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2.3. Розрахунок обсягів видатків та надання кредитів на плановий та наступні за плановимдва бюджетні періоди здійснюється за кожною бюджетною програмою/підпрограмою (за кожним напрямком використання коштів) як за загальним, так і за спеціальним фондами у розрізі кодів економічної класифікації видатків бюджету або класифікації кредитування бюджету.</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Обсяг видатків або надання кредитів за бюджетною програмою/напрямком використання</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коштів (кодами програмної класифікації видатків та кредитування місцевих бюджетів) визначається</w:t>
      </w:r>
      <w:r w:rsidR="00485D5F" w:rsidRPr="002B6EA5">
        <w:rPr>
          <w:rFonts w:ascii="Times New Roman" w:hAnsi="Times New Roman" w:cs="Times New Roman"/>
          <w:color w:val="000000" w:themeColor="text1"/>
          <w:sz w:val="24"/>
          <w:szCs w:val="24"/>
        </w:rPr>
        <w:t xml:space="preserve">, </w:t>
      </w:r>
      <w:r w:rsidRPr="002B6EA5">
        <w:rPr>
          <w:rFonts w:ascii="Times New Roman" w:hAnsi="Times New Roman" w:cs="Times New Roman"/>
          <w:color w:val="000000" w:themeColor="text1"/>
          <w:sz w:val="24"/>
          <w:szCs w:val="24"/>
        </w:rPr>
        <w:t>як сума коштів за кодами економічної класифікації видатків бюджету або класифікації кредитуваннябюджету.</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2.4. Обсяг надання кредитів на плановий та наступні за плановим два бюджетні періоди визначається на підставі нормативно-правових актів, якими передбачено надання таких кредитів, з урахуванням положень договорів (контрактів), включаючи договори про позики від міжнародних фінансових організацій, договори між головним розпорядником та позичальником тощо, та необхідностіповного завершення розпочатих позичальником робіт (здійснення виплат), що передбачені такимиугодами (договорами).</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 xml:space="preserve">2.5. Головні розпорядники бюджетних коштів забезпечують включення до бюджетних запитів показників за бюджетними програмами/підпрограмами, які забезпечують протягом декількох років виконання інвестиційних проектів, у разі їх схвалення або відбору у встановленому законодавством порядку та на підставі розрахунків обсягу витрат і вигод щодо реалізації таких інвестиційнихпроектів та обсягів довгострокових зобов'язань за </w:t>
      </w:r>
      <w:proofErr w:type="spellStart"/>
      <w:r w:rsidRPr="002B6EA5">
        <w:rPr>
          <w:rFonts w:ascii="Times New Roman" w:hAnsi="Times New Roman" w:cs="Times New Roman"/>
          <w:color w:val="000000" w:themeColor="text1"/>
          <w:sz w:val="24"/>
          <w:szCs w:val="24"/>
        </w:rPr>
        <w:t>енергосервісом</w:t>
      </w:r>
      <w:proofErr w:type="spellEnd"/>
      <w:r w:rsidRPr="002B6EA5">
        <w:rPr>
          <w:rFonts w:ascii="Times New Roman" w:hAnsi="Times New Roman" w:cs="Times New Roman"/>
          <w:color w:val="000000" w:themeColor="text1"/>
          <w:sz w:val="24"/>
          <w:szCs w:val="24"/>
        </w:rPr>
        <w:t xml:space="preserve"> на відповідні бюджетні періоди.</w:t>
      </w:r>
    </w:p>
    <w:p w:rsidR="00B500FF"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2.6. Обсяг капітальних видатків визначається, ураховуючи запланований обсяг робіт згідно зпроектно-кошторисною документацією, ступінь будівельної готовності об’єктів, кількість наявногообладнання та предметів довгострокового користування та ступінь їх фізичного і морального зношення. Фактори, що можуть враховуватися при визначенні обсягу капітальних видатків, головнимрозпорядником визначаються самостійно з урахуванням галузевих особливостей. Вартість товарів(робіт, послуг) має забезпечувати раціональне та економне використання бюджетних коштів.</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 xml:space="preserve"> З метою раціонального та ефективного використання бюджетних коштів, перш за все, необхідно передбачити кошти на об’єкти із високим ступенем готовності (не менше 80 відсотків).</w:t>
      </w:r>
    </w:p>
    <w:p w:rsidR="007D5FF1" w:rsidRPr="002B6EA5" w:rsidRDefault="007D5FF1" w:rsidP="00E622A9">
      <w:pPr>
        <w:spacing w:after="0" w:line="240" w:lineRule="auto"/>
        <w:jc w:val="both"/>
        <w:rPr>
          <w:rFonts w:ascii="Times New Roman" w:hAnsi="Times New Roman" w:cs="Times New Roman"/>
          <w:color w:val="000000" w:themeColor="text1"/>
          <w:sz w:val="24"/>
          <w:szCs w:val="24"/>
        </w:rPr>
      </w:pP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 xml:space="preserve">2.7. За результатами розрахунків сума видатків та/або надання кредитів загального фонду заусіма бюджетними програмами/підпрограмами (напрямами використання бюджетних </w:t>
      </w:r>
      <w:r w:rsidRPr="002B6EA5">
        <w:rPr>
          <w:rFonts w:ascii="Times New Roman" w:hAnsi="Times New Roman" w:cs="Times New Roman"/>
          <w:color w:val="000000" w:themeColor="text1"/>
          <w:sz w:val="24"/>
          <w:szCs w:val="24"/>
        </w:rPr>
        <w:lastRenderedPageBreak/>
        <w:t>коштів) на відповідний бюджетний період порівнюється із граничним обсягом та індикативними прогнозними показниками.</w:t>
      </w:r>
    </w:p>
    <w:p w:rsidR="00E33922"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У разі якщо розрахований обсяг видатків та/або надання кредитів загального фонду перевищує граничний обсяг та індикативні прогнозні показники, додаткові видатки та/або надання кредитів(сума перевищення) включаються у Форму -3 за умови, що такі видатки нормативно-правовимиактами визначені пріоритетними</w:t>
      </w:r>
      <w:r w:rsidR="00E33922" w:rsidRPr="002B6EA5">
        <w:rPr>
          <w:rFonts w:ascii="Times New Roman" w:hAnsi="Times New Roman" w:cs="Times New Roman"/>
          <w:color w:val="000000" w:themeColor="text1"/>
          <w:sz w:val="24"/>
          <w:szCs w:val="24"/>
        </w:rPr>
        <w:t>.</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2.8. Обсяг видатків та/або надання кредитів спеціального фонду визначається головним розпорядником самостійно відповідно до нормативно-правових актів, які передбачають утворення і використання спеціального фонду бюджету.</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2.9. Розрахунок надходжень спеціального фонду здійснюється відповідно до положень пункту 17 Порядку складання, розгляду, затвердження та основних вимог до виконання кошторисів бюджетних установ, затвердженого постановою Кабінету Міністрів України від 28 лютого 2002 року №228 (із змінами).</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Розрахунок надходжень спеціального фонду на плановий та наступні за плановим два бюджетні періоди здійснюється з урахуванням фактичних надходжень у попередньому та поточномубюджетних періодах.</w:t>
      </w:r>
    </w:p>
    <w:p w:rsidR="00E33922" w:rsidRPr="002B6EA5" w:rsidRDefault="00E33922" w:rsidP="00E622A9">
      <w:pPr>
        <w:spacing w:after="0" w:line="240" w:lineRule="auto"/>
        <w:jc w:val="both"/>
        <w:rPr>
          <w:rFonts w:ascii="Times New Roman" w:hAnsi="Times New Roman" w:cs="Times New Roman"/>
          <w:color w:val="000000" w:themeColor="text1"/>
          <w:sz w:val="24"/>
          <w:szCs w:val="24"/>
        </w:rPr>
      </w:pPr>
    </w:p>
    <w:p w:rsidR="00E622A9" w:rsidRPr="002B6EA5" w:rsidRDefault="00E622A9" w:rsidP="00E622A9">
      <w:pPr>
        <w:spacing w:after="0" w:line="240" w:lineRule="auto"/>
        <w:jc w:val="both"/>
        <w:rPr>
          <w:rFonts w:ascii="Times New Roman" w:hAnsi="Times New Roman" w:cs="Times New Roman"/>
          <w:b/>
          <w:color w:val="000000" w:themeColor="text1"/>
          <w:sz w:val="24"/>
          <w:szCs w:val="24"/>
        </w:rPr>
      </w:pPr>
      <w:r w:rsidRPr="002B6EA5">
        <w:rPr>
          <w:rFonts w:ascii="Times New Roman" w:hAnsi="Times New Roman" w:cs="Times New Roman"/>
          <w:b/>
          <w:color w:val="000000" w:themeColor="text1"/>
          <w:sz w:val="24"/>
          <w:szCs w:val="24"/>
        </w:rPr>
        <w:t xml:space="preserve">ІІІ. Порядок заповнення Форми </w:t>
      </w:r>
      <w:r w:rsidR="00E33922" w:rsidRPr="002B6EA5">
        <w:rPr>
          <w:rFonts w:ascii="Times New Roman" w:hAnsi="Times New Roman" w:cs="Times New Roman"/>
          <w:b/>
          <w:color w:val="000000" w:themeColor="text1"/>
          <w:sz w:val="24"/>
          <w:szCs w:val="24"/>
        </w:rPr>
        <w:t>–</w:t>
      </w:r>
      <w:r w:rsidRPr="002B6EA5">
        <w:rPr>
          <w:rFonts w:ascii="Times New Roman" w:hAnsi="Times New Roman" w:cs="Times New Roman"/>
          <w:b/>
          <w:color w:val="000000" w:themeColor="text1"/>
          <w:sz w:val="24"/>
          <w:szCs w:val="24"/>
        </w:rPr>
        <w:t xml:space="preserve"> 1</w:t>
      </w:r>
    </w:p>
    <w:p w:rsidR="00E33922" w:rsidRPr="002B6EA5" w:rsidRDefault="00E33922" w:rsidP="00E622A9">
      <w:pPr>
        <w:spacing w:after="0" w:line="240" w:lineRule="auto"/>
        <w:jc w:val="both"/>
        <w:rPr>
          <w:rFonts w:ascii="Times New Roman" w:hAnsi="Times New Roman" w:cs="Times New Roman"/>
          <w:b/>
          <w:color w:val="000000" w:themeColor="text1"/>
          <w:sz w:val="24"/>
          <w:szCs w:val="24"/>
        </w:rPr>
      </w:pP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3.1. Форма -1 призначена для наведення узагальнених показників діяльності головного розпорядника коштів і розподілу граничного обсягу та індикативних прогнозних показників за бюджетнимпрограмами.</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3.2. Форма -1 передбачає: чітке формулювання основної мети діяльності головного розпорядника</w:t>
      </w:r>
      <w:r w:rsidR="009B442C" w:rsidRPr="002B6EA5">
        <w:rPr>
          <w:rFonts w:ascii="Times New Roman" w:hAnsi="Times New Roman" w:cs="Times New Roman"/>
          <w:color w:val="000000" w:themeColor="text1"/>
          <w:sz w:val="24"/>
          <w:szCs w:val="24"/>
        </w:rPr>
        <w:t xml:space="preserve"> та</w:t>
      </w:r>
      <w:r w:rsidRPr="002B6EA5">
        <w:rPr>
          <w:rFonts w:ascii="Times New Roman" w:hAnsi="Times New Roman" w:cs="Times New Roman"/>
          <w:color w:val="000000" w:themeColor="text1"/>
          <w:sz w:val="24"/>
          <w:szCs w:val="24"/>
        </w:rPr>
        <w:t xml:space="preserve"> розподіл граничного обсягу на плановий рік та складання прогнозних показників на наступні заплановим два роки в розрізі бюджетних програм (підпрограм) та відповідальних виконавців.</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 xml:space="preserve">3.3. У пункті 2 зазначається мета діяльності (місія) головного розпорядника, яка визначає основне його призначення і роль у реалізації державної політики у відповідній галузі (сфері діяльності) </w:t>
      </w:r>
      <w:proofErr w:type="spellStart"/>
      <w:r w:rsidRPr="002B6EA5">
        <w:rPr>
          <w:rFonts w:ascii="Times New Roman" w:hAnsi="Times New Roman" w:cs="Times New Roman"/>
          <w:color w:val="000000" w:themeColor="text1"/>
          <w:sz w:val="24"/>
          <w:szCs w:val="24"/>
        </w:rPr>
        <w:t>тамає</w:t>
      </w:r>
      <w:proofErr w:type="spellEnd"/>
      <w:r w:rsidRPr="002B6EA5">
        <w:rPr>
          <w:rFonts w:ascii="Times New Roman" w:hAnsi="Times New Roman" w:cs="Times New Roman"/>
          <w:color w:val="000000" w:themeColor="text1"/>
          <w:sz w:val="24"/>
          <w:szCs w:val="24"/>
        </w:rPr>
        <w:t xml:space="preserve"> </w:t>
      </w:r>
      <w:proofErr w:type="spellStart"/>
      <w:r w:rsidRPr="002B6EA5">
        <w:rPr>
          <w:rFonts w:ascii="Times New Roman" w:hAnsi="Times New Roman" w:cs="Times New Roman"/>
          <w:color w:val="000000" w:themeColor="text1"/>
          <w:sz w:val="24"/>
          <w:szCs w:val="24"/>
        </w:rPr>
        <w:t>формуватись</w:t>
      </w:r>
      <w:proofErr w:type="spellEnd"/>
      <w:r w:rsidRPr="002B6EA5">
        <w:rPr>
          <w:rFonts w:ascii="Times New Roman" w:hAnsi="Times New Roman" w:cs="Times New Roman"/>
          <w:color w:val="000000" w:themeColor="text1"/>
          <w:sz w:val="24"/>
          <w:szCs w:val="24"/>
        </w:rPr>
        <w:t xml:space="preserve"> з урахуванням таких критеріїв:</w:t>
      </w:r>
    </w:p>
    <w:p w:rsidR="00E622A9" w:rsidRPr="002B6EA5" w:rsidRDefault="00337B6A"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 xml:space="preserve">                    - </w:t>
      </w:r>
      <w:r w:rsidR="00E622A9" w:rsidRPr="002B6EA5">
        <w:rPr>
          <w:rFonts w:ascii="Times New Roman" w:hAnsi="Times New Roman" w:cs="Times New Roman"/>
          <w:color w:val="000000" w:themeColor="text1"/>
          <w:sz w:val="24"/>
          <w:szCs w:val="24"/>
        </w:rPr>
        <w:t>чітке формулювання та лаконічне викладення;</w:t>
      </w:r>
    </w:p>
    <w:p w:rsidR="00E622A9" w:rsidRPr="002B6EA5" w:rsidRDefault="00337B6A"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 xml:space="preserve">                    - </w:t>
      </w:r>
      <w:r w:rsidR="00E622A9" w:rsidRPr="002B6EA5">
        <w:rPr>
          <w:rFonts w:ascii="Times New Roman" w:hAnsi="Times New Roman" w:cs="Times New Roman"/>
          <w:color w:val="000000" w:themeColor="text1"/>
          <w:sz w:val="24"/>
          <w:szCs w:val="24"/>
        </w:rPr>
        <w:t>спрямованість на досягнення певного результату;</w:t>
      </w:r>
    </w:p>
    <w:p w:rsidR="00E622A9" w:rsidRPr="002B6EA5" w:rsidRDefault="00337B6A"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 xml:space="preserve">                    - </w:t>
      </w:r>
      <w:r w:rsidR="00E622A9" w:rsidRPr="002B6EA5">
        <w:rPr>
          <w:rFonts w:ascii="Times New Roman" w:hAnsi="Times New Roman" w:cs="Times New Roman"/>
          <w:color w:val="000000" w:themeColor="text1"/>
          <w:sz w:val="24"/>
          <w:szCs w:val="24"/>
        </w:rPr>
        <w:t>охоплення всіх галузей (сфер діяльності) діяльності головного розпорядника.</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3.4. У пунктах 3 та 4 зазначаються граничні обсяги видатків загального фонду та спеціальногофонду за бюджетними програмами та відповідальними виконавцями бюджетних програм:</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у графах 1-4 зазначаються код та найменування бюджетної програми, відповідальний виконавецьбюджетної програми та код функціональної класифікації видатків та кредитування бюджету;</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у графі 5 (звіт) - касові видатки або надання кредитів загального фонду відповідно до звіту за</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попередній бюджетний період;</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у графі 6 (затверджено) - бюджетні асигнування загального фонду, затверджені розписом на поточний бюджетний період;</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у графах 7-9 (проект, прогноз) - розподіл граничного обсягу та індикативних прогнозних показників бюджетної програми.</w:t>
      </w:r>
    </w:p>
    <w:p w:rsidR="00D73C5F" w:rsidRPr="002B6EA5" w:rsidRDefault="00D73C5F" w:rsidP="00E622A9">
      <w:pPr>
        <w:spacing w:after="0" w:line="240" w:lineRule="auto"/>
        <w:jc w:val="both"/>
        <w:rPr>
          <w:rFonts w:ascii="Times New Roman" w:hAnsi="Times New Roman" w:cs="Times New Roman"/>
          <w:color w:val="000000" w:themeColor="text1"/>
          <w:sz w:val="24"/>
          <w:szCs w:val="24"/>
        </w:rPr>
      </w:pPr>
    </w:p>
    <w:p w:rsidR="00D73C5F" w:rsidRPr="002B6EA5" w:rsidRDefault="00D73C5F" w:rsidP="00E622A9">
      <w:pPr>
        <w:spacing w:after="0" w:line="240" w:lineRule="auto"/>
        <w:jc w:val="both"/>
        <w:rPr>
          <w:rFonts w:ascii="Times New Roman" w:hAnsi="Times New Roman" w:cs="Times New Roman"/>
          <w:color w:val="000000" w:themeColor="text1"/>
          <w:sz w:val="24"/>
          <w:szCs w:val="24"/>
        </w:rPr>
      </w:pPr>
    </w:p>
    <w:p w:rsidR="00E622A9" w:rsidRPr="002B6EA5" w:rsidRDefault="00E622A9" w:rsidP="00E622A9">
      <w:pPr>
        <w:spacing w:after="0" w:line="240" w:lineRule="auto"/>
        <w:jc w:val="both"/>
        <w:rPr>
          <w:rFonts w:ascii="Times New Roman" w:hAnsi="Times New Roman" w:cs="Times New Roman"/>
          <w:b/>
          <w:color w:val="000000" w:themeColor="text1"/>
          <w:sz w:val="24"/>
          <w:szCs w:val="24"/>
        </w:rPr>
      </w:pPr>
      <w:r w:rsidRPr="002B6EA5">
        <w:rPr>
          <w:rFonts w:ascii="Times New Roman" w:hAnsi="Times New Roman" w:cs="Times New Roman"/>
          <w:b/>
          <w:color w:val="000000" w:themeColor="text1"/>
          <w:sz w:val="24"/>
          <w:szCs w:val="24"/>
        </w:rPr>
        <w:t xml:space="preserve">IV. Порядок заповнення Форми </w:t>
      </w:r>
      <w:r w:rsidR="00D73C5F" w:rsidRPr="002B6EA5">
        <w:rPr>
          <w:rFonts w:ascii="Times New Roman" w:hAnsi="Times New Roman" w:cs="Times New Roman"/>
          <w:b/>
          <w:color w:val="000000" w:themeColor="text1"/>
          <w:sz w:val="24"/>
          <w:szCs w:val="24"/>
        </w:rPr>
        <w:t>–</w:t>
      </w:r>
      <w:r w:rsidRPr="002B6EA5">
        <w:rPr>
          <w:rFonts w:ascii="Times New Roman" w:hAnsi="Times New Roman" w:cs="Times New Roman"/>
          <w:b/>
          <w:color w:val="000000" w:themeColor="text1"/>
          <w:sz w:val="24"/>
          <w:szCs w:val="24"/>
        </w:rPr>
        <w:t xml:space="preserve"> 2</w:t>
      </w:r>
    </w:p>
    <w:p w:rsidR="00D73C5F" w:rsidRPr="002B6EA5" w:rsidRDefault="00D73C5F" w:rsidP="00E622A9">
      <w:pPr>
        <w:spacing w:after="0" w:line="240" w:lineRule="auto"/>
        <w:jc w:val="both"/>
        <w:rPr>
          <w:rFonts w:ascii="Times New Roman" w:hAnsi="Times New Roman" w:cs="Times New Roman"/>
          <w:color w:val="000000" w:themeColor="text1"/>
          <w:sz w:val="24"/>
          <w:szCs w:val="24"/>
        </w:rPr>
      </w:pP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4.1. Форма-2 призначена для наведення детальної інформації з обґрунтуваннями щодо показників, передбачених за кожною бюджетною програмою.</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4.2. При заповненні Форми-2:</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доходи та фінансування спеціального фонду наводяться відповідно за класифікацією доходів</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бюджету та класифікацією фінансування бюджету за типом боргового зобов’язання;</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lastRenderedPageBreak/>
        <w:t>повернення кредитів до спеціального фонду - за програмною класифікацією видатків та кредитування державного бюджету у розрізі кодів класифікації кредитування бюджету: 4120, 4220;</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видатки - за кодами економічної класифікації видатків бюджету: 2110, 2120, 2210, 2220, 2230,2240, 2250, 2260, 2270, 2281, 2282, 2400, 2610, 2620, 2630, 2700, 2800, 3110, 3120, 3130, 3140, 3150,3160, 3210, 3220, 3230, 3240, 9000;</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надання кредитів з бюджету - за кодами класифікації кредитування бюджету: 4110, 4210.</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При цьому за однією бюджетною програмою передбачаються або тільки видатки з подальшою їхдеталізацією за кодами економічної класифікації видатків бюджету, або тільки надання кредитів зподальшою їх деталізацією за класифікацією кредитування бюджету.</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4.3. У пунктах 1 і 2 зазначаються відповідно код відомчої класифікації видатків та кредитуваннядержавного бюджету та найменування головного розпорядника, відповідального виконавця.</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4.4. У пункті 3 зазначаються код та найменування бюджетної програми.</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4.5. У пункті 4 зазначаються мета та строки її реалізації, завдання та нормативно-правові акти,які є підставою для реалізації бюджетної програми:</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Мета та завдання бюджетної програми визначаються відповідно до положень наказу Міністерства фінансів України від 29 грудня 2002 року № 1098 «Про паспорти бюджетних програм» (зі змінами).</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4.6. У пункті 5 зазначаються усі надходження для виконання бюджетної програми.</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Інформація, що наводиться у пункті 5 цієї форми, повинна узгоджуватися з інформацією, наведеною у пунктах 3 і 4 Форми-1.</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Показники спеціального фонду зазначаються за кожним видом надходжень:</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1) власні надходження бюджетних установ:</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плата за послуги, що надаються бюджетними установами згідно з їх основною діяльністю</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(код класифікації доходів бюджету 25010100);</w:t>
      </w:r>
    </w:p>
    <w:p w:rsidR="00E622A9" w:rsidRPr="002B6EA5" w:rsidRDefault="007917DE"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 xml:space="preserve">       2) </w:t>
      </w:r>
      <w:r w:rsidR="00E622A9" w:rsidRPr="002B6EA5">
        <w:rPr>
          <w:rFonts w:ascii="Times New Roman" w:hAnsi="Times New Roman" w:cs="Times New Roman"/>
          <w:color w:val="000000" w:themeColor="text1"/>
          <w:sz w:val="24"/>
          <w:szCs w:val="24"/>
        </w:rPr>
        <w:t>надходження бюджетних установ від додаткової (господарської) діяльності (код класифікації доходів бюджету 25010200);</w:t>
      </w:r>
    </w:p>
    <w:p w:rsidR="00E622A9" w:rsidRPr="002B6EA5" w:rsidRDefault="007917DE"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 xml:space="preserve">       3) п</w:t>
      </w:r>
      <w:r w:rsidR="00E622A9" w:rsidRPr="002B6EA5">
        <w:rPr>
          <w:rFonts w:ascii="Times New Roman" w:hAnsi="Times New Roman" w:cs="Times New Roman"/>
          <w:color w:val="000000" w:themeColor="text1"/>
          <w:sz w:val="24"/>
          <w:szCs w:val="24"/>
        </w:rPr>
        <w:t>лата за оренду майна бюджетних установ (код класифікації доходів бюджету 25010300);</w:t>
      </w:r>
    </w:p>
    <w:p w:rsidR="00E622A9" w:rsidRPr="002B6EA5" w:rsidRDefault="007917DE"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 xml:space="preserve">       4) </w:t>
      </w:r>
      <w:r w:rsidR="00E622A9" w:rsidRPr="002B6EA5">
        <w:rPr>
          <w:rFonts w:ascii="Times New Roman" w:hAnsi="Times New Roman" w:cs="Times New Roman"/>
          <w:color w:val="000000" w:themeColor="text1"/>
          <w:sz w:val="24"/>
          <w:szCs w:val="24"/>
        </w:rPr>
        <w:t>надходження бюджетних установ від реалізації в установленому порядку майна (крім нерухомого майна) (код класифікації доходів бюджету 25010400);</w:t>
      </w:r>
    </w:p>
    <w:p w:rsidR="00E622A9" w:rsidRPr="002B6EA5" w:rsidRDefault="007917DE"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 xml:space="preserve">       5) </w:t>
      </w:r>
      <w:r w:rsidR="00E622A9" w:rsidRPr="002B6EA5">
        <w:rPr>
          <w:rFonts w:ascii="Times New Roman" w:hAnsi="Times New Roman" w:cs="Times New Roman"/>
          <w:color w:val="000000" w:themeColor="text1"/>
          <w:sz w:val="24"/>
          <w:szCs w:val="24"/>
        </w:rPr>
        <w:t>благодійні внески, гранти та дарунки (код класифікації доходів бюджету 25020100);</w:t>
      </w:r>
    </w:p>
    <w:p w:rsidR="00E622A9" w:rsidRPr="002B6EA5" w:rsidRDefault="007917DE"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 xml:space="preserve">       6) </w:t>
      </w:r>
      <w:r w:rsidR="00E622A9" w:rsidRPr="002B6EA5">
        <w:rPr>
          <w:rFonts w:ascii="Times New Roman" w:hAnsi="Times New Roman" w:cs="Times New Roman"/>
          <w:color w:val="000000" w:themeColor="text1"/>
          <w:sz w:val="24"/>
          <w:szCs w:val="24"/>
        </w:rPr>
        <w:t>кошти, що отримують бюджетні установи від підприємств, організацій, фізичних осіб та від інших бюджетних установ для виконання цільових заходів (код класифікації доходів бюджету 25020200);</w:t>
      </w:r>
    </w:p>
    <w:p w:rsidR="00E622A9" w:rsidRPr="002B6EA5" w:rsidRDefault="007917DE"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 xml:space="preserve">       7) </w:t>
      </w:r>
      <w:r w:rsidR="00E622A9" w:rsidRPr="002B6EA5">
        <w:rPr>
          <w:rFonts w:ascii="Times New Roman" w:hAnsi="Times New Roman" w:cs="Times New Roman"/>
          <w:color w:val="000000" w:themeColor="text1"/>
          <w:sz w:val="24"/>
          <w:szCs w:val="24"/>
        </w:rPr>
        <w:t>кошти, що отримують вищі та професійно-технічні навчальні заклади від розміщення на депозитах тимчасово вільних бюджетних коштів, отриманих за надання платних послуг, якщо таким закладам законом надано відповідне право (код класифікації доходів бюджету 25020300);</w:t>
      </w:r>
    </w:p>
    <w:p w:rsidR="00E622A9" w:rsidRPr="002B6EA5" w:rsidRDefault="007917DE"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 xml:space="preserve">       8) </w:t>
      </w:r>
      <w:r w:rsidR="00E622A9" w:rsidRPr="002B6EA5">
        <w:rPr>
          <w:rFonts w:ascii="Times New Roman" w:hAnsi="Times New Roman" w:cs="Times New Roman"/>
          <w:color w:val="000000" w:themeColor="text1"/>
          <w:sz w:val="24"/>
          <w:szCs w:val="24"/>
        </w:rPr>
        <w:t>кошти, отримані від реалізації майнових прав на фільми, вихідні матеріали фільмів та фільмокопій, створені за бюджетні кошти як за державним замовленням, так і на умовах фінансової підтримки(код класифікації доходів бюджету 25020400).</w:t>
      </w:r>
    </w:p>
    <w:p w:rsidR="007917DE" w:rsidRPr="002B6EA5" w:rsidRDefault="007917DE" w:rsidP="00E622A9">
      <w:pPr>
        <w:spacing w:after="0" w:line="240" w:lineRule="auto"/>
        <w:jc w:val="both"/>
        <w:rPr>
          <w:rFonts w:ascii="Times New Roman" w:hAnsi="Times New Roman" w:cs="Times New Roman"/>
          <w:color w:val="000000" w:themeColor="text1"/>
          <w:sz w:val="24"/>
          <w:szCs w:val="24"/>
        </w:rPr>
      </w:pPr>
    </w:p>
    <w:p w:rsidR="009F5BA0"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Власні надходження бюджетних установ визначаються головним розпорядником за наявності підстави, про яку обов’язково робиться посилання при заповненні пункту 13.</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 xml:space="preserve"> При заповненні цього пункту в частині власних надходжень слід керуватися частиною четвертою статті 13 Бюджетного кодексу України;</w:t>
      </w:r>
    </w:p>
    <w:p w:rsidR="00E622A9" w:rsidRPr="002B6EA5" w:rsidRDefault="009F5BA0"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 xml:space="preserve">       1</w:t>
      </w:r>
      <w:r w:rsidR="00E622A9" w:rsidRPr="002B6EA5">
        <w:rPr>
          <w:rFonts w:ascii="Times New Roman" w:hAnsi="Times New Roman" w:cs="Times New Roman"/>
          <w:color w:val="000000" w:themeColor="text1"/>
          <w:sz w:val="24"/>
          <w:szCs w:val="24"/>
        </w:rPr>
        <w:t>) інші доходи спеціального фонду, визначені законами про Державний бюджет України на попередній та поточний бюджетні періоди і які передбачається отримувати у плановому та наступнихза плановим двох бюджетних періодах;</w:t>
      </w:r>
    </w:p>
    <w:p w:rsidR="00E622A9" w:rsidRPr="002B6EA5" w:rsidRDefault="009F5BA0"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 xml:space="preserve">      2</w:t>
      </w:r>
      <w:r w:rsidR="00E622A9" w:rsidRPr="002B6EA5">
        <w:rPr>
          <w:rFonts w:ascii="Times New Roman" w:hAnsi="Times New Roman" w:cs="Times New Roman"/>
          <w:color w:val="000000" w:themeColor="text1"/>
          <w:sz w:val="24"/>
          <w:szCs w:val="24"/>
        </w:rPr>
        <w:t>) кошти, залучені державою для реалізації інвестиційних програм (проектів) (код класифікаціїфінансування бюджету за типом боргового зобов’язання 401201);</w:t>
      </w:r>
    </w:p>
    <w:p w:rsidR="00E622A9" w:rsidRPr="002B6EA5" w:rsidRDefault="009F5BA0"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lastRenderedPageBreak/>
        <w:t xml:space="preserve">       3</w:t>
      </w:r>
      <w:r w:rsidR="00E622A9" w:rsidRPr="002B6EA5">
        <w:rPr>
          <w:rFonts w:ascii="Times New Roman" w:hAnsi="Times New Roman" w:cs="Times New Roman"/>
          <w:color w:val="000000" w:themeColor="text1"/>
          <w:sz w:val="24"/>
          <w:szCs w:val="24"/>
        </w:rPr>
        <w:t>) повернення кредитів до бюджету, які відображаються зі знаком «-» (у розрізі класифікаціїкредитування бюджету).</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Загальний обсяг надходжень спеціального фонду за попередній бюджетний період (рядок</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«ВСЬОГО») розраховується як сума усіх вищезазначених надходжень та різниці між залишками бюджетних коштів на початок бюджетного періоду (код класифікації фінансування бюджету за типомборгового зобов’язання 602100) та на кінець бюджетного періоду (код класифікації фінансуваннябюджету за типом боргового зобов’язання 602200).</w:t>
      </w:r>
    </w:p>
    <w:p w:rsidR="00E622A9" w:rsidRPr="002B6EA5" w:rsidRDefault="00BB3D5A"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 xml:space="preserve">        4</w:t>
      </w:r>
      <w:r w:rsidR="00E622A9" w:rsidRPr="002B6EA5">
        <w:rPr>
          <w:rFonts w:ascii="Times New Roman" w:hAnsi="Times New Roman" w:cs="Times New Roman"/>
          <w:color w:val="000000" w:themeColor="text1"/>
          <w:sz w:val="24"/>
          <w:szCs w:val="24"/>
        </w:rPr>
        <w:t>.7. У пункті 6 зазначаються видатки (підпункт 6.1) або надання кредитів (підпункт 6.2) на плановий бюджетний період та видатки (підпункт 6.3) або надання кредитів (підпункт 6.4) на наступні заплановим два бюджетні періоди за економічною класифікацією видатків бюджету або класифікацієюкредитування бюджету.</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Показники у рядку «ВСЬОГО» підпунктів 6.1 та 6.2 повинні дорівнювати відповідним показникам пунктів 2 і 3 Форми-1 для відповідної бюджетної програми та підпункту 5.1 Форми-2.</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Показники у рядку «ВСЬОГО» підпунктів 6.3 та 6.4 повинні дорівнювати відповідним показникам пунктів 2 і 3 Форми-1 для відповідної бюджетної програми та підпункту 5.2 Форми-2.</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4.8. У пункті 7 зазначаються напрями використання бюджетних коштів за загальним та спеціальним фондами, виконання яких забезпечує реалізацію бюджетної програми.</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Показники у рядку «ВСЬОГО» підпункту 7.1 повинні дорівнювати відповідним показникам пунктів 2 і 3 Форми-1 для відповідної бюджетної програми та підпункту 5.1 Форми-2.</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У підпункті 7.2 зазначаються видатки або надання кредитів у наступних за плановим двох бюджетних періодах в розрізі напрямів використання коштів:</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Показники у рядку «ВСЬОГО» підпункту 7.2 повинні дорівнювати відповідним показникам пунктів 2 і 3 Форми-1 для відповідної бюджетної програми та підпункту 5.2 Форми-2.</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Напрями використання бюджетних коштів визначаються відповідно до положень наказу Міністерства фінансів України від 29 грудня 2002 року № 1098 «Про паспорти бюджетних програм», зареєстрованого в Міністерстві юстиції України 21 січня 2003 року за № 47/7368.</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При визначені напрямів використання бюджетних коштів та розподілі видатків за кодами економічної класифікації видатків бюджету необхідно враховувати, що економічна класифікаціявидатків бюджету впорядковує витрати за економічними характеристиками операцій, а напрями використання бюджетних коштів передбачають конкретні дії (заходи), спрямовані на досягнення певного результату, і можуть містити декілька таких операцій.</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З метою забезпечення порівнянності показників на плановий та наступні за плановим два бюджетні періоди із показниками поточного бюджетного періоду у пункті 7 Форми-2 перелік напряміввикористання бюджетних коштів визначається відповідно до переліку, що використовувався головним розпорядником при підготовці бюджетних запитів на плановий бюджетний період.</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Для нових бюджетних програм напрями використання бюджетних коштів визначаються головним розпорядником самостійно.</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Напрями використання бюджетних коштів за спеціальним фондом повинні узгоджуватися з напрямами використання бюджетних коштів за загальним фондом.</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4.9. У пункті 8 наводяться результативні показники бюджетної програми за попередній, поточний, на плановий та наступні за плановим два бюджетні періоди.</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Результативні показники бюджетної програми визначаються з дотриманням Загальних вимог довизначення результативних показників бюджетної програми, затверджених наказом Міністерства фінансів України від 10 грудня 2010 року № 1536, зареєстрованих у Міністерстві юстиції України 27грудня 2010 року за № 1353/18648.</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Кількість результативних показників за кожним напрямом, як правило, не повинна перевищувати чотирьох.</w:t>
      </w:r>
    </w:p>
    <w:p w:rsidR="00125340" w:rsidRPr="002B6EA5" w:rsidRDefault="00125340" w:rsidP="00E622A9">
      <w:pPr>
        <w:spacing w:after="0" w:line="240" w:lineRule="auto"/>
        <w:jc w:val="both"/>
        <w:rPr>
          <w:rFonts w:ascii="Times New Roman" w:hAnsi="Times New Roman" w:cs="Times New Roman"/>
          <w:color w:val="000000" w:themeColor="text1"/>
          <w:sz w:val="24"/>
          <w:szCs w:val="24"/>
        </w:rPr>
      </w:pPr>
    </w:p>
    <w:p w:rsidR="00125340" w:rsidRPr="002B6EA5" w:rsidRDefault="00125340" w:rsidP="00E622A9">
      <w:pPr>
        <w:spacing w:after="0" w:line="240" w:lineRule="auto"/>
        <w:jc w:val="both"/>
        <w:rPr>
          <w:rFonts w:ascii="Times New Roman" w:hAnsi="Times New Roman" w:cs="Times New Roman"/>
          <w:color w:val="000000" w:themeColor="text1"/>
          <w:sz w:val="24"/>
          <w:szCs w:val="24"/>
        </w:rPr>
      </w:pPr>
    </w:p>
    <w:p w:rsidR="00125340" w:rsidRPr="002B6EA5" w:rsidRDefault="00125340" w:rsidP="00E622A9">
      <w:pPr>
        <w:spacing w:after="0" w:line="240" w:lineRule="auto"/>
        <w:jc w:val="both"/>
        <w:rPr>
          <w:rFonts w:ascii="Times New Roman" w:hAnsi="Times New Roman" w:cs="Times New Roman"/>
          <w:color w:val="000000" w:themeColor="text1"/>
          <w:sz w:val="24"/>
          <w:szCs w:val="24"/>
        </w:rPr>
      </w:pP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lastRenderedPageBreak/>
        <w:t>4.10. У пункті 9 наводиться структура видатків на оплату праці за попередній, поточний, плановий та наступні за плановим два бюджетні періоди.</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В останньому рядку пункту 9 додатково наводяться видатки на оплату праці штатних одиниць зазагальним фондом, що враховані також у спеціальному фонді.</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4.11. У пункті 10 наводиться чисельність працівників, зайнятих у бюджетних установах, в розрізіпереліку категорій працівників згідно з штатним розписом та фактично зайнятими посадами.</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Кількість штатних одиниць та фактично зайнятих посад, які утримуються за рахунок видатків загального фонду або спеціального фонду, наводиться окремо. У разі якщо згідно з чинним законодавством працівники, що отримують основну заробітну плату за рахунок загального фонду, отримуютьдодаткову заробітну плату зі спеціального фонду або працюють за сумісництвом в підрозділі, щоутримується зі спеціального фонду, чисельність таких працівників проставляється і по загальному, іпо спеціальному фондах, а також додатково в останньому рядку «штатні одиниці за загальним фондом, що враховані у спеціальному фонді», у графах 5, 6, 9, 10, 12, 14 і 16.</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Показники чисельності повинні узгоджуватися з відповідними показниками видатків у підпунктах 6.1, 6.3 та пункті 9.</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4.12. У пункті 11 наводяться державні цільові програми, які виконуються в межах бюджетноїпрограми у плановому (підпункт 11.1) та наступних за плановим двох бюджетних періодах (підпункт11.2).</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4.13. У пункті 12 надається перелік об’єктів, які виконуються в межах бюджетної програми зарахунок коштів бюджету розвитку, з зазначенням найменування, строків реалізації та загальної вартості об’єкта.</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4.14. У пункті 13 наводиться аналіз результатів, досягнутих внаслідок використання коштів загального фонду бюджету у попередньому і поточному бюджетних періодах, очікувані результати уплановому бюджетному періоді, обґрунтування необхідності передбачення витрат на наступні бюджетні періоди.</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4.15. У пункті 14 зазначається кредиторська заборгованість загального фонду за попередній бюджетний період (підпункт 14.1), а також можлива кредиторська заборгованість загального фонду накінець поточного бюджетного періоду(підпункт 14.2) та дебіторська заборгованість (підпункт 14.3).</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Наведена інформація призначена для здійснення аналізу ефективності управління головним розпорядником своїми зобов’язаннями в попередньому, поточному та на плановий бюджетні періоди позагальному фонду в розрізі економічної класифікації видатків бюджету (касові видатки, стан погашення кредиторської заборгованості загального фонду, тенденцію щодо змін заборгованості по заробітній платі та заходи щодо приведення мережі і чисельності у відповідність до передбачених аси</w:t>
      </w:r>
      <w:r w:rsidR="00B01036" w:rsidRPr="002B6EA5">
        <w:rPr>
          <w:rFonts w:ascii="Times New Roman" w:hAnsi="Times New Roman" w:cs="Times New Roman"/>
          <w:color w:val="000000" w:themeColor="text1"/>
          <w:sz w:val="24"/>
          <w:szCs w:val="24"/>
        </w:rPr>
        <w:t>г</w:t>
      </w:r>
      <w:r w:rsidRPr="002B6EA5">
        <w:rPr>
          <w:rFonts w:ascii="Times New Roman" w:hAnsi="Times New Roman" w:cs="Times New Roman"/>
          <w:color w:val="000000" w:themeColor="text1"/>
          <w:sz w:val="24"/>
          <w:szCs w:val="24"/>
        </w:rPr>
        <w:t>нувань), а також розробити заходи з приведення своїх зобов’язань на плановий бюджетний період увідповідність до обсягів видатків на плановий бюджетний період.</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4.16. У пункті 15 наводяться:</w:t>
      </w:r>
    </w:p>
    <w:p w:rsidR="00E622A9" w:rsidRPr="002B6EA5" w:rsidRDefault="00EE6EED"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 xml:space="preserve">      - </w:t>
      </w:r>
      <w:r w:rsidR="00E622A9" w:rsidRPr="002B6EA5">
        <w:rPr>
          <w:rFonts w:ascii="Times New Roman" w:hAnsi="Times New Roman" w:cs="Times New Roman"/>
          <w:color w:val="000000" w:themeColor="text1"/>
          <w:sz w:val="24"/>
          <w:szCs w:val="24"/>
        </w:rPr>
        <w:t>основні підходи до розрахунку власних надходжень бюджетних установ на плановий та наступніза плановим два бюджетні періоди;</w:t>
      </w:r>
    </w:p>
    <w:p w:rsidR="00E622A9" w:rsidRPr="002B6EA5" w:rsidRDefault="00EE6EED"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 xml:space="preserve">      - </w:t>
      </w:r>
      <w:r w:rsidR="00E622A9" w:rsidRPr="002B6EA5">
        <w:rPr>
          <w:rFonts w:ascii="Times New Roman" w:hAnsi="Times New Roman" w:cs="Times New Roman"/>
          <w:color w:val="000000" w:themeColor="text1"/>
          <w:sz w:val="24"/>
          <w:szCs w:val="24"/>
        </w:rPr>
        <w:t>основні підходи до розрахунку інших надходжень спеціального фонду, включаючи кошти, щозалучаються державою для реалізації інвестиційних програм (проектів) та від повернення кредитів добюджету;</w:t>
      </w:r>
    </w:p>
    <w:p w:rsidR="00E622A9" w:rsidRPr="002B6EA5" w:rsidRDefault="00EE6EED"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 xml:space="preserve">      - </w:t>
      </w:r>
      <w:r w:rsidR="00E622A9" w:rsidRPr="002B6EA5">
        <w:rPr>
          <w:rFonts w:ascii="Times New Roman" w:hAnsi="Times New Roman" w:cs="Times New Roman"/>
          <w:color w:val="000000" w:themeColor="text1"/>
          <w:sz w:val="24"/>
          <w:szCs w:val="24"/>
        </w:rPr>
        <w:t>нормативно-правові акти з посиланням на конкретні статті (пункти), якими надано повноваження на отримання власних надходжень бюджетних установ та інших надходжень спеціального фонду,включаючи кошти, що залучаються державою для реалізації інвестиційних програм (проектів) та відповернення кредитів до бюджету, та визначено напрями їх використання;</w:t>
      </w:r>
    </w:p>
    <w:p w:rsidR="00E622A9" w:rsidRPr="002B6EA5" w:rsidRDefault="003850A6"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 xml:space="preserve">     - </w:t>
      </w:r>
      <w:r w:rsidR="00E622A9" w:rsidRPr="002B6EA5">
        <w:rPr>
          <w:rFonts w:ascii="Times New Roman" w:hAnsi="Times New Roman" w:cs="Times New Roman"/>
          <w:color w:val="000000" w:themeColor="text1"/>
          <w:sz w:val="24"/>
          <w:szCs w:val="24"/>
        </w:rPr>
        <w:t>пояснення джерел утворення надходжень спеціального фонду та основні напрями їх використання;</w:t>
      </w:r>
    </w:p>
    <w:p w:rsidR="00E622A9" w:rsidRPr="002B6EA5" w:rsidRDefault="003850A6"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lastRenderedPageBreak/>
        <w:t xml:space="preserve">     - </w:t>
      </w:r>
      <w:r w:rsidR="00E622A9" w:rsidRPr="002B6EA5">
        <w:rPr>
          <w:rFonts w:ascii="Times New Roman" w:hAnsi="Times New Roman" w:cs="Times New Roman"/>
          <w:color w:val="000000" w:themeColor="text1"/>
          <w:sz w:val="24"/>
          <w:szCs w:val="24"/>
        </w:rPr>
        <w:t>аналіз результатів, досягнутих внаслідок використання коштів спеціального фонду у попередньому бюджетному періоді, та очікувані результати у поточному бюджетному періоді;</w:t>
      </w:r>
    </w:p>
    <w:p w:rsidR="00E622A9" w:rsidRPr="002B6EA5" w:rsidRDefault="00567230"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 xml:space="preserve">   - </w:t>
      </w:r>
      <w:r w:rsidR="00E622A9" w:rsidRPr="002B6EA5">
        <w:rPr>
          <w:rFonts w:ascii="Times New Roman" w:hAnsi="Times New Roman" w:cs="Times New Roman"/>
          <w:color w:val="000000" w:themeColor="text1"/>
          <w:sz w:val="24"/>
          <w:szCs w:val="24"/>
        </w:rPr>
        <w:t>показники, які характеризують обсяг видатків або надання кредитів спеціального фонду на плановий та наступні за плановим два бюджетні періоди (мережа, штати, контингенти, що обслуговуються спеціальними підрозділами бюджетних установ за рахунок власних надходжень тощо,порівняно із звітом за попередній бюджетний період та планом на поточний бюджетний період).</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4.17. Інформація, наведена у Формі-2, використовується для формування паспорта бюджетноїпрограми відповідно до положень наказу Міністерства фінансів України від 29 грудня 2002 року №1098 «Про паспорти бюджетних програм», зареєстрованого в Міністерстві юстиції України 21 січня2003 року за № 47/7368.</w:t>
      </w:r>
    </w:p>
    <w:p w:rsidR="006B5B2C" w:rsidRPr="002B6EA5" w:rsidRDefault="006B5B2C" w:rsidP="00E622A9">
      <w:pPr>
        <w:spacing w:after="0" w:line="240" w:lineRule="auto"/>
        <w:jc w:val="both"/>
        <w:rPr>
          <w:rFonts w:ascii="Times New Roman" w:hAnsi="Times New Roman" w:cs="Times New Roman"/>
          <w:color w:val="000000" w:themeColor="text1"/>
          <w:sz w:val="24"/>
          <w:szCs w:val="24"/>
        </w:rPr>
      </w:pPr>
    </w:p>
    <w:p w:rsidR="00125340" w:rsidRPr="002B6EA5" w:rsidRDefault="00125340" w:rsidP="00E622A9">
      <w:pPr>
        <w:spacing w:after="0" w:line="240" w:lineRule="auto"/>
        <w:jc w:val="both"/>
        <w:rPr>
          <w:rFonts w:ascii="Times New Roman" w:hAnsi="Times New Roman" w:cs="Times New Roman"/>
          <w:b/>
          <w:color w:val="000000" w:themeColor="text1"/>
          <w:sz w:val="24"/>
          <w:szCs w:val="24"/>
        </w:rPr>
      </w:pPr>
    </w:p>
    <w:p w:rsidR="00723A29" w:rsidRPr="002B6EA5" w:rsidRDefault="00E622A9" w:rsidP="00E622A9">
      <w:pPr>
        <w:spacing w:after="0" w:line="240" w:lineRule="auto"/>
        <w:jc w:val="both"/>
        <w:rPr>
          <w:rFonts w:ascii="Times New Roman" w:hAnsi="Times New Roman" w:cs="Times New Roman"/>
          <w:b/>
          <w:color w:val="000000" w:themeColor="text1"/>
          <w:sz w:val="24"/>
          <w:szCs w:val="24"/>
        </w:rPr>
      </w:pPr>
      <w:r w:rsidRPr="002B6EA5">
        <w:rPr>
          <w:rFonts w:ascii="Times New Roman" w:hAnsi="Times New Roman" w:cs="Times New Roman"/>
          <w:b/>
          <w:color w:val="000000" w:themeColor="text1"/>
          <w:sz w:val="24"/>
          <w:szCs w:val="24"/>
        </w:rPr>
        <w:t>V. Порядок заповнення Форми</w:t>
      </w:r>
      <w:r w:rsidR="00723A29" w:rsidRPr="002B6EA5">
        <w:rPr>
          <w:rFonts w:ascii="Times New Roman" w:hAnsi="Times New Roman" w:cs="Times New Roman"/>
          <w:b/>
          <w:color w:val="000000" w:themeColor="text1"/>
          <w:sz w:val="24"/>
          <w:szCs w:val="24"/>
        </w:rPr>
        <w:t>-3</w:t>
      </w:r>
    </w:p>
    <w:p w:rsidR="00723A29" w:rsidRPr="002B6EA5" w:rsidRDefault="00723A29" w:rsidP="00E622A9">
      <w:pPr>
        <w:spacing w:after="0" w:line="240" w:lineRule="auto"/>
        <w:jc w:val="both"/>
        <w:rPr>
          <w:rFonts w:ascii="Times New Roman" w:hAnsi="Times New Roman" w:cs="Times New Roman"/>
          <w:b/>
          <w:color w:val="000000" w:themeColor="text1"/>
          <w:sz w:val="24"/>
          <w:szCs w:val="24"/>
        </w:rPr>
      </w:pPr>
    </w:p>
    <w:p w:rsidR="00723A2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 xml:space="preserve">5.1. Лише після заповнення Форм -1 і -2 у разі наявності пропозицій про збільшення </w:t>
      </w:r>
      <w:r w:rsidR="00723A29" w:rsidRPr="002B6EA5">
        <w:rPr>
          <w:rFonts w:ascii="Times New Roman" w:hAnsi="Times New Roman" w:cs="Times New Roman"/>
          <w:color w:val="000000" w:themeColor="text1"/>
          <w:sz w:val="24"/>
          <w:szCs w:val="24"/>
        </w:rPr>
        <w:t>г</w:t>
      </w:r>
      <w:r w:rsidRPr="002B6EA5">
        <w:rPr>
          <w:rFonts w:ascii="Times New Roman" w:hAnsi="Times New Roman" w:cs="Times New Roman"/>
          <w:color w:val="000000" w:themeColor="text1"/>
          <w:sz w:val="24"/>
          <w:szCs w:val="24"/>
        </w:rPr>
        <w:t xml:space="preserve">раничного обсягу на плановий рік може бути заповнена Форма -3, в якій потрібно обґрунтувати запропоноване збільшення видатків / надання кредитів (запити на збільшення видатків / надання кредитів можливі лише за бюджетними програмами, що згідно з нормативними актами визначені пріоритетними). </w:t>
      </w:r>
    </w:p>
    <w:p w:rsidR="00125340"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 xml:space="preserve">Тобто Форма -3 формується тільки по тих бюджетних програмах, які згідно з положеннями нормативно - правових актів не забезпечені </w:t>
      </w:r>
      <w:r w:rsidR="00723A29" w:rsidRPr="002B6EA5">
        <w:rPr>
          <w:rFonts w:ascii="Times New Roman" w:hAnsi="Times New Roman" w:cs="Times New Roman"/>
          <w:color w:val="000000" w:themeColor="text1"/>
          <w:sz w:val="24"/>
          <w:szCs w:val="24"/>
        </w:rPr>
        <w:t>г</w:t>
      </w:r>
      <w:r w:rsidRPr="002B6EA5">
        <w:rPr>
          <w:rFonts w:ascii="Times New Roman" w:hAnsi="Times New Roman" w:cs="Times New Roman"/>
          <w:color w:val="000000" w:themeColor="text1"/>
          <w:sz w:val="24"/>
          <w:szCs w:val="24"/>
        </w:rPr>
        <w:t>раничним обсягом на плановий рік і є пріоритетними. Зазначені пропозиції будуть розглядатися фінансовим органом у ході доопрацювання проектубюджету на плановий рік у разі, якщо виникне реальна можливість збільшення прогнозу обсягів ресурсів бюджету.</w:t>
      </w:r>
    </w:p>
    <w:p w:rsidR="00723A2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 xml:space="preserve">При цьому, зменшення головним розпорядником порівняно з поточним роком обсягів видатків /надання кредитів за бюджетними програмами у зв’язку з перерозподілом, здійсненим під час розподілу обсягу видатків / надання кредитів з метою збільшення інших видатків/ надання кредитів, не є підставою для формування додаткової потреби у фінансуванні (пропозицій щодо збільшення граничного обсягу) за такими бюджетними програми. </w:t>
      </w:r>
    </w:p>
    <w:p w:rsidR="00C649E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 xml:space="preserve">5.2. У підпункті 4 зазначаються лише бюджетні програми, по яких є додаткова потреба (+) дообсягу на відповідний рік. При цьому, за кожною програмою суми наводяться в розрізі економічної класифікації видатків /класифікації кредитування. </w:t>
      </w:r>
    </w:p>
    <w:p w:rsidR="00C649E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 xml:space="preserve">У гр. 7 обґрунтовується необхідність додаткових коштів на плановий рік та два наступні періоди у розрізі економічної класифікації видатків / класифікації кредитування (з обов’язковим посиланням на нормативний документ, відповідно до якого необхідні додаткові кошти). При цьому обґрунтування має охоплювати: </w:t>
      </w:r>
    </w:p>
    <w:p w:rsidR="00C649E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 обґрунтування, чому неможливо забезпечити виконання бюджетних програм у межах обсягувидатків / надання кредитів загального фонду на плановий рік;</w:t>
      </w:r>
    </w:p>
    <w:p w:rsidR="00125340"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 xml:space="preserve"> - аналіз впливу виділення додаткових коштів на виконання бюджетних програм у плановомуроці з наведенням пояснень щодо впливу на результативні показники продукту та ефективності, та наступних за плановим двох роках з наведенням конкретних очікуваних результатів.</w:t>
      </w:r>
    </w:p>
    <w:p w:rsidR="00C649E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 xml:space="preserve"> У цьому пункті слід обов’язково проаналізувати додаткові запити порівняно з відповідними видатками / обсягами надання кредитів за минулий та поточний роки (у разі, якщо такі були).</w:t>
      </w:r>
    </w:p>
    <w:p w:rsidR="00B333D4"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 xml:space="preserve"> 5.3. Визначається вплив у разі виділення цих коштів на виконання бюджетних програм у плановому році, у тому числі в розрізі результативних показників. При заповненні таблиці змін результативних показників, що характеризують виконання бюджетної програми в розрізі завдань, необхідно показати, як зміняться результативні показники затрат, продукту, ефективності та якості у разі виділення додаткових коштів у плановому році. </w:t>
      </w:r>
    </w:p>
    <w:p w:rsidR="00E622A9"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lastRenderedPageBreak/>
        <w:t>5.4. Зазначаються наслідки у разі, якщо додаткові кошти не будуть передбачені у плановомуроці, та альтернативні заходи, яких необхідно вжити для забезпечення виконання бюджетної/місцевої програми.</w:t>
      </w:r>
    </w:p>
    <w:p w:rsidR="00281D45" w:rsidRPr="002B6EA5" w:rsidRDefault="00281D45" w:rsidP="00E622A9">
      <w:pPr>
        <w:spacing w:after="0" w:line="240" w:lineRule="auto"/>
        <w:jc w:val="both"/>
        <w:rPr>
          <w:rFonts w:ascii="Times New Roman" w:hAnsi="Times New Roman" w:cs="Times New Roman"/>
          <w:color w:val="000000" w:themeColor="text1"/>
          <w:sz w:val="24"/>
          <w:szCs w:val="24"/>
        </w:rPr>
      </w:pPr>
    </w:p>
    <w:p w:rsidR="00125340" w:rsidRPr="002B6EA5" w:rsidRDefault="00125340" w:rsidP="00E622A9">
      <w:pPr>
        <w:spacing w:after="0" w:line="240" w:lineRule="auto"/>
        <w:jc w:val="both"/>
        <w:rPr>
          <w:rFonts w:ascii="Times New Roman" w:hAnsi="Times New Roman" w:cs="Times New Roman"/>
          <w:color w:val="000000" w:themeColor="text1"/>
          <w:sz w:val="24"/>
          <w:szCs w:val="24"/>
        </w:rPr>
      </w:pPr>
    </w:p>
    <w:p w:rsidR="00125340" w:rsidRPr="002B6EA5" w:rsidRDefault="00125340" w:rsidP="00E622A9">
      <w:pPr>
        <w:spacing w:after="0" w:line="240" w:lineRule="auto"/>
        <w:jc w:val="both"/>
        <w:rPr>
          <w:rFonts w:ascii="Times New Roman" w:hAnsi="Times New Roman" w:cs="Times New Roman"/>
          <w:color w:val="000000" w:themeColor="text1"/>
          <w:sz w:val="24"/>
          <w:szCs w:val="24"/>
        </w:rPr>
      </w:pPr>
    </w:p>
    <w:p w:rsidR="00125340" w:rsidRPr="002B6EA5" w:rsidRDefault="00125340" w:rsidP="00E622A9">
      <w:pPr>
        <w:spacing w:after="0" w:line="240" w:lineRule="auto"/>
        <w:jc w:val="both"/>
        <w:rPr>
          <w:rFonts w:ascii="Times New Roman" w:hAnsi="Times New Roman" w:cs="Times New Roman"/>
          <w:color w:val="000000" w:themeColor="text1"/>
          <w:sz w:val="24"/>
          <w:szCs w:val="24"/>
        </w:rPr>
      </w:pPr>
    </w:p>
    <w:p w:rsidR="00125340" w:rsidRPr="002B6EA5" w:rsidRDefault="00125340" w:rsidP="00E622A9">
      <w:pPr>
        <w:spacing w:after="0" w:line="240" w:lineRule="auto"/>
        <w:jc w:val="both"/>
        <w:rPr>
          <w:rFonts w:ascii="Times New Roman" w:hAnsi="Times New Roman" w:cs="Times New Roman"/>
          <w:i/>
          <w:color w:val="000000" w:themeColor="text1"/>
          <w:sz w:val="24"/>
          <w:szCs w:val="24"/>
        </w:rPr>
      </w:pPr>
      <w:r w:rsidRPr="002B6EA5">
        <w:rPr>
          <w:rFonts w:ascii="Times New Roman" w:hAnsi="Times New Roman" w:cs="Times New Roman"/>
          <w:i/>
          <w:color w:val="000000" w:themeColor="text1"/>
          <w:sz w:val="24"/>
          <w:szCs w:val="24"/>
        </w:rPr>
        <w:t>Додатки : форми бюджетних запитів на 2022-2024 роки (Форма-1, Форма-2, Форма-3).</w:t>
      </w:r>
    </w:p>
    <w:p w:rsidR="00125340" w:rsidRPr="002B6EA5" w:rsidRDefault="00125340" w:rsidP="00E622A9">
      <w:pPr>
        <w:spacing w:after="0" w:line="240" w:lineRule="auto"/>
        <w:jc w:val="both"/>
        <w:rPr>
          <w:rFonts w:ascii="Times New Roman" w:hAnsi="Times New Roman" w:cs="Times New Roman"/>
          <w:color w:val="000000" w:themeColor="text1"/>
          <w:sz w:val="24"/>
          <w:szCs w:val="24"/>
        </w:rPr>
      </w:pPr>
    </w:p>
    <w:p w:rsidR="00125340" w:rsidRDefault="00125340" w:rsidP="00E622A9">
      <w:pPr>
        <w:spacing w:after="0" w:line="240" w:lineRule="auto"/>
        <w:jc w:val="both"/>
        <w:rPr>
          <w:rFonts w:ascii="Times New Roman" w:hAnsi="Times New Roman" w:cs="Times New Roman"/>
          <w:color w:val="000000" w:themeColor="text1"/>
          <w:sz w:val="24"/>
          <w:szCs w:val="24"/>
        </w:rPr>
      </w:pPr>
    </w:p>
    <w:p w:rsidR="00CA3FC4" w:rsidRDefault="00CA3FC4" w:rsidP="00E622A9">
      <w:pPr>
        <w:spacing w:after="0" w:line="240" w:lineRule="auto"/>
        <w:jc w:val="both"/>
        <w:rPr>
          <w:rFonts w:ascii="Times New Roman" w:hAnsi="Times New Roman" w:cs="Times New Roman"/>
          <w:color w:val="000000" w:themeColor="text1"/>
          <w:sz w:val="24"/>
          <w:szCs w:val="24"/>
        </w:rPr>
      </w:pPr>
    </w:p>
    <w:p w:rsidR="00CA3FC4" w:rsidRDefault="00CA3FC4" w:rsidP="00E622A9">
      <w:pPr>
        <w:spacing w:after="0" w:line="240" w:lineRule="auto"/>
        <w:jc w:val="both"/>
        <w:rPr>
          <w:rFonts w:ascii="Times New Roman" w:hAnsi="Times New Roman" w:cs="Times New Roman"/>
          <w:color w:val="000000" w:themeColor="text1"/>
          <w:sz w:val="24"/>
          <w:szCs w:val="24"/>
        </w:rPr>
      </w:pPr>
    </w:p>
    <w:p w:rsidR="00CA3FC4" w:rsidRPr="002B6EA5" w:rsidRDefault="00CA3FC4" w:rsidP="00E622A9">
      <w:pPr>
        <w:spacing w:after="0" w:line="240" w:lineRule="auto"/>
        <w:jc w:val="both"/>
        <w:rPr>
          <w:rFonts w:ascii="Times New Roman" w:hAnsi="Times New Roman" w:cs="Times New Roman"/>
          <w:color w:val="000000" w:themeColor="text1"/>
          <w:sz w:val="24"/>
          <w:szCs w:val="24"/>
        </w:rPr>
      </w:pPr>
    </w:p>
    <w:p w:rsidR="00125340" w:rsidRPr="002B6EA5" w:rsidRDefault="00125340" w:rsidP="00E622A9">
      <w:pPr>
        <w:spacing w:after="0" w:line="240" w:lineRule="auto"/>
        <w:jc w:val="both"/>
        <w:rPr>
          <w:rFonts w:ascii="Times New Roman" w:hAnsi="Times New Roman" w:cs="Times New Roman"/>
          <w:color w:val="000000" w:themeColor="text1"/>
          <w:sz w:val="24"/>
          <w:szCs w:val="24"/>
        </w:rPr>
      </w:pPr>
    </w:p>
    <w:p w:rsidR="00281D45" w:rsidRPr="002B6EA5" w:rsidRDefault="00281D45" w:rsidP="00E622A9">
      <w:pPr>
        <w:spacing w:after="0" w:line="240" w:lineRule="auto"/>
        <w:jc w:val="both"/>
        <w:rPr>
          <w:rFonts w:ascii="Times New Roman" w:hAnsi="Times New Roman" w:cs="Times New Roman"/>
          <w:color w:val="000000" w:themeColor="text1"/>
          <w:sz w:val="24"/>
          <w:szCs w:val="24"/>
        </w:rPr>
      </w:pPr>
    </w:p>
    <w:p w:rsidR="00643C82" w:rsidRPr="002B6EA5" w:rsidRDefault="00E622A9" w:rsidP="00E622A9">
      <w:pPr>
        <w:spacing w:after="0" w:line="240" w:lineRule="auto"/>
        <w:jc w:val="both"/>
        <w:rPr>
          <w:rFonts w:ascii="Times New Roman" w:hAnsi="Times New Roman" w:cs="Times New Roman"/>
          <w:color w:val="000000" w:themeColor="text1"/>
          <w:sz w:val="24"/>
          <w:szCs w:val="24"/>
        </w:rPr>
      </w:pPr>
      <w:r w:rsidRPr="002B6EA5">
        <w:rPr>
          <w:rFonts w:ascii="Times New Roman" w:hAnsi="Times New Roman" w:cs="Times New Roman"/>
          <w:color w:val="000000" w:themeColor="text1"/>
          <w:sz w:val="24"/>
          <w:szCs w:val="24"/>
        </w:rPr>
        <w:t>Начальник фінансового відділу</w:t>
      </w:r>
      <w:r w:rsidR="00281D45" w:rsidRPr="002B6EA5">
        <w:rPr>
          <w:rFonts w:ascii="Times New Roman" w:hAnsi="Times New Roman" w:cs="Times New Roman"/>
          <w:color w:val="000000" w:themeColor="text1"/>
          <w:sz w:val="24"/>
          <w:szCs w:val="24"/>
        </w:rPr>
        <w:t xml:space="preserve">                                         Людмила  ФЕДЬКІВ </w:t>
      </w:r>
    </w:p>
    <w:sectPr w:rsidR="00643C82" w:rsidRPr="002B6EA5" w:rsidSect="00BC2AC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C40E0A"/>
    <w:multiLevelType w:val="hybridMultilevel"/>
    <w:tmpl w:val="ABC2BCDE"/>
    <w:lvl w:ilvl="0" w:tplc="8FCCEB9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913"/>
    <w:rsid w:val="00012D7E"/>
    <w:rsid w:val="00023536"/>
    <w:rsid w:val="00037E92"/>
    <w:rsid w:val="000614D7"/>
    <w:rsid w:val="000B0EEE"/>
    <w:rsid w:val="00106A6F"/>
    <w:rsid w:val="00125340"/>
    <w:rsid w:val="001304AA"/>
    <w:rsid w:val="00144466"/>
    <w:rsid w:val="00192E13"/>
    <w:rsid w:val="001E23E0"/>
    <w:rsid w:val="002518B4"/>
    <w:rsid w:val="00281D45"/>
    <w:rsid w:val="002B6EA5"/>
    <w:rsid w:val="002E0CFD"/>
    <w:rsid w:val="00302B6E"/>
    <w:rsid w:val="00311270"/>
    <w:rsid w:val="00337B6A"/>
    <w:rsid w:val="003427B3"/>
    <w:rsid w:val="00367897"/>
    <w:rsid w:val="003850A6"/>
    <w:rsid w:val="003C1DD5"/>
    <w:rsid w:val="003D76DD"/>
    <w:rsid w:val="00423861"/>
    <w:rsid w:val="0047407B"/>
    <w:rsid w:val="00485D5F"/>
    <w:rsid w:val="00485E78"/>
    <w:rsid w:val="004C145A"/>
    <w:rsid w:val="00526A2F"/>
    <w:rsid w:val="0053277B"/>
    <w:rsid w:val="00563A42"/>
    <w:rsid w:val="00567230"/>
    <w:rsid w:val="005942C2"/>
    <w:rsid w:val="005D3128"/>
    <w:rsid w:val="005E730A"/>
    <w:rsid w:val="00643C82"/>
    <w:rsid w:val="006652BB"/>
    <w:rsid w:val="006720D2"/>
    <w:rsid w:val="00690E7D"/>
    <w:rsid w:val="006B5B2C"/>
    <w:rsid w:val="006C7364"/>
    <w:rsid w:val="006E4893"/>
    <w:rsid w:val="007048B0"/>
    <w:rsid w:val="00723A29"/>
    <w:rsid w:val="0074530F"/>
    <w:rsid w:val="00751B88"/>
    <w:rsid w:val="007917DE"/>
    <w:rsid w:val="007A27EF"/>
    <w:rsid w:val="007B3D14"/>
    <w:rsid w:val="007D0A01"/>
    <w:rsid w:val="007D5FF1"/>
    <w:rsid w:val="007D6C40"/>
    <w:rsid w:val="007E1FA1"/>
    <w:rsid w:val="007E2A88"/>
    <w:rsid w:val="00832C35"/>
    <w:rsid w:val="00846FFE"/>
    <w:rsid w:val="00877746"/>
    <w:rsid w:val="00882903"/>
    <w:rsid w:val="00887913"/>
    <w:rsid w:val="00894C50"/>
    <w:rsid w:val="008D2566"/>
    <w:rsid w:val="00967AA9"/>
    <w:rsid w:val="00991299"/>
    <w:rsid w:val="009B442C"/>
    <w:rsid w:val="009E509E"/>
    <w:rsid w:val="009F5BA0"/>
    <w:rsid w:val="00AC2318"/>
    <w:rsid w:val="00AF675D"/>
    <w:rsid w:val="00B01036"/>
    <w:rsid w:val="00B05AD1"/>
    <w:rsid w:val="00B267BF"/>
    <w:rsid w:val="00B333D4"/>
    <w:rsid w:val="00B500FF"/>
    <w:rsid w:val="00B73F5A"/>
    <w:rsid w:val="00B9074B"/>
    <w:rsid w:val="00B936D7"/>
    <w:rsid w:val="00BB3D5A"/>
    <w:rsid w:val="00BC2AC2"/>
    <w:rsid w:val="00BC5610"/>
    <w:rsid w:val="00BD313F"/>
    <w:rsid w:val="00BD7F59"/>
    <w:rsid w:val="00BF0E51"/>
    <w:rsid w:val="00C02B85"/>
    <w:rsid w:val="00C0728E"/>
    <w:rsid w:val="00C31A6C"/>
    <w:rsid w:val="00C649E9"/>
    <w:rsid w:val="00CA3FC4"/>
    <w:rsid w:val="00CE5264"/>
    <w:rsid w:val="00CF6DB7"/>
    <w:rsid w:val="00D37770"/>
    <w:rsid w:val="00D509CB"/>
    <w:rsid w:val="00D73C5F"/>
    <w:rsid w:val="00D96065"/>
    <w:rsid w:val="00E25631"/>
    <w:rsid w:val="00E33922"/>
    <w:rsid w:val="00E477D8"/>
    <w:rsid w:val="00E622A9"/>
    <w:rsid w:val="00EE6EED"/>
    <w:rsid w:val="00F22001"/>
    <w:rsid w:val="00F23EFD"/>
    <w:rsid w:val="00F34049"/>
    <w:rsid w:val="00F91AC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5AD1"/>
    <w:pPr>
      <w:ind w:left="720"/>
      <w:contextualSpacing/>
    </w:pPr>
  </w:style>
  <w:style w:type="paragraph" w:styleId="a4">
    <w:name w:val="Balloon Text"/>
    <w:basedOn w:val="a"/>
    <w:link w:val="a5"/>
    <w:uiPriority w:val="99"/>
    <w:semiHidden/>
    <w:unhideWhenUsed/>
    <w:rsid w:val="0012534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2534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5AD1"/>
    <w:pPr>
      <w:ind w:left="720"/>
      <w:contextualSpacing/>
    </w:pPr>
  </w:style>
  <w:style w:type="paragraph" w:styleId="a4">
    <w:name w:val="Balloon Text"/>
    <w:basedOn w:val="a"/>
    <w:link w:val="a5"/>
    <w:uiPriority w:val="99"/>
    <w:semiHidden/>
    <w:unhideWhenUsed/>
    <w:rsid w:val="0012534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253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23456</Words>
  <Characters>13371</Characters>
  <Application>Microsoft Office Word</Application>
  <DocSecurity>0</DocSecurity>
  <Lines>111</Lines>
  <Paragraphs>73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36754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lyudm</cp:lastModifiedBy>
  <cp:revision>2</cp:revision>
  <cp:lastPrinted>2023-09-06T13:14:00Z</cp:lastPrinted>
  <dcterms:created xsi:type="dcterms:W3CDTF">2025-09-04T06:59:00Z</dcterms:created>
  <dcterms:modified xsi:type="dcterms:W3CDTF">2025-09-04T06:59:00Z</dcterms:modified>
</cp:coreProperties>
</file>