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A9" w:rsidRPr="00096FE5" w:rsidRDefault="00E622A9" w:rsidP="00D13AE8">
      <w:pPr>
        <w:spacing w:after="0" w:line="240" w:lineRule="auto"/>
        <w:jc w:val="right"/>
        <w:rPr>
          <w:rFonts w:ascii="Times New Roman" w:hAnsi="Times New Roman" w:cs="Times New Roman"/>
          <w:color w:val="000000" w:themeColor="text1"/>
          <w:sz w:val="24"/>
          <w:szCs w:val="24"/>
        </w:rPr>
      </w:pPr>
      <w:bookmarkStart w:id="0" w:name="_GoBack"/>
      <w:bookmarkEnd w:id="0"/>
      <w:r w:rsidRPr="00096FE5">
        <w:rPr>
          <w:rFonts w:ascii="Times New Roman" w:hAnsi="Times New Roman" w:cs="Times New Roman"/>
          <w:color w:val="000000" w:themeColor="text1"/>
          <w:sz w:val="24"/>
          <w:szCs w:val="24"/>
        </w:rPr>
        <w:t xml:space="preserve">                ЗАТВЕРДЖЕНО                    </w:t>
      </w:r>
    </w:p>
    <w:p w:rsidR="00E622A9" w:rsidRPr="00096FE5" w:rsidRDefault="00E622A9" w:rsidP="00D13AE8">
      <w:pPr>
        <w:spacing w:after="0" w:line="240" w:lineRule="auto"/>
        <w:jc w:val="right"/>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Наказом начальника фінансового відділу</w:t>
      </w:r>
    </w:p>
    <w:p w:rsidR="00E622A9" w:rsidRPr="00096FE5" w:rsidRDefault="00E622A9" w:rsidP="00D13AE8">
      <w:pPr>
        <w:spacing w:after="0" w:line="240" w:lineRule="auto"/>
        <w:jc w:val="right"/>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Розвадівської сільської  ради</w:t>
      </w:r>
    </w:p>
    <w:p w:rsidR="00E622A9" w:rsidRPr="00096FE5" w:rsidRDefault="00E622A9" w:rsidP="00D13AE8">
      <w:pPr>
        <w:spacing w:after="0" w:line="240" w:lineRule="auto"/>
        <w:jc w:val="right"/>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від </w:t>
      </w:r>
      <w:r w:rsidR="006B11DA">
        <w:rPr>
          <w:rFonts w:ascii="Times New Roman" w:hAnsi="Times New Roman" w:cs="Times New Roman"/>
          <w:color w:val="000000" w:themeColor="text1"/>
          <w:sz w:val="24"/>
          <w:szCs w:val="24"/>
        </w:rPr>
        <w:t>02.10</w:t>
      </w:r>
      <w:r w:rsidRPr="00096FE5">
        <w:rPr>
          <w:rFonts w:ascii="Times New Roman" w:hAnsi="Times New Roman" w:cs="Times New Roman"/>
          <w:color w:val="000000" w:themeColor="text1"/>
          <w:sz w:val="24"/>
          <w:szCs w:val="24"/>
        </w:rPr>
        <w:t>.202</w:t>
      </w:r>
      <w:r w:rsidR="006B11DA">
        <w:rPr>
          <w:rFonts w:ascii="Times New Roman" w:hAnsi="Times New Roman" w:cs="Times New Roman"/>
          <w:color w:val="000000" w:themeColor="text1"/>
          <w:sz w:val="24"/>
          <w:szCs w:val="24"/>
        </w:rPr>
        <w:t>4</w:t>
      </w:r>
      <w:r w:rsidR="00AF7ACB" w:rsidRPr="00096FE5">
        <w:rPr>
          <w:rFonts w:ascii="Times New Roman" w:hAnsi="Times New Roman" w:cs="Times New Roman"/>
          <w:color w:val="000000" w:themeColor="text1"/>
          <w:sz w:val="24"/>
          <w:szCs w:val="24"/>
        </w:rPr>
        <w:t xml:space="preserve"> року</w:t>
      </w:r>
      <w:r w:rsidRPr="00096FE5">
        <w:rPr>
          <w:rFonts w:ascii="Times New Roman" w:hAnsi="Times New Roman" w:cs="Times New Roman"/>
          <w:color w:val="000000" w:themeColor="text1"/>
          <w:sz w:val="24"/>
          <w:szCs w:val="24"/>
        </w:rPr>
        <w:t xml:space="preserve"> № </w:t>
      </w:r>
      <w:r w:rsidR="006B11DA">
        <w:rPr>
          <w:rFonts w:ascii="Times New Roman" w:hAnsi="Times New Roman" w:cs="Times New Roman"/>
          <w:color w:val="000000" w:themeColor="text1"/>
          <w:sz w:val="24"/>
          <w:szCs w:val="24"/>
        </w:rPr>
        <w:t>07</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p>
    <w:p w:rsidR="0053277B" w:rsidRPr="00096FE5" w:rsidRDefault="0053277B" w:rsidP="00E622A9">
      <w:pPr>
        <w:spacing w:after="0" w:line="240" w:lineRule="auto"/>
        <w:jc w:val="both"/>
        <w:rPr>
          <w:rFonts w:ascii="Times New Roman" w:hAnsi="Times New Roman" w:cs="Times New Roman"/>
          <w:color w:val="000000" w:themeColor="text1"/>
          <w:sz w:val="28"/>
          <w:szCs w:val="28"/>
        </w:rPr>
      </w:pPr>
    </w:p>
    <w:p w:rsidR="00E622A9" w:rsidRPr="00096FE5" w:rsidRDefault="00E622A9" w:rsidP="00D13AE8">
      <w:pPr>
        <w:spacing w:after="0" w:line="240" w:lineRule="auto"/>
        <w:jc w:val="center"/>
        <w:rPr>
          <w:rFonts w:ascii="Times New Roman" w:hAnsi="Times New Roman" w:cs="Times New Roman"/>
          <w:color w:val="000000" w:themeColor="text1"/>
          <w:sz w:val="28"/>
          <w:szCs w:val="28"/>
        </w:rPr>
      </w:pPr>
      <w:r w:rsidRPr="00096FE5">
        <w:rPr>
          <w:rFonts w:ascii="Times New Roman" w:hAnsi="Times New Roman" w:cs="Times New Roman"/>
          <w:color w:val="000000" w:themeColor="text1"/>
          <w:sz w:val="28"/>
          <w:szCs w:val="28"/>
        </w:rPr>
        <w:t>ІНСТРУКЦІЯ</w:t>
      </w:r>
    </w:p>
    <w:p w:rsidR="00E622A9" w:rsidRPr="00096FE5" w:rsidRDefault="00E622A9" w:rsidP="00E622A9">
      <w:pPr>
        <w:spacing w:after="0" w:line="240" w:lineRule="auto"/>
        <w:jc w:val="both"/>
        <w:rPr>
          <w:rFonts w:ascii="Times New Roman" w:hAnsi="Times New Roman" w:cs="Times New Roman"/>
          <w:color w:val="000000" w:themeColor="text1"/>
          <w:sz w:val="28"/>
          <w:szCs w:val="28"/>
        </w:rPr>
      </w:pPr>
      <w:r w:rsidRPr="00096FE5">
        <w:rPr>
          <w:rFonts w:ascii="Times New Roman" w:hAnsi="Times New Roman" w:cs="Times New Roman"/>
          <w:color w:val="000000" w:themeColor="text1"/>
          <w:sz w:val="28"/>
          <w:szCs w:val="28"/>
        </w:rPr>
        <w:t xml:space="preserve">             із заповнення бюджетних запитів для підготовки проекту бюджету                    </w:t>
      </w:r>
    </w:p>
    <w:p w:rsidR="00E622A9" w:rsidRPr="00096FE5" w:rsidRDefault="00E622A9" w:rsidP="00E622A9">
      <w:pPr>
        <w:spacing w:after="0" w:line="240" w:lineRule="auto"/>
        <w:jc w:val="both"/>
        <w:rPr>
          <w:rFonts w:ascii="Times New Roman" w:hAnsi="Times New Roman" w:cs="Times New Roman"/>
          <w:color w:val="000000" w:themeColor="text1"/>
          <w:sz w:val="28"/>
          <w:szCs w:val="28"/>
        </w:rPr>
      </w:pPr>
      <w:r w:rsidRPr="00096FE5">
        <w:rPr>
          <w:rFonts w:ascii="Times New Roman" w:hAnsi="Times New Roman" w:cs="Times New Roman"/>
          <w:color w:val="000000" w:themeColor="text1"/>
          <w:sz w:val="28"/>
          <w:szCs w:val="28"/>
        </w:rPr>
        <w:t xml:space="preserve">                                </w:t>
      </w:r>
      <w:r w:rsidR="006B11DA">
        <w:rPr>
          <w:rFonts w:ascii="Times New Roman" w:hAnsi="Times New Roman" w:cs="Times New Roman"/>
          <w:color w:val="000000" w:themeColor="text1"/>
          <w:sz w:val="28"/>
          <w:szCs w:val="28"/>
        </w:rPr>
        <w:t xml:space="preserve">         </w:t>
      </w:r>
      <w:r w:rsidRPr="00096FE5">
        <w:rPr>
          <w:rFonts w:ascii="Times New Roman" w:hAnsi="Times New Roman" w:cs="Times New Roman"/>
          <w:color w:val="000000" w:themeColor="text1"/>
          <w:sz w:val="28"/>
          <w:szCs w:val="28"/>
        </w:rPr>
        <w:t xml:space="preserve">Розвадівської  сільської ради </w:t>
      </w:r>
    </w:p>
    <w:p w:rsidR="00E622A9" w:rsidRPr="00096FE5" w:rsidRDefault="00E622A9" w:rsidP="00E622A9">
      <w:pPr>
        <w:spacing w:after="0" w:line="240" w:lineRule="auto"/>
        <w:jc w:val="both"/>
        <w:rPr>
          <w:rFonts w:ascii="Times New Roman" w:hAnsi="Times New Roman" w:cs="Times New Roman"/>
          <w:color w:val="000000" w:themeColor="text1"/>
          <w:sz w:val="28"/>
          <w:szCs w:val="28"/>
        </w:rPr>
      </w:pP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Інструкція з підготовки бюджетних запитів розроблена на виконання статті 75 Бюджетного</w:t>
      </w:r>
      <w:r w:rsidR="006B11DA">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 xml:space="preserve">кодексу України та керуючись наказами Міністерства фінансів України від 17.07.2015 № 648 «Про затвердження типових форм бюджетних запитів для формування місцевих бюджетів» (із змінами) та від 06.06.2012 № 687 «Про затвердження Інструкції з підготовки бюджетних запитів» (із змінами), з метою запровадження організаційних, фінансових та інших обмежень, яких зобов’язані дотримуватися розпорядники бюджетних коштів у процесі підготовки бюджетних запитів, для забезпечення єдиного підходу до всіх розпорядників бюджетних коштів при формуванні показників проекту бюджету </w:t>
      </w:r>
      <w:r w:rsidR="0047407B" w:rsidRPr="00096FE5">
        <w:rPr>
          <w:rFonts w:ascii="Times New Roman" w:hAnsi="Times New Roman" w:cs="Times New Roman"/>
          <w:color w:val="000000" w:themeColor="text1"/>
          <w:sz w:val="24"/>
          <w:szCs w:val="24"/>
        </w:rPr>
        <w:t xml:space="preserve">сільської ради </w:t>
      </w:r>
      <w:r w:rsidRPr="00096FE5">
        <w:rPr>
          <w:rFonts w:ascii="Times New Roman" w:hAnsi="Times New Roman" w:cs="Times New Roman"/>
          <w:color w:val="000000" w:themeColor="text1"/>
          <w:sz w:val="24"/>
          <w:szCs w:val="24"/>
        </w:rPr>
        <w:t>та встановлення порядку складання, розгляду та аналізу бюджетних запитів.</w:t>
      </w:r>
    </w:p>
    <w:p w:rsidR="00F23EFD" w:rsidRPr="00096FE5" w:rsidRDefault="00F23EFD" w:rsidP="00E622A9">
      <w:pPr>
        <w:spacing w:after="0" w:line="240" w:lineRule="auto"/>
        <w:jc w:val="both"/>
        <w:rPr>
          <w:rFonts w:ascii="Times New Roman" w:hAnsi="Times New Roman" w:cs="Times New Roman"/>
          <w:color w:val="000000" w:themeColor="text1"/>
          <w:sz w:val="24"/>
          <w:szCs w:val="24"/>
        </w:rPr>
      </w:pPr>
    </w:p>
    <w:p w:rsidR="0047407B" w:rsidRPr="00096FE5" w:rsidRDefault="00E622A9" w:rsidP="00B73F5A">
      <w:pPr>
        <w:spacing w:after="0" w:line="240" w:lineRule="auto"/>
        <w:jc w:val="center"/>
        <w:rPr>
          <w:rFonts w:ascii="Times New Roman" w:hAnsi="Times New Roman" w:cs="Times New Roman"/>
          <w:b/>
          <w:color w:val="000000" w:themeColor="text1"/>
          <w:sz w:val="24"/>
          <w:szCs w:val="24"/>
        </w:rPr>
      </w:pPr>
      <w:r w:rsidRPr="00096FE5">
        <w:rPr>
          <w:rFonts w:ascii="Times New Roman" w:hAnsi="Times New Roman" w:cs="Times New Roman"/>
          <w:b/>
          <w:color w:val="000000" w:themeColor="text1"/>
          <w:sz w:val="24"/>
          <w:szCs w:val="24"/>
        </w:rPr>
        <w:t>І. Загальні положення</w:t>
      </w:r>
    </w:p>
    <w:p w:rsidR="0047407B" w:rsidRPr="00096FE5" w:rsidRDefault="0047407B" w:rsidP="0047407B">
      <w:pPr>
        <w:spacing w:after="0" w:line="240" w:lineRule="auto"/>
        <w:jc w:val="center"/>
        <w:rPr>
          <w:rFonts w:ascii="Times New Roman" w:hAnsi="Times New Roman" w:cs="Times New Roman"/>
          <w:color w:val="000000" w:themeColor="text1"/>
          <w:sz w:val="24"/>
          <w:szCs w:val="24"/>
        </w:rPr>
      </w:pPr>
    </w:p>
    <w:p w:rsidR="00F23EFD" w:rsidRPr="00096FE5" w:rsidRDefault="00E622A9" w:rsidP="007A6CDD">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 При підготовці бюджетних запитів необхідно врахувати норми Бюджетного</w:t>
      </w:r>
      <w:r w:rsidR="00EF2D77">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кодексу України (Постанова КМУ від 15.07.2021 №1652IX), вимоги наказу Міністерства фінансів України від 17.07.2015 р №648 та інших нормативно</w:t>
      </w:r>
      <w:r w:rsidR="00F23EFD" w:rsidRPr="00096FE5">
        <w:rPr>
          <w:rFonts w:ascii="Times New Roman" w:hAnsi="Times New Roman" w:cs="Times New Roman"/>
          <w:color w:val="000000" w:themeColor="text1"/>
          <w:sz w:val="24"/>
          <w:szCs w:val="24"/>
        </w:rPr>
        <w:t>-</w:t>
      </w:r>
      <w:r w:rsidRPr="00096FE5">
        <w:rPr>
          <w:rFonts w:ascii="Times New Roman" w:hAnsi="Times New Roman" w:cs="Times New Roman"/>
          <w:color w:val="000000" w:themeColor="text1"/>
          <w:sz w:val="24"/>
          <w:szCs w:val="24"/>
        </w:rPr>
        <w:t xml:space="preserve">правових актів. </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1.2. Головний розпорядник бюджетних коштів організовує та забезпечує складання бюджетних запитів з урахуванням галузевих особливостей і подає їх до фінансового відділу </w:t>
      </w:r>
      <w:r w:rsidR="00F23EFD" w:rsidRPr="00096FE5">
        <w:rPr>
          <w:rFonts w:ascii="Times New Roman" w:hAnsi="Times New Roman" w:cs="Times New Roman"/>
          <w:color w:val="000000" w:themeColor="text1"/>
          <w:sz w:val="24"/>
          <w:szCs w:val="24"/>
        </w:rPr>
        <w:t>Розвадівської сільської</w:t>
      </w:r>
      <w:r w:rsidRPr="00096FE5">
        <w:rPr>
          <w:rFonts w:ascii="Times New Roman" w:hAnsi="Times New Roman" w:cs="Times New Roman"/>
          <w:color w:val="000000" w:themeColor="text1"/>
          <w:sz w:val="24"/>
          <w:szCs w:val="24"/>
        </w:rPr>
        <w:t xml:space="preserve"> ради в паперовому та електронному вигляді за формами, затвердженими цією інструкцією, що додаються.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1.3. Форми бюджетного запиту складаються послідовно, тобто Форма 2022 -2 заповнюєтьсяна підставі показників Форми 2022-1, і лише після їх заповнення, у разі потреби, заповнюється Форма 2022-3.</w:t>
      </w:r>
    </w:p>
    <w:p w:rsidR="000B0EEE"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1.4. Одиниця виміру грошових показників – гривні з округленням до цілої (без копійок).</w:t>
      </w:r>
    </w:p>
    <w:p w:rsidR="00A00D36"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1.5. </w:t>
      </w:r>
      <w:r w:rsidR="00423C5B" w:rsidRPr="00096FE5">
        <w:rPr>
          <w:rFonts w:ascii="Times New Roman" w:hAnsi="Times New Roman" w:cs="Times New Roman"/>
          <w:color w:val="000000" w:themeColor="text1"/>
          <w:sz w:val="24"/>
          <w:szCs w:val="24"/>
        </w:rPr>
        <w:t>Бюджетний запит складається на плановий та наступні за плановим два бюджетні періоди з урахуванням організаційних, фінансових (у т.ч. граничних обсягів видатків та надання кредитів загального фонду бюджету сільської ради на плановий бюджетний період (далі – граничні обсяги) та інших обмежень, які доводяться фінансовим відділом до головних розпорядників коштів.</w:t>
      </w:r>
      <w:r w:rsidR="00EF2D77">
        <w:rPr>
          <w:rFonts w:ascii="Times New Roman" w:hAnsi="Times New Roman" w:cs="Times New Roman"/>
          <w:color w:val="000000" w:themeColor="text1"/>
          <w:sz w:val="24"/>
          <w:szCs w:val="24"/>
        </w:rPr>
        <w:t xml:space="preserve"> </w:t>
      </w:r>
    </w:p>
    <w:p w:rsidR="000614D7"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1.6. Граничні обсяги та індикативні прогнозні показники розраховуються на основі: </w:t>
      </w:r>
    </w:p>
    <w:p w:rsidR="007D6C40"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w:t>
      </w:r>
      <w:r w:rsidR="00923457" w:rsidRPr="00096FE5">
        <w:rPr>
          <w:rFonts w:ascii="Times New Roman" w:hAnsi="Times New Roman" w:cs="Times New Roman"/>
          <w:color w:val="000000" w:themeColor="text1"/>
          <w:sz w:val="24"/>
          <w:szCs w:val="24"/>
        </w:rPr>
        <w:t>основних напрямів та завдань бюджетної політики на плановий рік та наступні за плановим два бюджетні періоди;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показників Міністерства фінансів України до проекту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Розрахунок граничних обсягів та індикативних прогнозних показників здійснюється з урахуванням:</w:t>
      </w:r>
    </w:p>
    <w:p w:rsidR="000614D7"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прогнозних обсягів доходів;</w:t>
      </w:r>
    </w:p>
    <w:p w:rsidR="000614D7" w:rsidRPr="00096FE5" w:rsidRDefault="00E622A9" w:rsidP="000614D7">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-граничного (прогнозного) обсягу дефіциту (профіциту) бюджету </w:t>
      </w:r>
      <w:r w:rsidR="000614D7" w:rsidRPr="00096FE5">
        <w:rPr>
          <w:rFonts w:ascii="Times New Roman" w:hAnsi="Times New Roman" w:cs="Times New Roman"/>
          <w:color w:val="000000" w:themeColor="text1"/>
          <w:sz w:val="24"/>
          <w:szCs w:val="24"/>
        </w:rPr>
        <w:t>сільської ради</w:t>
      </w:r>
      <w:r w:rsidRPr="00096FE5">
        <w:rPr>
          <w:rFonts w:ascii="Times New Roman" w:hAnsi="Times New Roman" w:cs="Times New Roman"/>
          <w:color w:val="000000" w:themeColor="text1"/>
          <w:sz w:val="24"/>
          <w:szCs w:val="24"/>
        </w:rPr>
        <w:t xml:space="preserve">; </w:t>
      </w:r>
    </w:p>
    <w:p w:rsidR="000614D7" w:rsidRPr="00096FE5" w:rsidRDefault="00E622A9" w:rsidP="000614D7">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розміру прожиткового мінімуму та рівня його забезпечення;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розміру мінімальної заробітної плати та посадового окладу працівників І тарифного розряду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(далі - Єдина тарифна сітка), та іншими галузевими нормативними документами;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lastRenderedPageBreak/>
        <w:t>- прогнозних цін на енергоносії та тарифів на оплату комунальних послуг;</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необхідності оптимізації витрат головних розпорядників коштів,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1.7. Граничний обсяг видатків загального фонду бюджету на плановий рік та індикативні</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прогнозні показники обсягів видатків загального фонду на наступні за плановим два бюджетні періоди доводяться до головного розпорядника бюджетних коштів загальними сумами, що дає можливість</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головному розпоряднику здійснити розподіл граничного обсягу та індикативних прогнозних показників за бюджетними програмами з урахуванням пріоритетних напрямів своєї діяльності.</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1.8. 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класифікації.</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З метою співставлення показників за бюджетними програмами у разі змін у структурі бюджетних програм головного розпорядника коштів звітні показники за попередній бюджетний період</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та показники поточного бюджетного періоду приводяться у відповідність до програмної класифікації</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 xml:space="preserve">видатків та кредитування бюджету </w:t>
      </w:r>
      <w:r w:rsidR="00B73F5A" w:rsidRPr="00096FE5">
        <w:rPr>
          <w:rFonts w:ascii="Times New Roman" w:hAnsi="Times New Roman" w:cs="Times New Roman"/>
          <w:color w:val="000000" w:themeColor="text1"/>
          <w:sz w:val="24"/>
          <w:szCs w:val="24"/>
        </w:rPr>
        <w:t>сільської ради</w:t>
      </w:r>
      <w:r w:rsidRPr="00096FE5">
        <w:rPr>
          <w:rFonts w:ascii="Times New Roman" w:hAnsi="Times New Roman" w:cs="Times New Roman"/>
          <w:color w:val="000000" w:themeColor="text1"/>
          <w:sz w:val="24"/>
          <w:szCs w:val="24"/>
        </w:rPr>
        <w:t>, що формується у бюджетних запитах на плановий та наступні за плановим два бюджетні періоди.</w:t>
      </w:r>
    </w:p>
    <w:p w:rsidR="00B05AD1"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У разі якщо бюджетна програма (напрямок використання коштів) не передбачається на плановий бюджетний період:</w:t>
      </w:r>
    </w:p>
    <w:p w:rsidR="00E622A9" w:rsidRPr="00096FE5" w:rsidRDefault="00E622A9" w:rsidP="00B05AD1">
      <w:pPr>
        <w:pStyle w:val="a3"/>
        <w:numPr>
          <w:ilvl w:val="0"/>
          <w:numId w:val="1"/>
        </w:num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поточного бюджетного періоду зазначаються окремим рядком;</w:t>
      </w:r>
    </w:p>
    <w:p w:rsidR="00E622A9" w:rsidRPr="00096FE5" w:rsidRDefault="00E622A9" w:rsidP="00E622A9">
      <w:pPr>
        <w:pStyle w:val="a3"/>
        <w:numPr>
          <w:ilvl w:val="0"/>
          <w:numId w:val="1"/>
        </w:num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за бюджетною програмою (напрямком використання коштів) попереднього бюджетного періоду приводяться у відповідність до програмної класифікації видатків та кредитуваннябюджету поточного бюджетного періоду, а у разі якщо бюджетна програма (напрям використаннякоштів) у поточному бюджетному періоді не передбачений – зазначаються окремим рядком.</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1.9. Для аналізу показників та заповнення форм бюджетного запиту використовуються: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дані річного звіту за попередній бюджетний період, поданого управлінню Державної казначейської служби України у </w:t>
      </w:r>
      <w:r w:rsidR="00B05AD1" w:rsidRPr="00096FE5">
        <w:rPr>
          <w:rFonts w:ascii="Times New Roman" w:hAnsi="Times New Roman" w:cs="Times New Roman"/>
          <w:color w:val="000000" w:themeColor="text1"/>
          <w:sz w:val="24"/>
          <w:szCs w:val="24"/>
        </w:rPr>
        <w:t xml:space="preserve">Львівській </w:t>
      </w:r>
      <w:r w:rsidRPr="00096FE5">
        <w:rPr>
          <w:rFonts w:ascii="Times New Roman" w:hAnsi="Times New Roman" w:cs="Times New Roman"/>
          <w:color w:val="000000" w:themeColor="text1"/>
          <w:sz w:val="24"/>
          <w:szCs w:val="24"/>
        </w:rPr>
        <w:t>області, з урахуванням капітальних видатків – для зазначення показників за попередній бюджетний період;</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показники, які затверджені на поточний рік з урахуванням внесених змін і капітальних видатків (рішення </w:t>
      </w:r>
      <w:r w:rsidR="00B05AD1" w:rsidRPr="00096FE5">
        <w:rPr>
          <w:rFonts w:ascii="Times New Roman" w:hAnsi="Times New Roman" w:cs="Times New Roman"/>
          <w:color w:val="000000" w:themeColor="text1"/>
          <w:sz w:val="24"/>
          <w:szCs w:val="24"/>
        </w:rPr>
        <w:t xml:space="preserve">сільської </w:t>
      </w:r>
      <w:r w:rsidRPr="00096FE5">
        <w:rPr>
          <w:rFonts w:ascii="Times New Roman" w:hAnsi="Times New Roman" w:cs="Times New Roman"/>
          <w:color w:val="000000" w:themeColor="text1"/>
          <w:sz w:val="24"/>
          <w:szCs w:val="24"/>
        </w:rPr>
        <w:t xml:space="preserve">ради про внесення змін до бюджету </w:t>
      </w:r>
      <w:r w:rsidR="00B05AD1" w:rsidRPr="00096FE5">
        <w:rPr>
          <w:rFonts w:ascii="Times New Roman" w:hAnsi="Times New Roman" w:cs="Times New Roman"/>
          <w:color w:val="000000" w:themeColor="text1"/>
          <w:sz w:val="24"/>
          <w:szCs w:val="24"/>
        </w:rPr>
        <w:t xml:space="preserve">Розвадівської сільської ради </w:t>
      </w:r>
      <w:r w:rsidRPr="00096FE5">
        <w:rPr>
          <w:rFonts w:ascii="Times New Roman" w:hAnsi="Times New Roman" w:cs="Times New Roman"/>
          <w:color w:val="000000" w:themeColor="text1"/>
          <w:sz w:val="24"/>
          <w:szCs w:val="24"/>
        </w:rPr>
        <w:t>станомна останню звітну дату, розпис бюджету, довідки про внесення змін до розпису/кошторису) – для зазначення показників за поточний бюджетний період;</w:t>
      </w:r>
    </w:p>
    <w:p w:rsidR="00B05AD1"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показники видатків та/або надання кредитів, розраховані відповідно до положень розділу ІІцієї Інструкції</w:t>
      </w:r>
      <w:r w:rsidR="00B05AD1" w:rsidRPr="00096FE5">
        <w:rPr>
          <w:rFonts w:ascii="Times New Roman" w:hAnsi="Times New Roman" w:cs="Times New Roman"/>
          <w:color w:val="000000" w:themeColor="text1"/>
          <w:sz w:val="24"/>
          <w:szCs w:val="24"/>
        </w:rPr>
        <w:t>;</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для зазначення показників на плановий та наступні за плановим два бюджетні пері-</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оди.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1.10. З метою проведення всебічного аналізу разом із бюджетними запитами головними розпорядниками та одержувачами коштів до фінансового відділу в електронному вигляді подаютьсядетальні розрахунки за формами, доведеними фінансовим відділом, та обґрунтування витрат, щоплануються здійснювати за кожним із напрямків використання коштів, а також підтвердні документи (регламенти проведення заходів, дозвільну документацію щодо будівництва, проектно-кошторисну документацію, перелік обладнання та інвентарю тощо).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З метою забезпечення єдиного для всіх розпорядників коштів підходу при формуванні показників проекту бюджету </w:t>
      </w:r>
      <w:r w:rsidR="00563A42" w:rsidRPr="00096FE5">
        <w:rPr>
          <w:rFonts w:ascii="Times New Roman" w:hAnsi="Times New Roman" w:cs="Times New Roman"/>
          <w:color w:val="000000" w:themeColor="text1"/>
          <w:sz w:val="24"/>
          <w:szCs w:val="24"/>
        </w:rPr>
        <w:t xml:space="preserve">сільської ради </w:t>
      </w:r>
      <w:r w:rsidRPr="00096FE5">
        <w:rPr>
          <w:rFonts w:ascii="Times New Roman" w:hAnsi="Times New Roman" w:cs="Times New Roman"/>
          <w:color w:val="000000" w:themeColor="text1"/>
          <w:sz w:val="24"/>
          <w:szCs w:val="24"/>
        </w:rPr>
        <w:t xml:space="preserve"> на плановий рік головними розпорядниками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коштів надається інформація у відповідності до напрямків використання коштів передбачених Інструкцією щодо застосування економічної класифікації видатків бюджету, затвердженої наказом Міністерства фінансів України від 12.03.2012 №333 «Про </w:t>
      </w:r>
      <w:r w:rsidRPr="00096FE5">
        <w:rPr>
          <w:rFonts w:ascii="Times New Roman" w:hAnsi="Times New Roman" w:cs="Times New Roman"/>
          <w:color w:val="000000" w:themeColor="text1"/>
          <w:sz w:val="24"/>
          <w:szCs w:val="24"/>
        </w:rPr>
        <w:lastRenderedPageBreak/>
        <w:t>затвердження Інструкції щодо застосуванняекономічної класифікації видатків бюджету та Інструкції щодо застосування класифікації кредитування бюджету» (зі змінами) (далі – Інструкція №333). Слід зазначати правильну назву того чи іншого напрямку згідно Інструкції №333.</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1.11. У разі якщо головний розпорядник у межах доведеного відділом фінансів граничного</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обсягу та індикативних прогнозних показників пропонує зменшити порівняно з поточним бюджетним періодом видатки та/або надання кредитів загального фонду бюджету за одними бюджетними</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програмами (за одними напрямами використання коштів) та збільшити за іншими, такі пропозиціїмають бути обґрунтовані в частині необхідності такого перерозподілу та можливості реалізації головним розпорядником відповідних бюджетних програм (напрямків) у запропонованих ним обсягах.</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1.12. У разі запровадження нових розмірів мінімальної заробітної плати працівників бюджетних установ, розміру посадового окладу працівника I тарифного розряду ЄТС, коефіцієнтів при визначенні видатків на оплату комунальних послуг та енергоносіїв, індексу споживчих цін головні розпорядники коштів протягом 10 днів подають до відділу фінансів уточнені бюджетні запити за всімаформами із детальними розрахунками та обґрунтуванням витрат, що плануються здійснюватись за</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кожним із напрямків використання коштів розпорядників бюджетних коштів нижчого рівня та одержувачів коштів.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1.13. Якщо бюджетний запит передбачає надання державної допомоги суб’єктам господар</w:t>
      </w:r>
      <w:r w:rsidR="00A00D36">
        <w:rPr>
          <w:rFonts w:ascii="Times New Roman" w:hAnsi="Times New Roman" w:cs="Times New Roman"/>
          <w:color w:val="000000" w:themeColor="text1"/>
          <w:sz w:val="24"/>
          <w:szCs w:val="24"/>
        </w:rPr>
        <w:t>ю</w:t>
      </w:r>
      <w:r w:rsidRPr="00096FE5">
        <w:rPr>
          <w:rFonts w:ascii="Times New Roman" w:hAnsi="Times New Roman" w:cs="Times New Roman"/>
          <w:color w:val="000000" w:themeColor="text1"/>
          <w:sz w:val="24"/>
          <w:szCs w:val="24"/>
        </w:rPr>
        <w:t>вання за рахунок бюджету у будь-якій формі, додавати до бюджетного запиту копію рішення Антимонопольного комітету України, прийнятого за результатами розгляду повідомлення про нову державну допомогу або справи про державну допомогу відповідно до Закону України «Про державнудопомогу суб’єктам господарювання», або письмово повідомляти про їх звільнення від обов’язку повідомлення про нову державну допомогу з посиланням на положення зазначеного Закону та нормативно-правові акти, якими встановлені відповідні умови для звільнення.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1.14. При плануванні видатків на будівництво, реконструкцію, капітальний ремонт будівель таспоруд у сфері забезпечення енергетичної ефективності будівель, в бюджетному запиті планувати видатки на сертифікацію енергетичної ефективності відповідно до статті 7 Закону України</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«Про енергетичну ефективність».</w:t>
      </w:r>
    </w:p>
    <w:p w:rsidR="00882903"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1.15. Головні розпорядники забезпечують своєчасність, достовірність та зміст поданих дофінансового відділу бюджетних запитів, які мають містити всю інформацію, необхідну для аналізупоказників проекту бюджету,у терміни та порядку встановлені фінансовим відділом</w:t>
      </w:r>
      <w:r w:rsidR="00882903" w:rsidRPr="00096FE5">
        <w:rPr>
          <w:rFonts w:ascii="Times New Roman" w:hAnsi="Times New Roman" w:cs="Times New Roman"/>
          <w:color w:val="000000" w:themeColor="text1"/>
          <w:sz w:val="24"/>
          <w:szCs w:val="24"/>
        </w:rPr>
        <w:t xml:space="preserve">. </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Головний розпорядник несе відповідальність за своєчасність подання, достовірність обсягівбюджетних коштів, зміст та повноту інформації бюджетного запиту.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Кожна форма бюджетного запиту підписується розпорядником бюджетних коштів (керівник</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установи та керівник фінансової служби (головний бухгалтер) окремо.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1.16. Фінансовий відділ здійснює аналіз отриманих від головних розпорядників бюджетнихзапитів на предмет відповідності меті діяльності головного розпорядника коштів, пріоритетності визначених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вимогам цієї Інструкції.</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1.17. З метою усунення розбіжностей з головними розпорядниками щодо показників проектубюджету фінансовий відділ </w:t>
      </w:r>
      <w:r w:rsidR="00E477D8" w:rsidRPr="00096FE5">
        <w:rPr>
          <w:rFonts w:ascii="Times New Roman" w:hAnsi="Times New Roman" w:cs="Times New Roman"/>
          <w:color w:val="000000" w:themeColor="text1"/>
          <w:sz w:val="24"/>
          <w:szCs w:val="24"/>
        </w:rPr>
        <w:t xml:space="preserve">сільської </w:t>
      </w:r>
      <w:r w:rsidRPr="00096FE5">
        <w:rPr>
          <w:rFonts w:ascii="Times New Roman" w:hAnsi="Times New Roman" w:cs="Times New Roman"/>
          <w:color w:val="000000" w:themeColor="text1"/>
          <w:sz w:val="24"/>
          <w:szCs w:val="24"/>
        </w:rPr>
        <w:t>ради проводить погоджувальні наради з головними розпорядниками.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1.18. На основі аналізу результатів погоджувальних нарад начальник фінансового відділувідповідно до норм, передбачених статтею 75 Бюджетного кодексу України, приймає рішення провключення бюджетного запиту до проекту бюджету </w:t>
      </w:r>
      <w:r w:rsidR="00877746" w:rsidRPr="00096FE5">
        <w:rPr>
          <w:rFonts w:ascii="Times New Roman" w:hAnsi="Times New Roman" w:cs="Times New Roman"/>
          <w:color w:val="000000" w:themeColor="text1"/>
          <w:sz w:val="24"/>
          <w:szCs w:val="24"/>
        </w:rPr>
        <w:t>Розвадівської сільської ради</w:t>
      </w:r>
      <w:r w:rsidRPr="00096FE5">
        <w:rPr>
          <w:rFonts w:ascii="Times New Roman" w:hAnsi="Times New Roman" w:cs="Times New Roman"/>
          <w:color w:val="000000" w:themeColor="text1"/>
          <w:sz w:val="24"/>
          <w:szCs w:val="24"/>
        </w:rPr>
        <w:t>.</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1.19. Головні розпорядники бюджетних коштів забезпечують уточнення бюджетних запитів зурахуванням доопрацювання проекту бюджету для подання до фінансового відділу у триденнийстрок.</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lastRenderedPageBreak/>
        <w:t>1.20. У разі подання головним розпорядником бюджетного запиту, складеного з порушеннямвимог цієї Інструкції, фінансовий відділ може повернути такий бюджетний запит головному розпоряднику для приведення його у відповідність до зазначених вимог.</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Якщо головний розпорядник коштів у своєму бюджетному запиті подає розподіл граничного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обсягу загальних видатків, структура якого не забезпечує мінімально необхідний рівень для функціонування підвідомчих установ, проведення заходів на виконання програм (наприклад, більшість коштів планується направити на оплату праці, а на утримання установи та оплату комунальних послуг іенергоносіїв тощо – в недостатніх обсягах), відділ фінансів має право повернути такий бюджетнийзапит для доопрацювання.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1.21. У разі надання в бюджетних запитах необґрунтованої інформації або з порушенням вимог Бюджетного кодексу України та цієї Інструкції, такі видатки можуть бути не включені до проекту бюджету </w:t>
      </w:r>
      <w:r w:rsidR="006720D2" w:rsidRPr="00096FE5">
        <w:rPr>
          <w:rFonts w:ascii="Times New Roman" w:hAnsi="Times New Roman" w:cs="Times New Roman"/>
          <w:color w:val="000000" w:themeColor="text1"/>
          <w:sz w:val="24"/>
          <w:szCs w:val="24"/>
        </w:rPr>
        <w:t>сільської ради</w:t>
      </w:r>
      <w:r w:rsidRPr="00096FE5">
        <w:rPr>
          <w:rFonts w:ascii="Times New Roman" w:hAnsi="Times New Roman" w:cs="Times New Roman"/>
          <w:color w:val="000000" w:themeColor="text1"/>
          <w:sz w:val="24"/>
          <w:szCs w:val="24"/>
        </w:rPr>
        <w:t xml:space="preserve"> на плановий рік</w:t>
      </w:r>
      <w:r w:rsidR="006720D2" w:rsidRPr="00096FE5">
        <w:rPr>
          <w:rFonts w:ascii="Times New Roman" w:hAnsi="Times New Roman" w:cs="Times New Roman"/>
          <w:color w:val="000000" w:themeColor="text1"/>
          <w:sz w:val="24"/>
          <w:szCs w:val="24"/>
        </w:rPr>
        <w:t>.</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1.22. У разі несвоєчасного подання бюджетного запиту на плановий рік, що є бюджетнимправопорушенням фінансовий відділ, керуючись статтями 111 та 116-118 Бюджетного кодексу України та наказом Міністерства фінансів України від 15.11.2010 № 1370 «Про затвердження Порядк</w:t>
      </w:r>
      <w:r w:rsidR="006720D2" w:rsidRPr="00096FE5">
        <w:rPr>
          <w:rFonts w:ascii="Times New Roman" w:hAnsi="Times New Roman" w:cs="Times New Roman"/>
          <w:color w:val="000000" w:themeColor="text1"/>
          <w:sz w:val="24"/>
          <w:szCs w:val="24"/>
        </w:rPr>
        <w:t xml:space="preserve">у </w:t>
      </w:r>
      <w:r w:rsidRPr="00096FE5">
        <w:rPr>
          <w:rFonts w:ascii="Times New Roman" w:hAnsi="Times New Roman" w:cs="Times New Roman"/>
          <w:color w:val="000000" w:themeColor="text1"/>
          <w:sz w:val="24"/>
          <w:szCs w:val="24"/>
        </w:rPr>
        <w:t>складання Протоколу про порушення бюджетного законодавства та форми Протоколу про порушення бюджетного законодавства» (із змінами), зареєстрованим у Міністерстві юстиції України30.11.2010 за № 1201/18496, має право скласти протокол про порушення бюджетного законодавства(зупинення операцій з бюджетними коштами) і застосовувати до головного розпорядника відповіднізаходи впливу відповідно до чинного законодавства.</w:t>
      </w:r>
    </w:p>
    <w:p w:rsidR="00AF675D" w:rsidRPr="00096FE5" w:rsidRDefault="00AF675D" w:rsidP="00E622A9">
      <w:pPr>
        <w:spacing w:after="0" w:line="240" w:lineRule="auto"/>
        <w:jc w:val="both"/>
        <w:rPr>
          <w:rFonts w:ascii="Times New Roman" w:hAnsi="Times New Roman" w:cs="Times New Roman"/>
          <w:color w:val="000000" w:themeColor="text1"/>
          <w:sz w:val="24"/>
          <w:szCs w:val="24"/>
        </w:rPr>
      </w:pPr>
    </w:p>
    <w:p w:rsidR="00E622A9" w:rsidRPr="00096FE5" w:rsidRDefault="00E622A9" w:rsidP="00AF675D">
      <w:pPr>
        <w:spacing w:after="0" w:line="240" w:lineRule="auto"/>
        <w:jc w:val="center"/>
        <w:rPr>
          <w:rFonts w:ascii="Times New Roman" w:hAnsi="Times New Roman" w:cs="Times New Roman"/>
          <w:b/>
          <w:color w:val="000000" w:themeColor="text1"/>
          <w:sz w:val="24"/>
          <w:szCs w:val="24"/>
        </w:rPr>
      </w:pPr>
      <w:r w:rsidRPr="00096FE5">
        <w:rPr>
          <w:rFonts w:ascii="Times New Roman" w:hAnsi="Times New Roman" w:cs="Times New Roman"/>
          <w:b/>
          <w:color w:val="000000" w:themeColor="text1"/>
          <w:sz w:val="24"/>
          <w:szCs w:val="24"/>
        </w:rPr>
        <w:t>II. Розрахунок видатків та надання кредитів на плановий та наступні за</w:t>
      </w:r>
    </w:p>
    <w:p w:rsidR="00E622A9" w:rsidRPr="00096FE5" w:rsidRDefault="00E622A9" w:rsidP="00AF675D">
      <w:pPr>
        <w:spacing w:after="0" w:line="240" w:lineRule="auto"/>
        <w:jc w:val="center"/>
        <w:rPr>
          <w:rFonts w:ascii="Times New Roman" w:hAnsi="Times New Roman" w:cs="Times New Roman"/>
          <w:b/>
          <w:color w:val="000000" w:themeColor="text1"/>
          <w:sz w:val="24"/>
          <w:szCs w:val="24"/>
        </w:rPr>
      </w:pPr>
      <w:r w:rsidRPr="00096FE5">
        <w:rPr>
          <w:rFonts w:ascii="Times New Roman" w:hAnsi="Times New Roman" w:cs="Times New Roman"/>
          <w:b/>
          <w:color w:val="000000" w:themeColor="text1"/>
          <w:sz w:val="24"/>
          <w:szCs w:val="24"/>
        </w:rPr>
        <w:t>плановим два бюджетні періоди</w:t>
      </w:r>
    </w:p>
    <w:p w:rsidR="006652BB" w:rsidRPr="00096FE5" w:rsidRDefault="006652BB" w:rsidP="00AF675D">
      <w:pPr>
        <w:spacing w:after="0" w:line="240" w:lineRule="auto"/>
        <w:jc w:val="center"/>
        <w:rPr>
          <w:rFonts w:ascii="Times New Roman" w:hAnsi="Times New Roman" w:cs="Times New Roman"/>
          <w:b/>
          <w:color w:val="000000" w:themeColor="text1"/>
          <w:sz w:val="24"/>
          <w:szCs w:val="24"/>
        </w:rPr>
      </w:pP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2.1. Головний розпорядник забезпечує розподіл граничного обсягу за бюджетними програмами та здійснює розрахунок обсягів видатків та надання кредитів, дотримуючись принципів, наяких ґрунтується бюджетна система (ефективності та результативності), а також таких принципів: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пріоритетності, який передбачає спрямування видатків або надання кредитів за бюджетноюпрограмою із урахуванням цілей та завдань, визначених програмними (стратегічними) документами,та реальних можливостей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обґрунтованості витрат, який передбачає детальні розрахунки та повинен відповідати вимогам жорсткого режиму економії коштів,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До кількісних факторів належать штатна чисельність працівників, чисельність дітей та учнів,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інвалідів, пенсіонерів, кількість бюджетних установ, обладнання, обсяг виробленої продукції (наданих послуг) тощо.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До вартісних факторів належать індекси споживчих цін та цін виробників, ціни (тарифи) на</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Єдиної тарифної сітки тощо.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Окремі фактори, що впливають на обсяг видатків та надання кредитів, щороку доводяться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головним розпорядникам відділом фінансів</w:t>
      </w:r>
      <w:r w:rsidR="00D96065" w:rsidRPr="00096FE5">
        <w:rPr>
          <w:rFonts w:ascii="Times New Roman" w:hAnsi="Times New Roman" w:cs="Times New Roman"/>
          <w:color w:val="000000" w:themeColor="text1"/>
          <w:sz w:val="24"/>
          <w:szCs w:val="24"/>
        </w:rPr>
        <w:t xml:space="preserve"> сільської ради</w:t>
      </w:r>
      <w:r w:rsidRPr="00096FE5">
        <w:rPr>
          <w:rFonts w:ascii="Times New Roman" w:hAnsi="Times New Roman" w:cs="Times New Roman"/>
          <w:color w:val="000000" w:themeColor="text1"/>
          <w:sz w:val="24"/>
          <w:szCs w:val="24"/>
        </w:rPr>
        <w:t>, решта - визначається головним розпорядником самостійно з урахуванням галузевих особливостей та підтверджується відповідними обґрунтуваннями тарозрахунками.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2.2. Розрахунок обсягів видатків та надання кредитів здійснюються з урахуванням, зокрема:</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нормативно-правових актів, що регулюють діяльність головного розпорядника у відповідній галузі (сфері діяльності);</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зобов’язань, передбачених договорами (контрактами);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lastRenderedPageBreak/>
        <w:t>- норм і нормативів;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періодичності виконання окремих бюджетних/міських програм, а також окремих заходів,що здійснюються в межах бюджетних/міських програм;</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уповноваженими н</w:t>
      </w:r>
      <w:r w:rsidR="00CF6DB7" w:rsidRPr="00096FE5">
        <w:rPr>
          <w:rFonts w:ascii="Times New Roman" w:hAnsi="Times New Roman" w:cs="Times New Roman"/>
          <w:color w:val="000000" w:themeColor="text1"/>
          <w:sz w:val="24"/>
          <w:szCs w:val="24"/>
        </w:rPr>
        <w:t xml:space="preserve">а </w:t>
      </w:r>
      <w:r w:rsidRPr="00096FE5">
        <w:rPr>
          <w:rFonts w:ascii="Times New Roman" w:hAnsi="Times New Roman" w:cs="Times New Roman"/>
          <w:color w:val="000000" w:themeColor="text1"/>
          <w:sz w:val="24"/>
          <w:szCs w:val="24"/>
        </w:rPr>
        <w:t>здійснення контролю за дотриманням бюджетного законодавства;</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необхідності зменшення заборгованості попередніх бюджетних періодів та недопущенняутворення заборгованості за зобов’язаннями у плановому та наступних за плановим двох бюджетнихперіодах;</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необхідності оптимізації витрат головних розпорядників, у тому числі шляхом концентраціїресурсів на пріоритетних напрямах діяльності, скорочення непершочергових та виключення неефективних витрат тощо;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цін і тарифів поточного року на відповідні товари (роботи, послуги), закупівлю яких передбачається здійснювати у межах бюджетної програми.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2.3. Розрахунок обсягів видатків та надання кредитів на плановий та наступні за плановимдва бюджетні періоди здійснюється за кожною бюджетною програмою/підпрограмою (за кожним напрямком використання коштів) як за загальним, так і за спеціальним фондами у розрізі кодів економічної класифікації видатків бюджету або класифікації кредитування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Обсяг видатків або надання кредитів за бюджетною програмою/напрямком використання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коштів (кодами програмної класифікації видатків та кредитування місцевих бюджетів) визначається</w:t>
      </w:r>
      <w:r w:rsidR="00485D5F" w:rsidRPr="00096FE5">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як сума коштів за кодами економічної класифікації видатків бюджету або класифікації кредитуваннябюджету.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2.4. Обсяг надання кредитів на плановий та наступні за плановим два бюджетні періоди визначається на підставі нормативно-правових актів, якими передбачено надання таких кредитів, з урахуванням положень договорів (контрактів), включаючи договори про позики від міжнародних фінансових організацій, договори між головним розпорядником та позичальником тощо, та необхідностіповного завершення розпочатих позичальником робіт (здійснення виплат), що передбачені такимиугодами (договорами).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2.5. Головні розпорядники бюджетних коштів забезпечують включення до бюджетних запитів показників за бюджетними програмами/підпрограмами,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 та на підставі розрахунків обсягу витрат і вигод щодо реалізації таких інвестиційнихпроектів та обсягів довгострокових зобов'язань за </w:t>
      </w:r>
      <w:proofErr w:type="spellStart"/>
      <w:r w:rsidRPr="00096FE5">
        <w:rPr>
          <w:rFonts w:ascii="Times New Roman" w:hAnsi="Times New Roman" w:cs="Times New Roman"/>
          <w:color w:val="000000" w:themeColor="text1"/>
          <w:sz w:val="24"/>
          <w:szCs w:val="24"/>
        </w:rPr>
        <w:t>енергосервісом</w:t>
      </w:r>
      <w:proofErr w:type="spellEnd"/>
      <w:r w:rsidRPr="00096FE5">
        <w:rPr>
          <w:rFonts w:ascii="Times New Roman" w:hAnsi="Times New Roman" w:cs="Times New Roman"/>
          <w:color w:val="000000" w:themeColor="text1"/>
          <w:sz w:val="24"/>
          <w:szCs w:val="24"/>
        </w:rPr>
        <w:t xml:space="preserve"> на відповідні бюджетні періоди.</w:t>
      </w:r>
    </w:p>
    <w:p w:rsidR="00B500FF"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2.6. Обсяг капітальних видатків визначається, ураховуючи запланований обсяг робіт згідно зпроектно-кошторисною документацією, ступінь будівельної готовності об’єктів, кількість наявногообладнання та предметів довгострокового користування та ступінь їх фізичного і морального зношення. Фактори, що можуть враховуватися при визначенні обсягу капітальних видатків, головнимрозпорядником визначаються самостійно з урахуванням галузевих особливостей. Вартість товарів(робіт, послуг) має забезпечувати раціональне та економне використання бюджетних коштів.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З метою раціонального та ефективного використання бюджетних коштів, перш за все, необхідно передбачити кошти на об’єкти із високим ступенем готовності (не менше 80 відсотків).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2.7. За результатами розрахунків сума видатків та/або надання кредитів загального фонду заусіма бюджетними програмами/підпрограмами (напрямами використання бюджетних коштів) на відповідний бюджетний період порівнюється із граничним обсягом та індикативними прогнозними показниками.</w:t>
      </w:r>
    </w:p>
    <w:p w:rsidR="00E33922"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У разі якщо розрахований обсяг видатків та/або надання кредитів загального фонду перевищує граничний обсяг та індикативні прогнозні показники, додаткові видатки та/або </w:t>
      </w:r>
      <w:r w:rsidRPr="00096FE5">
        <w:rPr>
          <w:rFonts w:ascii="Times New Roman" w:hAnsi="Times New Roman" w:cs="Times New Roman"/>
          <w:color w:val="000000" w:themeColor="text1"/>
          <w:sz w:val="24"/>
          <w:szCs w:val="24"/>
        </w:rPr>
        <w:lastRenderedPageBreak/>
        <w:t>надання кредитів(сума перевищення) включаються у Форму -3 за умови, що такі видатки нормативно-правовимиактами визначені пріоритетними</w:t>
      </w:r>
      <w:r w:rsidR="00E33922" w:rsidRPr="00096FE5">
        <w:rPr>
          <w:rFonts w:ascii="Times New Roman" w:hAnsi="Times New Roman" w:cs="Times New Roman"/>
          <w:color w:val="000000" w:themeColor="text1"/>
          <w:sz w:val="24"/>
          <w:szCs w:val="24"/>
        </w:rPr>
        <w:t>.</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2.8. Обсяг видатків та/або надання кредитів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2.9. Розрахунок надходжень спеціального фонду здійснюється відповідно до положень пункту 17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№228 (із змінами).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Розрахунок надходжень спеціального фонду на плановий та наступні за плановим два бюджетні періоди здійснюється з урахуванням фактичних надходжень у попередньому та поточномубюджетних періодах.</w:t>
      </w:r>
    </w:p>
    <w:p w:rsidR="00E33922" w:rsidRPr="00096FE5" w:rsidRDefault="00E33922" w:rsidP="00E622A9">
      <w:pPr>
        <w:spacing w:after="0" w:line="240" w:lineRule="auto"/>
        <w:jc w:val="both"/>
        <w:rPr>
          <w:rFonts w:ascii="Times New Roman" w:hAnsi="Times New Roman" w:cs="Times New Roman"/>
          <w:color w:val="000000" w:themeColor="text1"/>
          <w:sz w:val="24"/>
          <w:szCs w:val="24"/>
        </w:rPr>
      </w:pPr>
    </w:p>
    <w:p w:rsidR="00E622A9" w:rsidRPr="00096FE5" w:rsidRDefault="00A00D36" w:rsidP="00E622A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622A9" w:rsidRPr="00096FE5">
        <w:rPr>
          <w:rFonts w:ascii="Times New Roman" w:hAnsi="Times New Roman" w:cs="Times New Roman"/>
          <w:b/>
          <w:color w:val="000000" w:themeColor="text1"/>
          <w:sz w:val="24"/>
          <w:szCs w:val="24"/>
        </w:rPr>
        <w:t xml:space="preserve">ІІІ. Порядок заповнення Форми </w:t>
      </w:r>
      <w:r w:rsidR="00E33922" w:rsidRPr="00096FE5">
        <w:rPr>
          <w:rFonts w:ascii="Times New Roman" w:hAnsi="Times New Roman" w:cs="Times New Roman"/>
          <w:b/>
          <w:color w:val="000000" w:themeColor="text1"/>
          <w:sz w:val="24"/>
          <w:szCs w:val="24"/>
        </w:rPr>
        <w:t>–</w:t>
      </w:r>
      <w:r w:rsidR="00E622A9" w:rsidRPr="00096FE5">
        <w:rPr>
          <w:rFonts w:ascii="Times New Roman" w:hAnsi="Times New Roman" w:cs="Times New Roman"/>
          <w:b/>
          <w:color w:val="000000" w:themeColor="text1"/>
          <w:sz w:val="24"/>
          <w:szCs w:val="24"/>
        </w:rPr>
        <w:t xml:space="preserve"> 1</w:t>
      </w:r>
    </w:p>
    <w:p w:rsidR="00E33922" w:rsidRPr="00096FE5" w:rsidRDefault="00E33922" w:rsidP="00E622A9">
      <w:pPr>
        <w:spacing w:after="0" w:line="240" w:lineRule="auto"/>
        <w:jc w:val="both"/>
        <w:rPr>
          <w:rFonts w:ascii="Times New Roman" w:hAnsi="Times New Roman" w:cs="Times New Roman"/>
          <w:b/>
          <w:color w:val="000000" w:themeColor="text1"/>
          <w:sz w:val="24"/>
          <w:szCs w:val="24"/>
        </w:rPr>
      </w:pP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3.1. Форма -1 призначена для наведення узагальнених показників діяльності головного розпорядника коштів і розподілу граничного обсягу та індикативних прогнозних показників за бюджетнимпрограмами.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3.2. Форма -1 передбачає: чітке формулювання основної мети діяльності головного розпорядника</w:t>
      </w:r>
      <w:r w:rsidR="009B442C" w:rsidRPr="00096FE5">
        <w:rPr>
          <w:rFonts w:ascii="Times New Roman" w:hAnsi="Times New Roman" w:cs="Times New Roman"/>
          <w:color w:val="000000" w:themeColor="text1"/>
          <w:sz w:val="24"/>
          <w:szCs w:val="24"/>
        </w:rPr>
        <w:t xml:space="preserve"> та</w:t>
      </w:r>
      <w:r w:rsidRPr="00096FE5">
        <w:rPr>
          <w:rFonts w:ascii="Times New Roman" w:hAnsi="Times New Roman" w:cs="Times New Roman"/>
          <w:color w:val="000000" w:themeColor="text1"/>
          <w:sz w:val="24"/>
          <w:szCs w:val="24"/>
        </w:rPr>
        <w:t xml:space="preserve"> розподіл граничного обсягу на плановий рік та складання прогнозних показників на наступні заплановим два роки в розрізі бюджетних програм (підпрограм) та відповідальних виконавців.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3.3. У пункті 2 зазначається мета діяльності (місія) головного розпорядника, яка визначає основне його призначення і роль у реалізації державної політики у відповідній галузі (сфері діяльності) та</w:t>
      </w:r>
      <w:r w:rsidR="00A00D36">
        <w:rPr>
          <w:rFonts w:ascii="Times New Roman" w:hAnsi="Times New Roman" w:cs="Times New Roman"/>
          <w:color w:val="000000" w:themeColor="text1"/>
          <w:sz w:val="24"/>
          <w:szCs w:val="24"/>
        </w:rPr>
        <w:t xml:space="preserve"> </w:t>
      </w:r>
      <w:r w:rsidRPr="00096FE5">
        <w:rPr>
          <w:rFonts w:ascii="Times New Roman" w:hAnsi="Times New Roman" w:cs="Times New Roman"/>
          <w:color w:val="000000" w:themeColor="text1"/>
          <w:sz w:val="24"/>
          <w:szCs w:val="24"/>
        </w:rPr>
        <w:t>має формуватись з урахуванням таких критеріїв:</w:t>
      </w:r>
    </w:p>
    <w:p w:rsidR="00E622A9" w:rsidRPr="00096FE5" w:rsidRDefault="00337B6A"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чітке формулювання та лаконічне викладення;</w:t>
      </w:r>
    </w:p>
    <w:p w:rsidR="00E622A9" w:rsidRPr="00096FE5" w:rsidRDefault="00337B6A"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спрямованість на досягнення певного результату;</w:t>
      </w:r>
    </w:p>
    <w:p w:rsidR="00E622A9" w:rsidRPr="00096FE5" w:rsidRDefault="00337B6A"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охоплення всіх галузей (сфер діяльності) діяльності головного розпорядника.</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3.4. У пунктах 3 та 4 зазначаються граничні обсяги видатків загального фонду та спеціальногофонду за бюджетними програмами та відповідальними виконавцями бюджетних програм:</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у графах 1-4 зазначаються код та найменування бюджетної програми, відповідальний виконавецьбюджетної програми та код функціональної класифікації видатків та кредитування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у графі 5 (звіт) - касові видатки або надання кредитів загального фонду відповідно до звіту за</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попередній бюджетний період;</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у графі 6 (затверджено) - бюджетні асигнування загального фонду, затверджені розписом на поточний бюджетний період;</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у графах 7-9 (проект, прогноз) - розподіл граничного обсягу та індикативних прогнозних показників бюджетної програми.</w:t>
      </w:r>
    </w:p>
    <w:p w:rsidR="00D73C5F" w:rsidRPr="00096FE5" w:rsidRDefault="00D73C5F" w:rsidP="00E622A9">
      <w:pPr>
        <w:spacing w:after="0" w:line="240" w:lineRule="auto"/>
        <w:jc w:val="both"/>
        <w:rPr>
          <w:rFonts w:ascii="Times New Roman" w:hAnsi="Times New Roman" w:cs="Times New Roman"/>
          <w:color w:val="000000" w:themeColor="text1"/>
          <w:sz w:val="24"/>
          <w:szCs w:val="24"/>
        </w:rPr>
      </w:pPr>
    </w:p>
    <w:p w:rsidR="00D73C5F" w:rsidRPr="00096FE5" w:rsidRDefault="00D73C5F" w:rsidP="00E622A9">
      <w:pPr>
        <w:spacing w:after="0" w:line="240" w:lineRule="auto"/>
        <w:jc w:val="both"/>
        <w:rPr>
          <w:rFonts w:ascii="Times New Roman" w:hAnsi="Times New Roman" w:cs="Times New Roman"/>
          <w:color w:val="000000" w:themeColor="text1"/>
          <w:sz w:val="24"/>
          <w:szCs w:val="24"/>
        </w:rPr>
      </w:pPr>
    </w:p>
    <w:p w:rsidR="00E622A9" w:rsidRPr="00096FE5" w:rsidRDefault="00A00D36" w:rsidP="00E622A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622A9" w:rsidRPr="00096FE5">
        <w:rPr>
          <w:rFonts w:ascii="Times New Roman" w:hAnsi="Times New Roman" w:cs="Times New Roman"/>
          <w:b/>
          <w:color w:val="000000" w:themeColor="text1"/>
          <w:sz w:val="24"/>
          <w:szCs w:val="24"/>
        </w:rPr>
        <w:t xml:space="preserve">IV. Порядок заповнення Форми </w:t>
      </w:r>
      <w:r w:rsidR="00D73C5F" w:rsidRPr="00096FE5">
        <w:rPr>
          <w:rFonts w:ascii="Times New Roman" w:hAnsi="Times New Roman" w:cs="Times New Roman"/>
          <w:b/>
          <w:color w:val="000000" w:themeColor="text1"/>
          <w:sz w:val="24"/>
          <w:szCs w:val="24"/>
        </w:rPr>
        <w:t>–</w:t>
      </w:r>
      <w:r w:rsidR="00E622A9" w:rsidRPr="00096FE5">
        <w:rPr>
          <w:rFonts w:ascii="Times New Roman" w:hAnsi="Times New Roman" w:cs="Times New Roman"/>
          <w:b/>
          <w:color w:val="000000" w:themeColor="text1"/>
          <w:sz w:val="24"/>
          <w:szCs w:val="24"/>
        </w:rPr>
        <w:t xml:space="preserve"> 2</w:t>
      </w:r>
    </w:p>
    <w:p w:rsidR="00D73C5F" w:rsidRPr="00096FE5" w:rsidRDefault="00D73C5F" w:rsidP="00E622A9">
      <w:pPr>
        <w:spacing w:after="0" w:line="240" w:lineRule="auto"/>
        <w:jc w:val="both"/>
        <w:rPr>
          <w:rFonts w:ascii="Times New Roman" w:hAnsi="Times New Roman" w:cs="Times New Roman"/>
          <w:color w:val="000000" w:themeColor="text1"/>
          <w:sz w:val="24"/>
          <w:szCs w:val="24"/>
        </w:rPr>
      </w:pP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 Форма-2 призначена для наведення детальної інформації з обґрунтуваннями щодо показників, передбачених за кожною бюджетною програмою.</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4.2. При заповненні Форми-2:</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доходи та фінансування спеціального фонду наводяться відповідно за класифікацією доходів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бюджету та класифікацією фінансування бюджету за типом боргового зобов’язання;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повернення кредитів до спеціального фонду - за програмною класифікацією видатків та кредитування державного бюджету у розрізі кодів класифікації кредитування бюджету: 4120, 4220;</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lastRenderedPageBreak/>
        <w:t>видатки - за кодами економічної класифікації видатків бюджету: 2110, 2120, 2210, 2220, 2230,2240, 2250, 2260, 2270, 2281, 2282, 2400, 2610, 2620, 2630, 2700, 2800, 3110, 3120, 3130, 3140, 3150,3160, 3210, 3220, 3230, 3240, 9000;</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надання кредитів з бюджету - за кодами класифікації кредитування бюджету: 4110, 4210.</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При цьому за однією бюджетною програмою передбачаються або тільки видатки з подальшою їхдеталізацією за кодами економічної класифікації видатків бюджету, або тільки надання кредитів зподальшою їх деталізацією за класифікацією кредитування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4.3. У пунктах 1 і 2 зазначаються відповідно код відомчої класифікації видатків та кредитуваннядержавного бюджету та найменування головного розпорядника, відповідального виконавця.</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4.4. У пункті 3 зазначаються код та найменування бюджетної програми.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4.5. У пункті 4 зазначаються мета та строки її реалізації, завдання та нормативно-правові акти,які є підставою для реалізації бюджетної програми: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Мета та завдання бюджетної програми визначаються відповідно до положень наказу Міністерства фінансів України від 29 грудня 2002 року № 1098 «Про паспорти бюджетних програм» (зі змінами).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4.6. У пункті 5 зазначаються усі надходження для виконання бюджетної програми.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Інформація, що наводиться у пункті 5 цієї форми, повинна узгоджуватися з інформацією, наведеною у пунктах 3 і 4 Форми-1.</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спеціального фонду зазначаються за кожним видом надходжень:</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1) власні надходження бюджетних установ: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плата за послуги, що надаються бюджетними установами згідно з їх основною діяльністю</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(код класифікації доходів бюджету 25010100);</w:t>
      </w:r>
    </w:p>
    <w:p w:rsidR="00E622A9" w:rsidRPr="00096FE5" w:rsidRDefault="007917DE"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2) </w:t>
      </w:r>
      <w:r w:rsidR="00E622A9" w:rsidRPr="00096FE5">
        <w:rPr>
          <w:rFonts w:ascii="Times New Roman" w:hAnsi="Times New Roman" w:cs="Times New Roman"/>
          <w:color w:val="000000" w:themeColor="text1"/>
          <w:sz w:val="24"/>
          <w:szCs w:val="24"/>
        </w:rPr>
        <w:t>надходження бюджетних установ від додаткової (господарської) діяльності (код класифікації доходів бюджету 25010200);</w:t>
      </w:r>
    </w:p>
    <w:p w:rsidR="00E622A9" w:rsidRPr="00096FE5" w:rsidRDefault="007917DE"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3) п</w:t>
      </w:r>
      <w:r w:rsidR="00E622A9" w:rsidRPr="00096FE5">
        <w:rPr>
          <w:rFonts w:ascii="Times New Roman" w:hAnsi="Times New Roman" w:cs="Times New Roman"/>
          <w:color w:val="000000" w:themeColor="text1"/>
          <w:sz w:val="24"/>
          <w:szCs w:val="24"/>
        </w:rPr>
        <w:t>лата за оренду майна бюджетних установ (код класифікації доходів бюджету 25010300);</w:t>
      </w:r>
    </w:p>
    <w:p w:rsidR="00E622A9" w:rsidRPr="00096FE5" w:rsidRDefault="007917DE"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4) </w:t>
      </w:r>
      <w:r w:rsidR="00E622A9" w:rsidRPr="00096FE5">
        <w:rPr>
          <w:rFonts w:ascii="Times New Roman" w:hAnsi="Times New Roman" w:cs="Times New Roman"/>
          <w:color w:val="000000" w:themeColor="text1"/>
          <w:sz w:val="24"/>
          <w:szCs w:val="24"/>
        </w:rPr>
        <w:t>надходження бюджетних установ від реалізації в установленому порядку майна (крім нерухомого майна) (код класифікації доходів бюджету 25010400);</w:t>
      </w:r>
    </w:p>
    <w:p w:rsidR="00E622A9" w:rsidRPr="00096FE5" w:rsidRDefault="007917DE"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5) </w:t>
      </w:r>
      <w:r w:rsidR="00E622A9" w:rsidRPr="00096FE5">
        <w:rPr>
          <w:rFonts w:ascii="Times New Roman" w:hAnsi="Times New Roman" w:cs="Times New Roman"/>
          <w:color w:val="000000" w:themeColor="text1"/>
          <w:sz w:val="24"/>
          <w:szCs w:val="24"/>
        </w:rPr>
        <w:t>благодійні внески, гранти та дарунки (код класифікації доходів бюджету 25020100);</w:t>
      </w:r>
    </w:p>
    <w:p w:rsidR="00E622A9" w:rsidRPr="00096FE5" w:rsidRDefault="007917DE"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6) </w:t>
      </w:r>
      <w:r w:rsidR="00E622A9" w:rsidRPr="00096FE5">
        <w:rPr>
          <w:rFonts w:ascii="Times New Roman" w:hAnsi="Times New Roman" w:cs="Times New Roman"/>
          <w:color w:val="000000" w:themeColor="text1"/>
          <w:sz w:val="24"/>
          <w:szCs w:val="24"/>
        </w:rPr>
        <w:t>кошти, що отримують бюджетні установи від підприємств, організацій, фізичних осіб та від інших бюджетних установ для виконання цільових заходів (код класифікації доходів бюджету 25020200);</w:t>
      </w:r>
    </w:p>
    <w:p w:rsidR="00E622A9" w:rsidRPr="00096FE5" w:rsidRDefault="007917DE"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7) </w:t>
      </w:r>
      <w:r w:rsidR="00E622A9" w:rsidRPr="00096FE5">
        <w:rPr>
          <w:rFonts w:ascii="Times New Roman" w:hAnsi="Times New Roman" w:cs="Times New Roman"/>
          <w:color w:val="000000" w:themeColor="text1"/>
          <w:sz w:val="24"/>
          <w:szCs w:val="24"/>
        </w:rPr>
        <w:t>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 (код класифікації доходів бюджету 25020300);</w:t>
      </w:r>
    </w:p>
    <w:p w:rsidR="00E622A9" w:rsidRPr="00096FE5" w:rsidRDefault="007917DE"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8) </w:t>
      </w:r>
      <w:r w:rsidR="00E622A9" w:rsidRPr="00096FE5">
        <w:rPr>
          <w:rFonts w:ascii="Times New Roman" w:hAnsi="Times New Roman" w:cs="Times New Roman"/>
          <w:color w:val="000000" w:themeColor="text1"/>
          <w:sz w:val="24"/>
          <w:szCs w:val="24"/>
        </w:rPr>
        <w:t>кошти, отримані від реалізації майнових прав на фільми, вихідні матеріали фільмів та фільмокопій, створені за бюджетні кошти як за державним замовленням, так і на умовах фінансової підтримки(код класифікації доходів бюджету 25020400).</w:t>
      </w:r>
    </w:p>
    <w:p w:rsidR="007917DE" w:rsidRPr="00096FE5" w:rsidRDefault="007917DE" w:rsidP="00E622A9">
      <w:pPr>
        <w:spacing w:after="0" w:line="240" w:lineRule="auto"/>
        <w:jc w:val="both"/>
        <w:rPr>
          <w:rFonts w:ascii="Times New Roman" w:hAnsi="Times New Roman" w:cs="Times New Roman"/>
          <w:color w:val="000000" w:themeColor="text1"/>
          <w:sz w:val="24"/>
          <w:szCs w:val="24"/>
        </w:rPr>
      </w:pPr>
    </w:p>
    <w:p w:rsidR="009F5BA0"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Власні надходження бюджетних установ визначаються головним розпорядником за наявності підстави, про яку обов’язково робиться посилання при заповненні пункту 13.</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При заповненні цього пункту в частині власних надходжень слід керуватися частиною четвертою статті 13 Бюджетного кодексу України;</w:t>
      </w:r>
    </w:p>
    <w:p w:rsidR="00E622A9" w:rsidRPr="00096FE5" w:rsidRDefault="009F5BA0"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1</w:t>
      </w:r>
      <w:r w:rsidR="00E622A9" w:rsidRPr="00096FE5">
        <w:rPr>
          <w:rFonts w:ascii="Times New Roman" w:hAnsi="Times New Roman" w:cs="Times New Roman"/>
          <w:color w:val="000000" w:themeColor="text1"/>
          <w:sz w:val="24"/>
          <w:szCs w:val="24"/>
        </w:rPr>
        <w:t>) інші доходи спеціального фонду, визначені законами про Державний бюджет України на попередній та поточний бюджетні періоди і які передбачається отримувати у плановому та наступнихза плановим двох бюджетних періодах;</w:t>
      </w:r>
    </w:p>
    <w:p w:rsidR="00E622A9" w:rsidRPr="00096FE5" w:rsidRDefault="009F5BA0"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2</w:t>
      </w:r>
      <w:r w:rsidR="00E622A9" w:rsidRPr="00096FE5">
        <w:rPr>
          <w:rFonts w:ascii="Times New Roman" w:hAnsi="Times New Roman" w:cs="Times New Roman"/>
          <w:color w:val="000000" w:themeColor="text1"/>
          <w:sz w:val="24"/>
          <w:szCs w:val="24"/>
        </w:rPr>
        <w:t>) кошти, залучені державою для реалізації інвестиційних програм (проектів) (код класифікаціїфінансування бюджету за типом боргового зобов’язання 401201);</w:t>
      </w:r>
    </w:p>
    <w:p w:rsidR="00E622A9" w:rsidRPr="00096FE5" w:rsidRDefault="009F5BA0"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3</w:t>
      </w:r>
      <w:r w:rsidR="00E622A9" w:rsidRPr="00096FE5">
        <w:rPr>
          <w:rFonts w:ascii="Times New Roman" w:hAnsi="Times New Roman" w:cs="Times New Roman"/>
          <w:color w:val="000000" w:themeColor="text1"/>
          <w:sz w:val="24"/>
          <w:szCs w:val="24"/>
        </w:rPr>
        <w:t>) повернення кредитів до бюджету, які відображаються зі знаком «-» (у розрізі класифікаціїкредитування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Загальний обсяг надходжень спеціального фонду за попередній бюджетний період (рядок</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lastRenderedPageBreak/>
        <w:t>«ВСЬОГО»)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типомборгового зобов’язання 602100) та на кінець бюджетного періоду (код класифікації фінансуваннябюджету за типом боргового зобов’язання 602200).</w:t>
      </w:r>
    </w:p>
    <w:p w:rsidR="00E622A9" w:rsidRPr="00096FE5" w:rsidRDefault="00BB3D5A"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4</w:t>
      </w:r>
      <w:r w:rsidR="00E622A9" w:rsidRPr="00096FE5">
        <w:rPr>
          <w:rFonts w:ascii="Times New Roman" w:hAnsi="Times New Roman" w:cs="Times New Roman"/>
          <w:color w:val="000000" w:themeColor="text1"/>
          <w:sz w:val="24"/>
          <w:szCs w:val="24"/>
        </w:rPr>
        <w:t>.7. У пункті 6 зазначаються видатки (підпункт 6.1) або надання кредитів (підпункт 6.2) на плановий бюджетний період та видатки (підпункт 6.3) або надання кредитів (підпункт 6.4) на наступні заплановим два бюджетні періоди за економічною класифікацією видатків бюджету або класифікацієюкредитування бюджету.</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у рядку «ВСЬОГО» підпунктів 6.1 та 6.2 повинні дорівнювати відповідним показникам пунктів 2 і 3 Форми-1 для відповідної бюджетної програми та підпункту 5.1 Форми-2.</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у рядку «ВСЬОГО» підпунктів 6.3 та 6.4 повинні дорівнювати відповідним показникам пунктів 2 і 3 Форми-1 для відповідної бюджетної програми та підпункту 5.2 Форми-2.</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4.8. У пункті 7 зазначаються напрями використання бюджетних коштів за загальним та спеціальним фондами, виконання яких забезпечує реалізацію бюджетної програми.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у рядку «ВСЬОГО» підпункту 7.1 повинні дорівнювати відповідним показникам пунктів 2 і 3 Форми-1 для відповідної бюджетної програми та підпункту 5.1 Форми-2.</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У підпункті 7.2 зазначаються видатки або надання кредитів у наступних за плановим двох бюджетних періодах в розрізі напрямів використання коштів:</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у рядку «ВСЬОГО» підпункту 7.2 повинні дорівнювати відповідним показникам пунктів 2 і 3 Форми-1 для відповідної бюджетної програми та підпункту 5.2 Форми-2.</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Напрями використання бюджетних коштів визначаються відповідно до положень наказу Міністерства фінансів України від 29 грудня 2002 року № 1098 «Про паспорти бюджетних програм», зареєстрованого в Міністерстві юстиції України 21 січня 2003 року за № 47/7368.</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При визначені напрямів використання бюджетних коштів та розподілі видатків за кодами економічної класифікації видатків бюджету необхідно враховувати, що економічна класифікаціявидатків бюджету впорядковує 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З метою забезпечення порівнянності показників на плановий та наступні за плановим два бюджетні періоди із показниками поточного бюджетного періоду у пункті 7 Форми-2 перелік напряміввикористання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Для нових бюджетних програм напрями використання бюджетних коштів визначаються головним розпорядником самостійно.</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4.9. У пункті 8 наводяться результативні показники бюджетної програми за попередній, поточний, на плановий та наступні за плановим два бюджетні періоди.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Результативні показники бюджетної програми визначаються з дотриманням Загальних вимог довизначення результативних показників бюджетної програми, затверджених наказом Міністерства фінансів України від 10 грудня 2010 року № 1536, зареєстрованих у Міністерстві юстиції України 27грудня 2010 року за № 1353/18648.</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Кількість результативних показників за кожним напрямом, як правило, не повинна перевищувати чотирьох.</w:t>
      </w:r>
    </w:p>
    <w:p w:rsidR="00125340" w:rsidRPr="00096FE5" w:rsidRDefault="00125340" w:rsidP="00E622A9">
      <w:pPr>
        <w:spacing w:after="0" w:line="240" w:lineRule="auto"/>
        <w:jc w:val="both"/>
        <w:rPr>
          <w:rFonts w:ascii="Times New Roman" w:hAnsi="Times New Roman" w:cs="Times New Roman"/>
          <w:color w:val="000000" w:themeColor="text1"/>
          <w:sz w:val="24"/>
          <w:szCs w:val="24"/>
        </w:rPr>
      </w:pPr>
    </w:p>
    <w:p w:rsidR="00125340" w:rsidRPr="00096FE5" w:rsidRDefault="00125340" w:rsidP="00E622A9">
      <w:pPr>
        <w:spacing w:after="0" w:line="240" w:lineRule="auto"/>
        <w:jc w:val="both"/>
        <w:rPr>
          <w:rFonts w:ascii="Times New Roman" w:hAnsi="Times New Roman" w:cs="Times New Roman"/>
          <w:color w:val="000000" w:themeColor="text1"/>
          <w:sz w:val="24"/>
          <w:szCs w:val="24"/>
        </w:rPr>
      </w:pPr>
    </w:p>
    <w:p w:rsidR="00125340" w:rsidRPr="00096FE5" w:rsidRDefault="00125340" w:rsidP="00E622A9">
      <w:pPr>
        <w:spacing w:after="0" w:line="240" w:lineRule="auto"/>
        <w:jc w:val="both"/>
        <w:rPr>
          <w:rFonts w:ascii="Times New Roman" w:hAnsi="Times New Roman" w:cs="Times New Roman"/>
          <w:color w:val="000000" w:themeColor="text1"/>
          <w:sz w:val="24"/>
          <w:szCs w:val="24"/>
        </w:rPr>
      </w:pP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4.10. У пункті 9 наводиться структура видатків на оплату праці за попередній, поточний, плановий та наступні за плановим два бюджетні періоди.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В останньому рядку пункту 9 додатково наводяться видатки на оплату праці штатних одиниць зазагальним фондом, що враховані також у спеціальному фонді.</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lastRenderedPageBreak/>
        <w:t>4.11. У пункті 10 наводиться чисельність працівників, зайнятих у бюджетних установах, в розрізіпереліку категорій працівників згідно з штатним розписом та фактично зайнятими посадами.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Кількість штатних одиниць та фактично зайнятих посад, які утримуються за рахунок видатків загального фонду або спеціального фонду, наводиться окремо. У разі якщо згідно з чинним законодавством працівники, що отримують основну заробітну плату за рахунок загального фонду, отримуютьдодаткову заробітну плату зі спеціального фонду або працюють за сумісництвом в підрозділі, щоутримується зі спеціального фонду, чисельність таких працівників проставляється і по загальному, іпо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Показники чисельності повинні узгоджуватися з відповідними показниками видатків у підпунктах 6.1, 6.3 та пункті 9.</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4.12. У пункті 11 наводяться державні цільові програми, які виконуються в межах бюджетноїпрограми у плановому (підпункт 11.1) та наступних за плановим двох бюджетних періодах (підпункт11.2).</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4.13. У пункті 12 надається перелік об’єктів, які виконуються в межах бюджетної програми зарахунок коштів бюджету розвитку, з зазначенням найменування, строків реалізації та загальної вартості об’єкта.</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4.14. У пункті 13 наводиться аналіз результатів, досягнутих внаслідок використання коштів загального фонду бюджету у попередньому і поточному бюджетних періодах, очікувані результати уплановому бюджетному періоді, обґрунтування необхідності передбачення витрат на наступні бюджетні періоди.</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4.15. У пункті 14 зазначається кредиторська заборгованість загального фонду за попередній бюджетний період (підпункт 14.1), а також можлива кредиторська заборгованість загального фонду накінець поточного бюджетного періоду(підпункт 14.2) та дебіторська заборгованість (підпункт 14.3).</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Наведена 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позагальному фонду в розрізі економічної класифікації видатків бюджету (касові видатки, стан погашення кредиторської заборгованості загального фонду, тенденцію щодо змін заборгованості по заробітній платі та заходи щодо приведення мережі і чисельності у відповідність до передбачених аси</w:t>
      </w:r>
      <w:r w:rsidR="00B01036" w:rsidRPr="00096FE5">
        <w:rPr>
          <w:rFonts w:ascii="Times New Roman" w:hAnsi="Times New Roman" w:cs="Times New Roman"/>
          <w:color w:val="000000" w:themeColor="text1"/>
          <w:sz w:val="24"/>
          <w:szCs w:val="24"/>
        </w:rPr>
        <w:t>г</w:t>
      </w:r>
      <w:r w:rsidRPr="00096FE5">
        <w:rPr>
          <w:rFonts w:ascii="Times New Roman" w:hAnsi="Times New Roman" w:cs="Times New Roman"/>
          <w:color w:val="000000" w:themeColor="text1"/>
          <w:sz w:val="24"/>
          <w:szCs w:val="24"/>
        </w:rPr>
        <w:t>нувань), а також розробити заходи з приведення своїх зобов’язань на плановий бюджетний період увідповідність до обсягів видатків на плановий бюджетний період.</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4.16. У пункті 15 наводяться:</w:t>
      </w:r>
    </w:p>
    <w:p w:rsidR="00E622A9" w:rsidRPr="00096FE5" w:rsidRDefault="00EE6EED"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основні підходи до розрахунку власних надходжень бюджетних установ на плановий та наступніза плановим два бюджетні періоди;</w:t>
      </w:r>
    </w:p>
    <w:p w:rsidR="00E622A9" w:rsidRPr="00096FE5" w:rsidRDefault="00EE6EED"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основні підходи до розрахунку інших надходжень спеціального фонду, включаючи кошти, щозалучаються державою для реалізації інвестиційних програм (проектів) та від повернення кредитів добюджету;</w:t>
      </w:r>
    </w:p>
    <w:p w:rsidR="00E622A9" w:rsidRPr="00096FE5" w:rsidRDefault="00EE6EED"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фонду,включаючи кошти, що залучаються державою для реалізації інвестиційних програм (проектів) та відповернення кредитів до бюджету, та визначено напрями їх використання;</w:t>
      </w:r>
    </w:p>
    <w:p w:rsidR="00E622A9" w:rsidRPr="00096FE5" w:rsidRDefault="003850A6"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пояснення джерел утворення надходжень спеціального фонду та основні напрями їх використання;</w:t>
      </w:r>
    </w:p>
    <w:p w:rsidR="00E622A9" w:rsidRPr="00096FE5" w:rsidRDefault="003850A6"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E622A9" w:rsidRPr="00096FE5" w:rsidRDefault="00567230"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w:t>
      </w:r>
      <w:r w:rsidR="00E622A9" w:rsidRPr="00096FE5">
        <w:rPr>
          <w:rFonts w:ascii="Times New Roman" w:hAnsi="Times New Roman" w:cs="Times New Roman"/>
          <w:color w:val="000000" w:themeColor="text1"/>
          <w:sz w:val="24"/>
          <w:szCs w:val="24"/>
        </w:rPr>
        <w:t xml:space="preserve">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w:t>
      </w:r>
      <w:r w:rsidR="00E622A9" w:rsidRPr="00096FE5">
        <w:rPr>
          <w:rFonts w:ascii="Times New Roman" w:hAnsi="Times New Roman" w:cs="Times New Roman"/>
          <w:color w:val="000000" w:themeColor="text1"/>
          <w:sz w:val="24"/>
          <w:szCs w:val="24"/>
        </w:rPr>
        <w:lastRenderedPageBreak/>
        <w:t>надходжень тощо,порівняно із звітом за попередній бюджетний період та планом на поточний бюджетний період).</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4.17. Інформація, наведена у Формі-2, використовується для формування паспорта бюджетноїпрограми відповідно до положень наказу Міністерства фінансів України від 29 грудня 2002 року №1098 «Про паспорти бюджетних програм», зареєстрованого в Міністерстві юстиції України 21 січня2003 року за № 47/7368.</w:t>
      </w:r>
    </w:p>
    <w:p w:rsidR="006B5B2C" w:rsidRPr="00096FE5" w:rsidRDefault="006B5B2C" w:rsidP="00E622A9">
      <w:pPr>
        <w:spacing w:after="0" w:line="240" w:lineRule="auto"/>
        <w:jc w:val="both"/>
        <w:rPr>
          <w:rFonts w:ascii="Times New Roman" w:hAnsi="Times New Roman" w:cs="Times New Roman"/>
          <w:color w:val="000000" w:themeColor="text1"/>
          <w:sz w:val="24"/>
          <w:szCs w:val="24"/>
        </w:rPr>
      </w:pPr>
    </w:p>
    <w:p w:rsidR="00125340" w:rsidRPr="00096FE5" w:rsidRDefault="00125340" w:rsidP="00E622A9">
      <w:pPr>
        <w:spacing w:after="0" w:line="240" w:lineRule="auto"/>
        <w:jc w:val="both"/>
        <w:rPr>
          <w:rFonts w:ascii="Times New Roman" w:hAnsi="Times New Roman" w:cs="Times New Roman"/>
          <w:b/>
          <w:color w:val="000000" w:themeColor="text1"/>
          <w:sz w:val="24"/>
          <w:szCs w:val="24"/>
        </w:rPr>
      </w:pPr>
    </w:p>
    <w:p w:rsidR="00723A29" w:rsidRPr="00096FE5" w:rsidRDefault="00A00D36" w:rsidP="00E622A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622A9" w:rsidRPr="00096FE5">
        <w:rPr>
          <w:rFonts w:ascii="Times New Roman" w:hAnsi="Times New Roman" w:cs="Times New Roman"/>
          <w:b/>
          <w:color w:val="000000" w:themeColor="text1"/>
          <w:sz w:val="24"/>
          <w:szCs w:val="24"/>
        </w:rPr>
        <w:t>V. Порядок заповнення Форми</w:t>
      </w:r>
      <w:r w:rsidR="00723A29" w:rsidRPr="00096FE5">
        <w:rPr>
          <w:rFonts w:ascii="Times New Roman" w:hAnsi="Times New Roman" w:cs="Times New Roman"/>
          <w:b/>
          <w:color w:val="000000" w:themeColor="text1"/>
          <w:sz w:val="24"/>
          <w:szCs w:val="24"/>
        </w:rPr>
        <w:t>-3</w:t>
      </w:r>
    </w:p>
    <w:p w:rsidR="00723A29" w:rsidRPr="00096FE5" w:rsidRDefault="00723A29" w:rsidP="00E622A9">
      <w:pPr>
        <w:spacing w:after="0" w:line="240" w:lineRule="auto"/>
        <w:jc w:val="both"/>
        <w:rPr>
          <w:rFonts w:ascii="Times New Roman" w:hAnsi="Times New Roman" w:cs="Times New Roman"/>
          <w:b/>
          <w:color w:val="000000" w:themeColor="text1"/>
          <w:sz w:val="24"/>
          <w:szCs w:val="24"/>
        </w:rPr>
      </w:pPr>
    </w:p>
    <w:p w:rsidR="00723A2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5.1. Лише після заповнення Форм -1 і -2 у разі наявності пропозицій про збільшення </w:t>
      </w:r>
      <w:r w:rsidR="00723A29" w:rsidRPr="00096FE5">
        <w:rPr>
          <w:rFonts w:ascii="Times New Roman" w:hAnsi="Times New Roman" w:cs="Times New Roman"/>
          <w:color w:val="000000" w:themeColor="text1"/>
          <w:sz w:val="24"/>
          <w:szCs w:val="24"/>
        </w:rPr>
        <w:t>г</w:t>
      </w:r>
      <w:r w:rsidRPr="00096FE5">
        <w:rPr>
          <w:rFonts w:ascii="Times New Roman" w:hAnsi="Times New Roman" w:cs="Times New Roman"/>
          <w:color w:val="000000" w:themeColor="text1"/>
          <w:sz w:val="24"/>
          <w:szCs w:val="24"/>
        </w:rPr>
        <w:t xml:space="preserve">раничного обсягу на плановий рік може бути заповнена Форма -3, в якій потрібно обґрунтувати запропоноване збільшення видатків / надання кредитів (запити на збільшення видатків / надання кредитів можливі лише за бюджетними програмами, що згідно з нормативними актами визначені пріоритетними). </w:t>
      </w:r>
    </w:p>
    <w:p w:rsidR="00125340"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Тобто Форма -3 формується тільки по тих бюджетних програмах, які згідно з положеннями нормативно - правових актів не забезпечені </w:t>
      </w:r>
      <w:r w:rsidR="00723A29" w:rsidRPr="00096FE5">
        <w:rPr>
          <w:rFonts w:ascii="Times New Roman" w:hAnsi="Times New Roman" w:cs="Times New Roman"/>
          <w:color w:val="000000" w:themeColor="text1"/>
          <w:sz w:val="24"/>
          <w:szCs w:val="24"/>
        </w:rPr>
        <w:t>г</w:t>
      </w:r>
      <w:r w:rsidRPr="00096FE5">
        <w:rPr>
          <w:rFonts w:ascii="Times New Roman" w:hAnsi="Times New Roman" w:cs="Times New Roman"/>
          <w:color w:val="000000" w:themeColor="text1"/>
          <w:sz w:val="24"/>
          <w:szCs w:val="24"/>
        </w:rPr>
        <w:t>раничним обсягом на плановий рік і є пріоритетними. Зазначені пропозиції будуть розглядатися фінансовим органом у ході доопрацювання проектубюджету на плановий рік у разі, якщо виникне реальна можливість збільшення прогнозу обсягів ресурсів бюджету.</w:t>
      </w:r>
    </w:p>
    <w:p w:rsidR="00723A2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При цьому, зменшення головним розпорядником порівняно з поточним роком обсягів видатків /надання кредитів за бюджетними програмами у зв’язку з перерозподілом, здійсненим під час розподілу обсягу видатків / надання кредитів з метою збільшення інших видатків/ надання кредитів, не є підставою для формування додаткової потреби у фінансуванні (пропозицій щодо збільшення граничного обсягу) за такими бюджетними програми. </w:t>
      </w:r>
    </w:p>
    <w:p w:rsidR="00C649E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5.2. У підпункті 4 зазначаються лише бюджетні програми, по яких є додаткова потреба (+) дообсягу на відповідний рік. При цьому, за кожною програмою суми наводяться в розрізі економічної класифікації видатків /класифікації кредитування. </w:t>
      </w:r>
    </w:p>
    <w:p w:rsidR="00C649E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У гр. 7 обґрунтовується необхідність додаткових коштів на плановий рік та два наступні періоди у розрізі економічної класифікації видатків / класифікації кредитування (з обов’язковим посиланням на нормативний документ, відповідно до якого необхідні додаткові кошти). При цьому обґрунтування має охоплювати: </w:t>
      </w:r>
    </w:p>
    <w:p w:rsidR="00C649E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обґрунтування, чому неможливо забезпечити виконання бюджетних програм у межах обсягувидатків / надання кредитів загального фонду на плановий рік;</w:t>
      </w:r>
    </w:p>
    <w:p w:rsidR="00125340"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 аналіз впливу виділення додаткових коштів на виконання бюджетних програм у плановомуроці з наведенням пояснень щодо впливу на результативні показники продукту та ефективності, та наступних за плановим двох роках з наведенням конкретних очікуваних результатів.</w:t>
      </w:r>
    </w:p>
    <w:p w:rsidR="00C649E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У цьому пункті слід обов’язково проаналізувати додаткові запити порівняно з відповідними видатками / обсягами надання кредитів за минулий та поточний роки (у разі, якщо такі були).</w:t>
      </w:r>
    </w:p>
    <w:p w:rsidR="00B333D4"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 xml:space="preserve"> 5.3. Визначається вплив у разі виділення цих коштів на виконання бюджетних програм у плановому році, у тому числі в розрізі результативних показників. При заповненні таблиці змін результативних показників, що характеризують виконання бюджетної програми в розрізі завдань, необхідно показати, як зміняться результативні показники затрат, продукту, ефективності та якості у разі виділення додаткових коштів у плановому році. </w:t>
      </w:r>
    </w:p>
    <w:p w:rsidR="00E622A9" w:rsidRPr="00096FE5" w:rsidRDefault="00E622A9" w:rsidP="00E622A9">
      <w:pPr>
        <w:spacing w:after="0" w:line="240" w:lineRule="auto"/>
        <w:jc w:val="both"/>
        <w:rPr>
          <w:rFonts w:ascii="Times New Roman" w:hAnsi="Times New Roman" w:cs="Times New Roman"/>
          <w:color w:val="000000" w:themeColor="text1"/>
          <w:sz w:val="24"/>
          <w:szCs w:val="24"/>
        </w:rPr>
      </w:pPr>
      <w:r w:rsidRPr="00096FE5">
        <w:rPr>
          <w:rFonts w:ascii="Times New Roman" w:hAnsi="Times New Roman" w:cs="Times New Roman"/>
          <w:color w:val="000000" w:themeColor="text1"/>
          <w:sz w:val="24"/>
          <w:szCs w:val="24"/>
        </w:rPr>
        <w:t>5.4. Зазначаються наслідки у разі, якщо додаткові кошти не будуть передбачені у плановомуроці, та альтернативні заходи, яких необхідно вжити для забезпечення виконання бюджетної/місцевої програми.</w:t>
      </w:r>
    </w:p>
    <w:p w:rsidR="00281D45" w:rsidRPr="00096FE5" w:rsidRDefault="00281D45" w:rsidP="00E622A9">
      <w:pPr>
        <w:spacing w:after="0" w:line="240" w:lineRule="auto"/>
        <w:jc w:val="both"/>
        <w:rPr>
          <w:rFonts w:ascii="Times New Roman" w:hAnsi="Times New Roman" w:cs="Times New Roman"/>
          <w:color w:val="000000" w:themeColor="text1"/>
          <w:sz w:val="24"/>
          <w:szCs w:val="24"/>
        </w:rPr>
      </w:pPr>
    </w:p>
    <w:p w:rsidR="00125340" w:rsidRPr="00096FE5" w:rsidRDefault="00125340" w:rsidP="00E622A9">
      <w:pPr>
        <w:spacing w:after="0" w:line="240" w:lineRule="auto"/>
        <w:jc w:val="both"/>
        <w:rPr>
          <w:rFonts w:ascii="Times New Roman" w:hAnsi="Times New Roman" w:cs="Times New Roman"/>
          <w:color w:val="000000" w:themeColor="text1"/>
          <w:sz w:val="24"/>
          <w:szCs w:val="24"/>
        </w:rPr>
      </w:pPr>
    </w:p>
    <w:p w:rsidR="00125340" w:rsidRPr="00096FE5" w:rsidRDefault="00125340" w:rsidP="00E622A9">
      <w:pPr>
        <w:spacing w:after="0" w:line="240" w:lineRule="auto"/>
        <w:jc w:val="both"/>
        <w:rPr>
          <w:rFonts w:ascii="Times New Roman" w:hAnsi="Times New Roman" w:cs="Times New Roman"/>
          <w:color w:val="000000" w:themeColor="text1"/>
          <w:sz w:val="24"/>
          <w:szCs w:val="24"/>
        </w:rPr>
      </w:pPr>
    </w:p>
    <w:p w:rsidR="00643C82" w:rsidRPr="002B6EA5" w:rsidRDefault="00A00D36" w:rsidP="00E622A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22A9" w:rsidRPr="002B6EA5">
        <w:rPr>
          <w:rFonts w:ascii="Times New Roman" w:hAnsi="Times New Roman" w:cs="Times New Roman"/>
          <w:color w:val="000000" w:themeColor="text1"/>
          <w:sz w:val="24"/>
          <w:szCs w:val="24"/>
        </w:rPr>
        <w:t>Начальник фінансового відділу</w:t>
      </w:r>
      <w:r w:rsidR="00281D45" w:rsidRPr="002B6EA5">
        <w:rPr>
          <w:rFonts w:ascii="Times New Roman" w:hAnsi="Times New Roman" w:cs="Times New Roman"/>
          <w:color w:val="000000" w:themeColor="text1"/>
          <w:sz w:val="24"/>
          <w:szCs w:val="24"/>
        </w:rPr>
        <w:t xml:space="preserve">                     </w:t>
      </w:r>
      <w:r w:rsidR="00630D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81D45" w:rsidRPr="002B6EA5">
        <w:rPr>
          <w:rFonts w:ascii="Times New Roman" w:hAnsi="Times New Roman" w:cs="Times New Roman"/>
          <w:color w:val="000000" w:themeColor="text1"/>
          <w:sz w:val="24"/>
          <w:szCs w:val="24"/>
        </w:rPr>
        <w:t xml:space="preserve">             Людмила  ФЕДЬКІВ </w:t>
      </w:r>
    </w:p>
    <w:sectPr w:rsidR="00643C82" w:rsidRPr="002B6EA5" w:rsidSect="006559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40E0A"/>
    <w:multiLevelType w:val="hybridMultilevel"/>
    <w:tmpl w:val="ABC2BCDE"/>
    <w:lvl w:ilvl="0" w:tplc="8FCCEB9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13"/>
    <w:rsid w:val="0000214A"/>
    <w:rsid w:val="00012D7E"/>
    <w:rsid w:val="00023536"/>
    <w:rsid w:val="00027AD7"/>
    <w:rsid w:val="00037E92"/>
    <w:rsid w:val="000500BB"/>
    <w:rsid w:val="000614D7"/>
    <w:rsid w:val="00096FE5"/>
    <w:rsid w:val="000B0EEE"/>
    <w:rsid w:val="001017C4"/>
    <w:rsid w:val="00106A6F"/>
    <w:rsid w:val="00122591"/>
    <w:rsid w:val="00125340"/>
    <w:rsid w:val="001304AA"/>
    <w:rsid w:val="00144466"/>
    <w:rsid w:val="00192E13"/>
    <w:rsid w:val="001B76A8"/>
    <w:rsid w:val="001E23E0"/>
    <w:rsid w:val="002518B4"/>
    <w:rsid w:val="00281D45"/>
    <w:rsid w:val="002934EA"/>
    <w:rsid w:val="002B6EA5"/>
    <w:rsid w:val="002C34D3"/>
    <w:rsid w:val="002E0CFD"/>
    <w:rsid w:val="00302B6E"/>
    <w:rsid w:val="00311270"/>
    <w:rsid w:val="00337B6A"/>
    <w:rsid w:val="003427B3"/>
    <w:rsid w:val="00367897"/>
    <w:rsid w:val="003850A6"/>
    <w:rsid w:val="003C1DD5"/>
    <w:rsid w:val="003D76DD"/>
    <w:rsid w:val="00423861"/>
    <w:rsid w:val="00423C5B"/>
    <w:rsid w:val="00432330"/>
    <w:rsid w:val="00466279"/>
    <w:rsid w:val="0047407B"/>
    <w:rsid w:val="00476F32"/>
    <w:rsid w:val="00485D5F"/>
    <w:rsid w:val="00485E78"/>
    <w:rsid w:val="004B79D6"/>
    <w:rsid w:val="004C145A"/>
    <w:rsid w:val="00526A2F"/>
    <w:rsid w:val="0053277B"/>
    <w:rsid w:val="00563A42"/>
    <w:rsid w:val="00567230"/>
    <w:rsid w:val="005942C2"/>
    <w:rsid w:val="005D3128"/>
    <w:rsid w:val="005E730A"/>
    <w:rsid w:val="0060716B"/>
    <w:rsid w:val="00630DDF"/>
    <w:rsid w:val="00643C82"/>
    <w:rsid w:val="00655907"/>
    <w:rsid w:val="006652BB"/>
    <w:rsid w:val="006720D2"/>
    <w:rsid w:val="00681635"/>
    <w:rsid w:val="00690E7D"/>
    <w:rsid w:val="006B11DA"/>
    <w:rsid w:val="006B5B2C"/>
    <w:rsid w:val="006C7364"/>
    <w:rsid w:val="006D2F2B"/>
    <w:rsid w:val="006E34EC"/>
    <w:rsid w:val="006E4893"/>
    <w:rsid w:val="007048B0"/>
    <w:rsid w:val="00723A29"/>
    <w:rsid w:val="0072485C"/>
    <w:rsid w:val="00725901"/>
    <w:rsid w:val="007436AC"/>
    <w:rsid w:val="0074530F"/>
    <w:rsid w:val="00751B88"/>
    <w:rsid w:val="007917DE"/>
    <w:rsid w:val="007A27EF"/>
    <w:rsid w:val="007A6CDD"/>
    <w:rsid w:val="007B3D14"/>
    <w:rsid w:val="007D0A01"/>
    <w:rsid w:val="007D5FF1"/>
    <w:rsid w:val="007D6C40"/>
    <w:rsid w:val="007E1FA1"/>
    <w:rsid w:val="007E2A88"/>
    <w:rsid w:val="00832C35"/>
    <w:rsid w:val="00846FFE"/>
    <w:rsid w:val="00877746"/>
    <w:rsid w:val="00882903"/>
    <w:rsid w:val="00882D31"/>
    <w:rsid w:val="00882EEB"/>
    <w:rsid w:val="00887913"/>
    <w:rsid w:val="00894C50"/>
    <w:rsid w:val="008C1E3D"/>
    <w:rsid w:val="008C5857"/>
    <w:rsid w:val="008D2566"/>
    <w:rsid w:val="008E7A0B"/>
    <w:rsid w:val="00923457"/>
    <w:rsid w:val="00967AA9"/>
    <w:rsid w:val="00991299"/>
    <w:rsid w:val="009B442C"/>
    <w:rsid w:val="009C161B"/>
    <w:rsid w:val="009E509E"/>
    <w:rsid w:val="009F5BA0"/>
    <w:rsid w:val="00A00308"/>
    <w:rsid w:val="00A00D36"/>
    <w:rsid w:val="00AC2318"/>
    <w:rsid w:val="00AF675D"/>
    <w:rsid w:val="00AF6B2C"/>
    <w:rsid w:val="00AF7ACB"/>
    <w:rsid w:val="00B01036"/>
    <w:rsid w:val="00B05AD1"/>
    <w:rsid w:val="00B267BF"/>
    <w:rsid w:val="00B333D4"/>
    <w:rsid w:val="00B500FF"/>
    <w:rsid w:val="00B50810"/>
    <w:rsid w:val="00B73F5A"/>
    <w:rsid w:val="00B9074B"/>
    <w:rsid w:val="00B936D7"/>
    <w:rsid w:val="00BB3D5A"/>
    <w:rsid w:val="00BC5610"/>
    <w:rsid w:val="00BD107E"/>
    <w:rsid w:val="00BD313F"/>
    <w:rsid w:val="00BD7F59"/>
    <w:rsid w:val="00BF0E51"/>
    <w:rsid w:val="00C02B85"/>
    <w:rsid w:val="00C0728E"/>
    <w:rsid w:val="00C31A6C"/>
    <w:rsid w:val="00C649E9"/>
    <w:rsid w:val="00CB5216"/>
    <w:rsid w:val="00CE5264"/>
    <w:rsid w:val="00CF6DB7"/>
    <w:rsid w:val="00D01160"/>
    <w:rsid w:val="00D13AE8"/>
    <w:rsid w:val="00D37770"/>
    <w:rsid w:val="00D509CB"/>
    <w:rsid w:val="00D73C5F"/>
    <w:rsid w:val="00D96065"/>
    <w:rsid w:val="00DD4F2C"/>
    <w:rsid w:val="00E25631"/>
    <w:rsid w:val="00E33922"/>
    <w:rsid w:val="00E41A76"/>
    <w:rsid w:val="00E477D8"/>
    <w:rsid w:val="00E622A9"/>
    <w:rsid w:val="00ED07D5"/>
    <w:rsid w:val="00EE6EED"/>
    <w:rsid w:val="00EF2D77"/>
    <w:rsid w:val="00F07CDF"/>
    <w:rsid w:val="00F22001"/>
    <w:rsid w:val="00F23EFD"/>
    <w:rsid w:val="00F31110"/>
    <w:rsid w:val="00F34049"/>
    <w:rsid w:val="00F60F06"/>
    <w:rsid w:val="00F627D4"/>
    <w:rsid w:val="00F91244"/>
    <w:rsid w:val="00F92679"/>
    <w:rsid w:val="00FB1734"/>
    <w:rsid w:val="00FE66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AD1"/>
    <w:pPr>
      <w:ind w:left="720"/>
      <w:contextualSpacing/>
    </w:pPr>
  </w:style>
  <w:style w:type="paragraph" w:styleId="a4">
    <w:name w:val="Balloon Text"/>
    <w:basedOn w:val="a"/>
    <w:link w:val="a5"/>
    <w:uiPriority w:val="99"/>
    <w:semiHidden/>
    <w:unhideWhenUsed/>
    <w:rsid w:val="001253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53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AD1"/>
    <w:pPr>
      <w:ind w:left="720"/>
      <w:contextualSpacing/>
    </w:pPr>
  </w:style>
  <w:style w:type="paragraph" w:styleId="a4">
    <w:name w:val="Balloon Text"/>
    <w:basedOn w:val="a"/>
    <w:link w:val="a5"/>
    <w:uiPriority w:val="99"/>
    <w:semiHidden/>
    <w:unhideWhenUsed/>
    <w:rsid w:val="001253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5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23446</Words>
  <Characters>13365</Characters>
  <Application>Microsoft Office Word</Application>
  <DocSecurity>0</DocSecurity>
  <Lines>111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lyudm</cp:lastModifiedBy>
  <cp:revision>2</cp:revision>
  <cp:lastPrinted>2023-09-06T13:17:00Z</cp:lastPrinted>
  <dcterms:created xsi:type="dcterms:W3CDTF">2025-09-03T13:05:00Z</dcterms:created>
  <dcterms:modified xsi:type="dcterms:W3CDTF">2025-09-03T13:05:00Z</dcterms:modified>
</cp:coreProperties>
</file>